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EC" w:rsidRDefault="00AB3AEC" w:rsidP="00AB3AEC">
      <w:pPr>
        <w:pStyle w:val="libCenterBold1"/>
      </w:pPr>
    </w:p>
    <w:p w:rsidR="00AB3AEC" w:rsidRDefault="00AB3AEC" w:rsidP="00AB3AEC">
      <w:pPr>
        <w:pStyle w:val="libCenterBold1"/>
      </w:pPr>
      <w:r>
        <w:rPr>
          <w:noProof/>
        </w:rPr>
        <w:drawing>
          <wp:inline distT="0" distB="0" distL="0" distR="0">
            <wp:extent cx="4680585" cy="6630829"/>
            <wp:effectExtent l="19050" t="0" r="5715" b="0"/>
            <wp:docPr id="1" name="Picture 1" descr="H:\barkatullah\books\new books\working_section_2018\the_guide_to_hajj_rite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the_guide_to_hajj_rite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AB3AEC" w:rsidRDefault="00AB3AEC" w:rsidP="00AB3AEC">
      <w:pPr>
        <w:pStyle w:val="libCenterBold1"/>
      </w:pPr>
    </w:p>
    <w:p w:rsidR="00AB3AEC" w:rsidRDefault="003D2AD7" w:rsidP="00AB3AEC">
      <w:pPr>
        <w:pStyle w:val="libCenterBold1"/>
      </w:pPr>
      <w:hyperlink r:id="rId9" w:history="1">
        <w:r w:rsidR="00AB3AEC" w:rsidRPr="00007F03">
          <w:rPr>
            <w:rStyle w:val="Hyperlink"/>
          </w:rPr>
          <w:t>www.alhassanain.org/english</w:t>
        </w:r>
      </w:hyperlink>
    </w:p>
    <w:p w:rsidR="001F24C7" w:rsidRDefault="001F24C7" w:rsidP="001F24C7">
      <w:pPr>
        <w:pStyle w:val="libNormal"/>
      </w:pPr>
      <w:r>
        <w:br w:type="page"/>
      </w:r>
    </w:p>
    <w:p w:rsidR="00AB3AEC" w:rsidRDefault="00AB3AEC" w:rsidP="001F24C7">
      <w:pPr>
        <w:pStyle w:val="libCenterBold1"/>
      </w:pPr>
    </w:p>
    <w:p w:rsidR="00AB3AEC" w:rsidRDefault="00AB3AEC" w:rsidP="001F24C7">
      <w:pPr>
        <w:pStyle w:val="libCenterBold1"/>
      </w:pPr>
    </w:p>
    <w:p w:rsidR="00AB3AEC" w:rsidRDefault="00AB3AEC" w:rsidP="001F24C7">
      <w:pPr>
        <w:pStyle w:val="libCenterBold1"/>
      </w:pPr>
    </w:p>
    <w:p w:rsidR="001F24C7" w:rsidRDefault="001F24C7" w:rsidP="001C13A9">
      <w:pPr>
        <w:pStyle w:val="libCenterBold1"/>
        <w:outlineLvl w:val="0"/>
      </w:pPr>
      <w:r>
        <w:t>Ayatollah al</w:t>
      </w:r>
      <w:r w:rsidR="00F22757">
        <w:t>-</w:t>
      </w:r>
      <w:r>
        <w:t>Udhma Sayyid Sadiq Shirazi</w:t>
      </w:r>
    </w:p>
    <w:p w:rsidR="00955244" w:rsidRDefault="00955244" w:rsidP="001F24C7">
      <w:pPr>
        <w:pStyle w:val="libCenterBold1"/>
      </w:pPr>
    </w:p>
    <w:p w:rsidR="00AB3AEC" w:rsidRDefault="00AB3AEC" w:rsidP="001F24C7">
      <w:pPr>
        <w:pStyle w:val="libCenterBold1"/>
      </w:pPr>
    </w:p>
    <w:p w:rsidR="00AB3AEC" w:rsidRDefault="00AB3AEC" w:rsidP="001F24C7">
      <w:pPr>
        <w:pStyle w:val="libCenterTitr"/>
      </w:pPr>
    </w:p>
    <w:p w:rsidR="001F24C7" w:rsidRDefault="001F24C7" w:rsidP="001C13A9">
      <w:pPr>
        <w:pStyle w:val="libCenterTitr"/>
        <w:outlineLvl w:val="0"/>
      </w:pPr>
      <w:r>
        <w:t>The Guide to Hajj Rites</w:t>
      </w:r>
    </w:p>
    <w:p w:rsidR="001F24C7" w:rsidRDefault="001F24C7" w:rsidP="001F24C7">
      <w:pPr>
        <w:pStyle w:val="libCenterBold1"/>
      </w:pPr>
      <w:r>
        <w:t>The Rulings and Procedures of Hajj</w:t>
      </w:r>
    </w:p>
    <w:p w:rsidR="00AB3AEC" w:rsidRDefault="00AB3AEC" w:rsidP="001F24C7">
      <w:pPr>
        <w:pStyle w:val="libCenterBold2"/>
      </w:pPr>
    </w:p>
    <w:p w:rsidR="00AB3AEC" w:rsidRDefault="00AB3AEC" w:rsidP="001F24C7">
      <w:pPr>
        <w:pStyle w:val="libCenterBold2"/>
      </w:pPr>
    </w:p>
    <w:p w:rsidR="00AB3AEC" w:rsidRDefault="00AB3AEC" w:rsidP="001F24C7">
      <w:pPr>
        <w:pStyle w:val="libCenterBold2"/>
      </w:pPr>
    </w:p>
    <w:p w:rsidR="001F24C7" w:rsidRDefault="001F24C7" w:rsidP="001C13A9">
      <w:pPr>
        <w:pStyle w:val="libCenterBold2"/>
        <w:outlineLvl w:val="0"/>
      </w:pPr>
      <w:r>
        <w:t xml:space="preserve">Translated by </w:t>
      </w:r>
      <w:r w:rsidRPr="001F24C7">
        <w:t>Z. Olyabek</w:t>
      </w:r>
    </w:p>
    <w:p w:rsidR="001F24C7" w:rsidRDefault="001F24C7" w:rsidP="001F24C7">
      <w:pPr>
        <w:pStyle w:val="libCenterBold2"/>
      </w:pPr>
    </w:p>
    <w:p w:rsidR="001F24C7" w:rsidRDefault="001F24C7" w:rsidP="001C13A9">
      <w:pPr>
        <w:pStyle w:val="libCenterBold1"/>
        <w:outlineLvl w:val="0"/>
      </w:pPr>
      <w:r>
        <w:t>F</w:t>
      </w:r>
      <w:r w:rsidRPr="001F24C7">
        <w:t xml:space="preserve">ountain </w:t>
      </w:r>
      <w:r>
        <w:t>B</w:t>
      </w:r>
      <w:r w:rsidRPr="001F24C7">
        <w:t>ooks</w:t>
      </w:r>
    </w:p>
    <w:p w:rsidR="00AB3AEC" w:rsidRDefault="00AB3AEC" w:rsidP="001F24C7">
      <w:pPr>
        <w:pStyle w:val="libCenterBold1"/>
      </w:pPr>
    </w:p>
    <w:p w:rsidR="00AB3AEC" w:rsidRDefault="00AB3AEC" w:rsidP="001F24C7">
      <w:pPr>
        <w:pStyle w:val="libCenterBold1"/>
      </w:pPr>
    </w:p>
    <w:p w:rsidR="00AB3AEC" w:rsidRDefault="00AB3AEC" w:rsidP="001F24C7">
      <w:pPr>
        <w:pStyle w:val="libCenterBold1"/>
      </w:pPr>
    </w:p>
    <w:p w:rsidR="00AB3AEC" w:rsidRDefault="00AB3AEC" w:rsidP="001F24C7">
      <w:pPr>
        <w:pStyle w:val="libCenterBold1"/>
      </w:pPr>
    </w:p>
    <w:p w:rsidR="001F24C7" w:rsidRDefault="003D2AD7" w:rsidP="001F24C7">
      <w:pPr>
        <w:pStyle w:val="libCenterBold2"/>
      </w:pPr>
      <w:hyperlink r:id="rId10" w:history="1">
        <w:r w:rsidR="00AB3AEC" w:rsidRPr="00007F03">
          <w:rPr>
            <w:rStyle w:val="Hyperlink"/>
          </w:rPr>
          <w:t>www.alhassanain.org/english</w:t>
        </w:r>
      </w:hyperlink>
    </w:p>
    <w:p w:rsidR="001F24C7" w:rsidRDefault="001F24C7" w:rsidP="001F24C7">
      <w:pPr>
        <w:pStyle w:val="libNormal"/>
      </w:pPr>
      <w:r>
        <w:br w:type="page"/>
      </w:r>
    </w:p>
    <w:p w:rsidR="00AB3AEC" w:rsidRDefault="00AB3AEC" w:rsidP="001F24C7">
      <w:pPr>
        <w:pStyle w:val="libNormal"/>
      </w:pPr>
    </w:p>
    <w:p w:rsidR="00AB3AEC" w:rsidRDefault="00AB3AEC" w:rsidP="001F24C7">
      <w:pPr>
        <w:pStyle w:val="libNormal"/>
      </w:pPr>
    </w:p>
    <w:p w:rsidR="00AB3AEC" w:rsidRDefault="00AB3AEC" w:rsidP="001F24C7">
      <w:pPr>
        <w:pStyle w:val="libNormal"/>
      </w:pPr>
    </w:p>
    <w:p w:rsidR="00AB3AEC" w:rsidRDefault="00AB3AEC" w:rsidP="001F24C7">
      <w:pPr>
        <w:pStyle w:val="libNormal"/>
      </w:pPr>
    </w:p>
    <w:p w:rsidR="00AB3AEC" w:rsidRDefault="00AB3AEC" w:rsidP="001F24C7">
      <w:pPr>
        <w:pStyle w:val="libNormal"/>
      </w:pPr>
    </w:p>
    <w:p w:rsidR="00AB3AEC" w:rsidRDefault="00AB3AEC" w:rsidP="001F24C7">
      <w:pPr>
        <w:pStyle w:val="libNormal"/>
      </w:pPr>
    </w:p>
    <w:p w:rsidR="00AB3AEC" w:rsidRDefault="00AB3AEC" w:rsidP="001F24C7">
      <w:pPr>
        <w:pStyle w:val="libNormal"/>
      </w:pPr>
    </w:p>
    <w:p w:rsidR="00AB3AEC" w:rsidRDefault="00AB3AEC" w:rsidP="001F24C7">
      <w:pPr>
        <w:pStyle w:val="libNormal"/>
      </w:pPr>
    </w:p>
    <w:p w:rsidR="001F24C7" w:rsidRDefault="001F24C7" w:rsidP="001C13A9">
      <w:pPr>
        <w:pStyle w:val="libNormal"/>
        <w:outlineLvl w:val="0"/>
      </w:pPr>
      <w:r>
        <w:t>Fountain Books</w:t>
      </w:r>
    </w:p>
    <w:p w:rsidR="001F24C7" w:rsidRDefault="001F24C7" w:rsidP="001F24C7">
      <w:pPr>
        <w:pStyle w:val="libNormal"/>
      </w:pPr>
      <w:r>
        <w:t>BM Box 8545</w:t>
      </w:r>
    </w:p>
    <w:p w:rsidR="001F24C7" w:rsidRDefault="001F24C7" w:rsidP="001F24C7">
      <w:pPr>
        <w:pStyle w:val="libNormal"/>
      </w:pPr>
      <w:r>
        <w:t>London WC1N 3XX</w:t>
      </w:r>
    </w:p>
    <w:p w:rsidR="001F24C7" w:rsidRDefault="001F24C7" w:rsidP="001F24C7">
      <w:pPr>
        <w:pStyle w:val="libNormal"/>
      </w:pPr>
      <w:r>
        <w:t>UK</w:t>
      </w:r>
    </w:p>
    <w:p w:rsidR="001F24C7" w:rsidRDefault="001F24C7" w:rsidP="001F24C7">
      <w:pPr>
        <w:pStyle w:val="libNormal"/>
      </w:pPr>
      <w:r>
        <w:t>www.fountainbooks.com</w:t>
      </w:r>
    </w:p>
    <w:p w:rsidR="001F24C7" w:rsidRDefault="001F24C7" w:rsidP="001F24C7">
      <w:pPr>
        <w:pStyle w:val="libNormal"/>
      </w:pPr>
      <w:r>
        <w:t>In association with</w:t>
      </w:r>
    </w:p>
    <w:p w:rsidR="001F24C7" w:rsidRDefault="001F24C7" w:rsidP="001F24C7">
      <w:pPr>
        <w:pStyle w:val="libNormal"/>
      </w:pPr>
      <w:r>
        <w:t>Imam Shirazi World Foundation</w:t>
      </w:r>
    </w:p>
    <w:p w:rsidR="001F24C7" w:rsidRDefault="001F24C7" w:rsidP="001F24C7">
      <w:pPr>
        <w:pStyle w:val="libNormal"/>
      </w:pPr>
      <w:r>
        <w:t xml:space="preserve">1220 L. Street N.W. Suite # 100 </w:t>
      </w:r>
      <w:r w:rsidR="00F22757">
        <w:t>-</w:t>
      </w:r>
      <w:r>
        <w:t xml:space="preserve"> 333</w:t>
      </w:r>
    </w:p>
    <w:p w:rsidR="001F24C7" w:rsidRDefault="001F24C7" w:rsidP="001F24C7">
      <w:pPr>
        <w:pStyle w:val="libNormal"/>
      </w:pPr>
      <w:r>
        <w:t xml:space="preserve">Washington, D.C. 20005 </w:t>
      </w:r>
      <w:r w:rsidR="00F22757">
        <w:t>-</w:t>
      </w:r>
      <w:r>
        <w:t xml:space="preserve"> 4018, U.S.A.</w:t>
      </w:r>
    </w:p>
    <w:p w:rsidR="001F24C7" w:rsidRDefault="001F24C7" w:rsidP="001F24C7">
      <w:pPr>
        <w:pStyle w:val="libNormal"/>
      </w:pPr>
      <w:r>
        <w:t>www.ImamShirazi.com</w:t>
      </w:r>
    </w:p>
    <w:p w:rsidR="001F24C7" w:rsidRDefault="001F24C7" w:rsidP="001F24C7">
      <w:pPr>
        <w:pStyle w:val="libNormal"/>
      </w:pPr>
      <w:r>
        <w:t>First English edition, 2003</w:t>
      </w:r>
    </w:p>
    <w:p w:rsidR="001F24C7" w:rsidRDefault="001F24C7" w:rsidP="001F24C7">
      <w:pPr>
        <w:pStyle w:val="libNormal"/>
      </w:pPr>
      <w:r>
        <w:t>ISBN 1</w:t>
      </w:r>
      <w:r w:rsidR="00F22757">
        <w:t>-</w:t>
      </w:r>
      <w:r>
        <w:t>903323</w:t>
      </w:r>
      <w:r w:rsidR="00F22757">
        <w:t>-</w:t>
      </w:r>
      <w:r>
        <w:t>11</w:t>
      </w:r>
      <w:r w:rsidR="00F22757">
        <w:t>-</w:t>
      </w:r>
      <w:r>
        <w:t>8</w:t>
      </w:r>
    </w:p>
    <w:p w:rsidR="001F24C7" w:rsidRDefault="001F24C7" w:rsidP="001F24C7">
      <w:pPr>
        <w:pStyle w:val="libNormal"/>
      </w:pPr>
      <w:r>
        <w:t>© fountain books</w:t>
      </w:r>
    </w:p>
    <w:p w:rsidR="001F24C7" w:rsidRDefault="001F24C7" w:rsidP="001F24C7">
      <w:pPr>
        <w:pStyle w:val="libNormal"/>
      </w:pPr>
      <w:r>
        <w:t>All rights reserved. No part of this publication may be reproduced, stored in retrieval system, or transmitted, in any form or by any means, electronic, mechanical, photocopying, recording, or otherwise, without the prior permission of fountain books.</w:t>
      </w:r>
    </w:p>
    <w:p w:rsidR="001F24C7" w:rsidRDefault="001F24C7" w:rsidP="001F24C7">
      <w:pPr>
        <w:pStyle w:val="libNormal"/>
      </w:pPr>
      <w:r>
        <w:t>British Library Cataloguing in Publication Data.</w:t>
      </w:r>
    </w:p>
    <w:p w:rsidR="001F24C7" w:rsidRDefault="001F24C7" w:rsidP="001F24C7">
      <w:pPr>
        <w:pStyle w:val="libNormal"/>
      </w:pPr>
      <w:r>
        <w:t>A catalogue record for this book is available from the British Library.</w:t>
      </w:r>
    </w:p>
    <w:p w:rsidR="001F24C7" w:rsidRDefault="001F24C7" w:rsidP="001F24C7">
      <w:pPr>
        <w:pStyle w:val="libNormal"/>
      </w:pPr>
      <w:r>
        <w:br w:type="page"/>
      </w:r>
    </w:p>
    <w:p w:rsidR="00AB3AEC" w:rsidRDefault="00AB3AEC" w:rsidP="001F24C7">
      <w:pPr>
        <w:pStyle w:val="libNormal"/>
      </w:pPr>
    </w:p>
    <w:p w:rsidR="00AB3AEC" w:rsidRDefault="00AB3AEC" w:rsidP="001F24C7">
      <w:pPr>
        <w:pStyle w:val="libNormal"/>
      </w:pPr>
    </w:p>
    <w:p w:rsidR="00AB3AEC" w:rsidRDefault="00AB3AEC" w:rsidP="001F24C7">
      <w:pPr>
        <w:pStyle w:val="libNormal"/>
      </w:pPr>
    </w:p>
    <w:p w:rsidR="00AB3AEC" w:rsidRDefault="00AB3AEC" w:rsidP="001F24C7">
      <w:pPr>
        <w:pStyle w:val="libNormal"/>
      </w:pPr>
    </w:p>
    <w:p w:rsidR="00AB3AEC" w:rsidRDefault="00AB3AEC" w:rsidP="001F24C7">
      <w:pPr>
        <w:pStyle w:val="libNormal"/>
      </w:pPr>
    </w:p>
    <w:p w:rsidR="00AB3AEC" w:rsidRDefault="00AB3AEC" w:rsidP="001F24C7">
      <w:pPr>
        <w:pStyle w:val="libNormal"/>
      </w:pPr>
    </w:p>
    <w:p w:rsidR="00AB3AEC" w:rsidRDefault="00AB3AEC" w:rsidP="001F24C7">
      <w:pPr>
        <w:pStyle w:val="libNormal"/>
      </w:pPr>
    </w:p>
    <w:p w:rsidR="00AB3AEC" w:rsidRDefault="00AB3AEC" w:rsidP="001F24C7">
      <w:pPr>
        <w:pStyle w:val="libNormal"/>
      </w:pPr>
    </w:p>
    <w:p w:rsidR="00AB3AEC" w:rsidRDefault="00AB3AEC" w:rsidP="001F24C7">
      <w:pPr>
        <w:pStyle w:val="libNormal"/>
      </w:pPr>
    </w:p>
    <w:p w:rsidR="00AB3AEC" w:rsidRDefault="00AB3AEC" w:rsidP="001F24C7">
      <w:pPr>
        <w:pStyle w:val="libNormal"/>
      </w:pPr>
    </w:p>
    <w:p w:rsidR="001F24C7" w:rsidRDefault="001F24C7" w:rsidP="001C13A9">
      <w:pPr>
        <w:pStyle w:val="libBoldItalic"/>
        <w:outlineLvl w:val="0"/>
      </w:pPr>
      <w:r>
        <w:t>Bismillah al</w:t>
      </w:r>
      <w:r w:rsidR="00F22757">
        <w:t>-</w:t>
      </w:r>
      <w:r>
        <w:t>Rahmaan al</w:t>
      </w:r>
      <w:r w:rsidR="00F22757">
        <w:t>-</w:t>
      </w:r>
      <w:r>
        <w:t>Raheem</w:t>
      </w:r>
    </w:p>
    <w:p w:rsidR="001F24C7" w:rsidRDefault="001F24C7" w:rsidP="001F24C7">
      <w:pPr>
        <w:pStyle w:val="libBoldItalic"/>
      </w:pPr>
      <w:r>
        <w:t>It is the duty to Allah incumbent on those who can, to make the pilgrimage to the House. But with respect to those disbelieve, Allah has no need of all mankind.</w:t>
      </w:r>
    </w:p>
    <w:p w:rsidR="001F24C7" w:rsidRDefault="001F24C7" w:rsidP="001C13A9">
      <w:pPr>
        <w:pStyle w:val="libBoldItalic"/>
        <w:outlineLvl w:val="0"/>
      </w:pPr>
      <w:r>
        <w:t>The Holy Qur’an, The Family of ‘Emran (3): 97</w:t>
      </w:r>
    </w:p>
    <w:p w:rsidR="001F24C7" w:rsidRDefault="001F24C7" w:rsidP="001F24C7">
      <w:pPr>
        <w:pStyle w:val="libNormal"/>
      </w:pPr>
      <w:r>
        <w:br w:type="page"/>
      </w:r>
    </w:p>
    <w:p w:rsidR="00AB3AEC" w:rsidRDefault="00AB3AEC" w:rsidP="001F24C7">
      <w:pPr>
        <w:pStyle w:val="libCenterBold1"/>
      </w:pPr>
    </w:p>
    <w:p w:rsidR="00AB3AEC" w:rsidRDefault="00AB3AEC" w:rsidP="001F24C7">
      <w:pPr>
        <w:pStyle w:val="libCenterBold1"/>
      </w:pPr>
    </w:p>
    <w:p w:rsidR="00AB3AEC" w:rsidRDefault="00AB3AEC" w:rsidP="001F24C7">
      <w:pPr>
        <w:pStyle w:val="libCenterBold1"/>
      </w:pPr>
    </w:p>
    <w:p w:rsidR="00AB3AEC" w:rsidRDefault="00AB3AEC" w:rsidP="001F24C7">
      <w:pPr>
        <w:pStyle w:val="libCenterBold1"/>
      </w:pPr>
    </w:p>
    <w:p w:rsidR="00AB3AEC" w:rsidRDefault="00AB3AEC" w:rsidP="001F24C7">
      <w:pPr>
        <w:pStyle w:val="libCenterBold1"/>
      </w:pPr>
    </w:p>
    <w:p w:rsidR="001F24C7" w:rsidRDefault="001F24C7" w:rsidP="001C13A9">
      <w:pPr>
        <w:pStyle w:val="libCenterBold1"/>
        <w:outlineLvl w:val="0"/>
      </w:pPr>
      <w:r>
        <w:t>Bismillah al</w:t>
      </w:r>
      <w:r w:rsidR="00F22757">
        <w:t>-</w:t>
      </w:r>
      <w:r>
        <w:t>Rahmaan al</w:t>
      </w:r>
      <w:r w:rsidR="00F22757">
        <w:t>-</w:t>
      </w:r>
      <w:r>
        <w:t>Raheem</w:t>
      </w:r>
    </w:p>
    <w:p w:rsidR="001F24C7" w:rsidRDefault="001F24C7" w:rsidP="00B73D43">
      <w:pPr>
        <w:pStyle w:val="libNormal"/>
      </w:pPr>
      <w:r>
        <w:t xml:space="preserve">Acting in accordance with this </w:t>
      </w:r>
      <w:r w:rsidRPr="00B73D43">
        <w:rPr>
          <w:rStyle w:val="libBoldItalicChar"/>
        </w:rPr>
        <w:t>risalah</w:t>
      </w:r>
      <w:r>
        <w:t xml:space="preserve"> “Manaasik al</w:t>
      </w:r>
      <w:r w:rsidR="00F22757">
        <w:t>-</w:t>
      </w:r>
      <w:r>
        <w:t>Hajj” is qualifying and discharges the duty by the will of Allah Almighty.</w:t>
      </w:r>
    </w:p>
    <w:p w:rsidR="001F24C7" w:rsidRDefault="001F24C7" w:rsidP="001C13A9">
      <w:pPr>
        <w:pStyle w:val="libCenterBold2"/>
        <w:outlineLvl w:val="0"/>
      </w:pPr>
      <w:r>
        <w:t>Sadiq al</w:t>
      </w:r>
      <w:r w:rsidR="00F22757">
        <w:t>-</w:t>
      </w:r>
      <w:r>
        <w:t>Shirazi</w:t>
      </w:r>
    </w:p>
    <w:p w:rsidR="001F24C7" w:rsidRDefault="001F24C7" w:rsidP="001F24C7">
      <w:pPr>
        <w:pStyle w:val="libNormal"/>
      </w:pPr>
      <w:r>
        <w:br w:type="page"/>
      </w:r>
    </w:p>
    <w:p w:rsidR="0018203C" w:rsidRDefault="0018203C" w:rsidP="0018203C">
      <w:pPr>
        <w:pStyle w:val="libCenterBold1"/>
      </w:pPr>
    </w:p>
    <w:p w:rsidR="0018203C" w:rsidRDefault="0018203C" w:rsidP="0018203C">
      <w:pPr>
        <w:pStyle w:val="libCenterBold1"/>
      </w:pPr>
    </w:p>
    <w:p w:rsidR="0018203C" w:rsidRDefault="0018203C" w:rsidP="0018203C">
      <w:pPr>
        <w:pStyle w:val="libCenterBold1"/>
      </w:pPr>
    </w:p>
    <w:p w:rsidR="0018203C" w:rsidRDefault="0018203C" w:rsidP="0018203C">
      <w:pPr>
        <w:pStyle w:val="libCenterBold1"/>
      </w:pPr>
    </w:p>
    <w:p w:rsidR="0018203C" w:rsidRDefault="0018203C" w:rsidP="0018203C">
      <w:pPr>
        <w:pStyle w:val="libCenterBold1"/>
      </w:pPr>
    </w:p>
    <w:p w:rsidR="0018203C" w:rsidRDefault="0018203C" w:rsidP="0018203C">
      <w:pPr>
        <w:pStyle w:val="libCenterBold1"/>
      </w:pPr>
    </w:p>
    <w:p w:rsidR="0018203C" w:rsidRDefault="0018203C" w:rsidP="0018203C">
      <w:pPr>
        <w:pStyle w:val="libCenterBold1"/>
      </w:pPr>
    </w:p>
    <w:p w:rsidR="0018203C" w:rsidRDefault="0018203C" w:rsidP="0018203C">
      <w:pPr>
        <w:pStyle w:val="libCenterBold1"/>
      </w:pPr>
    </w:p>
    <w:p w:rsidR="0018203C" w:rsidRDefault="0018203C" w:rsidP="0018203C">
      <w:pPr>
        <w:pStyle w:val="libCenterBold1"/>
      </w:pPr>
    </w:p>
    <w:p w:rsidR="0018203C" w:rsidRDefault="0018203C" w:rsidP="0018203C">
      <w:pPr>
        <w:pStyle w:val="libCenterBold1"/>
      </w:pPr>
    </w:p>
    <w:p w:rsidR="0018203C" w:rsidRDefault="0018203C" w:rsidP="0018203C">
      <w:pPr>
        <w:pStyle w:val="libCenterBold1"/>
      </w:pPr>
    </w:p>
    <w:p w:rsidR="0018203C" w:rsidRDefault="0018203C" w:rsidP="001C13A9">
      <w:pPr>
        <w:pStyle w:val="libCenterBold1"/>
        <w:outlineLvl w:val="0"/>
      </w:pPr>
      <w:r>
        <w:t>Notice:</w:t>
      </w:r>
    </w:p>
    <w:p w:rsidR="0018203C" w:rsidRPr="0018203C" w:rsidRDefault="0018203C" w:rsidP="0018203C">
      <w:pPr>
        <w:pStyle w:val="libCenterBold2"/>
      </w:pPr>
      <w:r>
        <w:t xml:space="preserve">This version is published on behalf of </w:t>
      </w:r>
      <w:hyperlink r:id="rId11" w:history="1">
        <w:r w:rsidRPr="00007F03">
          <w:rPr>
            <w:rStyle w:val="Hyperlink"/>
          </w:rPr>
          <w:t>www.alhassanain.org/english</w:t>
        </w:r>
      </w:hyperlink>
    </w:p>
    <w:p w:rsidR="0018203C" w:rsidRDefault="0018203C" w:rsidP="0018203C">
      <w:pPr>
        <w:pStyle w:val="libCenterBold2"/>
      </w:pPr>
      <w:r>
        <w:t>The composing errors are not corrected.</w:t>
      </w:r>
    </w:p>
    <w:p w:rsidR="00F45512" w:rsidRDefault="00F45512" w:rsidP="00F45512">
      <w:pPr>
        <w:pStyle w:val="libNormal"/>
      </w:pPr>
      <w:r>
        <w:br w:type="page"/>
      </w:r>
    </w:p>
    <w:sdt>
      <w:sdtPr>
        <w:rPr>
          <w:b w:val="0"/>
          <w:bCs w:val="0"/>
        </w:rPr>
        <w:id w:val="87279438"/>
        <w:docPartObj>
          <w:docPartGallery w:val="Table of Contents"/>
          <w:docPartUnique/>
        </w:docPartObj>
      </w:sdtPr>
      <w:sdtContent>
        <w:p w:rsidR="006F51CC" w:rsidRDefault="006F51CC" w:rsidP="006F51CC">
          <w:pPr>
            <w:pStyle w:val="libCenterBold1"/>
          </w:pPr>
        </w:p>
        <w:p w:rsidR="006F51CC" w:rsidRDefault="006F51CC" w:rsidP="006F51CC">
          <w:pPr>
            <w:pStyle w:val="libCenterBold1"/>
          </w:pPr>
        </w:p>
        <w:p w:rsidR="006F51CC" w:rsidRDefault="006F51CC" w:rsidP="001C13A9">
          <w:pPr>
            <w:pStyle w:val="libCenterBold1"/>
            <w:outlineLvl w:val="0"/>
          </w:pPr>
          <w:r>
            <w:t>Table of Contents</w:t>
          </w:r>
        </w:p>
        <w:p w:rsidR="006F51CC" w:rsidRDefault="006F51CC" w:rsidP="009F6710">
          <w:pPr>
            <w:pStyle w:val="libCenterBold1"/>
          </w:pPr>
        </w:p>
        <w:p w:rsidR="009F6710" w:rsidRDefault="003D2AD7" w:rsidP="009F6710">
          <w:pPr>
            <w:pStyle w:val="TOC1"/>
            <w:rPr>
              <w:rFonts w:asciiTheme="minorHAnsi" w:eastAsiaTheme="minorEastAsia" w:hAnsiTheme="minorHAnsi" w:cstheme="minorBidi"/>
              <w:b w:val="0"/>
              <w:bCs w:val="0"/>
              <w:color w:val="auto"/>
              <w:sz w:val="22"/>
              <w:szCs w:val="22"/>
              <w:rtl/>
            </w:rPr>
          </w:pPr>
          <w:r w:rsidRPr="003D2AD7">
            <w:fldChar w:fldCharType="begin"/>
          </w:r>
          <w:r w:rsidR="006F51CC">
            <w:instrText xml:space="preserve"> TOC \o "1-3" \h \z \u </w:instrText>
          </w:r>
          <w:r w:rsidRPr="003D2AD7">
            <w:fldChar w:fldCharType="separate"/>
          </w:r>
          <w:hyperlink w:anchor="_Toc521324451" w:history="1">
            <w:r w:rsidR="009F6710" w:rsidRPr="00D73B3C">
              <w:rPr>
                <w:rStyle w:val="Hyperlink"/>
              </w:rPr>
              <w:t>Translators’ Foreword</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Toc521324451 \h</w:instrText>
            </w:r>
            <w:r w:rsidR="009F6710">
              <w:rPr>
                <w:webHidden/>
                <w:rtl/>
              </w:rPr>
              <w:instrText xml:space="preserve"> </w:instrText>
            </w:r>
            <w:r>
              <w:rPr>
                <w:webHidden/>
                <w:rtl/>
              </w:rPr>
            </w:r>
            <w:r>
              <w:rPr>
                <w:webHidden/>
                <w:rtl/>
              </w:rPr>
              <w:fldChar w:fldCharType="separate"/>
            </w:r>
            <w:r w:rsidR="008B5240">
              <w:rPr>
                <w:webHidden/>
              </w:rPr>
              <w:t>11</w:t>
            </w:r>
            <w:r>
              <w:rPr>
                <w:webHidden/>
                <w:rtl/>
              </w:rPr>
              <w:fldChar w:fldCharType="end"/>
            </w:r>
          </w:hyperlink>
        </w:p>
        <w:p w:rsidR="009F6710" w:rsidRDefault="003D2AD7" w:rsidP="009F6710">
          <w:pPr>
            <w:pStyle w:val="TOC1"/>
            <w:rPr>
              <w:rFonts w:asciiTheme="minorHAnsi" w:eastAsiaTheme="minorEastAsia" w:hAnsiTheme="minorHAnsi" w:cstheme="minorBidi"/>
              <w:b w:val="0"/>
              <w:bCs w:val="0"/>
              <w:color w:val="auto"/>
              <w:sz w:val="22"/>
              <w:szCs w:val="22"/>
              <w:rtl/>
            </w:rPr>
          </w:pPr>
          <w:hyperlink w:anchor="_Toc521324452" w:history="1">
            <w:r w:rsidR="009F6710" w:rsidRPr="00D73B3C">
              <w:rPr>
                <w:rStyle w:val="Hyperlink"/>
              </w:rPr>
              <w:t>Introduction</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Toc521324452 \h</w:instrText>
            </w:r>
            <w:r w:rsidR="009F6710">
              <w:rPr>
                <w:webHidden/>
                <w:rtl/>
              </w:rPr>
              <w:instrText xml:space="preserve"> </w:instrText>
            </w:r>
            <w:r>
              <w:rPr>
                <w:webHidden/>
                <w:rtl/>
              </w:rPr>
            </w:r>
            <w:r>
              <w:rPr>
                <w:webHidden/>
                <w:rtl/>
              </w:rPr>
              <w:fldChar w:fldCharType="separate"/>
            </w:r>
            <w:r w:rsidR="008B5240">
              <w:rPr>
                <w:webHidden/>
              </w:rPr>
              <w:t>13</w:t>
            </w:r>
            <w:r>
              <w:rPr>
                <w:webHidden/>
                <w:rtl/>
              </w:rPr>
              <w:fldChar w:fldCharType="end"/>
            </w:r>
          </w:hyperlink>
        </w:p>
        <w:p w:rsidR="009F6710" w:rsidRDefault="003D2AD7" w:rsidP="009F6710">
          <w:pPr>
            <w:pStyle w:val="TOC1"/>
            <w:rPr>
              <w:rFonts w:asciiTheme="minorHAnsi" w:eastAsiaTheme="minorEastAsia" w:hAnsiTheme="minorHAnsi" w:cstheme="minorBidi"/>
              <w:b w:val="0"/>
              <w:bCs w:val="0"/>
              <w:color w:val="auto"/>
              <w:sz w:val="22"/>
              <w:szCs w:val="22"/>
              <w:rtl/>
            </w:rPr>
          </w:pPr>
          <w:hyperlink w:anchor="_Toc521324453" w:history="1">
            <w:r w:rsidR="009F6710" w:rsidRPr="00D73B3C">
              <w:rPr>
                <w:rStyle w:val="Hyperlink"/>
              </w:rPr>
              <w:t>PART 1- The Categories of Hajj</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Toc521324453 \h</w:instrText>
            </w:r>
            <w:r w:rsidR="009F6710">
              <w:rPr>
                <w:webHidden/>
                <w:rtl/>
              </w:rPr>
              <w:instrText xml:space="preserve"> </w:instrText>
            </w:r>
            <w:r>
              <w:rPr>
                <w:webHidden/>
                <w:rtl/>
              </w:rPr>
            </w:r>
            <w:r>
              <w:rPr>
                <w:webHidden/>
                <w:rtl/>
              </w:rPr>
              <w:fldChar w:fldCharType="separate"/>
            </w:r>
            <w:r w:rsidR="008B5240">
              <w:rPr>
                <w:webHidden/>
              </w:rPr>
              <w:t>14</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454" w:history="1">
            <w:r w:rsidR="009F6710" w:rsidRPr="00D73B3C">
              <w:rPr>
                <w:rStyle w:val="Hyperlink"/>
              </w:rPr>
              <w:t>The Conditions of Obligation of Hajjat-al-Islam</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Toc521324454 \h</w:instrText>
            </w:r>
            <w:r w:rsidR="009F6710">
              <w:rPr>
                <w:webHidden/>
                <w:rtl/>
              </w:rPr>
              <w:instrText xml:space="preserve"> </w:instrText>
            </w:r>
            <w:r>
              <w:rPr>
                <w:webHidden/>
                <w:rtl/>
              </w:rPr>
            </w:r>
            <w:r>
              <w:rPr>
                <w:webHidden/>
                <w:rtl/>
              </w:rPr>
              <w:fldChar w:fldCharType="separate"/>
            </w:r>
            <w:r w:rsidR="008B5240">
              <w:rPr>
                <w:webHidden/>
              </w:rPr>
              <w:t>14</w:t>
            </w:r>
            <w:r>
              <w:rPr>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55" w:history="1">
            <w:r w:rsidR="009F6710" w:rsidRPr="00D73B3C">
              <w:rPr>
                <w:rStyle w:val="Hyperlink"/>
                <w:noProof/>
              </w:rPr>
              <w:t>The Hajj of Underage Children</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Toc521324455 \h</w:instrText>
            </w:r>
            <w:r w:rsidR="009F6710">
              <w:rPr>
                <w:noProof/>
                <w:webHidden/>
                <w:rtl/>
              </w:rPr>
              <w:instrText xml:space="preserve"> </w:instrText>
            </w:r>
            <w:r>
              <w:rPr>
                <w:noProof/>
                <w:webHidden/>
                <w:rtl/>
              </w:rPr>
            </w:r>
            <w:r>
              <w:rPr>
                <w:noProof/>
                <w:webHidden/>
                <w:rtl/>
              </w:rPr>
              <w:fldChar w:fldCharType="separate"/>
            </w:r>
            <w:r w:rsidR="008B5240">
              <w:rPr>
                <w:noProof/>
                <w:webHidden/>
              </w:rPr>
              <w:t>15</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56" w:history="1">
            <w:r w:rsidR="009F6710" w:rsidRPr="00D73B3C">
              <w:rPr>
                <w:rStyle w:val="Hyperlink"/>
                <w:noProof/>
              </w:rPr>
              <w:t>The Mind</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Toc521324456 \h</w:instrText>
            </w:r>
            <w:r w:rsidR="009F6710">
              <w:rPr>
                <w:noProof/>
                <w:webHidden/>
                <w:rtl/>
              </w:rPr>
              <w:instrText xml:space="preserve"> </w:instrText>
            </w:r>
            <w:r>
              <w:rPr>
                <w:noProof/>
                <w:webHidden/>
                <w:rtl/>
              </w:rPr>
            </w:r>
            <w:r>
              <w:rPr>
                <w:noProof/>
                <w:webHidden/>
                <w:rtl/>
              </w:rPr>
              <w:fldChar w:fldCharType="separate"/>
            </w:r>
            <w:r w:rsidR="008B5240">
              <w:rPr>
                <w:noProof/>
                <w:webHidden/>
              </w:rPr>
              <w:t>15</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57" w:history="1">
            <w:r w:rsidR="009F6710" w:rsidRPr="00D73B3C">
              <w:rPr>
                <w:rStyle w:val="Hyperlink"/>
                <w:noProof/>
              </w:rPr>
              <w:t>Freedom</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Toc521324457 \h</w:instrText>
            </w:r>
            <w:r w:rsidR="009F6710">
              <w:rPr>
                <w:noProof/>
                <w:webHidden/>
                <w:rtl/>
              </w:rPr>
              <w:instrText xml:space="preserve"> </w:instrText>
            </w:r>
            <w:r>
              <w:rPr>
                <w:noProof/>
                <w:webHidden/>
                <w:rtl/>
              </w:rPr>
            </w:r>
            <w:r>
              <w:rPr>
                <w:noProof/>
                <w:webHidden/>
                <w:rtl/>
              </w:rPr>
              <w:fldChar w:fldCharType="separate"/>
            </w:r>
            <w:r w:rsidR="008B5240">
              <w:rPr>
                <w:noProof/>
                <w:webHidden/>
              </w:rPr>
              <w:t>16</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58" w:history="1">
            <w:r w:rsidR="009F6710" w:rsidRPr="00D73B3C">
              <w:rPr>
                <w:rStyle w:val="Hyperlink"/>
                <w:noProof/>
              </w:rPr>
              <w:t>Freedom of passage</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Toc521324458 \h</w:instrText>
            </w:r>
            <w:r w:rsidR="009F6710">
              <w:rPr>
                <w:noProof/>
                <w:webHidden/>
                <w:rtl/>
              </w:rPr>
              <w:instrText xml:space="preserve"> </w:instrText>
            </w:r>
            <w:r>
              <w:rPr>
                <w:noProof/>
                <w:webHidden/>
                <w:rtl/>
              </w:rPr>
            </w:r>
            <w:r>
              <w:rPr>
                <w:noProof/>
                <w:webHidden/>
                <w:rtl/>
              </w:rPr>
              <w:fldChar w:fldCharType="separate"/>
            </w:r>
            <w:r w:rsidR="008B5240">
              <w:rPr>
                <w:noProof/>
                <w:webHidden/>
              </w:rPr>
              <w:t>16</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59" w:history="1">
            <w:r w:rsidR="009F6710" w:rsidRPr="00D73B3C">
              <w:rPr>
                <w:rStyle w:val="Hyperlink"/>
                <w:noProof/>
              </w:rPr>
              <w:t>Physical ability</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Toc521324459 \h</w:instrText>
            </w:r>
            <w:r w:rsidR="009F6710">
              <w:rPr>
                <w:noProof/>
                <w:webHidden/>
                <w:rtl/>
              </w:rPr>
              <w:instrText xml:space="preserve"> </w:instrText>
            </w:r>
            <w:r>
              <w:rPr>
                <w:noProof/>
                <w:webHidden/>
                <w:rtl/>
              </w:rPr>
            </w:r>
            <w:r>
              <w:rPr>
                <w:noProof/>
                <w:webHidden/>
                <w:rtl/>
              </w:rPr>
              <w:fldChar w:fldCharType="separate"/>
            </w:r>
            <w:r w:rsidR="008B5240">
              <w:rPr>
                <w:noProof/>
                <w:webHidden/>
              </w:rPr>
              <w:t>16</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60" w:history="1">
            <w:r w:rsidR="009F6710" w:rsidRPr="00D73B3C">
              <w:rPr>
                <w:rStyle w:val="Hyperlink"/>
                <w:noProof/>
              </w:rPr>
              <w:t>The expenses cover</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Toc521324460 \h</w:instrText>
            </w:r>
            <w:r w:rsidR="009F6710">
              <w:rPr>
                <w:noProof/>
                <w:webHidden/>
                <w:rtl/>
              </w:rPr>
              <w:instrText xml:space="preserve"> </w:instrText>
            </w:r>
            <w:r>
              <w:rPr>
                <w:noProof/>
                <w:webHidden/>
                <w:rtl/>
              </w:rPr>
            </w:r>
            <w:r>
              <w:rPr>
                <w:noProof/>
                <w:webHidden/>
                <w:rtl/>
              </w:rPr>
              <w:fldChar w:fldCharType="separate"/>
            </w:r>
            <w:r w:rsidR="008B5240">
              <w:rPr>
                <w:noProof/>
                <w:webHidden/>
              </w:rPr>
              <w:t>16</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61" w:history="1">
            <w:r w:rsidR="009F6710" w:rsidRPr="00D73B3C">
              <w:rPr>
                <w:rStyle w:val="Hyperlink"/>
                <w:noProof/>
              </w:rPr>
              <w:t>Return to Sufficiency</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Toc521324461 \h</w:instrText>
            </w:r>
            <w:r w:rsidR="009F6710">
              <w:rPr>
                <w:noProof/>
                <w:webHidden/>
                <w:rtl/>
              </w:rPr>
              <w:instrText xml:space="preserve"> </w:instrText>
            </w:r>
            <w:r>
              <w:rPr>
                <w:noProof/>
                <w:webHidden/>
                <w:rtl/>
              </w:rPr>
            </w:r>
            <w:r>
              <w:rPr>
                <w:noProof/>
                <w:webHidden/>
                <w:rtl/>
              </w:rPr>
              <w:fldChar w:fldCharType="separate"/>
            </w:r>
            <w:r w:rsidR="008B5240">
              <w:rPr>
                <w:noProof/>
                <w:webHidden/>
              </w:rPr>
              <w:t>17</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62" w:history="1">
            <w:r w:rsidR="009F6710" w:rsidRPr="00D73B3C">
              <w:rPr>
                <w:rStyle w:val="Hyperlink"/>
                <w:noProof/>
              </w:rPr>
              <w:t>Borrowing</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Toc521324462 \h</w:instrText>
            </w:r>
            <w:r w:rsidR="009F6710">
              <w:rPr>
                <w:noProof/>
                <w:webHidden/>
                <w:rtl/>
              </w:rPr>
              <w:instrText xml:space="preserve"> </w:instrText>
            </w:r>
            <w:r>
              <w:rPr>
                <w:noProof/>
                <w:webHidden/>
                <w:rtl/>
              </w:rPr>
            </w:r>
            <w:r>
              <w:rPr>
                <w:noProof/>
                <w:webHidden/>
                <w:rtl/>
              </w:rPr>
              <w:fldChar w:fldCharType="separate"/>
            </w:r>
            <w:r w:rsidR="008B5240">
              <w:rPr>
                <w:noProof/>
                <w:webHidden/>
              </w:rPr>
              <w:t>18</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63" w:history="1">
            <w:r w:rsidR="009F6710" w:rsidRPr="00D73B3C">
              <w:rPr>
                <w:rStyle w:val="Hyperlink"/>
                <w:noProof/>
              </w:rPr>
              <w:t>Miscellaneous issues</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Toc521324463 \h</w:instrText>
            </w:r>
            <w:r w:rsidR="009F6710">
              <w:rPr>
                <w:noProof/>
                <w:webHidden/>
                <w:rtl/>
              </w:rPr>
              <w:instrText xml:space="preserve"> </w:instrText>
            </w:r>
            <w:r>
              <w:rPr>
                <w:noProof/>
                <w:webHidden/>
                <w:rtl/>
              </w:rPr>
            </w:r>
            <w:r>
              <w:rPr>
                <w:noProof/>
                <w:webHidden/>
                <w:rtl/>
              </w:rPr>
              <w:fldChar w:fldCharType="separate"/>
            </w:r>
            <w:r w:rsidR="008B5240">
              <w:rPr>
                <w:noProof/>
                <w:webHidden/>
              </w:rPr>
              <w:t>20</w:t>
            </w:r>
            <w:r>
              <w:rPr>
                <w:noProof/>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464" w:history="1">
            <w:r w:rsidR="009F6710" w:rsidRPr="00D73B3C">
              <w:rPr>
                <w:rStyle w:val="Hyperlink"/>
              </w:rPr>
              <w:t>Hajj by Grant</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Toc521324464 \h</w:instrText>
            </w:r>
            <w:r w:rsidR="009F6710">
              <w:rPr>
                <w:webHidden/>
                <w:rtl/>
              </w:rPr>
              <w:instrText xml:space="preserve"> </w:instrText>
            </w:r>
            <w:r>
              <w:rPr>
                <w:webHidden/>
                <w:rtl/>
              </w:rPr>
            </w:r>
            <w:r>
              <w:rPr>
                <w:webHidden/>
                <w:rtl/>
              </w:rPr>
              <w:fldChar w:fldCharType="separate"/>
            </w:r>
            <w:r w:rsidR="008B5240">
              <w:rPr>
                <w:webHidden/>
              </w:rPr>
              <w:t>22</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465" w:history="1">
            <w:r w:rsidR="009F6710" w:rsidRPr="00D73B3C">
              <w:rPr>
                <w:rStyle w:val="Hyperlink"/>
              </w:rPr>
              <w:t>Permission of the husband</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Toc521324465 \h</w:instrText>
            </w:r>
            <w:r w:rsidR="009F6710">
              <w:rPr>
                <w:webHidden/>
                <w:rtl/>
              </w:rPr>
              <w:instrText xml:space="preserve"> </w:instrText>
            </w:r>
            <w:r>
              <w:rPr>
                <w:webHidden/>
                <w:rtl/>
              </w:rPr>
            </w:r>
            <w:r>
              <w:rPr>
                <w:webHidden/>
                <w:rtl/>
              </w:rPr>
              <w:fldChar w:fldCharType="separate"/>
            </w:r>
            <w:r w:rsidR="008B5240">
              <w:rPr>
                <w:webHidden/>
              </w:rPr>
              <w:t>24</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466" w:history="1">
            <w:r w:rsidR="009F6710" w:rsidRPr="00D73B3C">
              <w:rPr>
                <w:rStyle w:val="Hyperlink"/>
              </w:rPr>
              <w:t>Hajj by Vow</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Toc521324466 \h</w:instrText>
            </w:r>
            <w:r w:rsidR="009F6710">
              <w:rPr>
                <w:webHidden/>
                <w:rtl/>
              </w:rPr>
              <w:instrText xml:space="preserve"> </w:instrText>
            </w:r>
            <w:r>
              <w:rPr>
                <w:webHidden/>
                <w:rtl/>
              </w:rPr>
            </w:r>
            <w:r>
              <w:rPr>
                <w:webHidden/>
                <w:rtl/>
              </w:rPr>
              <w:fldChar w:fldCharType="separate"/>
            </w:r>
            <w:r w:rsidR="008B5240">
              <w:rPr>
                <w:webHidden/>
              </w:rPr>
              <w:t>25</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467" w:history="1">
            <w:r w:rsidR="009F6710" w:rsidRPr="00D73B3C">
              <w:rPr>
                <w:rStyle w:val="Hyperlink"/>
              </w:rPr>
              <w:t>Hajj by Proxy</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Toc521324467 \h</w:instrText>
            </w:r>
            <w:r w:rsidR="009F6710">
              <w:rPr>
                <w:webHidden/>
                <w:rtl/>
              </w:rPr>
              <w:instrText xml:space="preserve"> </w:instrText>
            </w:r>
            <w:r>
              <w:rPr>
                <w:webHidden/>
                <w:rtl/>
              </w:rPr>
            </w:r>
            <w:r>
              <w:rPr>
                <w:webHidden/>
                <w:rtl/>
              </w:rPr>
              <w:fldChar w:fldCharType="separate"/>
            </w:r>
            <w:r w:rsidR="008B5240">
              <w:rPr>
                <w:webHidden/>
              </w:rPr>
              <w:t>26</w:t>
            </w:r>
            <w:r>
              <w:rPr>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68" w:history="1">
            <w:r w:rsidR="009F6710" w:rsidRPr="00D73B3C">
              <w:rPr>
                <w:rStyle w:val="Hyperlink"/>
                <w:noProof/>
              </w:rPr>
              <w:t>Proxy in some of the rites</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Toc521324468 \h</w:instrText>
            </w:r>
            <w:r w:rsidR="009F6710">
              <w:rPr>
                <w:noProof/>
                <w:webHidden/>
                <w:rtl/>
              </w:rPr>
              <w:instrText xml:space="preserve"> </w:instrText>
            </w:r>
            <w:r>
              <w:rPr>
                <w:noProof/>
                <w:webHidden/>
                <w:rtl/>
              </w:rPr>
            </w:r>
            <w:r>
              <w:rPr>
                <w:noProof/>
                <w:webHidden/>
                <w:rtl/>
              </w:rPr>
              <w:fldChar w:fldCharType="separate"/>
            </w:r>
            <w:r w:rsidR="008B5240">
              <w:rPr>
                <w:noProof/>
                <w:webHidden/>
              </w:rPr>
              <w:t>29</w:t>
            </w:r>
            <w:r>
              <w:rPr>
                <w:noProof/>
                <w:webHidden/>
                <w:rtl/>
              </w:rPr>
              <w:fldChar w:fldCharType="end"/>
            </w:r>
          </w:hyperlink>
        </w:p>
        <w:p w:rsidR="009F6710" w:rsidRDefault="003D2AD7" w:rsidP="009F6710">
          <w:pPr>
            <w:pStyle w:val="TOC1"/>
            <w:rPr>
              <w:rFonts w:asciiTheme="minorHAnsi" w:eastAsiaTheme="minorEastAsia" w:hAnsiTheme="minorHAnsi" w:cstheme="minorBidi"/>
              <w:b w:val="0"/>
              <w:bCs w:val="0"/>
              <w:color w:val="auto"/>
              <w:sz w:val="22"/>
              <w:szCs w:val="22"/>
              <w:rtl/>
            </w:rPr>
          </w:pPr>
          <w:hyperlink w:anchor="_Toc521324469" w:history="1">
            <w:r w:rsidR="009F6710" w:rsidRPr="00D73B3C">
              <w:rPr>
                <w:rStyle w:val="Hyperlink"/>
              </w:rPr>
              <w:t>PART 2 - The Types of Hajj</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Toc521324469 \h</w:instrText>
            </w:r>
            <w:r w:rsidR="009F6710">
              <w:rPr>
                <w:webHidden/>
                <w:rtl/>
              </w:rPr>
              <w:instrText xml:space="preserve"> </w:instrText>
            </w:r>
            <w:r>
              <w:rPr>
                <w:webHidden/>
                <w:rtl/>
              </w:rPr>
            </w:r>
            <w:r>
              <w:rPr>
                <w:webHidden/>
                <w:rtl/>
              </w:rPr>
              <w:fldChar w:fldCharType="separate"/>
            </w:r>
            <w:r w:rsidR="008B5240">
              <w:rPr>
                <w:webHidden/>
              </w:rPr>
              <w:t>31</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470" w:history="1">
            <w:r w:rsidR="009F6710" w:rsidRPr="00D73B3C">
              <w:rPr>
                <w:rStyle w:val="Hyperlink"/>
              </w:rPr>
              <w:t>A brief outline of the Tamattu‘ Hajj</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Toc521324470 \h</w:instrText>
            </w:r>
            <w:r w:rsidR="009F6710">
              <w:rPr>
                <w:webHidden/>
                <w:rtl/>
              </w:rPr>
              <w:instrText xml:space="preserve"> </w:instrText>
            </w:r>
            <w:r>
              <w:rPr>
                <w:webHidden/>
                <w:rtl/>
              </w:rPr>
            </w:r>
            <w:r>
              <w:rPr>
                <w:webHidden/>
                <w:rtl/>
              </w:rPr>
              <w:fldChar w:fldCharType="separate"/>
            </w:r>
            <w:r w:rsidR="008B5240">
              <w:rPr>
                <w:webHidden/>
              </w:rPr>
              <w:t>31</w:t>
            </w:r>
            <w:r>
              <w:rPr>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71" w:history="1">
            <w:r w:rsidR="009F6710" w:rsidRPr="00D73B3C">
              <w:rPr>
                <w:rStyle w:val="Hyperlink"/>
                <w:noProof/>
              </w:rPr>
              <w:t>Umrah</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Toc521324471 \h</w:instrText>
            </w:r>
            <w:r w:rsidR="009F6710">
              <w:rPr>
                <w:noProof/>
                <w:webHidden/>
                <w:rtl/>
              </w:rPr>
              <w:instrText xml:space="preserve"> </w:instrText>
            </w:r>
            <w:r>
              <w:rPr>
                <w:noProof/>
                <w:webHidden/>
                <w:rtl/>
              </w:rPr>
            </w:r>
            <w:r>
              <w:rPr>
                <w:noProof/>
                <w:webHidden/>
                <w:rtl/>
              </w:rPr>
              <w:fldChar w:fldCharType="separate"/>
            </w:r>
            <w:r w:rsidR="008B5240">
              <w:rPr>
                <w:noProof/>
                <w:webHidden/>
              </w:rPr>
              <w:t>31</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72" w:history="1">
            <w:r w:rsidR="009F6710" w:rsidRPr="00D73B3C">
              <w:rPr>
                <w:rStyle w:val="Hyperlink"/>
                <w:noProof/>
              </w:rPr>
              <w:t>Hajj</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Toc521324472 \h</w:instrText>
            </w:r>
            <w:r w:rsidR="009F6710">
              <w:rPr>
                <w:noProof/>
                <w:webHidden/>
                <w:rtl/>
              </w:rPr>
              <w:instrText xml:space="preserve"> </w:instrText>
            </w:r>
            <w:r>
              <w:rPr>
                <w:noProof/>
                <w:webHidden/>
                <w:rtl/>
              </w:rPr>
            </w:r>
            <w:r>
              <w:rPr>
                <w:noProof/>
                <w:webHidden/>
                <w:rtl/>
              </w:rPr>
              <w:fldChar w:fldCharType="separate"/>
            </w:r>
            <w:r w:rsidR="008B5240">
              <w:rPr>
                <w:noProof/>
                <w:webHidden/>
              </w:rPr>
              <w:t>32</w:t>
            </w:r>
            <w:r>
              <w:rPr>
                <w:noProof/>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473" w:history="1">
            <w:r w:rsidR="009F6710" w:rsidRPr="00D73B3C">
              <w:rPr>
                <w:rStyle w:val="Hyperlink"/>
              </w:rPr>
              <w:t>Tamattu‘ Hajj requirements</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Toc521324473 \h</w:instrText>
            </w:r>
            <w:r w:rsidR="009F6710">
              <w:rPr>
                <w:webHidden/>
                <w:rtl/>
              </w:rPr>
              <w:instrText xml:space="preserve"> </w:instrText>
            </w:r>
            <w:r>
              <w:rPr>
                <w:webHidden/>
                <w:rtl/>
              </w:rPr>
            </w:r>
            <w:r>
              <w:rPr>
                <w:webHidden/>
                <w:rtl/>
              </w:rPr>
              <w:fldChar w:fldCharType="separate"/>
            </w:r>
            <w:r w:rsidR="008B5240">
              <w:rPr>
                <w:webHidden/>
              </w:rPr>
              <w:t>33</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474" w:history="1">
            <w:r w:rsidR="009F6710" w:rsidRPr="00D73B3C">
              <w:rPr>
                <w:rStyle w:val="Hyperlink"/>
              </w:rPr>
              <w:t>Ifraad Hajj Procedure</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Toc521324474 \h</w:instrText>
            </w:r>
            <w:r w:rsidR="009F6710">
              <w:rPr>
                <w:webHidden/>
                <w:rtl/>
              </w:rPr>
              <w:instrText xml:space="preserve"> </w:instrText>
            </w:r>
            <w:r>
              <w:rPr>
                <w:webHidden/>
                <w:rtl/>
              </w:rPr>
            </w:r>
            <w:r>
              <w:rPr>
                <w:webHidden/>
                <w:rtl/>
              </w:rPr>
              <w:fldChar w:fldCharType="separate"/>
            </w:r>
            <w:r w:rsidR="008B5240">
              <w:rPr>
                <w:webHidden/>
              </w:rPr>
              <w:t>34</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475" w:history="1">
            <w:r w:rsidR="009F6710" w:rsidRPr="00D73B3C">
              <w:rPr>
                <w:rStyle w:val="Hyperlink"/>
              </w:rPr>
              <w:t>Qiraan Hajj Procedure</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Toc521324475 \h</w:instrText>
            </w:r>
            <w:r w:rsidR="009F6710">
              <w:rPr>
                <w:webHidden/>
                <w:rtl/>
              </w:rPr>
              <w:instrText xml:space="preserve"> </w:instrText>
            </w:r>
            <w:r>
              <w:rPr>
                <w:webHidden/>
                <w:rtl/>
              </w:rPr>
            </w:r>
            <w:r>
              <w:rPr>
                <w:webHidden/>
                <w:rtl/>
              </w:rPr>
              <w:fldChar w:fldCharType="separate"/>
            </w:r>
            <w:r w:rsidR="008B5240">
              <w:rPr>
                <w:webHidden/>
              </w:rPr>
              <w:t>35</w:t>
            </w:r>
            <w:r>
              <w:rPr>
                <w:webHidden/>
                <w:rtl/>
              </w:rPr>
              <w:fldChar w:fldCharType="end"/>
            </w:r>
          </w:hyperlink>
        </w:p>
        <w:p w:rsidR="009F6710" w:rsidRDefault="003D2AD7" w:rsidP="009F6710">
          <w:pPr>
            <w:pStyle w:val="TOC1"/>
            <w:rPr>
              <w:rFonts w:asciiTheme="minorHAnsi" w:eastAsiaTheme="minorEastAsia" w:hAnsiTheme="minorHAnsi" w:cstheme="minorBidi"/>
              <w:b w:val="0"/>
              <w:bCs w:val="0"/>
              <w:color w:val="auto"/>
              <w:sz w:val="22"/>
              <w:szCs w:val="22"/>
              <w:rtl/>
            </w:rPr>
          </w:pPr>
          <w:hyperlink w:anchor="_Toc521324476" w:history="1">
            <w:r w:rsidR="009F6710" w:rsidRPr="00D73B3C">
              <w:rPr>
                <w:rStyle w:val="Hyperlink"/>
              </w:rPr>
              <w:t>Tamattu‘ Hajj Details</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Toc521324476 \h</w:instrText>
            </w:r>
            <w:r w:rsidR="009F6710">
              <w:rPr>
                <w:webHidden/>
                <w:rtl/>
              </w:rPr>
              <w:instrText xml:space="preserve"> </w:instrText>
            </w:r>
            <w:r>
              <w:rPr>
                <w:webHidden/>
                <w:rtl/>
              </w:rPr>
            </w:r>
            <w:r>
              <w:rPr>
                <w:webHidden/>
                <w:rtl/>
              </w:rPr>
              <w:fldChar w:fldCharType="separate"/>
            </w:r>
            <w:r w:rsidR="008B5240">
              <w:rPr>
                <w:webHidden/>
              </w:rPr>
              <w:t>36</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477" w:history="1">
            <w:r w:rsidR="009F6710" w:rsidRPr="00D73B3C">
              <w:rPr>
                <w:rStyle w:val="Hyperlink"/>
              </w:rPr>
              <w:t>The Rites of the Tamattu‘ Umrah</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Toc521324477 \h</w:instrText>
            </w:r>
            <w:r w:rsidR="009F6710">
              <w:rPr>
                <w:webHidden/>
                <w:rtl/>
              </w:rPr>
              <w:instrText xml:space="preserve"> </w:instrText>
            </w:r>
            <w:r>
              <w:rPr>
                <w:webHidden/>
                <w:rtl/>
              </w:rPr>
            </w:r>
            <w:r>
              <w:rPr>
                <w:webHidden/>
                <w:rtl/>
              </w:rPr>
              <w:fldChar w:fldCharType="separate"/>
            </w:r>
            <w:r w:rsidR="008B5240">
              <w:rPr>
                <w:webHidden/>
              </w:rPr>
              <w:t>36</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478" w:history="1">
            <w:r w:rsidR="009F6710" w:rsidRPr="00D73B3C">
              <w:rPr>
                <w:rStyle w:val="Hyperlink"/>
              </w:rPr>
              <w:t>1. IHRAAM</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Toc521324478 \h</w:instrText>
            </w:r>
            <w:r w:rsidR="009F6710">
              <w:rPr>
                <w:webHidden/>
                <w:rtl/>
              </w:rPr>
              <w:instrText xml:space="preserve"> </w:instrText>
            </w:r>
            <w:r>
              <w:rPr>
                <w:webHidden/>
                <w:rtl/>
              </w:rPr>
            </w:r>
            <w:r>
              <w:rPr>
                <w:webHidden/>
                <w:rtl/>
              </w:rPr>
              <w:fldChar w:fldCharType="separate"/>
            </w:r>
            <w:r w:rsidR="008B5240">
              <w:rPr>
                <w:webHidden/>
              </w:rPr>
              <w:t>36</w:t>
            </w:r>
            <w:r>
              <w:rPr>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79" w:history="1">
            <w:r w:rsidR="009F6710" w:rsidRPr="00D73B3C">
              <w:rPr>
                <w:rStyle w:val="Hyperlink"/>
                <w:noProof/>
              </w:rPr>
              <w:t>The various Miqaat’s</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Toc521324479 \h</w:instrText>
            </w:r>
            <w:r w:rsidR="009F6710">
              <w:rPr>
                <w:noProof/>
                <w:webHidden/>
                <w:rtl/>
              </w:rPr>
              <w:instrText xml:space="preserve"> </w:instrText>
            </w:r>
            <w:r>
              <w:rPr>
                <w:noProof/>
                <w:webHidden/>
                <w:rtl/>
              </w:rPr>
            </w:r>
            <w:r>
              <w:rPr>
                <w:noProof/>
                <w:webHidden/>
                <w:rtl/>
              </w:rPr>
              <w:fldChar w:fldCharType="separate"/>
            </w:r>
            <w:r w:rsidR="008B5240">
              <w:rPr>
                <w:noProof/>
                <w:webHidden/>
              </w:rPr>
              <w:t>36</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80" w:history="1">
            <w:r w:rsidR="009F6710" w:rsidRPr="00D73B3C">
              <w:rPr>
                <w:rStyle w:val="Hyperlink"/>
                <w:noProof/>
              </w:rPr>
              <w:t>The Mandatory Steps of the Ihrram</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Toc521324480 \h</w:instrText>
            </w:r>
            <w:r w:rsidR="009F6710">
              <w:rPr>
                <w:noProof/>
                <w:webHidden/>
                <w:rtl/>
              </w:rPr>
              <w:instrText xml:space="preserve"> </w:instrText>
            </w:r>
            <w:r>
              <w:rPr>
                <w:noProof/>
                <w:webHidden/>
                <w:rtl/>
              </w:rPr>
            </w:r>
            <w:r>
              <w:rPr>
                <w:noProof/>
                <w:webHidden/>
                <w:rtl/>
              </w:rPr>
              <w:fldChar w:fldCharType="separate"/>
            </w:r>
            <w:r w:rsidR="008B5240">
              <w:rPr>
                <w:noProof/>
                <w:webHidden/>
              </w:rPr>
              <w:t>40</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81" w:history="1">
            <w:r w:rsidR="009F6710" w:rsidRPr="00D73B3C">
              <w:rPr>
                <w:rStyle w:val="Hyperlink"/>
                <w:noProof/>
              </w:rPr>
              <w:t>1. Wearing the two garments of the ihraam</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Toc521324481 \h</w:instrText>
            </w:r>
            <w:r w:rsidR="009F6710">
              <w:rPr>
                <w:noProof/>
                <w:webHidden/>
                <w:rtl/>
              </w:rPr>
              <w:instrText xml:space="preserve"> </w:instrText>
            </w:r>
            <w:r>
              <w:rPr>
                <w:noProof/>
                <w:webHidden/>
                <w:rtl/>
              </w:rPr>
            </w:r>
            <w:r>
              <w:rPr>
                <w:noProof/>
                <w:webHidden/>
                <w:rtl/>
              </w:rPr>
              <w:fldChar w:fldCharType="separate"/>
            </w:r>
            <w:r w:rsidR="008B5240">
              <w:rPr>
                <w:noProof/>
                <w:webHidden/>
              </w:rPr>
              <w:t>40</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82" w:history="1">
            <w:r w:rsidR="009F6710" w:rsidRPr="00D73B3C">
              <w:rPr>
                <w:rStyle w:val="Hyperlink"/>
                <w:noProof/>
              </w:rPr>
              <w:t>2. Niyyah</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Toc521324482 \h</w:instrText>
            </w:r>
            <w:r w:rsidR="009F6710">
              <w:rPr>
                <w:noProof/>
                <w:webHidden/>
                <w:rtl/>
              </w:rPr>
              <w:instrText xml:space="preserve"> </w:instrText>
            </w:r>
            <w:r>
              <w:rPr>
                <w:noProof/>
                <w:webHidden/>
                <w:rtl/>
              </w:rPr>
            </w:r>
            <w:r>
              <w:rPr>
                <w:noProof/>
                <w:webHidden/>
                <w:rtl/>
              </w:rPr>
              <w:fldChar w:fldCharType="separate"/>
            </w:r>
            <w:r w:rsidR="008B5240">
              <w:rPr>
                <w:noProof/>
                <w:webHidden/>
              </w:rPr>
              <w:t>41</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83" w:history="1">
            <w:r w:rsidR="009F6710" w:rsidRPr="00D73B3C">
              <w:rPr>
                <w:rStyle w:val="Hyperlink"/>
                <w:noProof/>
              </w:rPr>
              <w:t>3. Talbiyah</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Toc521324483 \h</w:instrText>
            </w:r>
            <w:r w:rsidR="009F6710">
              <w:rPr>
                <w:noProof/>
                <w:webHidden/>
                <w:rtl/>
              </w:rPr>
              <w:instrText xml:space="preserve"> </w:instrText>
            </w:r>
            <w:r>
              <w:rPr>
                <w:noProof/>
                <w:webHidden/>
                <w:rtl/>
              </w:rPr>
            </w:r>
            <w:r>
              <w:rPr>
                <w:noProof/>
                <w:webHidden/>
                <w:rtl/>
              </w:rPr>
              <w:fldChar w:fldCharType="separate"/>
            </w:r>
            <w:r w:rsidR="008B5240">
              <w:rPr>
                <w:noProof/>
                <w:webHidden/>
              </w:rPr>
              <w:t>41</w:t>
            </w:r>
            <w:r>
              <w:rPr>
                <w:noProof/>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484" w:history="1">
            <w:r w:rsidR="009F6710" w:rsidRPr="00D73B3C">
              <w:rPr>
                <w:rStyle w:val="Hyperlink"/>
              </w:rPr>
              <w:t>The haraam things and acts of ihraam</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Toc521324484 \h</w:instrText>
            </w:r>
            <w:r w:rsidR="009F6710">
              <w:rPr>
                <w:webHidden/>
                <w:rtl/>
              </w:rPr>
              <w:instrText xml:space="preserve"> </w:instrText>
            </w:r>
            <w:r>
              <w:rPr>
                <w:webHidden/>
                <w:rtl/>
              </w:rPr>
            </w:r>
            <w:r>
              <w:rPr>
                <w:webHidden/>
                <w:rtl/>
              </w:rPr>
              <w:fldChar w:fldCharType="separate"/>
            </w:r>
            <w:r w:rsidR="008B5240">
              <w:rPr>
                <w:webHidden/>
              </w:rPr>
              <w:t>43</w:t>
            </w:r>
            <w:r>
              <w:rPr>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85" w:history="1">
            <w:r w:rsidR="009F6710" w:rsidRPr="00D73B3C">
              <w:rPr>
                <w:rStyle w:val="Hyperlink"/>
                <w:noProof/>
              </w:rPr>
              <w:t>1. Hunting land animals</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Toc521324485 \h</w:instrText>
            </w:r>
            <w:r w:rsidR="009F6710">
              <w:rPr>
                <w:noProof/>
                <w:webHidden/>
                <w:rtl/>
              </w:rPr>
              <w:instrText xml:space="preserve"> </w:instrText>
            </w:r>
            <w:r>
              <w:rPr>
                <w:noProof/>
                <w:webHidden/>
                <w:rtl/>
              </w:rPr>
            </w:r>
            <w:r>
              <w:rPr>
                <w:noProof/>
                <w:webHidden/>
                <w:rtl/>
              </w:rPr>
              <w:fldChar w:fldCharType="separate"/>
            </w:r>
            <w:r w:rsidR="008B5240">
              <w:rPr>
                <w:noProof/>
                <w:webHidden/>
              </w:rPr>
              <w:t>43</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86" w:history="1">
            <w:r w:rsidR="009F6710" w:rsidRPr="00D73B3C">
              <w:rPr>
                <w:rStyle w:val="Hyperlink"/>
                <w:noProof/>
              </w:rPr>
              <w:t>Kaffaarah of hunting</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Toc521324486 \h</w:instrText>
            </w:r>
            <w:r w:rsidR="009F6710">
              <w:rPr>
                <w:noProof/>
                <w:webHidden/>
                <w:rtl/>
              </w:rPr>
              <w:instrText xml:space="preserve"> </w:instrText>
            </w:r>
            <w:r>
              <w:rPr>
                <w:noProof/>
                <w:webHidden/>
                <w:rtl/>
              </w:rPr>
            </w:r>
            <w:r>
              <w:rPr>
                <w:noProof/>
                <w:webHidden/>
                <w:rtl/>
              </w:rPr>
              <w:fldChar w:fldCharType="separate"/>
            </w:r>
            <w:r w:rsidR="008B5240">
              <w:rPr>
                <w:noProof/>
                <w:webHidden/>
              </w:rPr>
              <w:t>44</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87" w:history="1">
            <w:r w:rsidR="009F6710" w:rsidRPr="00D73B3C">
              <w:rPr>
                <w:rStyle w:val="Hyperlink"/>
                <w:noProof/>
              </w:rPr>
              <w:t>2. Sexual intercourse</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Toc521324487 \h</w:instrText>
            </w:r>
            <w:r w:rsidR="009F6710">
              <w:rPr>
                <w:noProof/>
                <w:webHidden/>
                <w:rtl/>
              </w:rPr>
              <w:instrText xml:space="preserve"> </w:instrText>
            </w:r>
            <w:r>
              <w:rPr>
                <w:noProof/>
                <w:webHidden/>
                <w:rtl/>
              </w:rPr>
            </w:r>
            <w:r>
              <w:rPr>
                <w:noProof/>
                <w:webHidden/>
                <w:rtl/>
              </w:rPr>
              <w:fldChar w:fldCharType="separate"/>
            </w:r>
            <w:r w:rsidR="008B5240">
              <w:rPr>
                <w:noProof/>
                <w:webHidden/>
              </w:rPr>
              <w:t>45</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88" w:history="1">
            <w:r w:rsidR="009F6710" w:rsidRPr="00D73B3C">
              <w:rPr>
                <w:rStyle w:val="Hyperlink"/>
                <w:noProof/>
              </w:rPr>
              <w:t>The kaffaarah for sexual intercourse</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Toc521324488 \h</w:instrText>
            </w:r>
            <w:r w:rsidR="009F6710">
              <w:rPr>
                <w:noProof/>
                <w:webHidden/>
                <w:rtl/>
              </w:rPr>
              <w:instrText xml:space="preserve"> </w:instrText>
            </w:r>
            <w:r>
              <w:rPr>
                <w:noProof/>
                <w:webHidden/>
                <w:rtl/>
              </w:rPr>
            </w:r>
            <w:r>
              <w:rPr>
                <w:noProof/>
                <w:webHidden/>
                <w:rtl/>
              </w:rPr>
              <w:fldChar w:fldCharType="separate"/>
            </w:r>
            <w:r w:rsidR="008B5240">
              <w:rPr>
                <w:noProof/>
                <w:webHidden/>
              </w:rPr>
              <w:t>45</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89" w:history="1">
            <w:r w:rsidR="009F6710" w:rsidRPr="00D73B3C">
              <w:rPr>
                <w:rStyle w:val="Hyperlink"/>
                <w:noProof/>
              </w:rPr>
              <w:t>3. Seeking pleasure</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Toc521324489 \h</w:instrText>
            </w:r>
            <w:r w:rsidR="009F6710">
              <w:rPr>
                <w:noProof/>
                <w:webHidden/>
                <w:rtl/>
              </w:rPr>
              <w:instrText xml:space="preserve"> </w:instrText>
            </w:r>
            <w:r>
              <w:rPr>
                <w:noProof/>
                <w:webHidden/>
                <w:rtl/>
              </w:rPr>
            </w:r>
            <w:r>
              <w:rPr>
                <w:noProof/>
                <w:webHidden/>
                <w:rtl/>
              </w:rPr>
              <w:fldChar w:fldCharType="separate"/>
            </w:r>
            <w:r w:rsidR="008B5240">
              <w:rPr>
                <w:noProof/>
                <w:webHidden/>
              </w:rPr>
              <w:t>46</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90" w:history="1">
            <w:r w:rsidR="009F6710" w:rsidRPr="00D73B3C">
              <w:rPr>
                <w:rStyle w:val="Hyperlink"/>
                <w:noProof/>
              </w:rPr>
              <w:t>4. Performing a marriage contract or witnessing it</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Toc521324490 \h</w:instrText>
            </w:r>
            <w:r w:rsidR="009F6710">
              <w:rPr>
                <w:noProof/>
                <w:webHidden/>
                <w:rtl/>
              </w:rPr>
              <w:instrText xml:space="preserve"> </w:instrText>
            </w:r>
            <w:r>
              <w:rPr>
                <w:noProof/>
                <w:webHidden/>
                <w:rtl/>
              </w:rPr>
            </w:r>
            <w:r>
              <w:rPr>
                <w:noProof/>
                <w:webHidden/>
                <w:rtl/>
              </w:rPr>
              <w:fldChar w:fldCharType="separate"/>
            </w:r>
            <w:r w:rsidR="008B5240">
              <w:rPr>
                <w:noProof/>
                <w:webHidden/>
              </w:rPr>
              <w:t>47</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91" w:history="1">
            <w:r w:rsidR="009F6710" w:rsidRPr="00D73B3C">
              <w:rPr>
                <w:rStyle w:val="Hyperlink"/>
                <w:noProof/>
              </w:rPr>
              <w:t>5. Masturbation</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Toc521324491 \h</w:instrText>
            </w:r>
            <w:r w:rsidR="009F6710">
              <w:rPr>
                <w:noProof/>
                <w:webHidden/>
                <w:rtl/>
              </w:rPr>
              <w:instrText xml:space="preserve"> </w:instrText>
            </w:r>
            <w:r>
              <w:rPr>
                <w:noProof/>
                <w:webHidden/>
                <w:rtl/>
              </w:rPr>
            </w:r>
            <w:r>
              <w:rPr>
                <w:noProof/>
                <w:webHidden/>
                <w:rtl/>
              </w:rPr>
              <w:fldChar w:fldCharType="separate"/>
            </w:r>
            <w:r w:rsidR="008B5240">
              <w:rPr>
                <w:noProof/>
                <w:webHidden/>
              </w:rPr>
              <w:t>47</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92" w:history="1">
            <w:r w:rsidR="009F6710" w:rsidRPr="00D73B3C">
              <w:rPr>
                <w:rStyle w:val="Hyperlink"/>
                <w:noProof/>
              </w:rPr>
              <w:t>6. Perfume</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Toc521324492 \h</w:instrText>
            </w:r>
            <w:r w:rsidR="009F6710">
              <w:rPr>
                <w:noProof/>
                <w:webHidden/>
                <w:rtl/>
              </w:rPr>
              <w:instrText xml:space="preserve"> </w:instrText>
            </w:r>
            <w:r>
              <w:rPr>
                <w:noProof/>
                <w:webHidden/>
                <w:rtl/>
              </w:rPr>
            </w:r>
            <w:r>
              <w:rPr>
                <w:noProof/>
                <w:webHidden/>
                <w:rtl/>
              </w:rPr>
              <w:fldChar w:fldCharType="separate"/>
            </w:r>
            <w:r w:rsidR="008B5240">
              <w:rPr>
                <w:noProof/>
                <w:webHidden/>
              </w:rPr>
              <w:t>48</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93" w:history="1">
            <w:r w:rsidR="009F6710" w:rsidRPr="00D73B3C">
              <w:rPr>
                <w:rStyle w:val="Hyperlink"/>
                <w:noProof/>
              </w:rPr>
              <w:t>7. Wearing sewn clothing for men</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Toc521324493 \h</w:instrText>
            </w:r>
            <w:r w:rsidR="009F6710">
              <w:rPr>
                <w:noProof/>
                <w:webHidden/>
                <w:rtl/>
              </w:rPr>
              <w:instrText xml:space="preserve"> </w:instrText>
            </w:r>
            <w:r>
              <w:rPr>
                <w:noProof/>
                <w:webHidden/>
                <w:rtl/>
              </w:rPr>
            </w:r>
            <w:r>
              <w:rPr>
                <w:noProof/>
                <w:webHidden/>
                <w:rtl/>
              </w:rPr>
              <w:fldChar w:fldCharType="separate"/>
            </w:r>
            <w:r w:rsidR="008B5240">
              <w:rPr>
                <w:noProof/>
                <w:webHidden/>
              </w:rPr>
              <w:t>48</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94" w:history="1">
            <w:r w:rsidR="009F6710" w:rsidRPr="00D73B3C">
              <w:rPr>
                <w:rStyle w:val="Hyperlink"/>
                <w:noProof/>
              </w:rPr>
              <w:t>8. Wearing slippers and socks</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Toc521324494 \h</w:instrText>
            </w:r>
            <w:r w:rsidR="009F6710">
              <w:rPr>
                <w:noProof/>
                <w:webHidden/>
                <w:rtl/>
              </w:rPr>
              <w:instrText xml:space="preserve"> </w:instrText>
            </w:r>
            <w:r>
              <w:rPr>
                <w:noProof/>
                <w:webHidden/>
                <w:rtl/>
              </w:rPr>
            </w:r>
            <w:r>
              <w:rPr>
                <w:noProof/>
                <w:webHidden/>
                <w:rtl/>
              </w:rPr>
              <w:fldChar w:fldCharType="separate"/>
            </w:r>
            <w:r w:rsidR="008B5240">
              <w:rPr>
                <w:noProof/>
                <w:webHidden/>
              </w:rPr>
              <w:t>49</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95" w:history="1">
            <w:r w:rsidR="009F6710" w:rsidRPr="00D73B3C">
              <w:rPr>
                <w:rStyle w:val="Hyperlink"/>
                <w:noProof/>
              </w:rPr>
              <w:t>9. Wearing kohl eyeliner</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Toc521324495 \h</w:instrText>
            </w:r>
            <w:r w:rsidR="009F6710">
              <w:rPr>
                <w:noProof/>
                <w:webHidden/>
                <w:rtl/>
              </w:rPr>
              <w:instrText xml:space="preserve"> </w:instrText>
            </w:r>
            <w:r>
              <w:rPr>
                <w:noProof/>
                <w:webHidden/>
                <w:rtl/>
              </w:rPr>
            </w:r>
            <w:r>
              <w:rPr>
                <w:noProof/>
                <w:webHidden/>
                <w:rtl/>
              </w:rPr>
              <w:fldChar w:fldCharType="separate"/>
            </w:r>
            <w:r w:rsidR="008B5240">
              <w:rPr>
                <w:noProof/>
                <w:webHidden/>
              </w:rPr>
              <w:t>49</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96" w:history="1">
            <w:r w:rsidR="009F6710" w:rsidRPr="00D73B3C">
              <w:rPr>
                <w:rStyle w:val="Hyperlink"/>
                <w:noProof/>
              </w:rPr>
              <w:t>10. Looking into mirrors</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Toc521324496 \h</w:instrText>
            </w:r>
            <w:r w:rsidR="009F6710">
              <w:rPr>
                <w:noProof/>
                <w:webHidden/>
                <w:rtl/>
              </w:rPr>
              <w:instrText xml:space="preserve"> </w:instrText>
            </w:r>
            <w:r>
              <w:rPr>
                <w:noProof/>
                <w:webHidden/>
                <w:rtl/>
              </w:rPr>
            </w:r>
            <w:r>
              <w:rPr>
                <w:noProof/>
                <w:webHidden/>
                <w:rtl/>
              </w:rPr>
              <w:fldChar w:fldCharType="separate"/>
            </w:r>
            <w:r w:rsidR="008B5240">
              <w:rPr>
                <w:noProof/>
                <w:webHidden/>
              </w:rPr>
              <w:t>49</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97" w:history="1">
            <w:r w:rsidR="009F6710" w:rsidRPr="00D73B3C">
              <w:rPr>
                <w:rStyle w:val="Hyperlink"/>
                <w:noProof/>
              </w:rPr>
              <w:t>11. Fosuq</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Toc521324497 \h</w:instrText>
            </w:r>
            <w:r w:rsidR="009F6710">
              <w:rPr>
                <w:noProof/>
                <w:webHidden/>
                <w:rtl/>
              </w:rPr>
              <w:instrText xml:space="preserve"> </w:instrText>
            </w:r>
            <w:r>
              <w:rPr>
                <w:noProof/>
                <w:webHidden/>
                <w:rtl/>
              </w:rPr>
            </w:r>
            <w:r>
              <w:rPr>
                <w:noProof/>
                <w:webHidden/>
                <w:rtl/>
              </w:rPr>
              <w:fldChar w:fldCharType="separate"/>
            </w:r>
            <w:r w:rsidR="008B5240">
              <w:rPr>
                <w:noProof/>
                <w:webHidden/>
              </w:rPr>
              <w:t>49</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98" w:history="1">
            <w:r w:rsidR="009F6710" w:rsidRPr="00D73B3C">
              <w:rPr>
                <w:rStyle w:val="Hyperlink"/>
                <w:noProof/>
              </w:rPr>
              <w:t>12. Arguing</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Toc521324498 \h</w:instrText>
            </w:r>
            <w:r w:rsidR="009F6710">
              <w:rPr>
                <w:noProof/>
                <w:webHidden/>
                <w:rtl/>
              </w:rPr>
              <w:instrText xml:space="preserve"> </w:instrText>
            </w:r>
            <w:r>
              <w:rPr>
                <w:noProof/>
                <w:webHidden/>
                <w:rtl/>
              </w:rPr>
            </w:r>
            <w:r>
              <w:rPr>
                <w:noProof/>
                <w:webHidden/>
                <w:rtl/>
              </w:rPr>
              <w:fldChar w:fldCharType="separate"/>
            </w:r>
            <w:r w:rsidR="008B5240">
              <w:rPr>
                <w:noProof/>
                <w:webHidden/>
              </w:rPr>
              <w:t>50</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499" w:history="1">
            <w:r w:rsidR="009F6710" w:rsidRPr="00D73B3C">
              <w:rPr>
                <w:rStyle w:val="Hyperlink"/>
                <w:noProof/>
              </w:rPr>
              <w:t>13. Killing of insects found on the body</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Toc521324499 \h</w:instrText>
            </w:r>
            <w:r w:rsidR="009F6710">
              <w:rPr>
                <w:noProof/>
                <w:webHidden/>
                <w:rtl/>
              </w:rPr>
              <w:instrText xml:space="preserve"> </w:instrText>
            </w:r>
            <w:r>
              <w:rPr>
                <w:noProof/>
                <w:webHidden/>
                <w:rtl/>
              </w:rPr>
            </w:r>
            <w:r>
              <w:rPr>
                <w:noProof/>
                <w:webHidden/>
                <w:rtl/>
              </w:rPr>
              <w:fldChar w:fldCharType="separate"/>
            </w:r>
            <w:r w:rsidR="008B5240">
              <w:rPr>
                <w:noProof/>
                <w:webHidden/>
              </w:rPr>
              <w:t>50</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00" w:history="1">
            <w:r w:rsidR="009F6710" w:rsidRPr="00D73B3C">
              <w:rPr>
                <w:rStyle w:val="Hyperlink"/>
                <w:noProof/>
              </w:rPr>
              <w:t>14. Beautification</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Toc521324500 \h</w:instrText>
            </w:r>
            <w:r w:rsidR="009F6710">
              <w:rPr>
                <w:noProof/>
                <w:webHidden/>
                <w:rtl/>
              </w:rPr>
              <w:instrText xml:space="preserve"> </w:instrText>
            </w:r>
            <w:r>
              <w:rPr>
                <w:noProof/>
                <w:webHidden/>
                <w:rtl/>
              </w:rPr>
            </w:r>
            <w:r>
              <w:rPr>
                <w:noProof/>
                <w:webHidden/>
                <w:rtl/>
              </w:rPr>
              <w:fldChar w:fldCharType="separate"/>
            </w:r>
            <w:r w:rsidR="008B5240">
              <w:rPr>
                <w:noProof/>
                <w:webHidden/>
              </w:rPr>
              <w:t>50</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01" w:history="1">
            <w:r w:rsidR="009F6710" w:rsidRPr="00D73B3C">
              <w:rPr>
                <w:rStyle w:val="Hyperlink"/>
                <w:noProof/>
              </w:rPr>
              <w:t>15. Applying oil</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Toc521324501 \h</w:instrText>
            </w:r>
            <w:r w:rsidR="009F6710">
              <w:rPr>
                <w:noProof/>
                <w:webHidden/>
                <w:rtl/>
              </w:rPr>
              <w:instrText xml:space="preserve"> </w:instrText>
            </w:r>
            <w:r>
              <w:rPr>
                <w:noProof/>
                <w:webHidden/>
                <w:rtl/>
              </w:rPr>
            </w:r>
            <w:r>
              <w:rPr>
                <w:noProof/>
                <w:webHidden/>
                <w:rtl/>
              </w:rPr>
              <w:fldChar w:fldCharType="separate"/>
            </w:r>
            <w:r w:rsidR="008B5240">
              <w:rPr>
                <w:noProof/>
                <w:webHidden/>
              </w:rPr>
              <w:t>51</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02" w:history="1">
            <w:r w:rsidR="009F6710" w:rsidRPr="00D73B3C">
              <w:rPr>
                <w:rStyle w:val="Hyperlink"/>
                <w:noProof/>
              </w:rPr>
              <w:t>16. Hair removal</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Toc521324502 \h</w:instrText>
            </w:r>
            <w:r w:rsidR="009F6710">
              <w:rPr>
                <w:noProof/>
                <w:webHidden/>
                <w:rtl/>
              </w:rPr>
              <w:instrText xml:space="preserve"> </w:instrText>
            </w:r>
            <w:r>
              <w:rPr>
                <w:noProof/>
                <w:webHidden/>
                <w:rtl/>
              </w:rPr>
            </w:r>
            <w:r>
              <w:rPr>
                <w:noProof/>
                <w:webHidden/>
                <w:rtl/>
              </w:rPr>
              <w:fldChar w:fldCharType="separate"/>
            </w:r>
            <w:r w:rsidR="008B5240">
              <w:rPr>
                <w:noProof/>
                <w:webHidden/>
              </w:rPr>
              <w:t>51</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03" w:history="1">
            <w:r w:rsidR="009F6710" w:rsidRPr="00D73B3C">
              <w:rPr>
                <w:rStyle w:val="Hyperlink"/>
                <w:noProof/>
              </w:rPr>
              <w:t>17. Henna</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Toc521324503 \h</w:instrText>
            </w:r>
            <w:r w:rsidR="009F6710">
              <w:rPr>
                <w:noProof/>
                <w:webHidden/>
                <w:rtl/>
              </w:rPr>
              <w:instrText xml:space="preserve"> </w:instrText>
            </w:r>
            <w:r>
              <w:rPr>
                <w:noProof/>
                <w:webHidden/>
                <w:rtl/>
              </w:rPr>
            </w:r>
            <w:r>
              <w:rPr>
                <w:noProof/>
                <w:webHidden/>
                <w:rtl/>
              </w:rPr>
              <w:fldChar w:fldCharType="separate"/>
            </w:r>
            <w:r w:rsidR="008B5240">
              <w:rPr>
                <w:noProof/>
                <w:webHidden/>
              </w:rPr>
              <w:t>51</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04" w:history="1">
            <w:r w:rsidR="009F6710" w:rsidRPr="00D73B3C">
              <w:rPr>
                <w:rStyle w:val="Hyperlink"/>
                <w:noProof/>
              </w:rPr>
              <w:t>18. Covering the head - for men</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Toc521324504 \h</w:instrText>
            </w:r>
            <w:r w:rsidR="009F6710">
              <w:rPr>
                <w:noProof/>
                <w:webHidden/>
                <w:rtl/>
              </w:rPr>
              <w:instrText xml:space="preserve"> </w:instrText>
            </w:r>
            <w:r>
              <w:rPr>
                <w:noProof/>
                <w:webHidden/>
                <w:rtl/>
              </w:rPr>
            </w:r>
            <w:r>
              <w:rPr>
                <w:noProof/>
                <w:webHidden/>
                <w:rtl/>
              </w:rPr>
              <w:fldChar w:fldCharType="separate"/>
            </w:r>
            <w:r w:rsidR="008B5240">
              <w:rPr>
                <w:noProof/>
                <w:webHidden/>
              </w:rPr>
              <w:t>51</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05" w:history="1">
            <w:r w:rsidR="009F6710" w:rsidRPr="00D73B3C">
              <w:rPr>
                <w:rStyle w:val="Hyperlink"/>
                <w:noProof/>
              </w:rPr>
              <w:t>19. Women face covering</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Toc521324505 \h</w:instrText>
            </w:r>
            <w:r w:rsidR="009F6710">
              <w:rPr>
                <w:noProof/>
                <w:webHidden/>
                <w:rtl/>
              </w:rPr>
              <w:instrText xml:space="preserve"> </w:instrText>
            </w:r>
            <w:r>
              <w:rPr>
                <w:noProof/>
                <w:webHidden/>
                <w:rtl/>
              </w:rPr>
            </w:r>
            <w:r>
              <w:rPr>
                <w:noProof/>
                <w:webHidden/>
                <w:rtl/>
              </w:rPr>
              <w:fldChar w:fldCharType="separate"/>
            </w:r>
            <w:r w:rsidR="008B5240">
              <w:rPr>
                <w:noProof/>
                <w:webHidden/>
              </w:rPr>
              <w:t>52</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06" w:history="1">
            <w:r w:rsidR="009F6710" w:rsidRPr="00D73B3C">
              <w:rPr>
                <w:rStyle w:val="Hyperlink"/>
                <w:noProof/>
              </w:rPr>
              <w:t>20. Sheltering in shade - for men</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Toc521324506 \h</w:instrText>
            </w:r>
            <w:r w:rsidR="009F6710">
              <w:rPr>
                <w:noProof/>
                <w:webHidden/>
                <w:rtl/>
              </w:rPr>
              <w:instrText xml:space="preserve"> </w:instrText>
            </w:r>
            <w:r>
              <w:rPr>
                <w:noProof/>
                <w:webHidden/>
                <w:rtl/>
              </w:rPr>
            </w:r>
            <w:r>
              <w:rPr>
                <w:noProof/>
                <w:webHidden/>
                <w:rtl/>
              </w:rPr>
              <w:fldChar w:fldCharType="separate"/>
            </w:r>
            <w:r w:rsidR="008B5240">
              <w:rPr>
                <w:noProof/>
                <w:webHidden/>
              </w:rPr>
              <w:t>52</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07" w:history="1">
            <w:r w:rsidR="009F6710" w:rsidRPr="00D73B3C">
              <w:rPr>
                <w:rStyle w:val="Hyperlink"/>
                <w:noProof/>
              </w:rPr>
              <w:t>21. Causing bleeding</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Toc521324507 \h</w:instrText>
            </w:r>
            <w:r w:rsidR="009F6710">
              <w:rPr>
                <w:noProof/>
                <w:webHidden/>
                <w:rtl/>
              </w:rPr>
              <w:instrText xml:space="preserve"> </w:instrText>
            </w:r>
            <w:r>
              <w:rPr>
                <w:noProof/>
                <w:webHidden/>
                <w:rtl/>
              </w:rPr>
            </w:r>
            <w:r>
              <w:rPr>
                <w:noProof/>
                <w:webHidden/>
                <w:rtl/>
              </w:rPr>
              <w:fldChar w:fldCharType="separate"/>
            </w:r>
            <w:r w:rsidR="008B5240">
              <w:rPr>
                <w:noProof/>
                <w:webHidden/>
              </w:rPr>
              <w:t>53</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08" w:history="1">
            <w:r w:rsidR="009F6710" w:rsidRPr="00D73B3C">
              <w:rPr>
                <w:rStyle w:val="Hyperlink"/>
                <w:noProof/>
              </w:rPr>
              <w:t>22. Clipping fingernails</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Toc521324508 \h</w:instrText>
            </w:r>
            <w:r w:rsidR="009F6710">
              <w:rPr>
                <w:noProof/>
                <w:webHidden/>
                <w:rtl/>
              </w:rPr>
              <w:instrText xml:space="preserve"> </w:instrText>
            </w:r>
            <w:r>
              <w:rPr>
                <w:noProof/>
                <w:webHidden/>
                <w:rtl/>
              </w:rPr>
            </w:r>
            <w:r>
              <w:rPr>
                <w:noProof/>
                <w:webHidden/>
                <w:rtl/>
              </w:rPr>
              <w:fldChar w:fldCharType="separate"/>
            </w:r>
            <w:r w:rsidR="008B5240">
              <w:rPr>
                <w:noProof/>
                <w:webHidden/>
              </w:rPr>
              <w:t>53</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09" w:history="1">
            <w:r w:rsidR="009F6710" w:rsidRPr="00D73B3C">
              <w:rPr>
                <w:rStyle w:val="Hyperlink"/>
                <w:noProof/>
              </w:rPr>
              <w:t>23. Pulling a tooth</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Toc521324509 \h</w:instrText>
            </w:r>
            <w:r w:rsidR="009F6710">
              <w:rPr>
                <w:noProof/>
                <w:webHidden/>
                <w:rtl/>
              </w:rPr>
              <w:instrText xml:space="preserve"> </w:instrText>
            </w:r>
            <w:r>
              <w:rPr>
                <w:noProof/>
                <w:webHidden/>
                <w:rtl/>
              </w:rPr>
            </w:r>
            <w:r>
              <w:rPr>
                <w:noProof/>
                <w:webHidden/>
                <w:rtl/>
              </w:rPr>
              <w:fldChar w:fldCharType="separate"/>
            </w:r>
            <w:r w:rsidR="008B5240">
              <w:rPr>
                <w:noProof/>
                <w:webHidden/>
              </w:rPr>
              <w:t>54</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10" w:history="1">
            <w:r w:rsidR="009F6710" w:rsidRPr="00D73B3C">
              <w:rPr>
                <w:rStyle w:val="Hyperlink"/>
                <w:noProof/>
              </w:rPr>
              <w:t>24. Wearing of arms</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Toc521324510 \h</w:instrText>
            </w:r>
            <w:r w:rsidR="009F6710">
              <w:rPr>
                <w:noProof/>
                <w:webHidden/>
                <w:rtl/>
              </w:rPr>
              <w:instrText xml:space="preserve"> </w:instrText>
            </w:r>
            <w:r>
              <w:rPr>
                <w:noProof/>
                <w:webHidden/>
                <w:rtl/>
              </w:rPr>
            </w:r>
            <w:r>
              <w:rPr>
                <w:noProof/>
                <w:webHidden/>
                <w:rtl/>
              </w:rPr>
              <w:fldChar w:fldCharType="separate"/>
            </w:r>
            <w:r w:rsidR="008B5240">
              <w:rPr>
                <w:noProof/>
                <w:webHidden/>
              </w:rPr>
              <w:t>54</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11" w:history="1">
            <w:r w:rsidR="009F6710" w:rsidRPr="00D73B3C">
              <w:rPr>
                <w:rStyle w:val="Hyperlink"/>
                <w:noProof/>
              </w:rPr>
              <w:t>25. Uprooting the plants of the Haram</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Toc521324511 \h</w:instrText>
            </w:r>
            <w:r w:rsidR="009F6710">
              <w:rPr>
                <w:noProof/>
                <w:webHidden/>
                <w:rtl/>
              </w:rPr>
              <w:instrText xml:space="preserve"> </w:instrText>
            </w:r>
            <w:r>
              <w:rPr>
                <w:noProof/>
                <w:webHidden/>
                <w:rtl/>
              </w:rPr>
            </w:r>
            <w:r>
              <w:rPr>
                <w:noProof/>
                <w:webHidden/>
                <w:rtl/>
              </w:rPr>
              <w:fldChar w:fldCharType="separate"/>
            </w:r>
            <w:r w:rsidR="008B5240">
              <w:rPr>
                <w:noProof/>
                <w:webHidden/>
              </w:rPr>
              <w:t>54</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12" w:history="1">
            <w:r w:rsidR="009F6710" w:rsidRPr="00D73B3C">
              <w:rPr>
                <w:rStyle w:val="Hyperlink"/>
                <w:noProof/>
              </w:rPr>
              <w:t>Miscellaneous</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Toc521324512 \h</w:instrText>
            </w:r>
            <w:r w:rsidR="009F6710">
              <w:rPr>
                <w:noProof/>
                <w:webHidden/>
                <w:rtl/>
              </w:rPr>
              <w:instrText xml:space="preserve"> </w:instrText>
            </w:r>
            <w:r>
              <w:rPr>
                <w:noProof/>
                <w:webHidden/>
                <w:rtl/>
              </w:rPr>
            </w:r>
            <w:r>
              <w:rPr>
                <w:noProof/>
                <w:webHidden/>
                <w:rtl/>
              </w:rPr>
              <w:fldChar w:fldCharType="separate"/>
            </w:r>
            <w:r w:rsidR="008B5240">
              <w:rPr>
                <w:noProof/>
                <w:webHidden/>
              </w:rPr>
              <w:t>54</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13" w:history="1">
            <w:r w:rsidR="009F6710" w:rsidRPr="00D73B3C">
              <w:rPr>
                <w:rStyle w:val="Hyperlink"/>
                <w:noProof/>
              </w:rPr>
              <w:t>Limits of the Haram</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Toc521324513 \h</w:instrText>
            </w:r>
            <w:r w:rsidR="009F6710">
              <w:rPr>
                <w:noProof/>
                <w:webHidden/>
                <w:rtl/>
              </w:rPr>
              <w:instrText xml:space="preserve"> </w:instrText>
            </w:r>
            <w:r>
              <w:rPr>
                <w:noProof/>
                <w:webHidden/>
                <w:rtl/>
              </w:rPr>
            </w:r>
            <w:r>
              <w:rPr>
                <w:noProof/>
                <w:webHidden/>
                <w:rtl/>
              </w:rPr>
              <w:fldChar w:fldCharType="separate"/>
            </w:r>
            <w:r w:rsidR="008B5240">
              <w:rPr>
                <w:noProof/>
                <w:webHidden/>
              </w:rPr>
              <w:t>55</w:t>
            </w:r>
            <w:r>
              <w:rPr>
                <w:noProof/>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14" w:history="1">
            <w:r w:rsidR="009F6710" w:rsidRPr="00D73B3C">
              <w:rPr>
                <w:rStyle w:val="Hyperlink"/>
              </w:rPr>
              <w:t>2. TAWAAF</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Toc521324514 \h</w:instrText>
            </w:r>
            <w:r w:rsidR="009F6710">
              <w:rPr>
                <w:webHidden/>
                <w:rtl/>
              </w:rPr>
              <w:instrText xml:space="preserve"> </w:instrText>
            </w:r>
            <w:r>
              <w:rPr>
                <w:webHidden/>
                <w:rtl/>
              </w:rPr>
            </w:r>
            <w:r>
              <w:rPr>
                <w:webHidden/>
                <w:rtl/>
              </w:rPr>
              <w:fldChar w:fldCharType="separate"/>
            </w:r>
            <w:r w:rsidR="008B5240">
              <w:rPr>
                <w:webHidden/>
              </w:rPr>
              <w:t>56</w:t>
            </w:r>
            <w:r>
              <w:rPr>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15" w:history="1">
            <w:r w:rsidR="009F6710" w:rsidRPr="00D73B3C">
              <w:rPr>
                <w:rStyle w:val="Hyperlink"/>
                <w:noProof/>
              </w:rPr>
              <w:t>Conditions and requirements of tawaaf</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Toc521324515 \h</w:instrText>
            </w:r>
            <w:r w:rsidR="009F6710">
              <w:rPr>
                <w:noProof/>
                <w:webHidden/>
                <w:rtl/>
              </w:rPr>
              <w:instrText xml:space="preserve"> </w:instrText>
            </w:r>
            <w:r>
              <w:rPr>
                <w:noProof/>
                <w:webHidden/>
                <w:rtl/>
              </w:rPr>
            </w:r>
            <w:r>
              <w:rPr>
                <w:noProof/>
                <w:webHidden/>
                <w:rtl/>
              </w:rPr>
              <w:fldChar w:fldCharType="separate"/>
            </w:r>
            <w:r w:rsidR="008B5240">
              <w:rPr>
                <w:noProof/>
                <w:webHidden/>
              </w:rPr>
              <w:t>57</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16" w:history="1">
            <w:r w:rsidR="009F6710" w:rsidRPr="00D73B3C">
              <w:rPr>
                <w:rStyle w:val="Hyperlink"/>
                <w:noProof/>
              </w:rPr>
              <w:t>1. Cleanliness</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Toc521324516 \h</w:instrText>
            </w:r>
            <w:r w:rsidR="009F6710">
              <w:rPr>
                <w:noProof/>
                <w:webHidden/>
                <w:rtl/>
              </w:rPr>
              <w:instrText xml:space="preserve"> </w:instrText>
            </w:r>
            <w:r>
              <w:rPr>
                <w:noProof/>
                <w:webHidden/>
                <w:rtl/>
              </w:rPr>
            </w:r>
            <w:r>
              <w:rPr>
                <w:noProof/>
                <w:webHidden/>
                <w:rtl/>
              </w:rPr>
              <w:fldChar w:fldCharType="separate"/>
            </w:r>
            <w:r w:rsidR="008B5240">
              <w:rPr>
                <w:noProof/>
                <w:webHidden/>
              </w:rPr>
              <w:t>57</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17" w:history="1">
            <w:r w:rsidR="009F6710" w:rsidRPr="00D73B3C">
              <w:rPr>
                <w:rStyle w:val="Hyperlink"/>
                <w:noProof/>
              </w:rPr>
              <w:t>2. Cleanliness of the body and clothing</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Toc521324517 \h</w:instrText>
            </w:r>
            <w:r w:rsidR="009F6710">
              <w:rPr>
                <w:noProof/>
                <w:webHidden/>
                <w:rtl/>
              </w:rPr>
              <w:instrText xml:space="preserve"> </w:instrText>
            </w:r>
            <w:r>
              <w:rPr>
                <w:noProof/>
                <w:webHidden/>
                <w:rtl/>
              </w:rPr>
            </w:r>
            <w:r>
              <w:rPr>
                <w:noProof/>
                <w:webHidden/>
                <w:rtl/>
              </w:rPr>
              <w:fldChar w:fldCharType="separate"/>
            </w:r>
            <w:r w:rsidR="008B5240">
              <w:rPr>
                <w:noProof/>
                <w:webHidden/>
              </w:rPr>
              <w:t>58</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18" w:history="1">
            <w:r w:rsidR="009F6710" w:rsidRPr="00D73B3C">
              <w:rPr>
                <w:rStyle w:val="Hyperlink"/>
                <w:noProof/>
              </w:rPr>
              <w:t>3. Circumcision</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Toc521324518 \h</w:instrText>
            </w:r>
            <w:r w:rsidR="009F6710">
              <w:rPr>
                <w:noProof/>
                <w:webHidden/>
                <w:rtl/>
              </w:rPr>
              <w:instrText xml:space="preserve"> </w:instrText>
            </w:r>
            <w:r>
              <w:rPr>
                <w:noProof/>
                <w:webHidden/>
                <w:rtl/>
              </w:rPr>
            </w:r>
            <w:r>
              <w:rPr>
                <w:noProof/>
                <w:webHidden/>
                <w:rtl/>
              </w:rPr>
              <w:fldChar w:fldCharType="separate"/>
            </w:r>
            <w:r w:rsidR="008B5240">
              <w:rPr>
                <w:noProof/>
                <w:webHidden/>
              </w:rPr>
              <w:t>59</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19" w:history="1">
            <w:r w:rsidR="009F6710" w:rsidRPr="00D73B3C">
              <w:rPr>
                <w:rStyle w:val="Hyperlink"/>
                <w:noProof/>
              </w:rPr>
              <w:t>4. Covering of Awrah</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Toc521324519 \h</w:instrText>
            </w:r>
            <w:r w:rsidR="009F6710">
              <w:rPr>
                <w:noProof/>
                <w:webHidden/>
                <w:rtl/>
              </w:rPr>
              <w:instrText xml:space="preserve"> </w:instrText>
            </w:r>
            <w:r>
              <w:rPr>
                <w:noProof/>
                <w:webHidden/>
                <w:rtl/>
              </w:rPr>
            </w:r>
            <w:r>
              <w:rPr>
                <w:noProof/>
                <w:webHidden/>
                <w:rtl/>
              </w:rPr>
              <w:fldChar w:fldCharType="separate"/>
            </w:r>
            <w:r w:rsidR="008B5240">
              <w:rPr>
                <w:noProof/>
                <w:webHidden/>
              </w:rPr>
              <w:t>59</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20" w:history="1">
            <w:r w:rsidR="009F6710" w:rsidRPr="00D73B3C">
              <w:rPr>
                <w:rStyle w:val="Hyperlink"/>
                <w:noProof/>
              </w:rPr>
              <w:t>5. Legality of the clothing</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Toc521324520 \h</w:instrText>
            </w:r>
            <w:r w:rsidR="009F6710">
              <w:rPr>
                <w:noProof/>
                <w:webHidden/>
                <w:rtl/>
              </w:rPr>
              <w:instrText xml:space="preserve"> </w:instrText>
            </w:r>
            <w:r>
              <w:rPr>
                <w:noProof/>
                <w:webHidden/>
                <w:rtl/>
              </w:rPr>
            </w:r>
            <w:r>
              <w:rPr>
                <w:noProof/>
                <w:webHidden/>
                <w:rtl/>
              </w:rPr>
              <w:fldChar w:fldCharType="separate"/>
            </w:r>
            <w:r w:rsidR="008B5240">
              <w:rPr>
                <w:noProof/>
                <w:webHidden/>
              </w:rPr>
              <w:t>59</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21" w:history="1">
            <w:r w:rsidR="009F6710" w:rsidRPr="00D73B3C">
              <w:rPr>
                <w:rStyle w:val="Hyperlink"/>
                <w:noProof/>
              </w:rPr>
              <w:t>6. Niyyah or intention</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Toc521324521 \h</w:instrText>
            </w:r>
            <w:r w:rsidR="009F6710">
              <w:rPr>
                <w:noProof/>
                <w:webHidden/>
                <w:rtl/>
              </w:rPr>
              <w:instrText xml:space="preserve"> </w:instrText>
            </w:r>
            <w:r>
              <w:rPr>
                <w:noProof/>
                <w:webHidden/>
                <w:rtl/>
              </w:rPr>
            </w:r>
            <w:r>
              <w:rPr>
                <w:noProof/>
                <w:webHidden/>
                <w:rtl/>
              </w:rPr>
              <w:fldChar w:fldCharType="separate"/>
            </w:r>
            <w:r w:rsidR="008B5240">
              <w:rPr>
                <w:noProof/>
                <w:webHidden/>
              </w:rPr>
              <w:t>59</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22" w:history="1">
            <w:r w:rsidR="009F6710" w:rsidRPr="00D73B3C">
              <w:rPr>
                <w:rStyle w:val="Hyperlink"/>
                <w:noProof/>
              </w:rPr>
              <w:t>Obligations of Tawaaf</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Toc521324522 \h</w:instrText>
            </w:r>
            <w:r w:rsidR="009F6710">
              <w:rPr>
                <w:noProof/>
                <w:webHidden/>
                <w:rtl/>
              </w:rPr>
              <w:instrText xml:space="preserve"> </w:instrText>
            </w:r>
            <w:r>
              <w:rPr>
                <w:noProof/>
                <w:webHidden/>
                <w:rtl/>
              </w:rPr>
            </w:r>
            <w:r>
              <w:rPr>
                <w:noProof/>
                <w:webHidden/>
                <w:rtl/>
              </w:rPr>
              <w:fldChar w:fldCharType="separate"/>
            </w:r>
            <w:r w:rsidR="008B5240">
              <w:rPr>
                <w:noProof/>
                <w:webHidden/>
              </w:rPr>
              <w:t>60</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23" w:history="1">
            <w:r w:rsidR="009F6710" w:rsidRPr="00D73B3C">
              <w:rPr>
                <w:rStyle w:val="Hyperlink"/>
                <w:noProof/>
              </w:rPr>
              <w:t>1. To begin and end with Hajar al-Aswad</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Toc521324523 \h</w:instrText>
            </w:r>
            <w:r w:rsidR="009F6710">
              <w:rPr>
                <w:noProof/>
                <w:webHidden/>
                <w:rtl/>
              </w:rPr>
              <w:instrText xml:space="preserve"> </w:instrText>
            </w:r>
            <w:r>
              <w:rPr>
                <w:noProof/>
                <w:webHidden/>
                <w:rtl/>
              </w:rPr>
            </w:r>
            <w:r>
              <w:rPr>
                <w:noProof/>
                <w:webHidden/>
                <w:rtl/>
              </w:rPr>
              <w:fldChar w:fldCharType="separate"/>
            </w:r>
            <w:r w:rsidR="008B5240">
              <w:rPr>
                <w:noProof/>
                <w:webHidden/>
              </w:rPr>
              <w:t>60</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24" w:history="1">
            <w:r w:rsidR="009F6710" w:rsidRPr="00D73B3C">
              <w:rPr>
                <w:rStyle w:val="Hyperlink"/>
                <w:noProof/>
              </w:rPr>
              <w:t>2. To make the House to be on his left hand side</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Toc521324524 \h</w:instrText>
            </w:r>
            <w:r w:rsidR="009F6710">
              <w:rPr>
                <w:noProof/>
                <w:webHidden/>
                <w:rtl/>
              </w:rPr>
              <w:instrText xml:space="preserve"> </w:instrText>
            </w:r>
            <w:r>
              <w:rPr>
                <w:noProof/>
                <w:webHidden/>
                <w:rtl/>
              </w:rPr>
            </w:r>
            <w:r>
              <w:rPr>
                <w:noProof/>
                <w:webHidden/>
                <w:rtl/>
              </w:rPr>
              <w:fldChar w:fldCharType="separate"/>
            </w:r>
            <w:r w:rsidR="008B5240">
              <w:rPr>
                <w:noProof/>
                <w:webHidden/>
              </w:rPr>
              <w:t>60</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25" w:history="1">
            <w:r w:rsidR="009F6710" w:rsidRPr="00D73B3C">
              <w:rPr>
                <w:rStyle w:val="Hyperlink"/>
                <w:noProof/>
              </w:rPr>
              <w:t>3. Including Hijr Isma‘el</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Toc521324525 \h</w:instrText>
            </w:r>
            <w:r w:rsidR="009F6710">
              <w:rPr>
                <w:noProof/>
                <w:webHidden/>
                <w:rtl/>
              </w:rPr>
              <w:instrText xml:space="preserve"> </w:instrText>
            </w:r>
            <w:r>
              <w:rPr>
                <w:noProof/>
                <w:webHidden/>
                <w:rtl/>
              </w:rPr>
            </w:r>
            <w:r>
              <w:rPr>
                <w:noProof/>
                <w:webHidden/>
                <w:rtl/>
              </w:rPr>
              <w:fldChar w:fldCharType="separate"/>
            </w:r>
            <w:r w:rsidR="008B5240">
              <w:rPr>
                <w:noProof/>
                <w:webHidden/>
              </w:rPr>
              <w:t>60</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26" w:history="1">
            <w:r w:rsidR="009F6710" w:rsidRPr="00D73B3C">
              <w:rPr>
                <w:rStyle w:val="Hyperlink"/>
                <w:noProof/>
              </w:rPr>
              <w:t>4. Keeping clear of the House</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Toc521324526 \h</w:instrText>
            </w:r>
            <w:r w:rsidR="009F6710">
              <w:rPr>
                <w:noProof/>
                <w:webHidden/>
                <w:rtl/>
              </w:rPr>
              <w:instrText xml:space="preserve"> </w:instrText>
            </w:r>
            <w:r>
              <w:rPr>
                <w:noProof/>
                <w:webHidden/>
                <w:rtl/>
              </w:rPr>
            </w:r>
            <w:r>
              <w:rPr>
                <w:noProof/>
                <w:webHidden/>
                <w:rtl/>
              </w:rPr>
              <w:fldChar w:fldCharType="separate"/>
            </w:r>
            <w:r w:rsidR="008B5240">
              <w:rPr>
                <w:noProof/>
                <w:webHidden/>
              </w:rPr>
              <w:t>61</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27" w:history="1">
            <w:r w:rsidR="009F6710" w:rsidRPr="00D73B3C">
              <w:rPr>
                <w:rStyle w:val="Hyperlink"/>
                <w:noProof/>
              </w:rPr>
              <w:t>5. Performing the tawaaf between the House and Maqaam Ibrahim</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Toc521324527 \h</w:instrText>
            </w:r>
            <w:r w:rsidR="009F6710">
              <w:rPr>
                <w:noProof/>
                <w:webHidden/>
                <w:rtl/>
              </w:rPr>
              <w:instrText xml:space="preserve"> </w:instrText>
            </w:r>
            <w:r>
              <w:rPr>
                <w:noProof/>
                <w:webHidden/>
                <w:rtl/>
              </w:rPr>
            </w:r>
            <w:r>
              <w:rPr>
                <w:noProof/>
                <w:webHidden/>
                <w:rtl/>
              </w:rPr>
              <w:fldChar w:fldCharType="separate"/>
            </w:r>
            <w:r w:rsidR="008B5240">
              <w:rPr>
                <w:noProof/>
                <w:webHidden/>
              </w:rPr>
              <w:t>61</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28" w:history="1">
            <w:r w:rsidR="009F6710" w:rsidRPr="00D73B3C">
              <w:rPr>
                <w:rStyle w:val="Hyperlink"/>
                <w:noProof/>
              </w:rPr>
              <w:t>6. The number of rounds [of the tawaaf]</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Toc521324528 \h</w:instrText>
            </w:r>
            <w:r w:rsidR="009F6710">
              <w:rPr>
                <w:noProof/>
                <w:webHidden/>
                <w:rtl/>
              </w:rPr>
              <w:instrText xml:space="preserve"> </w:instrText>
            </w:r>
            <w:r>
              <w:rPr>
                <w:noProof/>
                <w:webHidden/>
                <w:rtl/>
              </w:rPr>
            </w:r>
            <w:r>
              <w:rPr>
                <w:noProof/>
                <w:webHidden/>
                <w:rtl/>
              </w:rPr>
              <w:fldChar w:fldCharType="separate"/>
            </w:r>
            <w:r w:rsidR="008B5240">
              <w:rPr>
                <w:noProof/>
                <w:webHidden/>
              </w:rPr>
              <w:t>61</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29" w:history="1">
            <w:r w:rsidR="009F6710" w:rsidRPr="00D73B3C">
              <w:rPr>
                <w:rStyle w:val="Hyperlink"/>
                <w:noProof/>
              </w:rPr>
              <w:t>7. Continuity in tawaaf</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Toc521324529 \h</w:instrText>
            </w:r>
            <w:r w:rsidR="009F6710">
              <w:rPr>
                <w:noProof/>
                <w:webHidden/>
                <w:rtl/>
              </w:rPr>
              <w:instrText xml:space="preserve"> </w:instrText>
            </w:r>
            <w:r>
              <w:rPr>
                <w:noProof/>
                <w:webHidden/>
                <w:rtl/>
              </w:rPr>
            </w:r>
            <w:r>
              <w:rPr>
                <w:noProof/>
                <w:webHidden/>
                <w:rtl/>
              </w:rPr>
              <w:fldChar w:fldCharType="separate"/>
            </w:r>
            <w:r w:rsidR="008B5240">
              <w:rPr>
                <w:noProof/>
                <w:webHidden/>
              </w:rPr>
              <w:t>61</w:t>
            </w:r>
            <w:r>
              <w:rPr>
                <w:noProof/>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30" w:history="1">
            <w:r w:rsidR="009F6710" w:rsidRPr="00D73B3C">
              <w:rPr>
                <w:rStyle w:val="Hyperlink"/>
              </w:rPr>
              <w:t>3. Prayer of the tawaaf</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Toc521324530 \h</w:instrText>
            </w:r>
            <w:r w:rsidR="009F6710">
              <w:rPr>
                <w:webHidden/>
                <w:rtl/>
              </w:rPr>
              <w:instrText xml:space="preserve"> </w:instrText>
            </w:r>
            <w:r>
              <w:rPr>
                <w:webHidden/>
                <w:rtl/>
              </w:rPr>
            </w:r>
            <w:r>
              <w:rPr>
                <w:webHidden/>
                <w:rtl/>
              </w:rPr>
              <w:fldChar w:fldCharType="separate"/>
            </w:r>
            <w:r w:rsidR="008B5240">
              <w:rPr>
                <w:webHidden/>
              </w:rPr>
              <w:t>64</w:t>
            </w:r>
            <w:r>
              <w:rPr>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31" w:history="1">
            <w:r w:rsidR="009F6710" w:rsidRPr="00D73B3C">
              <w:rPr>
                <w:rStyle w:val="Hyperlink"/>
                <w:noProof/>
              </w:rPr>
              <w:t>Some of the issues concerning women</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Toc521324531 \h</w:instrText>
            </w:r>
            <w:r w:rsidR="009F6710">
              <w:rPr>
                <w:noProof/>
                <w:webHidden/>
                <w:rtl/>
              </w:rPr>
              <w:instrText xml:space="preserve"> </w:instrText>
            </w:r>
            <w:r>
              <w:rPr>
                <w:noProof/>
                <w:webHidden/>
                <w:rtl/>
              </w:rPr>
            </w:r>
            <w:r>
              <w:rPr>
                <w:noProof/>
                <w:webHidden/>
                <w:rtl/>
              </w:rPr>
              <w:fldChar w:fldCharType="separate"/>
            </w:r>
            <w:r w:rsidR="008B5240">
              <w:rPr>
                <w:noProof/>
                <w:webHidden/>
              </w:rPr>
              <w:t>64</w:t>
            </w:r>
            <w:r>
              <w:rPr>
                <w:noProof/>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32" w:history="1">
            <w:r w:rsidR="009F6710" w:rsidRPr="00D73B3C">
              <w:rPr>
                <w:rStyle w:val="Hyperlink"/>
              </w:rPr>
              <w:t>4. Sa‘y</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Toc521324532 \h</w:instrText>
            </w:r>
            <w:r w:rsidR="009F6710">
              <w:rPr>
                <w:webHidden/>
                <w:rtl/>
              </w:rPr>
              <w:instrText xml:space="preserve"> </w:instrText>
            </w:r>
            <w:r>
              <w:rPr>
                <w:webHidden/>
                <w:rtl/>
              </w:rPr>
            </w:r>
            <w:r>
              <w:rPr>
                <w:webHidden/>
                <w:rtl/>
              </w:rPr>
              <w:fldChar w:fldCharType="separate"/>
            </w:r>
            <w:r w:rsidR="008B5240">
              <w:rPr>
                <w:webHidden/>
              </w:rPr>
              <w:t>66</w:t>
            </w:r>
            <w:r>
              <w:rPr>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33" w:history="1">
            <w:r w:rsidR="009F6710" w:rsidRPr="00D73B3C">
              <w:rPr>
                <w:rStyle w:val="Hyperlink"/>
                <w:noProof/>
              </w:rPr>
              <w:t>The Obligations of Sa‘y</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Toc521324533 \h</w:instrText>
            </w:r>
            <w:r w:rsidR="009F6710">
              <w:rPr>
                <w:noProof/>
                <w:webHidden/>
                <w:rtl/>
              </w:rPr>
              <w:instrText xml:space="preserve"> </w:instrText>
            </w:r>
            <w:r>
              <w:rPr>
                <w:noProof/>
                <w:webHidden/>
                <w:rtl/>
              </w:rPr>
            </w:r>
            <w:r>
              <w:rPr>
                <w:noProof/>
                <w:webHidden/>
                <w:rtl/>
              </w:rPr>
              <w:fldChar w:fldCharType="separate"/>
            </w:r>
            <w:r w:rsidR="008B5240">
              <w:rPr>
                <w:noProof/>
                <w:webHidden/>
              </w:rPr>
              <w:t>66</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34" w:history="1">
            <w:r w:rsidR="009F6710" w:rsidRPr="00D73B3C">
              <w:rPr>
                <w:rStyle w:val="Hyperlink"/>
                <w:noProof/>
              </w:rPr>
              <w:t>1. Niyyah</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Toc521324534 \h</w:instrText>
            </w:r>
            <w:r w:rsidR="009F6710">
              <w:rPr>
                <w:noProof/>
                <w:webHidden/>
                <w:rtl/>
              </w:rPr>
              <w:instrText xml:space="preserve"> </w:instrText>
            </w:r>
            <w:r>
              <w:rPr>
                <w:noProof/>
                <w:webHidden/>
                <w:rtl/>
              </w:rPr>
            </w:r>
            <w:r>
              <w:rPr>
                <w:noProof/>
                <w:webHidden/>
                <w:rtl/>
              </w:rPr>
              <w:fldChar w:fldCharType="separate"/>
            </w:r>
            <w:r w:rsidR="008B5240">
              <w:rPr>
                <w:noProof/>
                <w:webHidden/>
              </w:rPr>
              <w:t>66</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35" w:history="1">
            <w:r w:rsidR="009F6710" w:rsidRPr="00D73B3C">
              <w:rPr>
                <w:rStyle w:val="Hyperlink"/>
                <w:noProof/>
              </w:rPr>
              <w:t>2. Starting the sa‘y from the Safa</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Toc521324535 \h</w:instrText>
            </w:r>
            <w:r w:rsidR="009F6710">
              <w:rPr>
                <w:noProof/>
                <w:webHidden/>
                <w:rtl/>
              </w:rPr>
              <w:instrText xml:space="preserve"> </w:instrText>
            </w:r>
            <w:r>
              <w:rPr>
                <w:noProof/>
                <w:webHidden/>
                <w:rtl/>
              </w:rPr>
            </w:r>
            <w:r>
              <w:rPr>
                <w:noProof/>
                <w:webHidden/>
                <w:rtl/>
              </w:rPr>
              <w:fldChar w:fldCharType="separate"/>
            </w:r>
            <w:r w:rsidR="008B5240">
              <w:rPr>
                <w:noProof/>
                <w:webHidden/>
              </w:rPr>
              <w:t>67</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36" w:history="1">
            <w:r w:rsidR="009F6710" w:rsidRPr="00D73B3C">
              <w:rPr>
                <w:rStyle w:val="Hyperlink"/>
                <w:noProof/>
              </w:rPr>
              <w:t>3. Finishing the sa‘y at the Marwah</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Toc521324536 \h</w:instrText>
            </w:r>
            <w:r w:rsidR="009F6710">
              <w:rPr>
                <w:noProof/>
                <w:webHidden/>
                <w:rtl/>
              </w:rPr>
              <w:instrText xml:space="preserve"> </w:instrText>
            </w:r>
            <w:r>
              <w:rPr>
                <w:noProof/>
                <w:webHidden/>
                <w:rtl/>
              </w:rPr>
            </w:r>
            <w:r>
              <w:rPr>
                <w:noProof/>
                <w:webHidden/>
                <w:rtl/>
              </w:rPr>
              <w:fldChar w:fldCharType="separate"/>
            </w:r>
            <w:r w:rsidR="008B5240">
              <w:rPr>
                <w:noProof/>
                <w:webHidden/>
              </w:rPr>
              <w:t>67</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37" w:history="1">
            <w:r w:rsidR="009F6710" w:rsidRPr="00D73B3C">
              <w:rPr>
                <w:rStyle w:val="Hyperlink"/>
                <w:noProof/>
              </w:rPr>
              <w:t>4. The number of rounds</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Toc521324537 \h</w:instrText>
            </w:r>
            <w:r w:rsidR="009F6710">
              <w:rPr>
                <w:noProof/>
                <w:webHidden/>
                <w:rtl/>
              </w:rPr>
              <w:instrText xml:space="preserve"> </w:instrText>
            </w:r>
            <w:r>
              <w:rPr>
                <w:noProof/>
                <w:webHidden/>
                <w:rtl/>
              </w:rPr>
            </w:r>
            <w:r>
              <w:rPr>
                <w:noProof/>
                <w:webHidden/>
                <w:rtl/>
              </w:rPr>
              <w:fldChar w:fldCharType="separate"/>
            </w:r>
            <w:r w:rsidR="008B5240">
              <w:rPr>
                <w:noProof/>
                <w:webHidden/>
              </w:rPr>
              <w:t>67</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38" w:history="1">
            <w:r w:rsidR="009F6710" w:rsidRPr="00D73B3C">
              <w:rPr>
                <w:rStyle w:val="Hyperlink"/>
                <w:noProof/>
              </w:rPr>
              <w:t>5. The normally accepted route</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Toc521324538 \h</w:instrText>
            </w:r>
            <w:r w:rsidR="009F6710">
              <w:rPr>
                <w:noProof/>
                <w:webHidden/>
                <w:rtl/>
              </w:rPr>
              <w:instrText xml:space="preserve"> </w:instrText>
            </w:r>
            <w:r>
              <w:rPr>
                <w:noProof/>
                <w:webHidden/>
                <w:rtl/>
              </w:rPr>
            </w:r>
            <w:r>
              <w:rPr>
                <w:noProof/>
                <w:webHidden/>
                <w:rtl/>
              </w:rPr>
              <w:fldChar w:fldCharType="separate"/>
            </w:r>
            <w:r w:rsidR="008B5240">
              <w:rPr>
                <w:noProof/>
                <w:webHidden/>
              </w:rPr>
              <w:t>67</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39" w:history="1">
            <w:r w:rsidR="009F6710" w:rsidRPr="00D73B3C">
              <w:rPr>
                <w:rStyle w:val="Hyperlink"/>
                <w:noProof/>
              </w:rPr>
              <w:t>6. Facing the destination</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Toc521324539 \h</w:instrText>
            </w:r>
            <w:r w:rsidR="009F6710">
              <w:rPr>
                <w:noProof/>
                <w:webHidden/>
                <w:rtl/>
              </w:rPr>
              <w:instrText xml:space="preserve"> </w:instrText>
            </w:r>
            <w:r>
              <w:rPr>
                <w:noProof/>
                <w:webHidden/>
                <w:rtl/>
              </w:rPr>
            </w:r>
            <w:r>
              <w:rPr>
                <w:noProof/>
                <w:webHidden/>
                <w:rtl/>
              </w:rPr>
              <w:fldChar w:fldCharType="separate"/>
            </w:r>
            <w:r w:rsidR="008B5240">
              <w:rPr>
                <w:noProof/>
                <w:webHidden/>
              </w:rPr>
              <w:t>67</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40" w:history="1">
            <w:r w:rsidR="009F6710" w:rsidRPr="00D73B3C">
              <w:rPr>
                <w:rStyle w:val="Hyperlink"/>
                <w:noProof/>
              </w:rPr>
              <w:t>7. Animals or other things used must be legal</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Toc521324540 \h</w:instrText>
            </w:r>
            <w:r w:rsidR="009F6710">
              <w:rPr>
                <w:noProof/>
                <w:webHidden/>
                <w:rtl/>
              </w:rPr>
              <w:instrText xml:space="preserve"> </w:instrText>
            </w:r>
            <w:r>
              <w:rPr>
                <w:noProof/>
                <w:webHidden/>
                <w:rtl/>
              </w:rPr>
            </w:r>
            <w:r>
              <w:rPr>
                <w:noProof/>
                <w:webHidden/>
                <w:rtl/>
              </w:rPr>
              <w:fldChar w:fldCharType="separate"/>
            </w:r>
            <w:r w:rsidR="008B5240">
              <w:rPr>
                <w:noProof/>
                <w:webHidden/>
              </w:rPr>
              <w:t>67</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41" w:history="1">
            <w:r w:rsidR="009F6710" w:rsidRPr="00D73B3C">
              <w:rPr>
                <w:rStyle w:val="Hyperlink"/>
                <w:noProof/>
              </w:rPr>
              <w:t>8. Order</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Toc521324541 \h</w:instrText>
            </w:r>
            <w:r w:rsidR="009F6710">
              <w:rPr>
                <w:noProof/>
                <w:webHidden/>
                <w:rtl/>
              </w:rPr>
              <w:instrText xml:space="preserve"> </w:instrText>
            </w:r>
            <w:r>
              <w:rPr>
                <w:noProof/>
                <w:webHidden/>
                <w:rtl/>
              </w:rPr>
            </w:r>
            <w:r>
              <w:rPr>
                <w:noProof/>
                <w:webHidden/>
                <w:rtl/>
              </w:rPr>
              <w:fldChar w:fldCharType="separate"/>
            </w:r>
            <w:r w:rsidR="008B5240">
              <w:rPr>
                <w:noProof/>
                <w:webHidden/>
              </w:rPr>
              <w:t>67</w:t>
            </w:r>
            <w:r>
              <w:rPr>
                <w:noProof/>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42" w:history="1">
            <w:r w:rsidR="009F6710" w:rsidRPr="00D73B3C">
              <w:rPr>
                <w:rStyle w:val="Hyperlink"/>
              </w:rPr>
              <w:t>5. Taqseer or Trimming</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Toc521324542 \h</w:instrText>
            </w:r>
            <w:r w:rsidR="009F6710">
              <w:rPr>
                <w:webHidden/>
                <w:rtl/>
              </w:rPr>
              <w:instrText xml:space="preserve"> </w:instrText>
            </w:r>
            <w:r>
              <w:rPr>
                <w:webHidden/>
                <w:rtl/>
              </w:rPr>
            </w:r>
            <w:r>
              <w:rPr>
                <w:webHidden/>
                <w:rtl/>
              </w:rPr>
              <w:fldChar w:fldCharType="separate"/>
            </w:r>
            <w:r w:rsidR="008B5240">
              <w:rPr>
                <w:webHidden/>
              </w:rPr>
              <w:t>69</w:t>
            </w:r>
            <w:r>
              <w:rPr>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43" w:history="1">
            <w:r w:rsidR="009F6710" w:rsidRPr="00D73B3C">
              <w:rPr>
                <w:rStyle w:val="Hyperlink"/>
                <w:noProof/>
              </w:rPr>
              <w:t>Miscellaneous issues</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Toc521324543 \h</w:instrText>
            </w:r>
            <w:r w:rsidR="009F6710">
              <w:rPr>
                <w:noProof/>
                <w:webHidden/>
                <w:rtl/>
              </w:rPr>
              <w:instrText xml:space="preserve"> </w:instrText>
            </w:r>
            <w:r>
              <w:rPr>
                <w:noProof/>
                <w:webHidden/>
                <w:rtl/>
              </w:rPr>
            </w:r>
            <w:r>
              <w:rPr>
                <w:noProof/>
                <w:webHidden/>
                <w:rtl/>
              </w:rPr>
              <w:fldChar w:fldCharType="separate"/>
            </w:r>
            <w:r w:rsidR="008B5240">
              <w:rPr>
                <w:noProof/>
                <w:webHidden/>
              </w:rPr>
              <w:t>69</w:t>
            </w:r>
            <w:r>
              <w:rPr>
                <w:noProof/>
                <w:webHidden/>
                <w:rtl/>
              </w:rPr>
              <w:fldChar w:fldCharType="end"/>
            </w:r>
          </w:hyperlink>
        </w:p>
        <w:p w:rsidR="009F6710" w:rsidRDefault="003D2AD7" w:rsidP="009F6710">
          <w:pPr>
            <w:pStyle w:val="TOC1"/>
            <w:rPr>
              <w:rFonts w:asciiTheme="minorHAnsi" w:eastAsiaTheme="minorEastAsia" w:hAnsiTheme="minorHAnsi" w:cstheme="minorBidi"/>
              <w:b w:val="0"/>
              <w:bCs w:val="0"/>
              <w:color w:val="auto"/>
              <w:sz w:val="22"/>
              <w:szCs w:val="22"/>
              <w:rtl/>
            </w:rPr>
          </w:pPr>
          <w:hyperlink w:anchor="_Toc521324544" w:history="1">
            <w:r w:rsidR="009F6710" w:rsidRPr="00D73B3C">
              <w:rPr>
                <w:rStyle w:val="Hyperlink"/>
              </w:rPr>
              <w:t>The Rites of the Tamattu‘ Hajj</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Toc521324544 \h</w:instrText>
            </w:r>
            <w:r w:rsidR="009F6710">
              <w:rPr>
                <w:webHidden/>
                <w:rtl/>
              </w:rPr>
              <w:instrText xml:space="preserve"> </w:instrText>
            </w:r>
            <w:r>
              <w:rPr>
                <w:webHidden/>
                <w:rtl/>
              </w:rPr>
            </w:r>
            <w:r>
              <w:rPr>
                <w:webHidden/>
                <w:rtl/>
              </w:rPr>
              <w:fldChar w:fldCharType="separate"/>
            </w:r>
            <w:r w:rsidR="008B5240">
              <w:rPr>
                <w:webHidden/>
              </w:rPr>
              <w:t>70</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45" w:history="1">
            <w:r w:rsidR="009F6710" w:rsidRPr="00D73B3C">
              <w:rPr>
                <w:rStyle w:val="Hyperlink"/>
              </w:rPr>
              <w:t>1. Ihraam of the Tamattu‘ Hajj</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Toc521324545 \h</w:instrText>
            </w:r>
            <w:r w:rsidR="009F6710">
              <w:rPr>
                <w:webHidden/>
                <w:rtl/>
              </w:rPr>
              <w:instrText xml:space="preserve"> </w:instrText>
            </w:r>
            <w:r>
              <w:rPr>
                <w:webHidden/>
                <w:rtl/>
              </w:rPr>
            </w:r>
            <w:r>
              <w:rPr>
                <w:webHidden/>
                <w:rtl/>
              </w:rPr>
              <w:fldChar w:fldCharType="separate"/>
            </w:r>
            <w:r w:rsidR="008B5240">
              <w:rPr>
                <w:webHidden/>
              </w:rPr>
              <w:t>70</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46" w:history="1">
            <w:r w:rsidR="009F6710" w:rsidRPr="00D73B3C">
              <w:rPr>
                <w:rStyle w:val="Hyperlink"/>
              </w:rPr>
              <w:t>2. Woquf in Arafaat</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Toc521324546 \h</w:instrText>
            </w:r>
            <w:r w:rsidR="009F6710">
              <w:rPr>
                <w:webHidden/>
                <w:rtl/>
              </w:rPr>
              <w:instrText xml:space="preserve"> </w:instrText>
            </w:r>
            <w:r>
              <w:rPr>
                <w:webHidden/>
                <w:rtl/>
              </w:rPr>
            </w:r>
            <w:r>
              <w:rPr>
                <w:webHidden/>
                <w:rtl/>
              </w:rPr>
              <w:fldChar w:fldCharType="separate"/>
            </w:r>
            <w:r w:rsidR="008B5240">
              <w:rPr>
                <w:webHidden/>
              </w:rPr>
              <w:t>71</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47" w:history="1">
            <w:r w:rsidR="009F6710" w:rsidRPr="00D73B3C">
              <w:rPr>
                <w:rStyle w:val="Hyperlink"/>
              </w:rPr>
              <w:t>3. Woquf in the Mash‘ar al-Haraam</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Toc521324547 \h</w:instrText>
            </w:r>
            <w:r w:rsidR="009F6710">
              <w:rPr>
                <w:webHidden/>
                <w:rtl/>
              </w:rPr>
              <w:instrText xml:space="preserve"> </w:instrText>
            </w:r>
            <w:r>
              <w:rPr>
                <w:webHidden/>
                <w:rtl/>
              </w:rPr>
            </w:r>
            <w:r>
              <w:rPr>
                <w:webHidden/>
                <w:rtl/>
              </w:rPr>
              <w:fldChar w:fldCharType="separate"/>
            </w:r>
            <w:r w:rsidR="008B5240">
              <w:rPr>
                <w:webHidden/>
              </w:rPr>
              <w:t>72</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48" w:history="1">
            <w:r w:rsidR="009F6710" w:rsidRPr="00D73B3C">
              <w:rPr>
                <w:rStyle w:val="Hyperlink"/>
              </w:rPr>
              <w:t>4 - 6. Rites of Mina</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Toc521324548 \h</w:instrText>
            </w:r>
            <w:r w:rsidR="009F6710">
              <w:rPr>
                <w:webHidden/>
                <w:rtl/>
              </w:rPr>
              <w:instrText xml:space="preserve"> </w:instrText>
            </w:r>
            <w:r>
              <w:rPr>
                <w:webHidden/>
                <w:rtl/>
              </w:rPr>
            </w:r>
            <w:r>
              <w:rPr>
                <w:webHidden/>
                <w:rtl/>
              </w:rPr>
              <w:fldChar w:fldCharType="separate"/>
            </w:r>
            <w:r w:rsidR="008B5240">
              <w:rPr>
                <w:webHidden/>
              </w:rPr>
              <w:t>74</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49" w:history="1">
            <w:r w:rsidR="009F6710" w:rsidRPr="00D73B3C">
              <w:rPr>
                <w:rStyle w:val="Hyperlink"/>
              </w:rPr>
              <w:t>4. Ram’y [stoning] of Jamarat-al-‘Aqabah</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Toc521324549 \h</w:instrText>
            </w:r>
            <w:r w:rsidR="009F6710">
              <w:rPr>
                <w:webHidden/>
                <w:rtl/>
              </w:rPr>
              <w:instrText xml:space="preserve"> </w:instrText>
            </w:r>
            <w:r>
              <w:rPr>
                <w:webHidden/>
                <w:rtl/>
              </w:rPr>
            </w:r>
            <w:r>
              <w:rPr>
                <w:webHidden/>
                <w:rtl/>
              </w:rPr>
              <w:fldChar w:fldCharType="separate"/>
            </w:r>
            <w:r w:rsidR="008B5240">
              <w:rPr>
                <w:webHidden/>
              </w:rPr>
              <w:t>74</w:t>
            </w:r>
            <w:r>
              <w:rPr>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50" w:history="1">
            <w:r w:rsidR="009F6710" w:rsidRPr="00D73B3C">
              <w:rPr>
                <w:rStyle w:val="Hyperlink"/>
                <w:noProof/>
              </w:rPr>
              <w:t>Obligations of the Ram’y</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Toc521324550 \h</w:instrText>
            </w:r>
            <w:r w:rsidR="009F6710">
              <w:rPr>
                <w:noProof/>
                <w:webHidden/>
                <w:rtl/>
              </w:rPr>
              <w:instrText xml:space="preserve"> </w:instrText>
            </w:r>
            <w:r>
              <w:rPr>
                <w:noProof/>
                <w:webHidden/>
                <w:rtl/>
              </w:rPr>
            </w:r>
            <w:r>
              <w:rPr>
                <w:noProof/>
                <w:webHidden/>
                <w:rtl/>
              </w:rPr>
              <w:fldChar w:fldCharType="separate"/>
            </w:r>
            <w:r w:rsidR="008B5240">
              <w:rPr>
                <w:noProof/>
                <w:webHidden/>
              </w:rPr>
              <w:t>74</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51" w:history="1">
            <w:r w:rsidR="009F6710" w:rsidRPr="00D73B3C">
              <w:rPr>
                <w:rStyle w:val="Hyperlink"/>
                <w:noProof/>
              </w:rPr>
              <w:t>1. Niyyah</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Toc521324551 \h</w:instrText>
            </w:r>
            <w:r w:rsidR="009F6710">
              <w:rPr>
                <w:noProof/>
                <w:webHidden/>
                <w:rtl/>
              </w:rPr>
              <w:instrText xml:space="preserve"> </w:instrText>
            </w:r>
            <w:r>
              <w:rPr>
                <w:noProof/>
                <w:webHidden/>
                <w:rtl/>
              </w:rPr>
            </w:r>
            <w:r>
              <w:rPr>
                <w:noProof/>
                <w:webHidden/>
                <w:rtl/>
              </w:rPr>
              <w:fldChar w:fldCharType="separate"/>
            </w:r>
            <w:r w:rsidR="008B5240">
              <w:rPr>
                <w:noProof/>
                <w:webHidden/>
              </w:rPr>
              <w:t>74</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52" w:history="1">
            <w:r w:rsidR="009F6710" w:rsidRPr="00D73B3C">
              <w:rPr>
                <w:rStyle w:val="Hyperlink"/>
                <w:noProof/>
              </w:rPr>
              <w:t>2. The Number of Stoning</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Toc521324552 \h</w:instrText>
            </w:r>
            <w:r w:rsidR="009F6710">
              <w:rPr>
                <w:noProof/>
                <w:webHidden/>
                <w:rtl/>
              </w:rPr>
              <w:instrText xml:space="preserve"> </w:instrText>
            </w:r>
            <w:r>
              <w:rPr>
                <w:noProof/>
                <w:webHidden/>
                <w:rtl/>
              </w:rPr>
            </w:r>
            <w:r>
              <w:rPr>
                <w:noProof/>
                <w:webHidden/>
                <w:rtl/>
              </w:rPr>
              <w:fldChar w:fldCharType="separate"/>
            </w:r>
            <w:r w:rsidR="008B5240">
              <w:rPr>
                <w:noProof/>
                <w:webHidden/>
              </w:rPr>
              <w:t>74</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53" w:history="1">
            <w:r w:rsidR="009F6710" w:rsidRPr="00D73B3C">
              <w:rPr>
                <w:rStyle w:val="Hyperlink"/>
                <w:noProof/>
              </w:rPr>
              <w:t>3. Hitting the Jamara</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Toc521324553 \h</w:instrText>
            </w:r>
            <w:r w:rsidR="009F6710">
              <w:rPr>
                <w:noProof/>
                <w:webHidden/>
                <w:rtl/>
              </w:rPr>
              <w:instrText xml:space="preserve"> </w:instrText>
            </w:r>
            <w:r>
              <w:rPr>
                <w:noProof/>
                <w:webHidden/>
                <w:rtl/>
              </w:rPr>
            </w:r>
            <w:r>
              <w:rPr>
                <w:noProof/>
                <w:webHidden/>
                <w:rtl/>
              </w:rPr>
              <w:fldChar w:fldCharType="separate"/>
            </w:r>
            <w:r w:rsidR="008B5240">
              <w:rPr>
                <w:noProof/>
                <w:webHidden/>
              </w:rPr>
              <w:t>75</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54" w:history="1">
            <w:r w:rsidR="009F6710" w:rsidRPr="00D73B3C">
              <w:rPr>
                <w:rStyle w:val="Hyperlink"/>
                <w:noProof/>
              </w:rPr>
              <w:t>4. Sequential order</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Toc521324554 \h</w:instrText>
            </w:r>
            <w:r w:rsidR="009F6710">
              <w:rPr>
                <w:noProof/>
                <w:webHidden/>
                <w:rtl/>
              </w:rPr>
              <w:instrText xml:space="preserve"> </w:instrText>
            </w:r>
            <w:r>
              <w:rPr>
                <w:noProof/>
                <w:webHidden/>
                <w:rtl/>
              </w:rPr>
            </w:r>
            <w:r>
              <w:rPr>
                <w:noProof/>
                <w:webHidden/>
                <w:rtl/>
              </w:rPr>
              <w:fldChar w:fldCharType="separate"/>
            </w:r>
            <w:r w:rsidR="008B5240">
              <w:rPr>
                <w:noProof/>
                <w:webHidden/>
              </w:rPr>
              <w:t>75</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55" w:history="1">
            <w:r w:rsidR="009F6710" w:rsidRPr="00D73B3C">
              <w:rPr>
                <w:rStyle w:val="Hyperlink"/>
                <w:noProof/>
              </w:rPr>
              <w:t>5. To perform the Ram’y during the day</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Toc521324555 \h</w:instrText>
            </w:r>
            <w:r w:rsidR="009F6710">
              <w:rPr>
                <w:noProof/>
                <w:webHidden/>
                <w:rtl/>
              </w:rPr>
              <w:instrText xml:space="preserve"> </w:instrText>
            </w:r>
            <w:r>
              <w:rPr>
                <w:noProof/>
                <w:webHidden/>
                <w:rtl/>
              </w:rPr>
            </w:r>
            <w:r>
              <w:rPr>
                <w:noProof/>
                <w:webHidden/>
                <w:rtl/>
              </w:rPr>
              <w:fldChar w:fldCharType="separate"/>
            </w:r>
            <w:r w:rsidR="008B5240">
              <w:rPr>
                <w:noProof/>
                <w:webHidden/>
              </w:rPr>
              <w:t>75</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56" w:history="1">
            <w:r w:rsidR="009F6710" w:rsidRPr="00D73B3C">
              <w:rPr>
                <w:rStyle w:val="Hyperlink"/>
                <w:noProof/>
              </w:rPr>
              <w:t>Some of the Conditions of the Ram’y</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Toc521324556 \h</w:instrText>
            </w:r>
            <w:r w:rsidR="009F6710">
              <w:rPr>
                <w:noProof/>
                <w:webHidden/>
                <w:rtl/>
              </w:rPr>
              <w:instrText xml:space="preserve"> </w:instrText>
            </w:r>
            <w:r>
              <w:rPr>
                <w:noProof/>
                <w:webHidden/>
                <w:rtl/>
              </w:rPr>
            </w:r>
            <w:r>
              <w:rPr>
                <w:noProof/>
                <w:webHidden/>
                <w:rtl/>
              </w:rPr>
              <w:fldChar w:fldCharType="separate"/>
            </w:r>
            <w:r w:rsidR="008B5240">
              <w:rPr>
                <w:noProof/>
                <w:webHidden/>
              </w:rPr>
              <w:t>75</w:t>
            </w:r>
            <w:r>
              <w:rPr>
                <w:noProof/>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57" w:history="1">
            <w:r w:rsidR="009F6710" w:rsidRPr="00D73B3C">
              <w:rPr>
                <w:rStyle w:val="Hyperlink"/>
              </w:rPr>
              <w:t>5. Had’y or Sacrifice</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Toc521324557 \h</w:instrText>
            </w:r>
            <w:r w:rsidR="009F6710">
              <w:rPr>
                <w:webHidden/>
                <w:rtl/>
              </w:rPr>
              <w:instrText xml:space="preserve"> </w:instrText>
            </w:r>
            <w:r>
              <w:rPr>
                <w:webHidden/>
                <w:rtl/>
              </w:rPr>
            </w:r>
            <w:r>
              <w:rPr>
                <w:webHidden/>
                <w:rtl/>
              </w:rPr>
              <w:fldChar w:fldCharType="separate"/>
            </w:r>
            <w:r w:rsidR="008B5240">
              <w:rPr>
                <w:webHidden/>
              </w:rPr>
              <w:t>77</w:t>
            </w:r>
            <w:r>
              <w:rPr>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58" w:history="1">
            <w:r w:rsidR="009F6710" w:rsidRPr="00D73B3C">
              <w:rPr>
                <w:rStyle w:val="Hyperlink"/>
                <w:noProof/>
              </w:rPr>
              <w:t>Obligations of the Had’y</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Toc521324558 \h</w:instrText>
            </w:r>
            <w:r w:rsidR="009F6710">
              <w:rPr>
                <w:noProof/>
                <w:webHidden/>
                <w:rtl/>
              </w:rPr>
              <w:instrText xml:space="preserve"> </w:instrText>
            </w:r>
            <w:r>
              <w:rPr>
                <w:noProof/>
                <w:webHidden/>
                <w:rtl/>
              </w:rPr>
            </w:r>
            <w:r>
              <w:rPr>
                <w:noProof/>
                <w:webHidden/>
                <w:rtl/>
              </w:rPr>
              <w:fldChar w:fldCharType="separate"/>
            </w:r>
            <w:r w:rsidR="008B5240">
              <w:rPr>
                <w:noProof/>
                <w:webHidden/>
              </w:rPr>
              <w:t>77</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59" w:history="1">
            <w:r w:rsidR="009F6710" w:rsidRPr="00D73B3C">
              <w:rPr>
                <w:rStyle w:val="Hyperlink"/>
                <w:noProof/>
              </w:rPr>
              <w:t>1. The niyyah</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Toc521324559 \h</w:instrText>
            </w:r>
            <w:r w:rsidR="009F6710">
              <w:rPr>
                <w:noProof/>
                <w:webHidden/>
                <w:rtl/>
              </w:rPr>
              <w:instrText xml:space="preserve"> </w:instrText>
            </w:r>
            <w:r>
              <w:rPr>
                <w:noProof/>
                <w:webHidden/>
                <w:rtl/>
              </w:rPr>
            </w:r>
            <w:r>
              <w:rPr>
                <w:noProof/>
                <w:webHidden/>
                <w:rtl/>
              </w:rPr>
              <w:fldChar w:fldCharType="separate"/>
            </w:r>
            <w:r w:rsidR="008B5240">
              <w:rPr>
                <w:noProof/>
                <w:webHidden/>
              </w:rPr>
              <w:t>77</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60" w:history="1">
            <w:r w:rsidR="009F6710" w:rsidRPr="00D73B3C">
              <w:rPr>
                <w:rStyle w:val="Hyperlink"/>
                <w:noProof/>
              </w:rPr>
              <w:t>2. That it is a cattle</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Toc521324560 \h</w:instrText>
            </w:r>
            <w:r w:rsidR="009F6710">
              <w:rPr>
                <w:noProof/>
                <w:webHidden/>
                <w:rtl/>
              </w:rPr>
              <w:instrText xml:space="preserve"> </w:instrText>
            </w:r>
            <w:r>
              <w:rPr>
                <w:noProof/>
                <w:webHidden/>
                <w:rtl/>
              </w:rPr>
            </w:r>
            <w:r>
              <w:rPr>
                <w:noProof/>
                <w:webHidden/>
                <w:rtl/>
              </w:rPr>
              <w:fldChar w:fldCharType="separate"/>
            </w:r>
            <w:r w:rsidR="008B5240">
              <w:rPr>
                <w:noProof/>
                <w:webHidden/>
              </w:rPr>
              <w:t>77</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61" w:history="1">
            <w:r w:rsidR="009F6710" w:rsidRPr="00D73B3C">
              <w:rPr>
                <w:rStyle w:val="Hyperlink"/>
                <w:noProof/>
              </w:rPr>
              <w:t>3. That it is of a certain age</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Toc521324561 \h</w:instrText>
            </w:r>
            <w:r w:rsidR="009F6710">
              <w:rPr>
                <w:noProof/>
                <w:webHidden/>
                <w:rtl/>
              </w:rPr>
              <w:instrText xml:space="preserve"> </w:instrText>
            </w:r>
            <w:r>
              <w:rPr>
                <w:noProof/>
                <w:webHidden/>
                <w:rtl/>
              </w:rPr>
            </w:r>
            <w:r>
              <w:rPr>
                <w:noProof/>
                <w:webHidden/>
                <w:rtl/>
              </w:rPr>
              <w:fldChar w:fldCharType="separate"/>
            </w:r>
            <w:r w:rsidR="008B5240">
              <w:rPr>
                <w:noProof/>
                <w:webHidden/>
              </w:rPr>
              <w:t>78</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62" w:history="1">
            <w:r w:rsidR="009F6710" w:rsidRPr="00D73B3C">
              <w:rPr>
                <w:rStyle w:val="Hyperlink"/>
                <w:noProof/>
              </w:rPr>
              <w:t>4. To be of complete creation</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Toc521324562 \h</w:instrText>
            </w:r>
            <w:r w:rsidR="009F6710">
              <w:rPr>
                <w:noProof/>
                <w:webHidden/>
                <w:rtl/>
              </w:rPr>
              <w:instrText xml:space="preserve"> </w:instrText>
            </w:r>
            <w:r>
              <w:rPr>
                <w:noProof/>
                <w:webHidden/>
                <w:rtl/>
              </w:rPr>
            </w:r>
            <w:r>
              <w:rPr>
                <w:noProof/>
                <w:webHidden/>
                <w:rtl/>
              </w:rPr>
              <w:fldChar w:fldCharType="separate"/>
            </w:r>
            <w:r w:rsidR="008B5240">
              <w:rPr>
                <w:noProof/>
                <w:webHidden/>
              </w:rPr>
              <w:t>78</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63" w:history="1">
            <w:r w:rsidR="009F6710" w:rsidRPr="00D73B3C">
              <w:rPr>
                <w:rStyle w:val="Hyperlink"/>
                <w:noProof/>
              </w:rPr>
              <w:t>5. The slaughter should be on the day of Eid</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Toc521324563 \h</w:instrText>
            </w:r>
            <w:r w:rsidR="009F6710">
              <w:rPr>
                <w:noProof/>
                <w:webHidden/>
                <w:rtl/>
              </w:rPr>
              <w:instrText xml:space="preserve"> </w:instrText>
            </w:r>
            <w:r>
              <w:rPr>
                <w:noProof/>
                <w:webHidden/>
                <w:rtl/>
              </w:rPr>
            </w:r>
            <w:r>
              <w:rPr>
                <w:noProof/>
                <w:webHidden/>
                <w:rtl/>
              </w:rPr>
              <w:fldChar w:fldCharType="separate"/>
            </w:r>
            <w:r w:rsidR="008B5240">
              <w:rPr>
                <w:noProof/>
                <w:webHidden/>
              </w:rPr>
              <w:t>78</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64" w:history="1">
            <w:r w:rsidR="009F6710" w:rsidRPr="00D73B3C">
              <w:rPr>
                <w:rStyle w:val="Hyperlink"/>
                <w:noProof/>
              </w:rPr>
              <w:t>6. The slaughter should take place in Mina</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Toc521324564 \h</w:instrText>
            </w:r>
            <w:r w:rsidR="009F6710">
              <w:rPr>
                <w:noProof/>
                <w:webHidden/>
                <w:rtl/>
              </w:rPr>
              <w:instrText xml:space="preserve"> </w:instrText>
            </w:r>
            <w:r>
              <w:rPr>
                <w:noProof/>
                <w:webHidden/>
                <w:rtl/>
              </w:rPr>
            </w:r>
            <w:r>
              <w:rPr>
                <w:noProof/>
                <w:webHidden/>
                <w:rtl/>
              </w:rPr>
              <w:fldChar w:fldCharType="separate"/>
            </w:r>
            <w:r w:rsidR="008B5240">
              <w:rPr>
                <w:noProof/>
                <w:webHidden/>
              </w:rPr>
              <w:t>78</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65" w:history="1">
            <w:r w:rsidR="009F6710" w:rsidRPr="00D73B3C">
              <w:rPr>
                <w:rStyle w:val="Hyperlink"/>
                <w:noProof/>
              </w:rPr>
              <w:t>7. Observing the order as a precaution</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Toc521324565 \h</w:instrText>
            </w:r>
            <w:r w:rsidR="009F6710">
              <w:rPr>
                <w:noProof/>
                <w:webHidden/>
                <w:rtl/>
              </w:rPr>
              <w:instrText xml:space="preserve"> </w:instrText>
            </w:r>
            <w:r>
              <w:rPr>
                <w:noProof/>
                <w:webHidden/>
                <w:rtl/>
              </w:rPr>
            </w:r>
            <w:r>
              <w:rPr>
                <w:noProof/>
                <w:webHidden/>
                <w:rtl/>
              </w:rPr>
              <w:fldChar w:fldCharType="separate"/>
            </w:r>
            <w:r w:rsidR="008B5240">
              <w:rPr>
                <w:noProof/>
                <w:webHidden/>
              </w:rPr>
              <w:t>78</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66" w:history="1">
            <w:r w:rsidR="009F6710" w:rsidRPr="00D73B3C">
              <w:rPr>
                <w:rStyle w:val="Hyperlink"/>
                <w:noProof/>
              </w:rPr>
              <w:t>8. Not to take it outside the Haram</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Toc521324566 \h</w:instrText>
            </w:r>
            <w:r w:rsidR="009F6710">
              <w:rPr>
                <w:noProof/>
                <w:webHidden/>
                <w:rtl/>
              </w:rPr>
              <w:instrText xml:space="preserve"> </w:instrText>
            </w:r>
            <w:r>
              <w:rPr>
                <w:noProof/>
                <w:webHidden/>
                <w:rtl/>
              </w:rPr>
            </w:r>
            <w:r>
              <w:rPr>
                <w:noProof/>
                <w:webHidden/>
                <w:rtl/>
              </w:rPr>
              <w:fldChar w:fldCharType="separate"/>
            </w:r>
            <w:r w:rsidR="008B5240">
              <w:rPr>
                <w:noProof/>
                <w:webHidden/>
              </w:rPr>
              <w:t>78</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67" w:history="1">
            <w:r w:rsidR="009F6710" w:rsidRPr="00D73B3C">
              <w:rPr>
                <w:rStyle w:val="Hyperlink"/>
                <w:noProof/>
              </w:rPr>
              <w:t>Miscellaneous issues</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Toc521324567 \h</w:instrText>
            </w:r>
            <w:r w:rsidR="009F6710">
              <w:rPr>
                <w:noProof/>
                <w:webHidden/>
                <w:rtl/>
              </w:rPr>
              <w:instrText xml:space="preserve"> </w:instrText>
            </w:r>
            <w:r>
              <w:rPr>
                <w:noProof/>
                <w:webHidden/>
                <w:rtl/>
              </w:rPr>
            </w:r>
            <w:r>
              <w:rPr>
                <w:noProof/>
                <w:webHidden/>
                <w:rtl/>
              </w:rPr>
              <w:fldChar w:fldCharType="separate"/>
            </w:r>
            <w:r w:rsidR="008B5240">
              <w:rPr>
                <w:noProof/>
                <w:webHidden/>
              </w:rPr>
              <w:t>79</w:t>
            </w:r>
            <w:r>
              <w:rPr>
                <w:noProof/>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68" w:history="1">
            <w:r w:rsidR="009F6710" w:rsidRPr="00D73B3C">
              <w:rPr>
                <w:rStyle w:val="Hyperlink"/>
              </w:rPr>
              <w:t>6. Halq or Taqseer (Shaving or Trimming)</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Toc521324568 \h</w:instrText>
            </w:r>
            <w:r w:rsidR="009F6710">
              <w:rPr>
                <w:webHidden/>
                <w:rtl/>
              </w:rPr>
              <w:instrText xml:space="preserve"> </w:instrText>
            </w:r>
            <w:r>
              <w:rPr>
                <w:webHidden/>
                <w:rtl/>
              </w:rPr>
            </w:r>
            <w:r>
              <w:rPr>
                <w:webHidden/>
                <w:rtl/>
              </w:rPr>
              <w:fldChar w:fldCharType="separate"/>
            </w:r>
            <w:r w:rsidR="008B5240">
              <w:rPr>
                <w:webHidden/>
              </w:rPr>
              <w:t>80</w:t>
            </w:r>
            <w:r>
              <w:rPr>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69" w:history="1">
            <w:r w:rsidR="009F6710" w:rsidRPr="00D73B3C">
              <w:rPr>
                <w:rStyle w:val="Hyperlink"/>
                <w:noProof/>
              </w:rPr>
              <w:t>Obligations of the halq and taqseer</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Toc521324569 \h</w:instrText>
            </w:r>
            <w:r w:rsidR="009F6710">
              <w:rPr>
                <w:noProof/>
                <w:webHidden/>
                <w:rtl/>
              </w:rPr>
              <w:instrText xml:space="preserve"> </w:instrText>
            </w:r>
            <w:r>
              <w:rPr>
                <w:noProof/>
                <w:webHidden/>
                <w:rtl/>
              </w:rPr>
            </w:r>
            <w:r>
              <w:rPr>
                <w:noProof/>
                <w:webHidden/>
                <w:rtl/>
              </w:rPr>
              <w:fldChar w:fldCharType="separate"/>
            </w:r>
            <w:r w:rsidR="008B5240">
              <w:rPr>
                <w:noProof/>
                <w:webHidden/>
              </w:rPr>
              <w:t>80</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70" w:history="1">
            <w:r w:rsidR="009F6710" w:rsidRPr="00D73B3C">
              <w:rPr>
                <w:rStyle w:val="Hyperlink"/>
                <w:noProof/>
              </w:rPr>
              <w:t>1. Being in Mina</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Toc521324570 \h</w:instrText>
            </w:r>
            <w:r w:rsidR="009F6710">
              <w:rPr>
                <w:noProof/>
                <w:webHidden/>
                <w:rtl/>
              </w:rPr>
              <w:instrText xml:space="preserve"> </w:instrText>
            </w:r>
            <w:r>
              <w:rPr>
                <w:noProof/>
                <w:webHidden/>
                <w:rtl/>
              </w:rPr>
            </w:r>
            <w:r>
              <w:rPr>
                <w:noProof/>
                <w:webHidden/>
                <w:rtl/>
              </w:rPr>
              <w:fldChar w:fldCharType="separate"/>
            </w:r>
            <w:r w:rsidR="008B5240">
              <w:rPr>
                <w:noProof/>
                <w:webHidden/>
              </w:rPr>
              <w:t>80</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71" w:history="1">
            <w:r w:rsidR="009F6710" w:rsidRPr="00D73B3C">
              <w:rPr>
                <w:rStyle w:val="Hyperlink"/>
                <w:noProof/>
              </w:rPr>
              <w:t>2. The niyyah</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Toc521324571 \h</w:instrText>
            </w:r>
            <w:r w:rsidR="009F6710">
              <w:rPr>
                <w:noProof/>
                <w:webHidden/>
                <w:rtl/>
              </w:rPr>
              <w:instrText xml:space="preserve"> </w:instrText>
            </w:r>
            <w:r>
              <w:rPr>
                <w:noProof/>
                <w:webHidden/>
                <w:rtl/>
              </w:rPr>
            </w:r>
            <w:r>
              <w:rPr>
                <w:noProof/>
                <w:webHidden/>
                <w:rtl/>
              </w:rPr>
              <w:fldChar w:fldCharType="separate"/>
            </w:r>
            <w:r w:rsidR="008B5240">
              <w:rPr>
                <w:noProof/>
                <w:webHidden/>
              </w:rPr>
              <w:t>80</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72" w:history="1">
            <w:r w:rsidR="009F6710" w:rsidRPr="00D73B3C">
              <w:rPr>
                <w:rStyle w:val="Hyperlink"/>
                <w:noProof/>
              </w:rPr>
              <w:t>3. Order</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Toc521324572 \h</w:instrText>
            </w:r>
            <w:r w:rsidR="009F6710">
              <w:rPr>
                <w:noProof/>
                <w:webHidden/>
                <w:rtl/>
              </w:rPr>
              <w:instrText xml:space="preserve"> </w:instrText>
            </w:r>
            <w:r>
              <w:rPr>
                <w:noProof/>
                <w:webHidden/>
                <w:rtl/>
              </w:rPr>
            </w:r>
            <w:r>
              <w:rPr>
                <w:noProof/>
                <w:webHidden/>
                <w:rtl/>
              </w:rPr>
              <w:fldChar w:fldCharType="separate"/>
            </w:r>
            <w:r w:rsidR="008B5240">
              <w:rPr>
                <w:noProof/>
                <w:webHidden/>
              </w:rPr>
              <w:t>81</w:t>
            </w:r>
            <w:r>
              <w:rPr>
                <w:noProof/>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73" w:history="1">
            <w:r w:rsidR="009F6710" w:rsidRPr="00D73B3C">
              <w:rPr>
                <w:rStyle w:val="Hyperlink"/>
                <w:noProof/>
              </w:rPr>
              <w:t>Miscellaneous issues</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Toc521324573 \h</w:instrText>
            </w:r>
            <w:r w:rsidR="009F6710">
              <w:rPr>
                <w:noProof/>
                <w:webHidden/>
                <w:rtl/>
              </w:rPr>
              <w:instrText xml:space="preserve"> </w:instrText>
            </w:r>
            <w:r>
              <w:rPr>
                <w:noProof/>
                <w:webHidden/>
                <w:rtl/>
              </w:rPr>
            </w:r>
            <w:r>
              <w:rPr>
                <w:noProof/>
                <w:webHidden/>
                <w:rtl/>
              </w:rPr>
              <w:fldChar w:fldCharType="separate"/>
            </w:r>
            <w:r w:rsidR="008B5240">
              <w:rPr>
                <w:noProof/>
                <w:webHidden/>
              </w:rPr>
              <w:t>81</w:t>
            </w:r>
            <w:r>
              <w:rPr>
                <w:noProof/>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74" w:history="1">
            <w:r w:rsidR="009F6710" w:rsidRPr="00D73B3C">
              <w:rPr>
                <w:rStyle w:val="Hyperlink"/>
              </w:rPr>
              <w:t>7. Tawaaf al-Ziyaarah</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Toc521324574 \h</w:instrText>
            </w:r>
            <w:r w:rsidR="009F6710">
              <w:rPr>
                <w:webHidden/>
                <w:rtl/>
              </w:rPr>
              <w:instrText xml:space="preserve"> </w:instrText>
            </w:r>
            <w:r>
              <w:rPr>
                <w:webHidden/>
                <w:rtl/>
              </w:rPr>
            </w:r>
            <w:r>
              <w:rPr>
                <w:webHidden/>
                <w:rtl/>
              </w:rPr>
              <w:fldChar w:fldCharType="separate"/>
            </w:r>
            <w:r w:rsidR="008B5240">
              <w:rPr>
                <w:webHidden/>
              </w:rPr>
              <w:t>82</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75" w:history="1">
            <w:r w:rsidR="009F6710" w:rsidRPr="00D73B3C">
              <w:rPr>
                <w:rStyle w:val="Hyperlink"/>
              </w:rPr>
              <w:t>8. The Prayer of Tawaaf al-Ziyaarah</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Toc521324575 \h</w:instrText>
            </w:r>
            <w:r w:rsidR="009F6710">
              <w:rPr>
                <w:webHidden/>
                <w:rtl/>
              </w:rPr>
              <w:instrText xml:space="preserve"> </w:instrText>
            </w:r>
            <w:r>
              <w:rPr>
                <w:webHidden/>
                <w:rtl/>
              </w:rPr>
            </w:r>
            <w:r>
              <w:rPr>
                <w:webHidden/>
                <w:rtl/>
              </w:rPr>
              <w:fldChar w:fldCharType="separate"/>
            </w:r>
            <w:r w:rsidR="008B5240">
              <w:rPr>
                <w:webHidden/>
              </w:rPr>
              <w:t>83</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76" w:history="1">
            <w:r w:rsidR="009F6710" w:rsidRPr="00D73B3C">
              <w:rPr>
                <w:rStyle w:val="Hyperlink"/>
              </w:rPr>
              <w:t>9. Sa‘y between Safa and Marwah</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Toc521324576 \h</w:instrText>
            </w:r>
            <w:r w:rsidR="009F6710">
              <w:rPr>
                <w:webHidden/>
                <w:rtl/>
              </w:rPr>
              <w:instrText xml:space="preserve"> </w:instrText>
            </w:r>
            <w:r>
              <w:rPr>
                <w:webHidden/>
                <w:rtl/>
              </w:rPr>
            </w:r>
            <w:r>
              <w:rPr>
                <w:webHidden/>
                <w:rtl/>
              </w:rPr>
              <w:fldChar w:fldCharType="separate"/>
            </w:r>
            <w:r w:rsidR="008B5240">
              <w:rPr>
                <w:webHidden/>
              </w:rPr>
              <w:t>84</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77" w:history="1">
            <w:r w:rsidR="009F6710" w:rsidRPr="00D73B3C">
              <w:rPr>
                <w:rStyle w:val="Hyperlink"/>
              </w:rPr>
              <w:t>10 - 11. Tawaaf al-Nisa’ and its prayer</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Toc521324577 \h</w:instrText>
            </w:r>
            <w:r w:rsidR="009F6710">
              <w:rPr>
                <w:webHidden/>
                <w:rtl/>
              </w:rPr>
              <w:instrText xml:space="preserve"> </w:instrText>
            </w:r>
            <w:r>
              <w:rPr>
                <w:webHidden/>
                <w:rtl/>
              </w:rPr>
            </w:r>
            <w:r>
              <w:rPr>
                <w:webHidden/>
                <w:rtl/>
              </w:rPr>
              <w:fldChar w:fldCharType="separate"/>
            </w:r>
            <w:r w:rsidR="008B5240">
              <w:rPr>
                <w:webHidden/>
              </w:rPr>
              <w:t>85</w:t>
            </w:r>
            <w:r>
              <w:rPr>
                <w:webHidden/>
                <w:rtl/>
              </w:rPr>
              <w:fldChar w:fldCharType="end"/>
            </w:r>
          </w:hyperlink>
        </w:p>
        <w:p w:rsidR="009F6710" w:rsidRDefault="003D2AD7" w:rsidP="009F6710">
          <w:pPr>
            <w:pStyle w:val="TOC3"/>
            <w:rPr>
              <w:rFonts w:asciiTheme="minorHAnsi" w:eastAsiaTheme="minorEastAsia" w:hAnsiTheme="minorHAnsi" w:cstheme="minorBidi"/>
              <w:noProof/>
              <w:color w:val="auto"/>
              <w:sz w:val="22"/>
              <w:szCs w:val="22"/>
              <w:rtl/>
            </w:rPr>
          </w:pPr>
          <w:hyperlink w:anchor="_Toc521324578" w:history="1">
            <w:r w:rsidR="009F6710" w:rsidRPr="00D73B3C">
              <w:rPr>
                <w:rStyle w:val="Hyperlink"/>
                <w:noProof/>
              </w:rPr>
              <w:t>Miscellaneous issues</w:t>
            </w:r>
            <w:r w:rsidR="009F6710">
              <w:rPr>
                <w:noProof/>
                <w:webHidden/>
                <w:rtl/>
              </w:rPr>
              <w:tab/>
            </w:r>
            <w:r>
              <w:rPr>
                <w:noProof/>
                <w:webHidden/>
                <w:rtl/>
              </w:rPr>
              <w:fldChar w:fldCharType="begin"/>
            </w:r>
            <w:r w:rsidR="009F6710">
              <w:rPr>
                <w:noProof/>
                <w:webHidden/>
                <w:rtl/>
              </w:rPr>
              <w:instrText xml:space="preserve"> </w:instrText>
            </w:r>
            <w:r w:rsidR="009F6710">
              <w:rPr>
                <w:noProof/>
                <w:webHidden/>
              </w:rPr>
              <w:instrText>PAGEREF</w:instrText>
            </w:r>
            <w:r w:rsidR="009F6710">
              <w:rPr>
                <w:noProof/>
                <w:webHidden/>
                <w:rtl/>
              </w:rPr>
              <w:instrText xml:space="preserve"> _</w:instrText>
            </w:r>
            <w:r w:rsidR="009F6710">
              <w:rPr>
                <w:noProof/>
                <w:webHidden/>
              </w:rPr>
              <w:instrText>Toc521324578 \h</w:instrText>
            </w:r>
            <w:r w:rsidR="009F6710">
              <w:rPr>
                <w:noProof/>
                <w:webHidden/>
                <w:rtl/>
              </w:rPr>
              <w:instrText xml:space="preserve"> </w:instrText>
            </w:r>
            <w:r>
              <w:rPr>
                <w:noProof/>
                <w:webHidden/>
                <w:rtl/>
              </w:rPr>
            </w:r>
            <w:r>
              <w:rPr>
                <w:noProof/>
                <w:webHidden/>
                <w:rtl/>
              </w:rPr>
              <w:fldChar w:fldCharType="separate"/>
            </w:r>
            <w:r w:rsidR="008B5240">
              <w:rPr>
                <w:noProof/>
                <w:webHidden/>
              </w:rPr>
              <w:t>85</w:t>
            </w:r>
            <w:r>
              <w:rPr>
                <w:noProof/>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79" w:history="1">
            <w:r w:rsidR="009F6710" w:rsidRPr="00D73B3C">
              <w:rPr>
                <w:rStyle w:val="Hyperlink"/>
              </w:rPr>
              <w:t>12. Mabeet in Mina</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Toc521324579 \h</w:instrText>
            </w:r>
            <w:r w:rsidR="009F6710">
              <w:rPr>
                <w:webHidden/>
                <w:rtl/>
              </w:rPr>
              <w:instrText xml:space="preserve"> </w:instrText>
            </w:r>
            <w:r>
              <w:rPr>
                <w:webHidden/>
                <w:rtl/>
              </w:rPr>
            </w:r>
            <w:r>
              <w:rPr>
                <w:webHidden/>
                <w:rtl/>
              </w:rPr>
              <w:fldChar w:fldCharType="separate"/>
            </w:r>
            <w:r w:rsidR="008B5240">
              <w:rPr>
                <w:webHidden/>
              </w:rPr>
              <w:t>87</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80" w:history="1">
            <w:r w:rsidR="009F6710" w:rsidRPr="00D73B3C">
              <w:rPr>
                <w:rStyle w:val="Hyperlink"/>
              </w:rPr>
              <w:t>13. Ram’y of the Jamaraat</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Toc521324580 \h</w:instrText>
            </w:r>
            <w:r w:rsidR="009F6710">
              <w:rPr>
                <w:webHidden/>
                <w:rtl/>
              </w:rPr>
              <w:instrText xml:space="preserve"> </w:instrText>
            </w:r>
            <w:r>
              <w:rPr>
                <w:webHidden/>
                <w:rtl/>
              </w:rPr>
            </w:r>
            <w:r>
              <w:rPr>
                <w:webHidden/>
                <w:rtl/>
              </w:rPr>
              <w:fldChar w:fldCharType="separate"/>
            </w:r>
            <w:r w:rsidR="008B5240">
              <w:rPr>
                <w:webHidden/>
              </w:rPr>
              <w:t>89</w:t>
            </w:r>
            <w:r>
              <w:rPr>
                <w:webHidden/>
                <w:rtl/>
              </w:rPr>
              <w:fldChar w:fldCharType="end"/>
            </w:r>
          </w:hyperlink>
        </w:p>
        <w:p w:rsidR="009F6710" w:rsidRDefault="003D2AD7" w:rsidP="009F6710">
          <w:pPr>
            <w:pStyle w:val="TOC1"/>
            <w:rPr>
              <w:rFonts w:asciiTheme="minorHAnsi" w:eastAsiaTheme="minorEastAsia" w:hAnsiTheme="minorHAnsi" w:cstheme="minorBidi"/>
              <w:b w:val="0"/>
              <w:bCs w:val="0"/>
              <w:color w:val="auto"/>
              <w:sz w:val="22"/>
              <w:szCs w:val="22"/>
              <w:rtl/>
            </w:rPr>
          </w:pPr>
          <w:hyperlink w:anchor="_Toc521324581" w:history="1">
            <w:r w:rsidR="009F6710" w:rsidRPr="00D73B3C">
              <w:rPr>
                <w:rStyle w:val="Hyperlink"/>
              </w:rPr>
              <w:t>The Mufradah Umrah</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Toc521324581 \h</w:instrText>
            </w:r>
            <w:r w:rsidR="009F6710">
              <w:rPr>
                <w:webHidden/>
                <w:rtl/>
              </w:rPr>
              <w:instrText xml:space="preserve"> </w:instrText>
            </w:r>
            <w:r>
              <w:rPr>
                <w:webHidden/>
                <w:rtl/>
              </w:rPr>
            </w:r>
            <w:r>
              <w:rPr>
                <w:webHidden/>
                <w:rtl/>
              </w:rPr>
              <w:fldChar w:fldCharType="separate"/>
            </w:r>
            <w:r w:rsidR="008B5240">
              <w:rPr>
                <w:webHidden/>
              </w:rPr>
              <w:t>91</w:t>
            </w:r>
            <w:r>
              <w:rPr>
                <w:webHidden/>
                <w:rtl/>
              </w:rPr>
              <w:fldChar w:fldCharType="end"/>
            </w:r>
          </w:hyperlink>
        </w:p>
        <w:p w:rsidR="009F6710" w:rsidRDefault="003D2AD7" w:rsidP="009F6710">
          <w:pPr>
            <w:pStyle w:val="TOC2"/>
            <w:rPr>
              <w:rFonts w:asciiTheme="minorHAnsi" w:eastAsiaTheme="minorEastAsia" w:hAnsiTheme="minorHAnsi" w:cstheme="minorBidi"/>
              <w:color w:val="auto"/>
              <w:sz w:val="22"/>
              <w:szCs w:val="22"/>
              <w:rtl/>
            </w:rPr>
          </w:pPr>
          <w:hyperlink w:anchor="_Toc521324582" w:history="1">
            <w:r w:rsidR="009F6710" w:rsidRPr="00D73B3C">
              <w:rPr>
                <w:rStyle w:val="Hyperlink"/>
              </w:rPr>
              <w:t>The Rites of the Mufradah Umrah</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Toc521324582 \h</w:instrText>
            </w:r>
            <w:r w:rsidR="009F6710">
              <w:rPr>
                <w:webHidden/>
                <w:rtl/>
              </w:rPr>
              <w:instrText xml:space="preserve"> </w:instrText>
            </w:r>
            <w:r>
              <w:rPr>
                <w:webHidden/>
                <w:rtl/>
              </w:rPr>
            </w:r>
            <w:r>
              <w:rPr>
                <w:webHidden/>
                <w:rtl/>
              </w:rPr>
              <w:fldChar w:fldCharType="separate"/>
            </w:r>
            <w:r w:rsidR="008B5240">
              <w:rPr>
                <w:webHidden/>
              </w:rPr>
              <w:t>91</w:t>
            </w:r>
            <w:r>
              <w:rPr>
                <w:webHidden/>
                <w:rtl/>
              </w:rPr>
              <w:fldChar w:fldCharType="end"/>
            </w:r>
          </w:hyperlink>
        </w:p>
        <w:p w:rsidR="009F6710" w:rsidRDefault="003D2AD7" w:rsidP="009F6710">
          <w:pPr>
            <w:pStyle w:val="TOC1"/>
            <w:rPr>
              <w:rFonts w:asciiTheme="minorHAnsi" w:eastAsiaTheme="minorEastAsia" w:hAnsiTheme="minorHAnsi" w:cstheme="minorBidi"/>
              <w:b w:val="0"/>
              <w:bCs w:val="0"/>
              <w:color w:val="auto"/>
              <w:sz w:val="22"/>
              <w:szCs w:val="22"/>
              <w:rtl/>
            </w:rPr>
          </w:pPr>
          <w:hyperlink w:anchor="_Toc521324583" w:history="1">
            <w:r w:rsidR="009F6710" w:rsidRPr="00D73B3C">
              <w:rPr>
                <w:rStyle w:val="Hyperlink"/>
              </w:rPr>
              <w:t>The Rulings of the Masdood (The Barred)</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Toc521324583 \h</w:instrText>
            </w:r>
            <w:r w:rsidR="009F6710">
              <w:rPr>
                <w:webHidden/>
                <w:rtl/>
              </w:rPr>
              <w:instrText xml:space="preserve"> </w:instrText>
            </w:r>
            <w:r>
              <w:rPr>
                <w:webHidden/>
                <w:rtl/>
              </w:rPr>
            </w:r>
            <w:r>
              <w:rPr>
                <w:webHidden/>
                <w:rtl/>
              </w:rPr>
              <w:fldChar w:fldCharType="separate"/>
            </w:r>
            <w:r w:rsidR="008B5240">
              <w:rPr>
                <w:webHidden/>
              </w:rPr>
              <w:t>93</w:t>
            </w:r>
            <w:r>
              <w:rPr>
                <w:webHidden/>
                <w:rtl/>
              </w:rPr>
              <w:fldChar w:fldCharType="end"/>
            </w:r>
          </w:hyperlink>
        </w:p>
        <w:p w:rsidR="009F6710" w:rsidRDefault="003D2AD7" w:rsidP="009F6710">
          <w:pPr>
            <w:pStyle w:val="TOC1"/>
            <w:rPr>
              <w:rFonts w:asciiTheme="minorHAnsi" w:eastAsiaTheme="minorEastAsia" w:hAnsiTheme="minorHAnsi" w:cstheme="minorBidi"/>
              <w:b w:val="0"/>
              <w:bCs w:val="0"/>
              <w:color w:val="auto"/>
              <w:sz w:val="22"/>
              <w:szCs w:val="22"/>
              <w:rtl/>
            </w:rPr>
          </w:pPr>
          <w:hyperlink w:anchor="_Toc521324584" w:history="1">
            <w:r w:rsidR="009F6710" w:rsidRPr="00D73B3C">
              <w:rPr>
                <w:rStyle w:val="Hyperlink"/>
              </w:rPr>
              <w:t>The Rulings of the Mahsoor (The Sick)</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Toc521324584 \h</w:instrText>
            </w:r>
            <w:r w:rsidR="009F6710">
              <w:rPr>
                <w:webHidden/>
                <w:rtl/>
              </w:rPr>
              <w:instrText xml:space="preserve"> </w:instrText>
            </w:r>
            <w:r>
              <w:rPr>
                <w:webHidden/>
                <w:rtl/>
              </w:rPr>
            </w:r>
            <w:r>
              <w:rPr>
                <w:webHidden/>
                <w:rtl/>
              </w:rPr>
              <w:fldChar w:fldCharType="separate"/>
            </w:r>
            <w:r w:rsidR="008B5240">
              <w:rPr>
                <w:webHidden/>
              </w:rPr>
              <w:t>94</w:t>
            </w:r>
            <w:r>
              <w:rPr>
                <w:webHidden/>
                <w:rtl/>
              </w:rPr>
              <w:fldChar w:fldCharType="end"/>
            </w:r>
          </w:hyperlink>
        </w:p>
        <w:p w:rsidR="009F6710" w:rsidRDefault="003D2AD7" w:rsidP="009F6710">
          <w:pPr>
            <w:pStyle w:val="TOC1"/>
            <w:rPr>
              <w:rFonts w:asciiTheme="minorHAnsi" w:eastAsiaTheme="minorEastAsia" w:hAnsiTheme="minorHAnsi" w:cstheme="minorBidi"/>
              <w:b w:val="0"/>
              <w:bCs w:val="0"/>
              <w:color w:val="auto"/>
              <w:sz w:val="22"/>
              <w:szCs w:val="22"/>
              <w:rtl/>
            </w:rPr>
          </w:pPr>
          <w:hyperlink w:anchor="_Toc521324585" w:history="1">
            <w:r w:rsidR="009F6710" w:rsidRPr="00D73B3C">
              <w:rPr>
                <w:rStyle w:val="Hyperlink"/>
              </w:rPr>
              <w:t>Prayers in Makkah and Medina</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Toc521324585 \h</w:instrText>
            </w:r>
            <w:r w:rsidR="009F6710">
              <w:rPr>
                <w:webHidden/>
                <w:rtl/>
              </w:rPr>
              <w:instrText xml:space="preserve"> </w:instrText>
            </w:r>
            <w:r>
              <w:rPr>
                <w:webHidden/>
                <w:rtl/>
              </w:rPr>
            </w:r>
            <w:r>
              <w:rPr>
                <w:webHidden/>
                <w:rtl/>
              </w:rPr>
              <w:fldChar w:fldCharType="separate"/>
            </w:r>
            <w:r w:rsidR="008B5240">
              <w:rPr>
                <w:webHidden/>
              </w:rPr>
              <w:t>96</w:t>
            </w:r>
            <w:r>
              <w:rPr>
                <w:webHidden/>
                <w:rtl/>
              </w:rPr>
              <w:fldChar w:fldCharType="end"/>
            </w:r>
          </w:hyperlink>
        </w:p>
        <w:p w:rsidR="009F6710" w:rsidRDefault="003D2AD7" w:rsidP="009F6710">
          <w:pPr>
            <w:pStyle w:val="TOC1"/>
            <w:rPr>
              <w:rFonts w:asciiTheme="minorHAnsi" w:eastAsiaTheme="minorEastAsia" w:hAnsiTheme="minorHAnsi" w:cstheme="minorBidi"/>
              <w:b w:val="0"/>
              <w:bCs w:val="0"/>
              <w:color w:val="auto"/>
              <w:sz w:val="22"/>
              <w:szCs w:val="22"/>
              <w:rtl/>
            </w:rPr>
          </w:pPr>
          <w:hyperlink w:anchor="_Toc521324586" w:history="1">
            <w:r w:rsidR="009F6710" w:rsidRPr="00D73B3C">
              <w:rPr>
                <w:rStyle w:val="Hyperlink"/>
              </w:rPr>
              <w:t>PART 3 – Glossary</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Toc521324586 \h</w:instrText>
            </w:r>
            <w:r w:rsidR="009F6710">
              <w:rPr>
                <w:webHidden/>
                <w:rtl/>
              </w:rPr>
              <w:instrText xml:space="preserve"> </w:instrText>
            </w:r>
            <w:r>
              <w:rPr>
                <w:webHidden/>
                <w:rtl/>
              </w:rPr>
            </w:r>
            <w:r>
              <w:rPr>
                <w:webHidden/>
                <w:rtl/>
              </w:rPr>
              <w:fldChar w:fldCharType="separate"/>
            </w:r>
            <w:r w:rsidR="008B5240">
              <w:rPr>
                <w:webHidden/>
              </w:rPr>
              <w:t>97</w:t>
            </w:r>
            <w:r>
              <w:rPr>
                <w:webHidden/>
                <w:rtl/>
              </w:rPr>
              <w:fldChar w:fldCharType="end"/>
            </w:r>
          </w:hyperlink>
        </w:p>
        <w:p w:rsidR="009F6710" w:rsidRDefault="003D2AD7" w:rsidP="009F6710">
          <w:pPr>
            <w:pStyle w:val="TOC1"/>
            <w:rPr>
              <w:rFonts w:asciiTheme="minorHAnsi" w:eastAsiaTheme="minorEastAsia" w:hAnsiTheme="minorHAnsi" w:cstheme="minorBidi"/>
              <w:b w:val="0"/>
              <w:bCs w:val="0"/>
              <w:color w:val="auto"/>
              <w:sz w:val="22"/>
              <w:szCs w:val="22"/>
              <w:rtl/>
            </w:rPr>
          </w:pPr>
          <w:hyperlink w:anchor="_Toc521324587" w:history="1">
            <w:r w:rsidR="009F6710" w:rsidRPr="00D73B3C">
              <w:rPr>
                <w:rStyle w:val="Hyperlink"/>
              </w:rPr>
              <w:t>Notes</w:t>
            </w:r>
            <w:r w:rsidR="009F6710">
              <w:rPr>
                <w:webHidden/>
                <w:rtl/>
              </w:rPr>
              <w:tab/>
            </w:r>
            <w:r>
              <w:rPr>
                <w:webHidden/>
                <w:rtl/>
              </w:rPr>
              <w:fldChar w:fldCharType="begin"/>
            </w:r>
            <w:r w:rsidR="009F6710">
              <w:rPr>
                <w:webHidden/>
                <w:rtl/>
              </w:rPr>
              <w:instrText xml:space="preserve"> </w:instrText>
            </w:r>
            <w:r w:rsidR="009F6710">
              <w:rPr>
                <w:webHidden/>
              </w:rPr>
              <w:instrText>PAGEREF</w:instrText>
            </w:r>
            <w:r w:rsidR="009F6710">
              <w:rPr>
                <w:webHidden/>
                <w:rtl/>
              </w:rPr>
              <w:instrText xml:space="preserve"> _</w:instrText>
            </w:r>
            <w:r w:rsidR="009F6710">
              <w:rPr>
                <w:webHidden/>
              </w:rPr>
              <w:instrText>Toc521324587 \h</w:instrText>
            </w:r>
            <w:r w:rsidR="009F6710">
              <w:rPr>
                <w:webHidden/>
                <w:rtl/>
              </w:rPr>
              <w:instrText xml:space="preserve"> </w:instrText>
            </w:r>
            <w:r>
              <w:rPr>
                <w:webHidden/>
                <w:rtl/>
              </w:rPr>
            </w:r>
            <w:r>
              <w:rPr>
                <w:webHidden/>
                <w:rtl/>
              </w:rPr>
              <w:fldChar w:fldCharType="separate"/>
            </w:r>
            <w:r w:rsidR="008B5240">
              <w:rPr>
                <w:webHidden/>
              </w:rPr>
              <w:t>106</w:t>
            </w:r>
            <w:r>
              <w:rPr>
                <w:webHidden/>
                <w:rtl/>
              </w:rPr>
              <w:fldChar w:fldCharType="end"/>
            </w:r>
          </w:hyperlink>
        </w:p>
        <w:p w:rsidR="006F51CC" w:rsidRDefault="003D2AD7" w:rsidP="009F6710">
          <w:pPr>
            <w:pStyle w:val="libNormal"/>
          </w:pPr>
          <w:r>
            <w:lastRenderedPageBreak/>
            <w:fldChar w:fldCharType="end"/>
          </w:r>
        </w:p>
      </w:sdtContent>
    </w:sdt>
    <w:p w:rsidR="00AC6D69" w:rsidRDefault="00AC6D69" w:rsidP="001F24C7">
      <w:pPr>
        <w:pStyle w:val="libNormal"/>
      </w:pPr>
      <w:r>
        <w:br w:type="page"/>
      </w:r>
    </w:p>
    <w:p w:rsidR="00DB53C6" w:rsidRDefault="00DB53C6" w:rsidP="001C13A9">
      <w:pPr>
        <w:pStyle w:val="Heading1Center"/>
      </w:pPr>
      <w:bookmarkStart w:id="0" w:name="_Toc521324451"/>
      <w:r>
        <w:lastRenderedPageBreak/>
        <w:t>Translators’ Foreword</w:t>
      </w:r>
      <w:bookmarkEnd w:id="0"/>
    </w:p>
    <w:p w:rsidR="00DB53C6" w:rsidRDefault="00DB53C6" w:rsidP="00DB53C6">
      <w:pPr>
        <w:pStyle w:val="libNormal"/>
      </w:pPr>
      <w:r>
        <w:t>This book is the English translation of the Manaasik al</w:t>
      </w:r>
      <w:r w:rsidR="00F22757">
        <w:t>-</w:t>
      </w:r>
      <w:r>
        <w:t>Hajj, 2nd printing, 1422 H / 2002 CE. The order of the material in this English version has been kept the same as the Arabic original.</w:t>
      </w:r>
    </w:p>
    <w:p w:rsidR="00DB53C6" w:rsidRDefault="00DB53C6" w:rsidP="00DB53C6">
      <w:pPr>
        <w:pStyle w:val="libNormal"/>
      </w:pPr>
      <w:r>
        <w:t xml:space="preserve">The book consists of main parts; the Hajj rulings, and the Hajj procedure. For the English translation, a third part </w:t>
      </w:r>
      <w:r w:rsidR="00F22757">
        <w:t>-</w:t>
      </w:r>
      <w:r>
        <w:t xml:space="preserve"> glossary </w:t>
      </w:r>
      <w:r w:rsidR="00F22757">
        <w:t>-</w:t>
      </w:r>
      <w:r>
        <w:t xml:space="preserve"> has been added for the benefit.</w:t>
      </w:r>
    </w:p>
    <w:p w:rsidR="00DB53C6" w:rsidRDefault="00DB53C6" w:rsidP="00DB53C6">
      <w:pPr>
        <w:pStyle w:val="libNormal"/>
      </w:pPr>
      <w:r w:rsidRPr="007176F6">
        <w:rPr>
          <w:rStyle w:val="libBold1Char"/>
        </w:rPr>
        <w:t>PART 1</w:t>
      </w:r>
      <w:r>
        <w:t xml:space="preserve"> deals with the Hajj rulings in general and also addresses such topics as the eligibility of an individual for the Hajj, and defines “the ability” one is required to attain in order for him/her to be considered eligible. In addition this part also addresses the issues and Hajj rulings of Hajj by Proxy, Hajj by Grant, etc.</w:t>
      </w:r>
    </w:p>
    <w:p w:rsidR="00DB53C6" w:rsidRDefault="00DB53C6" w:rsidP="00DB53C6">
      <w:pPr>
        <w:pStyle w:val="libNormal"/>
      </w:pPr>
      <w:r w:rsidRPr="007176F6">
        <w:rPr>
          <w:rStyle w:val="libBold1Char"/>
        </w:rPr>
        <w:t>PART 2</w:t>
      </w:r>
      <w:r>
        <w:t xml:space="preserve"> of this work presents detailed procedures for performing the Hajj in a step</w:t>
      </w:r>
      <w:r w:rsidR="00F22757">
        <w:t>-</w:t>
      </w:r>
      <w:r>
        <w:t>by</w:t>
      </w:r>
      <w:r w:rsidR="00F22757">
        <w:t>-</w:t>
      </w:r>
      <w:r>
        <w:t>step fashion, starting from the rite needed and the site at which it must be performed, up to the final one. To begin with, a brief overview of the entire process is outlined such that the reader would obtain an overall idea of the process involved. Specific issues concerning women are also dealt with where applicable.</w:t>
      </w:r>
    </w:p>
    <w:p w:rsidR="00DB53C6" w:rsidRDefault="00DB53C6" w:rsidP="00DB53C6">
      <w:pPr>
        <w:pStyle w:val="libNormal"/>
      </w:pPr>
      <w:r w:rsidRPr="007176F6">
        <w:rPr>
          <w:rStyle w:val="libBold1Char"/>
        </w:rPr>
        <w:t>PART 3</w:t>
      </w:r>
      <w:r>
        <w:t xml:space="preserve"> is a glossary of the technical terminologies and Arabic words used in this text, which has been compiled by the translator. This has been included, at the end of the book, to help the reader easily find the meaning and explanation of the Arabic terms and words used in this text.</w:t>
      </w:r>
    </w:p>
    <w:p w:rsidR="00DB53C6" w:rsidRDefault="00DB53C6" w:rsidP="00DB53C6">
      <w:pPr>
        <w:pStyle w:val="libNormal"/>
      </w:pPr>
      <w:r>
        <w:t>Finally a number of points should be taken into account when reading this work:</w:t>
      </w:r>
    </w:p>
    <w:p w:rsidR="00DB53C6" w:rsidRDefault="00DB53C6" w:rsidP="00DB53C6">
      <w:pPr>
        <w:pStyle w:val="libNormal"/>
      </w:pPr>
      <w:r>
        <w:t>When performing an act of worship is referred to as a mostahab precaution, it means that the pilgrim has the option as whether or not to do that act, although one is encouraged to do so. On the other hand, if performing an act is based on obligatory precaution, then it is obligatory for the pilgrim to act accordingly while having the option to refer to the fatwa of another marje‘ (authority) in respect of this act.</w:t>
      </w:r>
    </w:p>
    <w:p w:rsidR="00DB53C6" w:rsidRDefault="00DB53C6" w:rsidP="00DB53C6">
      <w:pPr>
        <w:pStyle w:val="libNormal"/>
      </w:pPr>
      <w:r>
        <w:t>All technical terminologies and Arabic words are given lower case and italic, whereas names of places are given in title case and non</w:t>
      </w:r>
      <w:r w:rsidR="00F22757">
        <w:t>-</w:t>
      </w:r>
      <w:r>
        <w:t>italic. A glossary of all such terms is presented in part 3 of the book.</w:t>
      </w:r>
    </w:p>
    <w:p w:rsidR="00DB53C6" w:rsidRDefault="00DB53C6" w:rsidP="00DB53C6">
      <w:pPr>
        <w:pStyle w:val="libNormal"/>
      </w:pPr>
      <w:r>
        <w:t>To avoid ambiguity, and for the sake of clarity, the reader should note that word Haram refers to the precinct or area that encompasses the holy city of Makkah. This word should be distinguished from the word haraam, which means prohibited. Not that the same word is also used in the term ‘Masgid al</w:t>
      </w:r>
      <w:r w:rsidR="00F22757">
        <w:t>-</w:t>
      </w:r>
      <w:r>
        <w:t>Haraam’ referring to holy mosque in Makkah that encompasses the holy Ka‘bah.</w:t>
      </w:r>
    </w:p>
    <w:p w:rsidR="00DB53C6" w:rsidRDefault="00DB53C6" w:rsidP="00DB53C6">
      <w:pPr>
        <w:pStyle w:val="libNormal"/>
      </w:pPr>
      <w:r>
        <w:t>References to masculine pronouns such as he and his are applicable to both sexes where appropriate. This is to avoid the tedious repetition of he/she, his/her, etc. Similarly the word Pilgrim refers to both male and female pilgrims.</w:t>
      </w:r>
    </w:p>
    <w:p w:rsidR="00DB53C6" w:rsidRDefault="00DB53C6" w:rsidP="00DB53C6">
      <w:pPr>
        <w:pStyle w:val="libNormal"/>
      </w:pPr>
      <w:r>
        <w:t>All the terms and expressions within [ ] are the translator’s, as well as all the explanatory footnotes.</w:t>
      </w:r>
    </w:p>
    <w:p w:rsidR="00DB53C6" w:rsidRDefault="00DB53C6" w:rsidP="001C13A9">
      <w:pPr>
        <w:pStyle w:val="libBold1"/>
        <w:outlineLvl w:val="0"/>
      </w:pPr>
      <w:r>
        <w:t>Z. Olyabek</w:t>
      </w:r>
    </w:p>
    <w:p w:rsidR="00DB53C6" w:rsidRDefault="00DB53C6" w:rsidP="001C13A9">
      <w:pPr>
        <w:pStyle w:val="libBold2"/>
        <w:outlineLvl w:val="0"/>
      </w:pPr>
      <w:r>
        <w:t>Dhil</w:t>
      </w:r>
      <w:r w:rsidR="00F22757">
        <w:t>-</w:t>
      </w:r>
      <w:r>
        <w:t>Qa‘dah 1423</w:t>
      </w:r>
    </w:p>
    <w:p w:rsidR="00DB53C6" w:rsidRDefault="00DB53C6" w:rsidP="00DB53C6">
      <w:pPr>
        <w:pStyle w:val="libBold2"/>
      </w:pPr>
      <w:r>
        <w:t>January 2003</w:t>
      </w:r>
    </w:p>
    <w:p w:rsidR="00DB53C6" w:rsidRDefault="00DB53C6" w:rsidP="00DB53C6">
      <w:pPr>
        <w:pStyle w:val="libNormal"/>
      </w:pPr>
      <w:r>
        <w:lastRenderedPageBreak/>
        <w:br w:type="page"/>
      </w:r>
    </w:p>
    <w:p w:rsidR="00AC6D69" w:rsidRDefault="00AC6D69" w:rsidP="001C13A9">
      <w:pPr>
        <w:pStyle w:val="Heading1Center"/>
      </w:pPr>
      <w:bookmarkStart w:id="1" w:name="_Toc521324452"/>
      <w:r>
        <w:lastRenderedPageBreak/>
        <w:t>Introduction</w:t>
      </w:r>
      <w:bookmarkEnd w:id="1"/>
    </w:p>
    <w:p w:rsidR="00BD0085" w:rsidRDefault="00AC6D69" w:rsidP="001C13A9">
      <w:pPr>
        <w:pStyle w:val="libBoldItalic"/>
        <w:outlineLvl w:val="0"/>
      </w:pPr>
      <w:r>
        <w:t>Bismillah al</w:t>
      </w:r>
      <w:r w:rsidR="00F22757">
        <w:t>-</w:t>
      </w:r>
      <w:r>
        <w:t>Rahmaan al</w:t>
      </w:r>
      <w:r w:rsidR="00F22757">
        <w:t>-</w:t>
      </w:r>
      <w:r>
        <w:t>Raheem</w:t>
      </w:r>
    </w:p>
    <w:p w:rsidR="00BD0085" w:rsidRDefault="00AC6D69" w:rsidP="00AC6D69">
      <w:pPr>
        <w:pStyle w:val="libNormal"/>
      </w:pPr>
      <w:r>
        <w:t>Praise is to the Lord of the Worlds, and Blessings and Peace is upon Muhammad and his pure and impeccable progeny, and curse is upon all of their enemies.</w:t>
      </w:r>
    </w:p>
    <w:p w:rsidR="00BD0085" w:rsidRDefault="00AC6D69" w:rsidP="00AC6D69">
      <w:pPr>
        <w:pStyle w:val="libNormal"/>
      </w:pPr>
      <w:r>
        <w:t>This book is the translation of the work “Manaasik al</w:t>
      </w:r>
      <w:r w:rsidR="00F22757">
        <w:t>-</w:t>
      </w:r>
      <w:r>
        <w:t>Hajj”, explaining the various issues of Hajj together with its rulings and rites. Before dealing with the rulings of Hajj it would be appropriate to present some of the hadith narrated about the significance of Hajj.</w:t>
      </w:r>
    </w:p>
    <w:p w:rsidR="00BD0085" w:rsidRDefault="00AC6D69" w:rsidP="00AC6D69">
      <w:pPr>
        <w:pStyle w:val="libNormal"/>
      </w:pPr>
      <w:r>
        <w:t>Rasulollah salla</w:t>
      </w:r>
      <w:r w:rsidR="00F22757">
        <w:t>-</w:t>
      </w:r>
      <w:r>
        <w:t>llahu</w:t>
      </w:r>
      <w:r w:rsidR="00F22757">
        <w:t>-</w:t>
      </w:r>
      <w:r>
        <w:t>alayhi</w:t>
      </w:r>
      <w:r w:rsidR="00F22757">
        <w:t>-</w:t>
      </w:r>
      <w:r>
        <w:t>wa</w:t>
      </w:r>
      <w:r w:rsidR="00F22757">
        <w:t>-</w:t>
      </w:r>
      <w:r>
        <w:t>aalih said, “The Hajj has Paradise as its reward, and the Umrah is atonement for all sins”.</w:t>
      </w:r>
      <w:r w:rsidRPr="00EE73B5">
        <w:rPr>
          <w:rStyle w:val="libFootnotenumChar"/>
        </w:rPr>
        <w:t>1</w:t>
      </w:r>
    </w:p>
    <w:p w:rsidR="00BD0085" w:rsidRDefault="00AC6D69" w:rsidP="00AC6D69">
      <w:pPr>
        <w:pStyle w:val="libNormal"/>
      </w:pPr>
      <w:r>
        <w:t>Imam Zayn al</w:t>
      </w:r>
      <w:r w:rsidR="00F22757">
        <w:t>-</w:t>
      </w:r>
      <w:r>
        <w:t>‘Abidin alayhis</w:t>
      </w:r>
      <w:r w:rsidR="00F22757">
        <w:t>-</w:t>
      </w:r>
      <w:r>
        <w:t>salaam said, “Perform Hajj and Umrah, for your bodies will be healthy, your sustenance will be increased, and the expenses of your families will be met.”</w:t>
      </w:r>
      <w:r w:rsidRPr="00EE73B5">
        <w:rPr>
          <w:rStyle w:val="libFootnotenumChar"/>
        </w:rPr>
        <w:t>2</w:t>
      </w:r>
    </w:p>
    <w:p w:rsidR="00BD0085" w:rsidRDefault="00AC6D69" w:rsidP="00AC6D69">
      <w:pPr>
        <w:pStyle w:val="libNormal"/>
      </w:pPr>
      <w:r>
        <w:t>Imam Zayn al</w:t>
      </w:r>
      <w:r w:rsidR="00F22757">
        <w:t>-</w:t>
      </w:r>
      <w:r>
        <w:t>‘Abidin alayhis</w:t>
      </w:r>
      <w:r w:rsidR="00F22757">
        <w:t>-</w:t>
      </w:r>
      <w:r>
        <w:t>salaam also said, “The pilgrim is forgiven, Paradise is [made] compulsory for him, the good deed is continued for him, and his family and wealth are protected.”</w:t>
      </w:r>
      <w:r w:rsidRPr="00EE73B5">
        <w:rPr>
          <w:rStyle w:val="libFootnotenumChar"/>
        </w:rPr>
        <w:t>3</w:t>
      </w:r>
    </w:p>
    <w:p w:rsidR="00BD0085" w:rsidRDefault="00AC6D69" w:rsidP="00EE73B5">
      <w:pPr>
        <w:pStyle w:val="libNormal"/>
      </w:pPr>
      <w:r>
        <w:t>Imam Baqir alayhis</w:t>
      </w:r>
      <w:r w:rsidR="00F22757">
        <w:t>-</w:t>
      </w:r>
      <w:r>
        <w:t>salaam said, “Islam has been built on five [aspects]: on Salaat (the daily prayers), Zakat (the monetary contributions), Hajj (pilgrimage), Sawm (fasting),</w:t>
      </w:r>
      <w:r w:rsidR="00EE73B5">
        <w:t xml:space="preserve"> </w:t>
      </w:r>
      <w:r>
        <w:t>and the Wilaayah (the authority and guardianship of the Ahl</w:t>
      </w:r>
      <w:r w:rsidR="00F22757">
        <w:t>-</w:t>
      </w:r>
      <w:r>
        <w:t>ul</w:t>
      </w:r>
      <w:r w:rsidR="00F22757">
        <w:t>-</w:t>
      </w:r>
      <w:r>
        <w:t>Bayt), and nothing is as important as the Wilaayah.”</w:t>
      </w:r>
      <w:r w:rsidRPr="00EE73B5">
        <w:rPr>
          <w:rStyle w:val="libFootnotenumChar"/>
        </w:rPr>
        <w:t>4</w:t>
      </w:r>
      <w:r>
        <w:t xml:space="preserve"> Imam Sadiq alayhis</w:t>
      </w:r>
      <w:r w:rsidR="00F22757">
        <w:t>-</w:t>
      </w:r>
      <w:r>
        <w:t>salaam said, “The pilgrim continues to have the Light of Allah upon him so long as he does not sin.”</w:t>
      </w:r>
      <w:r w:rsidRPr="00EE73B5">
        <w:rPr>
          <w:rStyle w:val="libFootnotenumChar"/>
        </w:rPr>
        <w:t>5</w:t>
      </w:r>
    </w:p>
    <w:p w:rsidR="00BD0085" w:rsidRDefault="00AC6D69" w:rsidP="00AC6D69">
      <w:pPr>
        <w:pStyle w:val="libNormal"/>
      </w:pPr>
      <w:r>
        <w:t>Imam Sadiq alayhis</w:t>
      </w:r>
      <w:r w:rsidR="00F22757">
        <w:t>-</w:t>
      </w:r>
      <w:r>
        <w:t>salaam also said, “If you spend one Dirham for the Hajj is better than spending twenty thousand Dirham in a good cause.”</w:t>
      </w:r>
      <w:r w:rsidRPr="00EE73B5">
        <w:rPr>
          <w:rStyle w:val="libFootnotenumChar"/>
        </w:rPr>
        <w:t>6</w:t>
      </w:r>
      <w:r>
        <w:t xml:space="preserve"> Imam Sadiq alayhis</w:t>
      </w:r>
      <w:r w:rsidR="00F22757">
        <w:t>-</w:t>
      </w:r>
      <w:r>
        <w:t>salaam also said, “If one dies and has not performed Hajjat</w:t>
      </w:r>
      <w:r w:rsidR="00F22757">
        <w:t>-</w:t>
      </w:r>
      <w:r>
        <w:t>al</w:t>
      </w:r>
      <w:r w:rsidR="00F22757">
        <w:t>-</w:t>
      </w:r>
      <w:r>
        <w:t>Islam, while a need, sickness, or a Ruler does not prevent him, let him die as a Jew or a Christian.”</w:t>
      </w:r>
      <w:r w:rsidRPr="00EE73B5">
        <w:rPr>
          <w:rStyle w:val="libFootnotenumChar"/>
        </w:rPr>
        <w:t>7</w:t>
      </w:r>
    </w:p>
    <w:p w:rsidR="00BD0085" w:rsidRDefault="00AC6D69" w:rsidP="00AC6D69">
      <w:pPr>
        <w:pStyle w:val="libNormal"/>
      </w:pPr>
      <w:r>
        <w:t>This is in addition to the fact that Hajj is one of the fundamental principles of Islam, and its obligation, while meeting the prescribed criteria, is amongst the necessities of religion, and abandoning it is a great sin.</w:t>
      </w:r>
    </w:p>
    <w:p w:rsidR="00EE73B5" w:rsidRDefault="00EE73B5" w:rsidP="001F24C7">
      <w:pPr>
        <w:pStyle w:val="libNormal"/>
      </w:pPr>
      <w:r>
        <w:br w:type="page"/>
      </w:r>
    </w:p>
    <w:p w:rsidR="00BD0085" w:rsidRDefault="001F24C7" w:rsidP="001C13A9">
      <w:pPr>
        <w:pStyle w:val="Heading1Center"/>
      </w:pPr>
      <w:bookmarkStart w:id="2" w:name="_Toc521324453"/>
      <w:r>
        <w:lastRenderedPageBreak/>
        <w:t>PART 1</w:t>
      </w:r>
      <w:r w:rsidR="00F22757">
        <w:t>-</w:t>
      </w:r>
      <w:r>
        <w:t xml:space="preserve"> </w:t>
      </w:r>
      <w:r w:rsidR="00AC6D69">
        <w:t>The Categories of Hajj</w:t>
      </w:r>
      <w:bookmarkEnd w:id="2"/>
    </w:p>
    <w:p w:rsidR="00BD0085" w:rsidRDefault="00AC6D69" w:rsidP="00AC6D69">
      <w:pPr>
        <w:pStyle w:val="libNormal"/>
      </w:pPr>
      <w:r w:rsidRPr="0021026D">
        <w:rPr>
          <w:rStyle w:val="libBold1Char"/>
        </w:rPr>
        <w:t>1.</w:t>
      </w:r>
      <w:r>
        <w:t xml:space="preserve"> The Hajj is either obligatory or mostahab (desirable, optional), and the obligatory Hajj is classified in three categories:</w:t>
      </w:r>
    </w:p>
    <w:p w:rsidR="00BD0085" w:rsidRDefault="00AC6D69" w:rsidP="00AC6D69">
      <w:pPr>
        <w:pStyle w:val="libNormal"/>
      </w:pPr>
      <w:r>
        <w:t>I. Hajjat</w:t>
      </w:r>
      <w:r w:rsidR="00F22757">
        <w:t>-</w:t>
      </w:r>
      <w:r>
        <w:t>al</w:t>
      </w:r>
      <w:r w:rsidR="00F22757">
        <w:t>-</w:t>
      </w:r>
      <w:r>
        <w:t>Islam, which is obligatory upon the individual when s/he meets all the prescribed criteria, which shall be mentioned shortly InSha’Allah. According to the fundamentals of Islam, the Hajj is not obligatory except once.</w:t>
      </w:r>
    </w:p>
    <w:p w:rsidR="00BD0085" w:rsidRDefault="00AC6D69" w:rsidP="00AC6D69">
      <w:pPr>
        <w:pStyle w:val="libNormal"/>
      </w:pPr>
      <w:r>
        <w:t>II. The Hajj that becomes obligatory through nadhr (vow), promise, and oath.</w:t>
      </w:r>
    </w:p>
    <w:p w:rsidR="00BD0085" w:rsidRDefault="00AC6D69" w:rsidP="00AC6D69">
      <w:pPr>
        <w:pStyle w:val="libNormal"/>
      </w:pPr>
      <w:r>
        <w:t>III. The Hajj that becomes obligatory by proxy, thorough the hiring of agents.</w:t>
      </w:r>
    </w:p>
    <w:p w:rsidR="00BD0085" w:rsidRDefault="00AC6D69" w:rsidP="00AC6D69">
      <w:pPr>
        <w:pStyle w:val="libNormal"/>
      </w:pPr>
      <w:r>
        <w:t>As for the mostahab Hajj, it is any Hajj other than the above.</w:t>
      </w:r>
    </w:p>
    <w:p w:rsidR="00BD0085" w:rsidRDefault="00AC6D69" w:rsidP="001C13A9">
      <w:pPr>
        <w:pStyle w:val="Heading2"/>
      </w:pPr>
      <w:bookmarkStart w:id="3" w:name="_Toc521324454"/>
      <w:r>
        <w:t>The Conditions of Obligation of Hajjat</w:t>
      </w:r>
      <w:r w:rsidR="00F22757">
        <w:t>-</w:t>
      </w:r>
      <w:r>
        <w:t>al</w:t>
      </w:r>
      <w:r w:rsidR="00F22757">
        <w:t>-</w:t>
      </w:r>
      <w:r>
        <w:t>Islam</w:t>
      </w:r>
      <w:bookmarkEnd w:id="3"/>
    </w:p>
    <w:p w:rsidR="00BD0085" w:rsidRDefault="00AC6D69" w:rsidP="00AC6D69">
      <w:pPr>
        <w:pStyle w:val="libNormal"/>
      </w:pPr>
      <w:r w:rsidRPr="0021026D">
        <w:rPr>
          <w:rStyle w:val="libBold1Char"/>
        </w:rPr>
        <w:t>2.</w:t>
      </w:r>
      <w:r>
        <w:t xml:space="preserve"> The conditions that if met make Hajjat</w:t>
      </w:r>
      <w:r w:rsidR="00F22757">
        <w:t>-</w:t>
      </w:r>
      <w:r>
        <w:t>al</w:t>
      </w:r>
      <w:r w:rsidR="00F22757">
        <w:t>-</w:t>
      </w:r>
      <w:r>
        <w:t>Islam obligatory are five:</w:t>
      </w:r>
    </w:p>
    <w:p w:rsidR="00AC6D69" w:rsidRDefault="00AC6D69" w:rsidP="00AC6D69">
      <w:pPr>
        <w:pStyle w:val="libNormal"/>
      </w:pPr>
      <w:r>
        <w:t>a. Adolescence,</w:t>
      </w:r>
    </w:p>
    <w:p w:rsidR="00AC6D69" w:rsidRDefault="00AC6D69" w:rsidP="00AC6D69">
      <w:pPr>
        <w:pStyle w:val="libNormal"/>
      </w:pPr>
      <w:r>
        <w:t>b. Sanity of the mind,</w:t>
      </w:r>
    </w:p>
    <w:p w:rsidR="00AC6D69" w:rsidRDefault="00AC6D69" w:rsidP="00AC6D69">
      <w:pPr>
        <w:pStyle w:val="libNormal"/>
      </w:pPr>
      <w:r>
        <w:t>c. Freedom,</w:t>
      </w:r>
    </w:p>
    <w:p w:rsidR="00BD0085" w:rsidRDefault="00AC6D69" w:rsidP="00AC6D69">
      <w:pPr>
        <w:pStyle w:val="libNormal"/>
      </w:pPr>
      <w:r>
        <w:t xml:space="preserve">d. Ability </w:t>
      </w:r>
      <w:r w:rsidR="00F22757">
        <w:t>-</w:t>
      </w:r>
      <w:r>
        <w:t xml:space="preserve"> to be able to afford going to the Hajj and come back, as well as leaving behind enough for his family to live on,</w:t>
      </w:r>
    </w:p>
    <w:p w:rsidR="00BD0085" w:rsidRDefault="00AC6D69" w:rsidP="00AC6D69">
      <w:pPr>
        <w:pStyle w:val="libNormal"/>
      </w:pPr>
      <w:r>
        <w:rPr>
          <w:rFonts w:hint="eastAsia"/>
        </w:rPr>
        <w:t>“</w:t>
      </w:r>
      <w:r>
        <w:t>Returning to Sufficient” means of living. e. Absence of hindrance on the way [to the Hajj].</w:t>
      </w:r>
    </w:p>
    <w:p w:rsidR="00BD0085" w:rsidRDefault="00AC6D69" w:rsidP="008247EA">
      <w:pPr>
        <w:pStyle w:val="libNormal"/>
      </w:pPr>
      <w:r w:rsidRPr="0021026D">
        <w:rPr>
          <w:rStyle w:val="libBold1Char"/>
        </w:rPr>
        <w:t>3.</w:t>
      </w:r>
      <w:r>
        <w:t xml:space="preserve"> The obligation of the Hajj is immediate when its requirements are all met. That is, if the individual meets all the preconditions and prerequisites of the Hajj </w:t>
      </w:r>
      <w:r w:rsidR="00F22757">
        <w:t>-</w:t>
      </w:r>
      <w:r>
        <w:t xml:space="preserve"> thus considered “able” and “eligible”, or in technical terms mostatee’ </w:t>
      </w:r>
      <w:r w:rsidRPr="004F108E">
        <w:rPr>
          <w:rStyle w:val="libFootnotenumChar"/>
        </w:rPr>
        <w:t>8</w:t>
      </w:r>
      <w:r>
        <w:t xml:space="preserve"> </w:t>
      </w:r>
      <w:r w:rsidR="00F22757">
        <w:t>-</w:t>
      </w:r>
      <w:r>
        <w:t xml:space="preserve"> it becomes compulsory upon him [to go to Hajj] in the same year of eligibility, and it is not permissible for him to</w:t>
      </w:r>
      <w:r w:rsidR="008247EA">
        <w:t xml:space="preserve"> </w:t>
      </w:r>
      <w:r>
        <w:t>delay [going to Hajj]. Delaying the Hajj without having a valid [Islamically] legal reason constitutes a sin, and [from then onwards] the Hajj remains “established” as his responsibility [regardless of his ability or the lack of it]. It is mandatory for him to perform the Hajj in the following year [and if not] as soon as possible.</w:t>
      </w:r>
    </w:p>
    <w:p w:rsidR="00BD0085" w:rsidRDefault="00AC6D69" w:rsidP="00AC6D69">
      <w:pPr>
        <w:pStyle w:val="libNormal"/>
      </w:pPr>
      <w:r w:rsidRPr="0021026D">
        <w:rPr>
          <w:rStyle w:val="libBold1Char"/>
        </w:rPr>
        <w:t>4.</w:t>
      </w:r>
      <w:r>
        <w:t xml:space="preserve"> It is obligatory upon the mostatee’ to prepare all the necessary means and requirements of the Hajj journey in the first year of his ability/eligibility, even if they were many and lengthy.</w:t>
      </w:r>
    </w:p>
    <w:p w:rsidR="00BD0085" w:rsidRDefault="00AC6D69" w:rsidP="00AC6D69">
      <w:pPr>
        <w:pStyle w:val="libNormal"/>
      </w:pPr>
      <w:r w:rsidRPr="0021026D">
        <w:rPr>
          <w:rStyle w:val="libBold1Char"/>
        </w:rPr>
        <w:t>5.</w:t>
      </w:r>
      <w:r>
        <w:t xml:space="preserve"> It is obligatory upon the individual going to Hajj to learn the Hajj rites and rulings.</w:t>
      </w:r>
    </w:p>
    <w:p w:rsidR="0021026D" w:rsidRDefault="00AC6D69" w:rsidP="0021026D">
      <w:pPr>
        <w:pStyle w:val="libNormal"/>
      </w:pPr>
      <w:r w:rsidRPr="0021026D">
        <w:rPr>
          <w:rStyle w:val="libBold1Char"/>
        </w:rPr>
        <w:t>6.</w:t>
      </w:r>
      <w:r>
        <w:t xml:space="preserve"> If it is not possible for him to go to Hajj on his own, he may choose a group that he trusts to go with, and if there are many groups that he trusts, it would not be obligatory for him to go with the first one. If he travelled with other than the first one, but, due to certain circumstances, he did not manage to get to the Hajj;</w:t>
      </w:r>
      <w:r w:rsidR="008247EA">
        <w:t xml:space="preserve"> </w:t>
      </w:r>
      <w:r>
        <w:t>if in the future, he were not to meet all the prerequisites of the Hajj, he would not be regarded as having committed disobedience, nor the Hajj remains “established” in his responsibility.</w:t>
      </w:r>
    </w:p>
    <w:p w:rsidR="00BD0085" w:rsidRDefault="00AC6D69" w:rsidP="0021026D">
      <w:pPr>
        <w:pStyle w:val="libNormal"/>
      </w:pPr>
      <w:r w:rsidRPr="0021026D">
        <w:rPr>
          <w:rStyle w:val="libBold1Char"/>
        </w:rPr>
        <w:t>7.</w:t>
      </w:r>
      <w:r>
        <w:t xml:space="preserve"> If he travelled with a group that he is not sure of, and it happened that he did not get to Hajj, he has sinned, and the Hajj remains “established” in his responsibility. It is obligatory for him to perform the Hajj in the following year, or as soon as possible.</w:t>
      </w:r>
    </w:p>
    <w:p w:rsidR="00BD0085" w:rsidRDefault="00AC6D69" w:rsidP="001C13A9">
      <w:pPr>
        <w:pStyle w:val="Heading3"/>
      </w:pPr>
      <w:bookmarkStart w:id="4" w:name="_Toc521324455"/>
      <w:r>
        <w:lastRenderedPageBreak/>
        <w:t>The Hajj of Underage Children</w:t>
      </w:r>
      <w:bookmarkEnd w:id="4"/>
    </w:p>
    <w:p w:rsidR="00BD0085" w:rsidRDefault="00AC6D69" w:rsidP="00AC6D69">
      <w:pPr>
        <w:pStyle w:val="libNormal"/>
      </w:pPr>
      <w:r w:rsidRPr="0021026D">
        <w:rPr>
          <w:rStyle w:val="libBold1Char"/>
        </w:rPr>
        <w:t>8.</w:t>
      </w:r>
      <w:r>
        <w:t xml:space="preserve"> It is desirable for the underage child, who distinguishes [the good and the bad], to perform the Hajj, and the validity of the Hajj is conditional upon the permission of his guardian such as his father. If he met all the criteria for Hajj other than that of adolescence, his Hajj is correct, but it would not qualify as Hajjat</w:t>
      </w:r>
      <w:r w:rsidR="00F22757">
        <w:t>-</w:t>
      </w:r>
      <w:r>
        <w:t>al</w:t>
      </w:r>
      <w:r w:rsidR="00F22757">
        <w:t>-</w:t>
      </w:r>
      <w:r>
        <w:t>Islam [and therefore when s/he is at or over the adolescence age, s/he is obliged to go to Hajj whenever becoming mostatee’].</w:t>
      </w:r>
    </w:p>
    <w:p w:rsidR="00BD0085" w:rsidRDefault="00AC6D69" w:rsidP="00AC6D69">
      <w:pPr>
        <w:pStyle w:val="libNormal"/>
      </w:pPr>
      <w:r w:rsidRPr="0021026D">
        <w:rPr>
          <w:rStyle w:val="libBold1Char"/>
        </w:rPr>
        <w:t>9.</w:t>
      </w:r>
      <w:r>
        <w:t xml:space="preserve"> If the under aged distinguishing child went on the Hajj [journey] but reached adolescence before declaring and assuming ihraam, and if he met all criteria to be considered as mostatee’, his Hajj is correct and qualifies as Hajjat</w:t>
      </w:r>
      <w:r w:rsidR="00F22757">
        <w:t>-</w:t>
      </w:r>
      <w:r>
        <w:t>al</w:t>
      </w:r>
      <w:r w:rsidR="00F22757">
        <w:t>-</w:t>
      </w:r>
      <w:r>
        <w:t>Islam.</w:t>
      </w:r>
    </w:p>
    <w:p w:rsidR="00BD0085" w:rsidRDefault="00AC6D69" w:rsidP="008247EA">
      <w:pPr>
        <w:pStyle w:val="libNormal"/>
      </w:pPr>
      <w:r w:rsidRPr="0021026D">
        <w:rPr>
          <w:rStyle w:val="libBold1Char"/>
        </w:rPr>
        <w:t>10.</w:t>
      </w:r>
      <w:r>
        <w:t xml:space="preserve"> If one performed the Hajj with the mostahab intention, believing that he is not adolescent, but then it became apparent that he is, his Hajj is correct and qualifies as Hajjat</w:t>
      </w:r>
      <w:r w:rsidR="00F22757">
        <w:t>-</w:t>
      </w:r>
      <w:r>
        <w:t>al</w:t>
      </w:r>
      <w:r w:rsidR="00F22757">
        <w:t>-</w:t>
      </w:r>
      <w:r>
        <w:t>Islam,</w:t>
      </w:r>
      <w:r w:rsidR="008247EA">
        <w:t xml:space="preserve"> </w:t>
      </w:r>
      <w:r>
        <w:t>unless that his Hajj has been considered with the specific intention of mostahab such that if the Hajj is considered to be obligatory for him he would not perform it, which is an extremely rare supposition.</w:t>
      </w:r>
    </w:p>
    <w:p w:rsidR="00BD0085" w:rsidRDefault="00AC6D69" w:rsidP="00AC6D69">
      <w:pPr>
        <w:pStyle w:val="libNormal"/>
      </w:pPr>
      <w:r w:rsidRPr="0021026D">
        <w:rPr>
          <w:rStyle w:val="libBold1Char"/>
        </w:rPr>
        <w:t>11.</w:t>
      </w:r>
      <w:r>
        <w:t xml:space="preserve"> It is mostahab </w:t>
      </w:r>
      <w:r w:rsidR="00F22757">
        <w:t>-</w:t>
      </w:r>
      <w:r>
        <w:t xml:space="preserve"> desirable </w:t>
      </w:r>
      <w:r w:rsidR="00F22757">
        <w:t>-</w:t>
      </w:r>
      <w:r>
        <w:t xml:space="preserve"> for the guardian of the non</w:t>
      </w:r>
      <w:r w:rsidR="00F22757">
        <w:t>-</w:t>
      </w:r>
      <w:r>
        <w:t xml:space="preserve">distinguishing child </w:t>
      </w:r>
      <w:r w:rsidR="00F22757">
        <w:t>-</w:t>
      </w:r>
      <w:r>
        <w:t xml:space="preserve"> male or female </w:t>
      </w:r>
      <w:r w:rsidR="00F22757">
        <w:t>-</w:t>
      </w:r>
      <w:r>
        <w:t xml:space="preserve"> to wear him the two garments of ihraam, after removing his normal clothing, and dictate to him the talbiyah word by word. If it is not possible to dictate the wordings to the child, the guardian should intend and say it on the child’s behalf, and he should prevent the child from committing prohibited acts of the ihraam. He should help the child perform any rite of the Hajj if he could do so, or do it on his behalf if the child could not do so.</w:t>
      </w:r>
    </w:p>
    <w:p w:rsidR="00BD0085" w:rsidRDefault="00AC6D69" w:rsidP="00AC6D69">
      <w:pPr>
        <w:pStyle w:val="libNormal"/>
      </w:pPr>
      <w:r>
        <w:t>The father should take him to do the tawaaf around the House, the sa‘y, observe the woquf in Arafaat and Mash‘ar al</w:t>
      </w:r>
      <w:r w:rsidR="00F22757">
        <w:t>-</w:t>
      </w:r>
      <w:r>
        <w:t>Haraam, go to Mina, perform the stoning, shaving or trimming, and all other rites of the Hajj such as prayer of the tawaaf, etc.</w:t>
      </w:r>
    </w:p>
    <w:p w:rsidR="00BD0085" w:rsidRDefault="00AC6D69" w:rsidP="00AC6D69">
      <w:pPr>
        <w:pStyle w:val="libNormal"/>
      </w:pPr>
      <w:r w:rsidRPr="0021026D">
        <w:rPr>
          <w:rStyle w:val="libBold1Char"/>
        </w:rPr>
        <w:t>12.</w:t>
      </w:r>
      <w:r>
        <w:t xml:space="preserve"> The expenses of the child should come out of the child’s own assets, unless that would leave him penniless, in which case it is the guardian’s responsibility.</w:t>
      </w:r>
    </w:p>
    <w:p w:rsidR="00BD0085" w:rsidRDefault="00AC6D69" w:rsidP="00AC6D69">
      <w:pPr>
        <w:pStyle w:val="libNormal"/>
      </w:pPr>
      <w:r w:rsidRPr="0021026D">
        <w:rPr>
          <w:rStyle w:val="libBold1Char"/>
        </w:rPr>
        <w:t>13.</w:t>
      </w:r>
      <w:r>
        <w:t xml:space="preserve"> The cost of the Had’y should be from the assets of the child, and if latter did not have any, should come out of his guardian’s, and he should offer the Had’y by proxy on the child’s behalf.</w:t>
      </w:r>
    </w:p>
    <w:p w:rsidR="00BD0085" w:rsidRDefault="00AC6D69" w:rsidP="00AC6D69">
      <w:pPr>
        <w:pStyle w:val="libNormal"/>
      </w:pPr>
      <w:r w:rsidRPr="0021026D">
        <w:rPr>
          <w:rStyle w:val="libBold1Char"/>
        </w:rPr>
        <w:t>14.</w:t>
      </w:r>
      <w:r>
        <w:t xml:space="preserve"> The kaffaarah of hunting, if the child committed it, is from the assets of the guardian if the guardian was the father, or from the assets of the child if the guardian was not the father. However, the kaffaarah [of committing prohibited acts] other than hunting is from the wealth of the child regardless of the guardian being the father or not.</w:t>
      </w:r>
    </w:p>
    <w:p w:rsidR="00BD0085" w:rsidRDefault="00AC6D69" w:rsidP="00AC6D69">
      <w:pPr>
        <w:pStyle w:val="libNormal"/>
      </w:pPr>
      <w:r w:rsidRPr="0021026D">
        <w:rPr>
          <w:rStyle w:val="libBold1Char"/>
        </w:rPr>
        <w:t>15.</w:t>
      </w:r>
      <w:r>
        <w:t xml:space="preserve"> If the kaffaarah were to be paid from the assets of the child, if the guardian deducted them from the wealth of the child it is sufficient, otherwise, it is obligatory upon the child to deduct them from his assets after the age of adolescence.</w:t>
      </w:r>
    </w:p>
    <w:p w:rsidR="00BD0085" w:rsidRDefault="00AC6D69" w:rsidP="001C13A9">
      <w:pPr>
        <w:pStyle w:val="Heading3"/>
      </w:pPr>
      <w:bookmarkStart w:id="5" w:name="_Toc521324456"/>
      <w:r>
        <w:t>The Mind</w:t>
      </w:r>
      <w:bookmarkEnd w:id="5"/>
    </w:p>
    <w:p w:rsidR="00BD0085" w:rsidRDefault="00AC6D69" w:rsidP="00AC6D69">
      <w:pPr>
        <w:pStyle w:val="libNormal"/>
      </w:pPr>
      <w:r w:rsidRPr="0021026D">
        <w:rPr>
          <w:rStyle w:val="libBold1Char"/>
        </w:rPr>
        <w:t>16.</w:t>
      </w:r>
      <w:r>
        <w:t xml:space="preserve"> The insane, even if the insanity was periodical </w:t>
      </w:r>
      <w:r w:rsidR="00F22757">
        <w:t>-</w:t>
      </w:r>
      <w:r>
        <w:t xml:space="preserve"> i.e. insanity appears on certain occasions </w:t>
      </w:r>
      <w:r w:rsidR="00F22757">
        <w:t>-</w:t>
      </w:r>
      <w:r>
        <w:t xml:space="preserve"> is not obliged to the Hajj, unless he was mostatee’ and </w:t>
      </w:r>
      <w:r>
        <w:lastRenderedPageBreak/>
        <w:t xml:space="preserve">able to perform most of the rites of the Hajj </w:t>
      </w:r>
      <w:r w:rsidR="00F22757">
        <w:t>-</w:t>
      </w:r>
      <w:r>
        <w:t xml:space="preserve"> including the fundamental rites of the Hajj </w:t>
      </w:r>
      <w:r w:rsidR="00F22757">
        <w:t>-</w:t>
      </w:r>
      <w:r>
        <w:t xml:space="preserve"> in his state of sanity. In that case he is obliged to perform the Hajj. The same ruling applies to an individual who is in a state of unconsciousness.</w:t>
      </w:r>
    </w:p>
    <w:p w:rsidR="00BD0085" w:rsidRDefault="00AC6D69" w:rsidP="001C13A9">
      <w:pPr>
        <w:pStyle w:val="Heading3"/>
      </w:pPr>
      <w:bookmarkStart w:id="6" w:name="_Toc521324457"/>
      <w:r>
        <w:t>Freedom</w:t>
      </w:r>
      <w:bookmarkEnd w:id="6"/>
    </w:p>
    <w:p w:rsidR="00BD0085" w:rsidRDefault="00AC6D69" w:rsidP="00AC6D69">
      <w:pPr>
        <w:pStyle w:val="libNormal"/>
      </w:pPr>
      <w:r w:rsidRPr="0021026D">
        <w:rPr>
          <w:rStyle w:val="libBold1Char"/>
        </w:rPr>
        <w:t>17.</w:t>
      </w:r>
      <w:r>
        <w:t xml:space="preserve"> The slave </w:t>
      </w:r>
      <w:r w:rsidR="00F22757">
        <w:t>-</w:t>
      </w:r>
      <w:r>
        <w:t xml:space="preserve"> male or female </w:t>
      </w:r>
      <w:r w:rsidR="00F22757">
        <w:t>-</w:t>
      </w:r>
      <w:r>
        <w:t xml:space="preserve"> is not obliged to the Hajj even if s/he was mostatee’ and had the permission of the master. If with the permission of the master, his mostahab Hajj is correct, but this would not qualify as Hajjat</w:t>
      </w:r>
      <w:r w:rsidR="00F22757">
        <w:t>-</w:t>
      </w:r>
      <w:r>
        <w:t>al</w:t>
      </w:r>
      <w:r w:rsidR="00F22757">
        <w:t>-</w:t>
      </w:r>
      <w:r>
        <w:t>Islam. If they were freed and were mostatee’ they would then be obliged to the Hajjat</w:t>
      </w:r>
      <w:r w:rsidR="00F22757">
        <w:t>-</w:t>
      </w:r>
      <w:r>
        <w:t>al</w:t>
      </w:r>
      <w:r w:rsidR="00F22757">
        <w:t>-</w:t>
      </w:r>
      <w:r>
        <w:t>Islam.</w:t>
      </w:r>
    </w:p>
    <w:p w:rsidR="00BD0085" w:rsidRDefault="00AC6D69" w:rsidP="001C13A9">
      <w:pPr>
        <w:pStyle w:val="Heading3"/>
      </w:pPr>
      <w:bookmarkStart w:id="7" w:name="_Toc521324458"/>
      <w:r>
        <w:t>Freedom of passage</w:t>
      </w:r>
      <w:bookmarkEnd w:id="7"/>
    </w:p>
    <w:p w:rsidR="00BD0085" w:rsidRDefault="00AC6D69" w:rsidP="00AC6D69">
      <w:pPr>
        <w:pStyle w:val="libNormal"/>
      </w:pPr>
      <w:r w:rsidRPr="0021026D">
        <w:rPr>
          <w:rStyle w:val="libBold1Char"/>
        </w:rPr>
        <w:t>18.</w:t>
      </w:r>
      <w:r>
        <w:t xml:space="preserve"> One of the conditions of the obligation of the Hajj is the freedom of the passage, and absence of hindrance en route to the Hajj. If there were a danger threatening the life of the individual, his family or his assets and possessions, he would not be obliged to the Hajj. Similarly if there was a religious prohibition, such as if [the performance of] the Hajj would result in abandoning a more important obligation such as a mandatory jihad [which the individual is liable to], or committing a disobedience the repercussion of which is greater than the outcome of the Hajj, then the Hajj is not obligatory upon him.</w:t>
      </w:r>
    </w:p>
    <w:p w:rsidR="00BD0085" w:rsidRDefault="00AC6D69" w:rsidP="00AC6D69">
      <w:pPr>
        <w:pStyle w:val="libNormal"/>
      </w:pPr>
      <w:r w:rsidRPr="0021026D">
        <w:rPr>
          <w:rStyle w:val="libBold1Char"/>
        </w:rPr>
        <w:t>19.</w:t>
      </w:r>
      <w:r>
        <w:t xml:space="preserve"> One of the conditions of the obligation of the Hajj is the availability of enough time to perform the rites of the Hajj. If one met all the criteria for the Hajj at a time when he would not be able to get there in time, or he would manage to get there but with great difficulty that is normally unbearable, then the Hajj is not obligatory upon him.</w:t>
      </w:r>
    </w:p>
    <w:p w:rsidR="00BD0085" w:rsidRDefault="00AC6D69" w:rsidP="001C13A9">
      <w:pPr>
        <w:pStyle w:val="Heading3"/>
      </w:pPr>
      <w:bookmarkStart w:id="8" w:name="_Toc521324459"/>
      <w:r>
        <w:t>Physical ability</w:t>
      </w:r>
      <w:bookmarkEnd w:id="8"/>
    </w:p>
    <w:p w:rsidR="00BD0085" w:rsidRDefault="00AC6D69" w:rsidP="00AC6D69">
      <w:pPr>
        <w:pStyle w:val="libNormal"/>
      </w:pPr>
      <w:r w:rsidRPr="0021026D">
        <w:rPr>
          <w:rStyle w:val="libBold1Char"/>
        </w:rPr>
        <w:t>20.</w:t>
      </w:r>
      <w:r>
        <w:t xml:space="preserve"> Physical ability is one of the criteria of the obligation of the Hajj. Thus if one was ill, or had lost a limb, or too old such that he would not be able to perform the Hajj himself, it is obligatory for him to perform the Hajj by proxy, i.e. to appoint someone else to perform the Hajj on his behalf, if he has met other criteria required for the obligation of the Hajj.</w:t>
      </w:r>
    </w:p>
    <w:p w:rsidR="00BD0085" w:rsidRDefault="00AC6D69" w:rsidP="00AC6D69">
      <w:pPr>
        <w:pStyle w:val="libNormal"/>
      </w:pPr>
      <w:r w:rsidRPr="0021026D">
        <w:rPr>
          <w:rStyle w:val="libBold1Char"/>
        </w:rPr>
        <w:t>21.</w:t>
      </w:r>
      <w:r>
        <w:t xml:space="preserve"> The individual who was financially able, if he was also physically able, it would be obligatory for him to perform the Hajj himself, and it would not be sufficient if someone else performs the Hajj on his behalf, whether voluntarily or by hire. In the case of a mostahab Hajj, however, if someone performs the Hajj on his behalf, it would be correct.</w:t>
      </w:r>
    </w:p>
    <w:p w:rsidR="00BD0085" w:rsidRDefault="00AC6D69" w:rsidP="001C13A9">
      <w:pPr>
        <w:pStyle w:val="Heading3"/>
      </w:pPr>
      <w:bookmarkStart w:id="9" w:name="_Toc521324460"/>
      <w:r>
        <w:t>The expenses cover</w:t>
      </w:r>
      <w:bookmarkEnd w:id="9"/>
    </w:p>
    <w:p w:rsidR="00BD0085" w:rsidRDefault="00AC6D69" w:rsidP="00AC6D69">
      <w:pPr>
        <w:pStyle w:val="libNormal"/>
      </w:pPr>
      <w:r w:rsidRPr="0021026D">
        <w:rPr>
          <w:rStyle w:val="libBold1Char"/>
        </w:rPr>
        <w:t>22.</w:t>
      </w:r>
      <w:r>
        <w:t xml:space="preserve"> One of the conditions of the obligation of the Hajj, is the availability of the expenses to cover for the journey [to the Hajj], and back </w:t>
      </w:r>
      <w:r w:rsidR="00F22757">
        <w:t>-</w:t>
      </w:r>
      <w:r>
        <w:t xml:space="preserve"> both for the trip and living expenses </w:t>
      </w:r>
      <w:r w:rsidR="00F22757">
        <w:t>-</w:t>
      </w:r>
      <w:r>
        <w:t xml:space="preserve"> according to his social status, even by the minimum amount. If he does not have both, the Hajj is not obligatory upon him.</w:t>
      </w:r>
    </w:p>
    <w:p w:rsidR="00BD0085" w:rsidRDefault="00AC6D69" w:rsidP="00AC6D69">
      <w:pPr>
        <w:pStyle w:val="libNormal"/>
      </w:pPr>
      <w:r w:rsidRPr="0021026D">
        <w:rPr>
          <w:rStyle w:val="libBold1Char"/>
        </w:rPr>
        <w:t>23.</w:t>
      </w:r>
      <w:r>
        <w:t xml:space="preserve"> The criteria for the amount of the expenses are that he should have available to him from the place where he wants to depart from. For example if one went on business trip to Medina or Jeddah and it coincided with the Hajj season, and he was able to provide for the expenses from there, the Hajj </w:t>
      </w:r>
      <w:r>
        <w:lastRenderedPageBreak/>
        <w:t>would be obligatory for him, even if he would not be able to cover the expenses if it were from his hometown.</w:t>
      </w:r>
    </w:p>
    <w:p w:rsidR="00BD0085" w:rsidRDefault="00AC6D69" w:rsidP="00AC6D69">
      <w:pPr>
        <w:pStyle w:val="libNormal"/>
      </w:pPr>
      <w:r w:rsidRPr="0021026D">
        <w:rPr>
          <w:rStyle w:val="libBold1Char"/>
        </w:rPr>
        <w:t>24.</w:t>
      </w:r>
      <w:r>
        <w:t xml:space="preserve"> If providing the expenses means selling something he owns at a lessthan</w:t>
      </w:r>
      <w:r w:rsidR="00F22757">
        <w:t>-</w:t>
      </w:r>
      <w:r>
        <w:t xml:space="preserve"> normal price, and selling it would not put him in difficulty, it would be obligatory for him to sell and perform the Hajj with the proceed. However, if selling the item(s) would put him in difficulty, the Hajj would not be obligatory upon him.</w:t>
      </w:r>
    </w:p>
    <w:p w:rsidR="00BD0085" w:rsidRDefault="00AC6D69" w:rsidP="00AC6D69">
      <w:pPr>
        <w:pStyle w:val="libNormal"/>
      </w:pPr>
      <w:r w:rsidRPr="0021026D">
        <w:rPr>
          <w:rStyle w:val="libBold1Char"/>
        </w:rPr>
        <w:t>25.</w:t>
      </w:r>
      <w:r>
        <w:t xml:space="preserve"> If the costs of the Hajj expenses temporarily increased in one of the years, such that they would go back to normal afterwards, if paying the extra cost does not put him in difficulty, it is not permitted for him to delay the Hajj, and the Hajj becomes obligatory upon him in the same year.</w:t>
      </w:r>
    </w:p>
    <w:p w:rsidR="00BD0085" w:rsidRDefault="00AC6D69" w:rsidP="00AC6D69">
      <w:pPr>
        <w:pStyle w:val="libNormal"/>
      </w:pPr>
      <w:r w:rsidRPr="0021026D">
        <w:rPr>
          <w:rStyle w:val="libBold1Char"/>
        </w:rPr>
        <w:t>26.</w:t>
      </w:r>
      <w:r>
        <w:t xml:space="preserve"> The ability to provide for the expenses is conditional on covering the cost of the trip there and back, and during his stay in Makkah, but if he wanted to reside in Makkah permanently, providing the cost of the journey b</w:t>
      </w:r>
      <w:r w:rsidR="008247EA">
        <w:t>ack is not conditional for him.</w:t>
      </w:r>
    </w:p>
    <w:p w:rsidR="00BD0085" w:rsidRDefault="00AC6D69" w:rsidP="001C13A9">
      <w:pPr>
        <w:pStyle w:val="Heading3"/>
      </w:pPr>
      <w:bookmarkStart w:id="10" w:name="_Toc521324461"/>
      <w:r>
        <w:t>Return to Sufficiency</w:t>
      </w:r>
      <w:bookmarkEnd w:id="10"/>
    </w:p>
    <w:p w:rsidR="00BD0085" w:rsidRDefault="00AC6D69" w:rsidP="00AC6D69">
      <w:pPr>
        <w:pStyle w:val="libNormal"/>
      </w:pPr>
      <w:r w:rsidRPr="0021026D">
        <w:rPr>
          <w:rStyle w:val="libBold1Char"/>
        </w:rPr>
        <w:t>27.</w:t>
      </w:r>
      <w:r>
        <w:t xml:space="preserve"> Return to Sufficiency is another prerequisite in the obligation of the Hajj, which means that when he returns back home from Hajj he should have [or be in] a position to manage himself and his family, actually and potentially. Thus if he does not have [a surplus sum] other than the capital with which he runs his and his family’s affairs, such that if he spends that capital for the Hajj, he would come back with no sufficient [funds to manage his family], the Hajj would not be obligatory for him.</w:t>
      </w:r>
    </w:p>
    <w:p w:rsidR="00BD0085" w:rsidRDefault="00AC6D69" w:rsidP="00AC6D69">
      <w:pPr>
        <w:pStyle w:val="libNormal"/>
      </w:pPr>
      <w:r w:rsidRPr="0021026D">
        <w:rPr>
          <w:rStyle w:val="libBold1Char"/>
        </w:rPr>
        <w:t>28.</w:t>
      </w:r>
      <w:r>
        <w:t xml:space="preserve"> It is not obligatory to sell the basic essentials of life, such as the house, furniture or clothing that fit his status, even books in the case of students, to use the proceeds to go to Hajj. However, if he had things superfluous to his need, such as having two houses, for one of which he has no need, it is obligatory for him to sell the [second] house in order to go to Hajj. The same is applicable to other superfluous stuff.</w:t>
      </w:r>
    </w:p>
    <w:p w:rsidR="00BD0085" w:rsidRDefault="00AC6D69" w:rsidP="00AC6D69">
      <w:pPr>
        <w:pStyle w:val="libNormal"/>
      </w:pPr>
      <w:r w:rsidRPr="0021026D">
        <w:rPr>
          <w:rStyle w:val="libBold1Char"/>
        </w:rPr>
        <w:t>29.</w:t>
      </w:r>
      <w:r>
        <w:t xml:space="preserve"> If something is no longer considered as essential, such as jewellery for a woman who either no longer wears them and it is not befitting for her status to keep them, or if she has grown old and it is not customary for her to wear them, if the proceeds of the sale would be sufficient for the Hajj, it would be obligatory for her to sell them and go to Hajj.</w:t>
      </w:r>
    </w:p>
    <w:p w:rsidR="00BD0085" w:rsidRDefault="00AC6D69" w:rsidP="007176F6">
      <w:pPr>
        <w:pStyle w:val="libNormal"/>
      </w:pPr>
      <w:r w:rsidRPr="0021026D">
        <w:rPr>
          <w:rStyle w:val="libBold1Char"/>
        </w:rPr>
        <w:t>30.</w:t>
      </w:r>
      <w:r>
        <w:t xml:space="preserve"> If he owned a house, and also had a house under his control such that he would be able to live in the latter house with his family without any difficulty or finding himself morally obliged to the owner of the house, it is not obligatory for him to sell the house he owns to go to Hajj.</w:t>
      </w:r>
      <w:r w:rsidR="007176F6">
        <w:t xml:space="preserve"> </w:t>
      </w:r>
      <w:r>
        <w:t>However, if he and his family were living in the house under his control, such that normally he is not considered to need the house he owns, it would be obligatory for him to sell his house to go to Hajj. The same ruling apply to other things too if the sale proceeds cover the Hajj expenses.</w:t>
      </w:r>
    </w:p>
    <w:p w:rsidR="00BD0085" w:rsidRDefault="00AC6D69" w:rsidP="00AC6D69">
      <w:pPr>
        <w:pStyle w:val="libNormal"/>
      </w:pPr>
      <w:r w:rsidRPr="0021026D">
        <w:rPr>
          <w:rStyle w:val="libBold1Char"/>
        </w:rPr>
        <w:t>31.</w:t>
      </w:r>
      <w:r>
        <w:t xml:space="preserve"> If he had sufficient funds for the Hajj expenses, but he was not married yet, or he did not have a house to live in, or does not have the furniture for the house, the obligation of the Hajj has a higher priority. Unless his remaining unmarried, or without a house to live in, or without furniture constitutes such difficulty that he would not normally bear, in which case the Hajj is not obligatory for him.</w:t>
      </w:r>
    </w:p>
    <w:p w:rsidR="00BD0085" w:rsidRDefault="00AC6D69" w:rsidP="001C13A9">
      <w:pPr>
        <w:pStyle w:val="Heading3"/>
      </w:pPr>
      <w:bookmarkStart w:id="11" w:name="_Toc521324462"/>
      <w:r>
        <w:lastRenderedPageBreak/>
        <w:t>Borrowing</w:t>
      </w:r>
      <w:bookmarkEnd w:id="11"/>
    </w:p>
    <w:p w:rsidR="00BD0085" w:rsidRDefault="00AC6D69" w:rsidP="00AC6D69">
      <w:pPr>
        <w:pStyle w:val="libNormal"/>
      </w:pPr>
      <w:r w:rsidRPr="0021026D">
        <w:rPr>
          <w:rStyle w:val="libBold1Char"/>
        </w:rPr>
        <w:t>32.</w:t>
      </w:r>
      <w:r>
        <w:t xml:space="preserve"> If one does not have the fund [to go to the Hajj], but can borrow [the amount], it is mostahab for him to perform the Hajj through borrowing. [although this would not qualify for Hajjat</w:t>
      </w:r>
      <w:r w:rsidR="00F22757">
        <w:t>-</w:t>
      </w:r>
      <w:r>
        <w:t>al</w:t>
      </w:r>
      <w:r w:rsidR="00F22757">
        <w:t>-</w:t>
      </w:r>
      <w:r>
        <w:t>Islam.]</w:t>
      </w:r>
    </w:p>
    <w:p w:rsidR="00BD0085" w:rsidRDefault="00AC6D69" w:rsidP="00AC6D69">
      <w:pPr>
        <w:pStyle w:val="libNormal"/>
      </w:pPr>
      <w:r w:rsidRPr="0021026D">
        <w:rPr>
          <w:rStyle w:val="libBold1Char"/>
        </w:rPr>
        <w:t>33.</w:t>
      </w:r>
      <w:r>
        <w:t xml:space="preserve"> If one was [potentially] able to borrow sufficient money to go to Hajj, it is not obligatory for him to borrow. Furthermore, if one borrowed the money, the Hajj would not be obligatory for him, even if he would be able to pay the money back afterwards.</w:t>
      </w:r>
    </w:p>
    <w:p w:rsidR="00BD0085" w:rsidRDefault="00AC6D69" w:rsidP="007176F6">
      <w:pPr>
        <w:pStyle w:val="libNormal"/>
      </w:pPr>
      <w:r w:rsidRPr="0021026D">
        <w:rPr>
          <w:rStyle w:val="libBold1Char"/>
        </w:rPr>
        <w:t>34.</w:t>
      </w:r>
      <w:r>
        <w:t xml:space="preserve"> If one does not have sufficient fund available to him for the Hajj expenses, but someone owes him some money that would be sufficient for the purpose, and the time for the payment is due, it is obligatory for him to ask him [the debtor] for the money, and use it for the purpose of the Hajj.</w:t>
      </w:r>
      <w:r w:rsidR="007176F6">
        <w:t xml:space="preserve"> </w:t>
      </w:r>
      <w:r>
        <w:t>Furthermore, if the payment time is not due, but if the debtor were to realise that the individual need the money for the Hajj and he would give him the money, it is also obligatory for him to ask the debtor for the money to use it for the Hajj. If the debtor would not deal with the matter amicably, and the creditor could use the offices or mediation of a third party to get the money for him, it is obligatory for him to do so and use the money for the purpose of the Hajj.</w:t>
      </w:r>
    </w:p>
    <w:p w:rsidR="00BD0085" w:rsidRDefault="00AC6D69" w:rsidP="007176F6">
      <w:pPr>
        <w:pStyle w:val="libNormal"/>
      </w:pPr>
      <w:r w:rsidRPr="0021026D">
        <w:rPr>
          <w:rStyle w:val="libBold1Char"/>
        </w:rPr>
        <w:t>35.</w:t>
      </w:r>
      <w:r>
        <w:t xml:space="preserve"> If the debtor denied the debt, it would be obligatory upon the creditor to take his case to the court of law </w:t>
      </w:r>
      <w:r w:rsidR="00F22757">
        <w:t>-</w:t>
      </w:r>
      <w:r>
        <w:t xml:space="preserve"> even if non</w:t>
      </w:r>
      <w:r w:rsidR="00F22757">
        <w:t>-</w:t>
      </w:r>
      <w:r>
        <w:t xml:space="preserve">Islamic </w:t>
      </w:r>
      <w:r w:rsidR="00F22757">
        <w:t>-</w:t>
      </w:r>
      <w:r>
        <w:t xml:space="preserve"> to prove his right and recover the debt, in order to use it for the purpose of the Hajj.</w:t>
      </w:r>
      <w:r w:rsidR="007176F6">
        <w:t xml:space="preserve"> </w:t>
      </w:r>
      <w:r>
        <w:t>If the debtor could not pay him back, or if the debtor denied the debt and the creditor could not force him to pay him back, or forcing debtor would be difficult for creditor, or if the debt payment is not due yet and the debtor would not pay him if he asked him, the Hajj would not be obligatory for him.</w:t>
      </w:r>
    </w:p>
    <w:p w:rsidR="00BD0085" w:rsidRDefault="00AC6D69" w:rsidP="00AC6D69">
      <w:pPr>
        <w:pStyle w:val="libNormal"/>
      </w:pPr>
      <w:r w:rsidRPr="0021026D">
        <w:rPr>
          <w:rStyle w:val="libBold1Char"/>
        </w:rPr>
        <w:t>36.</w:t>
      </w:r>
      <w:r>
        <w:t xml:space="preserve"> If one had in his possession enough fund for the purpose of the Hajj, but at the same time he also owed [others] money, such that if he went to Hajj he would not be able to pay back his debt, the Hajj would not be obligatory for him, regardless of whether his debt is due now or in the future, and whether the debt was prior to obtaining that money or following it. However, if he would be able to repay the debt when it is due, the Hajj would be obligatory for him.</w:t>
      </w:r>
    </w:p>
    <w:p w:rsidR="00BD0085" w:rsidRDefault="00AC6D69" w:rsidP="00AC6D69">
      <w:pPr>
        <w:pStyle w:val="libNormal"/>
      </w:pPr>
      <w:r w:rsidRPr="0021026D">
        <w:rPr>
          <w:rStyle w:val="libBold1Char"/>
        </w:rPr>
        <w:t>37.</w:t>
      </w:r>
      <w:r>
        <w:t xml:space="preserve"> If he had enough money for the purpose of Hajj, but he was in debt in terms of the Religious taxes, such as Khums, Zakat, kaffaaraat such that if he paid those dues he would not be able to go to Hajj, it is obligatory for him to pay his dues, rather than going to Hajj.</w:t>
      </w:r>
    </w:p>
    <w:p w:rsidR="00BD0085" w:rsidRDefault="00AC6D69" w:rsidP="00AC6D69">
      <w:pPr>
        <w:pStyle w:val="libNormal"/>
      </w:pPr>
      <w:r w:rsidRPr="0021026D">
        <w:rPr>
          <w:rStyle w:val="libBold1Char"/>
        </w:rPr>
        <w:t>38.</w:t>
      </w:r>
      <w:r>
        <w:t xml:space="preserve"> If anyone of certain skill or expertise, who lives off his skill or expertise, inherits a sum that is sufficient for the Hajj purpose, as well as for his family while he is on the Hajj trip, he would be obliged to the Hajj.</w:t>
      </w:r>
    </w:p>
    <w:p w:rsidR="00BD0085" w:rsidRDefault="00AC6D69" w:rsidP="00AC6D69">
      <w:pPr>
        <w:pStyle w:val="libNormal"/>
      </w:pPr>
      <w:r w:rsidRPr="0021026D">
        <w:rPr>
          <w:rStyle w:val="libBold1Char"/>
        </w:rPr>
        <w:t>39.</w:t>
      </w:r>
      <w:r>
        <w:t xml:space="preserve"> If one, because of his poverty, receives payments from the Religious taxes such as the Khums and Zakat, inherits a sufficient sum, it is obligatory for him to refrain from accepting those payments, and it is not obligatory for him to go to Hajj with the amount he had inherited. Unless the amount he inherited is such that it would prevent him from accepting payments as well as enabling him to go to the Hajj, in which case the Hajj would be obligatory for him.</w:t>
      </w:r>
    </w:p>
    <w:p w:rsidR="00AC6D69" w:rsidRDefault="00AC6D69" w:rsidP="00AC6D69">
      <w:pPr>
        <w:pStyle w:val="libNormal"/>
      </w:pPr>
      <w:r w:rsidRPr="0021026D">
        <w:rPr>
          <w:rStyle w:val="libBold1Char"/>
        </w:rPr>
        <w:lastRenderedPageBreak/>
        <w:t>40.</w:t>
      </w:r>
      <w:r>
        <w:t xml:space="preserve"> The Hajj is not obligatory for an individual that, if he wanted to go to the Hajj, he would have to spend everything that he owns to the extent that he would be destitute, even though it would then be possible for him to survive by accepting donation collected for the poor, for example.</w:t>
      </w:r>
    </w:p>
    <w:p w:rsidR="00AC6D69" w:rsidRDefault="00AC6D69" w:rsidP="001F24C7">
      <w:pPr>
        <w:pStyle w:val="libNormal"/>
      </w:pPr>
      <w:r>
        <w:br w:type="page"/>
      </w:r>
    </w:p>
    <w:p w:rsidR="00BD0085" w:rsidRDefault="00AC6D69" w:rsidP="001C13A9">
      <w:pPr>
        <w:pStyle w:val="Heading3"/>
      </w:pPr>
      <w:bookmarkStart w:id="12" w:name="_Toc521324463"/>
      <w:r>
        <w:lastRenderedPageBreak/>
        <w:t>Miscellaneous issues</w:t>
      </w:r>
      <w:bookmarkEnd w:id="12"/>
    </w:p>
    <w:p w:rsidR="00BD0085" w:rsidRDefault="00AC6D69" w:rsidP="00AC6D69">
      <w:pPr>
        <w:pStyle w:val="libNormal"/>
      </w:pPr>
      <w:r w:rsidRPr="0021026D">
        <w:rPr>
          <w:rStyle w:val="libBold1Char"/>
        </w:rPr>
        <w:t>41.</w:t>
      </w:r>
      <w:r>
        <w:t xml:space="preserve"> If one performed the Hajj as a rambler, or with someone else’s money, his Hajj qualifies. If he performed the Hajj with usurped money, his Hajj would be void, and he has committed a sin. However, if he obtained the two garments of ihraam, his clothing during the Tawaaf and Sa‘y, and the cost of the Had’y from legal money, his Hajj would be correct, although he has sinned in dealing with the usurped money and this Hajj would not be accepted from him.</w:t>
      </w:r>
    </w:p>
    <w:p w:rsidR="00BD0085" w:rsidRDefault="00AC6D69" w:rsidP="00AC6D69">
      <w:pPr>
        <w:pStyle w:val="libNormal"/>
      </w:pPr>
      <w:r w:rsidRPr="0021026D">
        <w:rPr>
          <w:rStyle w:val="libBold1Char"/>
        </w:rPr>
        <w:t>42.</w:t>
      </w:r>
      <w:r>
        <w:t xml:space="preserve"> It is not obligatory to attain the ability [i.e. become mostatee’] to go to Hajj by means of trading and saving. Also it is not obligatory to accept a gift [of a sum of money] from a donor to go to Hajj with, nor is it obligatory to accept to do a service or a job for a wage sufficient to go to Hajj, even if that service or job was befitting to his status. Of course, if he did one of those things and obtained a sum sufficient for the Hajj, the Hajj would be obligatory for him.</w:t>
      </w:r>
    </w:p>
    <w:p w:rsidR="00BD0085" w:rsidRDefault="00AC6D69" w:rsidP="007176F6">
      <w:pPr>
        <w:pStyle w:val="libNormal"/>
      </w:pPr>
      <w:r w:rsidRPr="0021026D">
        <w:rPr>
          <w:rStyle w:val="libBold1Char"/>
        </w:rPr>
        <w:t>43.</w:t>
      </w:r>
      <w:r>
        <w:t xml:space="preserve"> If one accepted to work in a group travelling to the Hajj, for a wage that would be sufficient for the Hajj such that he would be considered as able </w:t>
      </w:r>
      <w:r w:rsidR="00F22757">
        <w:t>-</w:t>
      </w:r>
      <w:r>
        <w:t xml:space="preserve"> mostatee’ </w:t>
      </w:r>
      <w:r w:rsidR="00F22757">
        <w:t>-</w:t>
      </w:r>
      <w:r>
        <w:t xml:space="preserve"> if his work does not contravene the execution of the rites of Hajj, it would be obligatory for him to perform the Hajj that year. However, if his work would contravene carrying out the rites of his Hajj, and for example he would not be able to observe the woquf in Arafaat and Mash‘ar, say, the Hajj would not be obligatory for him that year.</w:t>
      </w:r>
      <w:r w:rsidR="007176F6">
        <w:t xml:space="preserve"> </w:t>
      </w:r>
      <w:r>
        <w:t>Furthermore, it would not be obligatory for him to save the money to perform the Hajj next year. If the money remained in his possession until the following year, and it was sufficient for the Hajj, the Hajj would be obligatory for him.</w:t>
      </w:r>
    </w:p>
    <w:p w:rsidR="00BD0085" w:rsidRDefault="00AC6D69" w:rsidP="007176F6">
      <w:pPr>
        <w:pStyle w:val="libNormal"/>
      </w:pPr>
      <w:r w:rsidRPr="0021026D">
        <w:rPr>
          <w:rStyle w:val="libBold1Char"/>
        </w:rPr>
        <w:t>44.</w:t>
      </w:r>
      <w:r>
        <w:t xml:space="preserve"> If one agreed to do the Hajj by proxy [on behalf of someone else] for a fee, and with that fee he too was considered mostatee’ </w:t>
      </w:r>
      <w:r w:rsidR="00F22757">
        <w:t>-</w:t>
      </w:r>
      <w:r>
        <w:t xml:space="preserve"> able and liable to perform the Hajj, for example, the fee was sufficient for performing two rounds of Hajj, if the assignor does not specify the Hajj to be performed in the current year, then it would be obligatory for him to perform the Hajj on behalf of himself first, and perform the Hajj by proxy in the following year.</w:t>
      </w:r>
      <w:r w:rsidR="007176F6">
        <w:t xml:space="preserve"> </w:t>
      </w:r>
      <w:r>
        <w:t>If the Hajj by proxy was specified or dedicated to be for the current year, it would be obligatory for him to perform the Hajj by proxy first, and the obligation of the Hajj for him ceases to be valid, unless the fee [he earned] remained in his possession until the following year and was sufficient for the Hajj.</w:t>
      </w:r>
    </w:p>
    <w:p w:rsidR="00BD0085" w:rsidRDefault="00AC6D69" w:rsidP="00AC6D69">
      <w:pPr>
        <w:pStyle w:val="libNormal"/>
      </w:pPr>
      <w:r w:rsidRPr="0021026D">
        <w:rPr>
          <w:rStyle w:val="libBold1Char"/>
        </w:rPr>
        <w:t>45.</w:t>
      </w:r>
      <w:r>
        <w:t xml:space="preserve"> If one had some money but was not sure as to whether it was sufficient for the Hajj, because he was not sure of the cost of the Hajj, or he knew the cost of the Hajj but not sure of the amount he has, it would be obligatory for him to find out in each case.</w:t>
      </w:r>
    </w:p>
    <w:p w:rsidR="00BD0085" w:rsidRDefault="00AC6D69" w:rsidP="00AC6D69">
      <w:pPr>
        <w:pStyle w:val="libNormal"/>
      </w:pPr>
      <w:r w:rsidRPr="0021026D">
        <w:rPr>
          <w:rStyle w:val="libBold1Char"/>
        </w:rPr>
        <w:t>46.</w:t>
      </w:r>
      <w:r>
        <w:t xml:space="preserve"> If one had sufficient money for the Hajj, but the money was not within his access, if he was able to obtain the money </w:t>
      </w:r>
      <w:r w:rsidR="00F22757">
        <w:t>-</w:t>
      </w:r>
      <w:r>
        <w:t xml:space="preserve"> without unusual difficulty or harm </w:t>
      </w:r>
      <w:r w:rsidR="00F22757">
        <w:t>-</w:t>
      </w:r>
      <w:r>
        <w:t xml:space="preserve"> even by seeking others’ help etc. the Hajj would be obligatory for him. If however, he was not able to obtain his money in any way, the Hajj would not be obligatory for him so long as his access [to the money] was excused.</w:t>
      </w:r>
    </w:p>
    <w:p w:rsidR="00BD0085" w:rsidRDefault="00AC6D69" w:rsidP="00AC6D69">
      <w:pPr>
        <w:pStyle w:val="libNormal"/>
      </w:pPr>
      <w:r w:rsidRPr="0021026D">
        <w:rPr>
          <w:rStyle w:val="libBold1Char"/>
        </w:rPr>
        <w:lastRenderedPageBreak/>
        <w:t>47.</w:t>
      </w:r>
      <w:r>
        <w:t xml:space="preserve"> If one obtained a sum of money that was sufficient for the Hajj, but it was not in time for the Hajj, it is not obligatory for him to save for the following Hajj season, and it is permissible for him to use that money for his need, or give it to others, or give it as a gift to whoever he wished. If it remained in his possession until the next Hajj season, the Hajj would be obligatory for him.</w:t>
      </w:r>
    </w:p>
    <w:p w:rsidR="00BD0085" w:rsidRDefault="00AC6D69" w:rsidP="00AC6D69">
      <w:pPr>
        <w:pStyle w:val="libNormal"/>
      </w:pPr>
      <w:r w:rsidRPr="0021026D">
        <w:rPr>
          <w:rStyle w:val="libBold1Char"/>
        </w:rPr>
        <w:t>48.</w:t>
      </w:r>
      <w:r>
        <w:t xml:space="preserve"> If the money that was sufficient for the Hajj was lost, whether before the trip to Hajj, during it, or after it, this renders him not mostatee’, i.e. unable to perform the Hajj, and the Hajj is not obligatory upon him. If he regains that ability afterwards, he would then be liable to the Hajj.</w:t>
      </w:r>
    </w:p>
    <w:p w:rsidR="00BD0085" w:rsidRDefault="00AC6D69" w:rsidP="00AC6D69">
      <w:pPr>
        <w:pStyle w:val="libNormal"/>
      </w:pPr>
      <w:r w:rsidRPr="0021026D">
        <w:rPr>
          <w:rStyle w:val="libBold1Char"/>
        </w:rPr>
        <w:t>49.</w:t>
      </w:r>
      <w:r>
        <w:t xml:space="preserve"> If due to an oversight, one forgot that he had sufficient sum to go to Hajj, or due to an oversight one did not realise that he was liable to Hajj, and he did not notice his oversight until after the loss of the money or after the Hajj season, he would not be considered liable to Hajj if he was not negligent </w:t>
      </w:r>
      <w:r w:rsidR="00F22757">
        <w:t>-</w:t>
      </w:r>
      <w:r>
        <w:t xml:space="preserve"> moqassir </w:t>
      </w:r>
      <w:r w:rsidR="00F22757">
        <w:t>-</w:t>
      </w:r>
      <w:r>
        <w:t xml:space="preserve"> in his oversight. Of course if the sum remained in his possession until the following year, the Hajj would then be obligatory upon him.</w:t>
      </w:r>
    </w:p>
    <w:p w:rsidR="00BD0085" w:rsidRDefault="00AC6D69" w:rsidP="00AC6D69">
      <w:pPr>
        <w:pStyle w:val="libNormal"/>
      </w:pPr>
      <w:r w:rsidRPr="0021026D">
        <w:rPr>
          <w:rStyle w:val="libBold1Char"/>
        </w:rPr>
        <w:t>50.</w:t>
      </w:r>
      <w:r>
        <w:t xml:space="preserve"> If one performed the Hajj while he is not mostatee’ </w:t>
      </w:r>
      <w:r w:rsidR="00F22757">
        <w:t>-</w:t>
      </w:r>
      <w:r>
        <w:t xml:space="preserve"> i.e. not meeting all the preconditions required before being liable to perform the Hajj </w:t>
      </w:r>
      <w:r w:rsidR="00F22757">
        <w:t>-</w:t>
      </w:r>
      <w:r>
        <w:t xml:space="preserve"> this Hajj would not qualify for Hajjat</w:t>
      </w:r>
      <w:r w:rsidR="00F22757">
        <w:t>-</w:t>
      </w:r>
      <w:r>
        <w:t>al</w:t>
      </w:r>
      <w:r w:rsidR="00F22757">
        <w:t>-</w:t>
      </w:r>
      <w:r>
        <w:t>Islam. If at a later date he became mostatee’, he would still be liable to the Hajj. The same is applicable, if he was assigned to perform the Hajj on behalf of someone else.</w:t>
      </w:r>
    </w:p>
    <w:p w:rsidR="00BD0085" w:rsidRDefault="00AC6D69" w:rsidP="007176F6">
      <w:pPr>
        <w:pStyle w:val="libNormal"/>
      </w:pPr>
      <w:r w:rsidRPr="0021026D">
        <w:rPr>
          <w:rStyle w:val="libBold1Char"/>
        </w:rPr>
        <w:t>51.</w:t>
      </w:r>
      <w:r>
        <w:t xml:space="preserve"> If one did not believe that he meets the preconditions of the Hajj, i.e. he is mostatee’, and performed a mostahab Hajj with the intention of complying with his duties he is liable to, and then he discovered that he was actually mostatee’,</w:t>
      </w:r>
      <w:r w:rsidR="007176F6">
        <w:t xml:space="preserve"> </w:t>
      </w:r>
      <w:r>
        <w:t>this Hajj would be qualified as Hajjat</w:t>
      </w:r>
      <w:r w:rsidR="00F22757">
        <w:t>-</w:t>
      </w:r>
      <w:r>
        <w:t>al</w:t>
      </w:r>
      <w:r w:rsidR="00F22757">
        <w:t>-</w:t>
      </w:r>
      <w:r>
        <w:t>Islam. However, if the intention was specified to be mostahab only such that if the Hajj turned out to be obligatory to him he would not have performed it, then this Hajj would not qualify for Hajjat</w:t>
      </w:r>
      <w:r w:rsidR="00F22757">
        <w:t>-</w:t>
      </w:r>
      <w:r>
        <w:t>al</w:t>
      </w:r>
      <w:r w:rsidR="00F22757">
        <w:t>-</w:t>
      </w:r>
      <w:r>
        <w:t>Islam, and he would be obliged to the Hajj if he became mostatee’.</w:t>
      </w:r>
    </w:p>
    <w:p w:rsidR="00BD0085" w:rsidRDefault="00AC6D69" w:rsidP="00AC6D69">
      <w:pPr>
        <w:pStyle w:val="libNormal"/>
      </w:pPr>
      <w:r w:rsidRPr="0021026D">
        <w:rPr>
          <w:rStyle w:val="libBold1Char"/>
        </w:rPr>
        <w:t>52.</w:t>
      </w:r>
      <w:r>
        <w:t xml:space="preserve"> It is desirable </w:t>
      </w:r>
      <w:r w:rsidR="00F22757">
        <w:t>-</w:t>
      </w:r>
      <w:r>
        <w:t xml:space="preserve"> mostahab </w:t>
      </w:r>
      <w:r w:rsidR="00F22757">
        <w:t>-</w:t>
      </w:r>
      <w:r>
        <w:t>for an individual who has performed the Hajjat</w:t>
      </w:r>
      <w:r w:rsidR="00F22757">
        <w:t>-</w:t>
      </w:r>
      <w:r>
        <w:t>al</w:t>
      </w:r>
      <w:r w:rsidR="00F22757">
        <w:t>-</w:t>
      </w:r>
      <w:r>
        <w:t>Islam to perform Hajj for the second, third, fourth time, and so on. It is also desirable for one to perform the Hajj on behalf of others voluntarily, or perform the tawaaf and its prayer on their behalf, whether they are alive or dead. Furthermore it is also desirable to perform the Hajj on behalf of the Ma‘soomeen alayhum</w:t>
      </w:r>
      <w:r w:rsidR="00F22757">
        <w:t>-</w:t>
      </w:r>
      <w:r>
        <w:t>as</w:t>
      </w:r>
      <w:r w:rsidR="00F22757">
        <w:t>-</w:t>
      </w:r>
      <w:r>
        <w:t>salam, an act that is very emphasised and extremely mostahab.</w:t>
      </w:r>
    </w:p>
    <w:p w:rsidR="00BD0085" w:rsidRDefault="00AC6D69" w:rsidP="008247EA">
      <w:pPr>
        <w:pStyle w:val="libNormal"/>
      </w:pPr>
      <w:r w:rsidRPr="0021026D">
        <w:rPr>
          <w:rStyle w:val="libBold1Char"/>
        </w:rPr>
        <w:t>53.</w:t>
      </w:r>
      <w:r>
        <w:t xml:space="preserve"> If a non</w:t>
      </w:r>
      <w:r w:rsidR="00F22757">
        <w:t>-</w:t>
      </w:r>
      <w:r>
        <w:t>Shi’a embraced and followed the teachings of Ahl</w:t>
      </w:r>
      <w:r w:rsidR="00F22757">
        <w:t>-</w:t>
      </w:r>
      <w:r>
        <w:t>ul</w:t>
      </w:r>
      <w:r w:rsidR="00F22757">
        <w:t>-</w:t>
      </w:r>
      <w:r>
        <w:t>Bayt alayhum</w:t>
      </w:r>
      <w:r w:rsidR="00F22757">
        <w:t>-</w:t>
      </w:r>
      <w:r>
        <w:t>as</w:t>
      </w:r>
      <w:r w:rsidR="00F22757">
        <w:t>-</w:t>
      </w:r>
      <w:r>
        <w:t>salam and became a “Shi’a”, if he had performed the Hajj according to his madhhab (the teachings of his sect), even though it may not be correct according to ours, or if he had performed the Hajj according to our madhhab, even though it may not be according to his,</w:t>
      </w:r>
      <w:r w:rsidR="008247EA">
        <w:t xml:space="preserve"> </w:t>
      </w:r>
      <w:r>
        <w:t>that Hajj qualifies and he is not obliged to repeat the Hajj again. However, if he had performed the Hajj incorrectly; both according to his madhhab or according to ours, that Hajj would not qualify and he remains obliged to repeat.</w:t>
      </w:r>
    </w:p>
    <w:p w:rsidR="008247EA" w:rsidRDefault="008247EA" w:rsidP="00DB5A42">
      <w:pPr>
        <w:pStyle w:val="libNormal"/>
      </w:pPr>
      <w:r>
        <w:br w:type="page"/>
      </w:r>
    </w:p>
    <w:p w:rsidR="00BD0085" w:rsidRDefault="00AC6D69" w:rsidP="001C13A9">
      <w:pPr>
        <w:pStyle w:val="Heading2"/>
      </w:pPr>
      <w:bookmarkStart w:id="13" w:name="_Toc521324464"/>
      <w:r>
        <w:lastRenderedPageBreak/>
        <w:t>Hajj by Grant</w:t>
      </w:r>
      <w:bookmarkEnd w:id="13"/>
    </w:p>
    <w:p w:rsidR="00BD0085" w:rsidRDefault="00AC6D69" w:rsidP="00AC6D69">
      <w:pPr>
        <w:pStyle w:val="libNormal"/>
      </w:pPr>
      <w:r w:rsidRPr="0021026D">
        <w:rPr>
          <w:rStyle w:val="libBold1Char"/>
        </w:rPr>
        <w:t>54.</w:t>
      </w:r>
      <w:r>
        <w:t xml:space="preserve"> Just as one can meet the prerequisites for qualifying for the Hajj through his own possessions and wealth, those preconditions are also met by receiving a grant that is sufficient for the expenses of the Hajj. This is so regardless of the number of donors [of the grant], or whether the donor(s) arranged for the journey to and from, or forfeited the cost, or in any other way and arrangement. The recipient is considered </w:t>
      </w:r>
      <w:r w:rsidR="00F22757">
        <w:t>-</w:t>
      </w:r>
      <w:r>
        <w:t xml:space="preserve"> mostatee’ </w:t>
      </w:r>
      <w:r w:rsidR="00F22757">
        <w:t>-</w:t>
      </w:r>
      <w:r>
        <w:t xml:space="preserve"> able and liable to the Hajj, and it is obligatory for him to perform the Hajj in the same year and that would qualify for the Hajjat</w:t>
      </w:r>
      <w:r w:rsidR="00F22757">
        <w:t>-</w:t>
      </w:r>
      <w:r>
        <w:t>at</w:t>
      </w:r>
      <w:r w:rsidR="00F22757">
        <w:t>-</w:t>
      </w:r>
      <w:r>
        <w:t>Islam.</w:t>
      </w:r>
    </w:p>
    <w:p w:rsidR="00BD0085" w:rsidRDefault="00AC6D69" w:rsidP="008247EA">
      <w:pPr>
        <w:pStyle w:val="libNormal"/>
      </w:pPr>
      <w:r w:rsidRPr="0021026D">
        <w:rPr>
          <w:rStyle w:val="libBold1Char"/>
        </w:rPr>
        <w:t>55.</w:t>
      </w:r>
      <w:r>
        <w:t xml:space="preserve"> If performing the Hajj would not affect the means of living and sustenance of the recipient concerned, then he is obliged to perform the Hajj. Otherwise, if performing the Hajj would affect his means of living after he returns,</w:t>
      </w:r>
      <w:r w:rsidR="008247EA">
        <w:t xml:space="preserve"> </w:t>
      </w:r>
      <w:r>
        <w:t>like if he earned his year</w:t>
      </w:r>
      <w:r w:rsidR="00F22757">
        <w:t>-</w:t>
      </w:r>
      <w:r>
        <w:t>long income during the Hajj season [in his hometown], and if he were to perform the Hajj he would have missed that opportunity [of earning for the year, he would therefore not be obliged to Hajj], since Return to Sufficiency is one of the preconditions of the Hajj.</w:t>
      </w:r>
    </w:p>
    <w:p w:rsidR="00BD0085" w:rsidRDefault="00AC6D69" w:rsidP="00AC6D69">
      <w:pPr>
        <w:pStyle w:val="libNormal"/>
      </w:pPr>
      <w:r w:rsidRPr="0021026D">
        <w:rPr>
          <w:rStyle w:val="libBold1Char"/>
        </w:rPr>
        <w:t>56.</w:t>
      </w:r>
      <w:r>
        <w:t xml:space="preserve"> If an individual granted another a sum that is sufficient for going to Hajj with, but he did not make it conditional to go to Hajj with, the recipient is not obliged to accept it, and thus he is not obliged to Hajj. However, if he accepted the sum, he would be obliged to Hajj since he became mostatee’.</w:t>
      </w:r>
    </w:p>
    <w:p w:rsidR="00BD0085" w:rsidRDefault="00AC6D69" w:rsidP="007176F6">
      <w:pPr>
        <w:pStyle w:val="libNormal"/>
      </w:pPr>
      <w:r w:rsidRPr="0021026D">
        <w:rPr>
          <w:rStyle w:val="libBold1Char"/>
        </w:rPr>
        <w:t>57.</w:t>
      </w:r>
      <w:r>
        <w:t xml:space="preserve"> If an individual granted another a sum that is sufficient for going to Hajj with, and made it conditional to go to Hajj with, or if he gave him the option of either going to Hajj or elsewhere, the recipient is obliged to accept and to Hajj, since with that [donation] he became mostatee’.</w:t>
      </w:r>
      <w:r w:rsidR="007176F6">
        <w:t xml:space="preserve"> </w:t>
      </w:r>
      <w:r>
        <w:t>Unless, however, in accepting the donation there is a difficulty or the recipient would find himself morally obliged to the donor, in which case it is not obligatory for him to accept.</w:t>
      </w:r>
    </w:p>
    <w:p w:rsidR="00BD0085" w:rsidRDefault="00AC6D69" w:rsidP="00AC6D69">
      <w:pPr>
        <w:pStyle w:val="libNormal"/>
      </w:pPr>
      <w:r w:rsidRPr="0021026D">
        <w:rPr>
          <w:rStyle w:val="libBold1Char"/>
        </w:rPr>
        <w:t>58.</w:t>
      </w:r>
      <w:r>
        <w:t xml:space="preserve"> If one became mostatee’ through grant or donation, and if he also owed money, if his going to Hajj would not hinder him from paying off his debt, or if it did the creditor would put up with the delay, it is obligatory for him to accept the offer [of the donation] and perform the Hajj. However, if his going to Hajj would hinder him from paying back his debt, or the creditor would not agree to the delay, then he would not be obliged to accept [the offer of donation] nor to Hajj.</w:t>
      </w:r>
    </w:p>
    <w:p w:rsidR="00BD0085" w:rsidRDefault="00AC6D69" w:rsidP="00AC6D69">
      <w:pPr>
        <w:pStyle w:val="libNormal"/>
      </w:pPr>
      <w:r w:rsidRPr="0021026D">
        <w:rPr>
          <w:rStyle w:val="libBold1Char"/>
        </w:rPr>
        <w:t>59.</w:t>
      </w:r>
      <w:r>
        <w:t xml:space="preserve"> If one donated a sum to a group so that one of them could go to Hajj, if one of that group rushed to him [to accept the grant] he would be obliged to the Hajj, but the rest would not. If no one rushed to him and they were all able to go to the Hajj </w:t>
      </w:r>
      <w:r w:rsidR="00F22757">
        <w:t>-</w:t>
      </w:r>
      <w:r>
        <w:t xml:space="preserve"> [with the exception of the financial ability] </w:t>
      </w:r>
      <w:r w:rsidR="00F22757">
        <w:t>-</w:t>
      </w:r>
      <w:r>
        <w:t xml:space="preserve"> they would all continue to be obliged to go to Hajj [until one of them opts to accept the offer, when this obligation would be annulled for the rest].</w:t>
      </w:r>
    </w:p>
    <w:p w:rsidR="00BD0085" w:rsidRDefault="00AC6D69" w:rsidP="007176F6">
      <w:pPr>
        <w:pStyle w:val="libNormal"/>
      </w:pPr>
      <w:r w:rsidRPr="0021026D">
        <w:rPr>
          <w:rStyle w:val="libBold1Char"/>
        </w:rPr>
        <w:t>60.</w:t>
      </w:r>
      <w:r>
        <w:t xml:space="preserve"> As a result of a donation, the recipient becomes liable to the Hajj, which he must discharge as a duty. Thus if an individual, whose responsibility [if he were mostatee’] is to perform the Tamattu‘ Hajj, was donated [the cost of] the Qiraan or Ifraad Hajj,</w:t>
      </w:r>
      <w:r w:rsidR="007176F6">
        <w:t xml:space="preserve"> </w:t>
      </w:r>
      <w:r>
        <w:t>he is not obliged to accept the offer. Similarly, if one, who had already performed the Hajjat</w:t>
      </w:r>
      <w:r w:rsidR="00F22757">
        <w:t>-</w:t>
      </w:r>
      <w:r>
        <w:t>al</w:t>
      </w:r>
      <w:r w:rsidR="00F22757">
        <w:t>-</w:t>
      </w:r>
      <w:r>
        <w:t xml:space="preserve"> Islam, was offered a donation, he would not be obliged to accept the offer nor would he be obliged to the Hajj.</w:t>
      </w:r>
    </w:p>
    <w:p w:rsidR="00BD0085" w:rsidRDefault="00AC6D69" w:rsidP="00AC6D69">
      <w:pPr>
        <w:pStyle w:val="libNormal"/>
      </w:pPr>
      <w:r w:rsidRPr="0021026D">
        <w:rPr>
          <w:rStyle w:val="libBold1Char"/>
        </w:rPr>
        <w:lastRenderedPageBreak/>
        <w:t>61.</w:t>
      </w:r>
      <w:r>
        <w:t xml:space="preserve"> In the case of an individual who was obliged to perform the Hajj through, say, a vow and the like, but could not afford it, if he was offered a donation, he is obliged to accept it and he would be obliged to the Hajj, and through that he would discharge his duty. The same is applicable to an individual who became mostatee’ but did not perform the Hajj until he was unable to do so, if he was offered a donation.</w:t>
      </w:r>
    </w:p>
    <w:p w:rsidR="00BD0085" w:rsidRDefault="00AC6D69" w:rsidP="00AC6D69">
      <w:pPr>
        <w:pStyle w:val="libNormal"/>
      </w:pPr>
      <w:r w:rsidRPr="0021026D">
        <w:rPr>
          <w:rStyle w:val="libBold1Char"/>
        </w:rPr>
        <w:t>62.</w:t>
      </w:r>
      <w:r>
        <w:t xml:space="preserve"> If one lost the money that was donated to him to perform the Hajj, the obligation [of the Hajj] is annulled, regardless of whether the loss occurred before, during, or after the trip, unless he has enough money to complete the Hajj, provided the Return to Sufficiency aspect is taken into account. In this case, he is obliged to perform the Hajj and this will qualify as the Hajjat</w:t>
      </w:r>
      <w:r w:rsidR="00F22757">
        <w:t>-</w:t>
      </w:r>
      <w:r>
        <w:t>al</w:t>
      </w:r>
      <w:r w:rsidR="00F22757">
        <w:t>-</w:t>
      </w:r>
      <w:r>
        <w:t>Islam.</w:t>
      </w:r>
    </w:p>
    <w:p w:rsidR="0021026D" w:rsidRDefault="00AC6D69" w:rsidP="0021026D">
      <w:pPr>
        <w:pStyle w:val="libNormal"/>
      </w:pPr>
      <w:r w:rsidRPr="0021026D">
        <w:rPr>
          <w:rStyle w:val="libBold1Char"/>
        </w:rPr>
        <w:t>63.</w:t>
      </w:r>
      <w:r>
        <w:t xml:space="preserve"> In the case of Hajj by Granted, the cost of the Had’y should also be borne for by the donor. If the donor did not pay for the cost of the Had’y, the recipient would not be considered liable to the Hajj, unless he can afford the cost, in which case he would be liable to the Hajj.</w:t>
      </w:r>
    </w:p>
    <w:p w:rsidR="00BD0085" w:rsidRDefault="00AC6D69" w:rsidP="0021026D">
      <w:pPr>
        <w:pStyle w:val="libNormal"/>
      </w:pPr>
      <w:r w:rsidRPr="0021026D">
        <w:rPr>
          <w:rStyle w:val="libBold1Char"/>
        </w:rPr>
        <w:t>64.</w:t>
      </w:r>
      <w:r>
        <w:t xml:space="preserve"> It is permissible for the donor to withdraw his offer if he does so before the recipient declares and assumes the ihraam. In that case the donor should cover the cost of the journey the recipient undertook until he is back in his hometown. If the recipient declared and assumed ihraam, as an obligatory precaution, the donor should not withdraw his offer.</w:t>
      </w:r>
    </w:p>
    <w:p w:rsidR="00BD0085" w:rsidRDefault="00AC6D69" w:rsidP="00AC6D69">
      <w:pPr>
        <w:pStyle w:val="libNormal"/>
      </w:pPr>
      <w:r w:rsidRPr="0021026D">
        <w:rPr>
          <w:rStyle w:val="libBold1Char"/>
        </w:rPr>
        <w:t>65.</w:t>
      </w:r>
      <w:r>
        <w:t xml:space="preserve"> In the case of the donor withdrawing his offer, if the recipient had enough [money] to continue the Hajj, he would be considered mostatee’, and he is obliged to continue the Hajj, and this would qualify for the Hajjat</w:t>
      </w:r>
      <w:r w:rsidR="00F22757">
        <w:t>-</w:t>
      </w:r>
      <w:r>
        <w:t>al</w:t>
      </w:r>
      <w:r w:rsidR="00F22757">
        <w:t>-</w:t>
      </w:r>
      <w:r>
        <w:t>Islam. If he did not have enough money to continue the Hajj, the obligation of the Hajj is annulled for him.</w:t>
      </w:r>
    </w:p>
    <w:p w:rsidR="00BD0085" w:rsidRDefault="00AC6D69" w:rsidP="00AC6D69">
      <w:pPr>
        <w:pStyle w:val="libNormal"/>
      </w:pPr>
      <w:r w:rsidRPr="0021026D">
        <w:rPr>
          <w:rStyle w:val="libBold1Char"/>
        </w:rPr>
        <w:t>66.</w:t>
      </w:r>
      <w:r>
        <w:t xml:space="preserve"> If the recipient performed the Hajj, and afterwards it became clear that the donated money was usurped, that Hajj would not qualify for him as Hajjat</w:t>
      </w:r>
      <w:r w:rsidR="00F22757">
        <w:t>-</w:t>
      </w:r>
      <w:r>
        <w:t>al</w:t>
      </w:r>
      <w:r w:rsidR="00F22757">
        <w:t>-</w:t>
      </w:r>
      <w:r>
        <w:t>Islam. It would be the right of the owner of the money to claim his money either from the donor or from the recipient. If the owner sought the money from the recipient, [and the latter paid him,] it would be the recipient’s right to refer to the donor [to recover the money he paid the owner]. Unless the recipient knew of the money being usurped, in which he has no right to refer to the donor.</w:t>
      </w:r>
    </w:p>
    <w:p w:rsidR="00BD0085" w:rsidRDefault="00AC6D69" w:rsidP="00AC6D69">
      <w:pPr>
        <w:pStyle w:val="libNormal"/>
      </w:pPr>
      <w:r w:rsidRPr="0021026D">
        <w:rPr>
          <w:rStyle w:val="libBold1Char"/>
        </w:rPr>
        <w:t>67.</w:t>
      </w:r>
      <w:r>
        <w:t xml:space="preserve"> If the recipient committed any of the ihraam’s forbidden acts that are liable to a kaffaarah, he should pay for the kaffaarah from his own money.</w:t>
      </w:r>
    </w:p>
    <w:p w:rsidR="00BD0085" w:rsidRDefault="00AC6D69" w:rsidP="00AC6D69">
      <w:pPr>
        <w:pStyle w:val="libNormal"/>
      </w:pPr>
      <w:r w:rsidRPr="0021026D">
        <w:rPr>
          <w:rStyle w:val="libBold1Char"/>
        </w:rPr>
        <w:t>68.</w:t>
      </w:r>
      <w:r>
        <w:t xml:space="preserve"> If one made a will, vow, etc. to donate a sum of money sufficient for the Hajj, and made it conditional for it to be used for the Hajj, if the money was given to the party concerned, it would be obligatory for that individual to accept and perform the Hajj. But if the usage of the money was not made conditional for the Hajj purpose, he would neither be obliged to accept [the offer] nor to the Hajj.</w:t>
      </w:r>
    </w:p>
    <w:p w:rsidR="00BD0085" w:rsidRDefault="00AC6D69" w:rsidP="00AC6D69">
      <w:pPr>
        <w:pStyle w:val="libNormal"/>
      </w:pPr>
      <w:r w:rsidRPr="0021026D">
        <w:rPr>
          <w:rStyle w:val="libBold1Char"/>
        </w:rPr>
        <w:t>69.</w:t>
      </w:r>
      <w:r>
        <w:t xml:space="preserve"> It is mostahab </w:t>
      </w:r>
      <w:r w:rsidR="00F22757">
        <w:t>-</w:t>
      </w:r>
      <w:r>
        <w:t xml:space="preserve"> desirable </w:t>
      </w:r>
      <w:r w:rsidR="00F22757">
        <w:t>-</w:t>
      </w:r>
      <w:r>
        <w:t xml:space="preserve"> for one to donate money to enable those who have not performed the Hajj to do so, in which case it would qualify Hajjat</w:t>
      </w:r>
      <w:r w:rsidR="00F22757">
        <w:t>-</w:t>
      </w:r>
      <w:r>
        <w:t>al</w:t>
      </w:r>
      <w:r w:rsidR="00F22757">
        <w:t>-</w:t>
      </w:r>
      <w:r>
        <w:t>Islam for them.</w:t>
      </w:r>
    </w:p>
    <w:p w:rsidR="008247EA" w:rsidRDefault="008247EA" w:rsidP="00DB5A42">
      <w:pPr>
        <w:pStyle w:val="libNormal"/>
      </w:pPr>
      <w:r>
        <w:br w:type="page"/>
      </w:r>
    </w:p>
    <w:p w:rsidR="00BD0085" w:rsidRDefault="00AC6D69" w:rsidP="001C13A9">
      <w:pPr>
        <w:pStyle w:val="Heading2"/>
      </w:pPr>
      <w:bookmarkStart w:id="14" w:name="_Toc521324465"/>
      <w:r>
        <w:lastRenderedPageBreak/>
        <w:t>Permission of the husband</w:t>
      </w:r>
      <w:bookmarkEnd w:id="14"/>
    </w:p>
    <w:p w:rsidR="00BD0085" w:rsidRDefault="00AC6D69" w:rsidP="00AC6D69">
      <w:pPr>
        <w:pStyle w:val="libNormal"/>
      </w:pPr>
      <w:r w:rsidRPr="0021026D">
        <w:rPr>
          <w:rStyle w:val="libBold1Char"/>
        </w:rPr>
        <w:t>70.</w:t>
      </w:r>
      <w:r>
        <w:t xml:space="preserve"> The permission of the husband is not a condition [required] for the wife to go to the obligatory Hajj. If the wife became mostatee’ she would be obliged to perform the Hajj, even if her husband does not give his consent, since the husband has no right to prevent her from Hajjat</w:t>
      </w:r>
      <w:r w:rsidR="00F22757">
        <w:t>-</w:t>
      </w:r>
      <w:r>
        <w:t>al</w:t>
      </w:r>
      <w:r w:rsidR="00F22757">
        <w:t>-</w:t>
      </w:r>
      <w:r>
        <w:t xml:space="preserve"> Islam. However, in the case of the optional </w:t>
      </w:r>
      <w:r w:rsidR="00F22757">
        <w:t>-</w:t>
      </w:r>
      <w:r>
        <w:t xml:space="preserve"> mostahab </w:t>
      </w:r>
      <w:r w:rsidR="00F22757">
        <w:t>-</w:t>
      </w:r>
      <w:r>
        <w:t xml:space="preserve"> Hajj the permission of the husband is required, and he has the right to prevent her if it were to deny him the sexual rights, and if it were not, as a precaution, the same ruling applies.</w:t>
      </w:r>
    </w:p>
    <w:p w:rsidR="00BD0085" w:rsidRDefault="00AC6D69" w:rsidP="00AC6D69">
      <w:pPr>
        <w:pStyle w:val="libNormal"/>
      </w:pPr>
      <w:r w:rsidRPr="0021026D">
        <w:rPr>
          <w:rStyle w:val="libBold1Char"/>
        </w:rPr>
        <w:t>71.</w:t>
      </w:r>
      <w:r>
        <w:t xml:space="preserve"> If a woman was observing the divorce waiting period </w:t>
      </w:r>
      <w:r w:rsidR="00F22757">
        <w:t>-</w:t>
      </w:r>
      <w:r>
        <w:t xml:space="preserve"> if she was divorced a raj‘e (Return) divorce </w:t>
      </w:r>
      <w:r w:rsidR="00F22757">
        <w:t>-</w:t>
      </w:r>
      <w:r>
        <w:t xml:space="preserve"> the rulings concerning her with respect to the obligatory and the mostahab Hajj are the same as those of a wife in relation to her husband, since the woman in question is still governed by the rulings of a wife.</w:t>
      </w:r>
    </w:p>
    <w:p w:rsidR="00BD0085" w:rsidRDefault="00AC6D69" w:rsidP="00AC6D69">
      <w:pPr>
        <w:pStyle w:val="libNormal"/>
      </w:pPr>
      <w:r w:rsidRPr="0021026D">
        <w:rPr>
          <w:rStyle w:val="libBold1Char"/>
        </w:rPr>
        <w:t>72.</w:t>
      </w:r>
      <w:r>
        <w:t xml:space="preserve"> The obligation of the Hajj upon a woman is not conditional on her being with a mahram </w:t>
      </w:r>
      <w:r w:rsidR="00F22757">
        <w:t>-</w:t>
      </w:r>
      <w:r>
        <w:t xml:space="preserve"> a male from whom she does not wear Hijaab. Of course it is imperative that she travels with a trustworthy individual [group].</w:t>
      </w:r>
    </w:p>
    <w:p w:rsidR="008247EA" w:rsidRDefault="008247EA" w:rsidP="00DB5A42">
      <w:pPr>
        <w:pStyle w:val="libNormal"/>
      </w:pPr>
      <w:r>
        <w:br w:type="page"/>
      </w:r>
    </w:p>
    <w:p w:rsidR="00BD0085" w:rsidRDefault="00AC6D69" w:rsidP="001C13A9">
      <w:pPr>
        <w:pStyle w:val="Heading2"/>
      </w:pPr>
      <w:bookmarkStart w:id="15" w:name="_Toc521324466"/>
      <w:r>
        <w:lastRenderedPageBreak/>
        <w:t>Hajj by Vow</w:t>
      </w:r>
      <w:bookmarkEnd w:id="15"/>
    </w:p>
    <w:p w:rsidR="00BD0085" w:rsidRDefault="00AC6D69" w:rsidP="00AC6D69">
      <w:pPr>
        <w:pStyle w:val="libNormal"/>
      </w:pPr>
      <w:r w:rsidRPr="0021026D">
        <w:rPr>
          <w:rStyle w:val="libBold1Char"/>
        </w:rPr>
        <w:t>73.</w:t>
      </w:r>
      <w:r>
        <w:t xml:space="preserve"> The Hajj by Vow has prerequisites of: Adolescence, Mind, Freedom, etc. as mentioned in section of Vow in the Jurisprudence texts.</w:t>
      </w:r>
    </w:p>
    <w:p w:rsidR="00BD0085" w:rsidRDefault="00AC6D69" w:rsidP="00AC6D69">
      <w:pPr>
        <w:pStyle w:val="libNormal"/>
      </w:pPr>
      <w:r w:rsidRPr="0021026D">
        <w:rPr>
          <w:rStyle w:val="libBold1Char"/>
        </w:rPr>
        <w:t>74.</w:t>
      </w:r>
      <w:r>
        <w:t xml:space="preserve"> If one vowed to visit [the shrine of] Imam Hussain alayhis</w:t>
      </w:r>
      <w:r w:rsidR="00F22757">
        <w:t>-</w:t>
      </w:r>
      <w:r>
        <w:t>salam every year on the day of Arafah, and then he became mostatee’ [in a particular year], his vow is waved in that year and he is obliged to perform the Hajj. This is applicable to any vow one may make before being mostatee’, and then afterwards becoming mostatee’, in cases when he would not be able to meet both requirements, i.e. perform the Hajj and meet the promise of the vow, the vow is waved and he is obliged to perform the Hajj.</w:t>
      </w:r>
    </w:p>
    <w:p w:rsidR="00BD0085" w:rsidRDefault="00AC6D69" w:rsidP="00AC6D69">
      <w:pPr>
        <w:pStyle w:val="libNormal"/>
      </w:pPr>
      <w:r w:rsidRPr="0021026D">
        <w:rPr>
          <w:rStyle w:val="libBold1Char"/>
        </w:rPr>
        <w:t>75.</w:t>
      </w:r>
      <w:r>
        <w:t xml:space="preserve"> If he was mostatee’ and made a vow that contravenes the Hajj, his vow is not established and he remains obliged to the Hajj.</w:t>
      </w:r>
    </w:p>
    <w:p w:rsidR="00BD0085" w:rsidRDefault="00AC6D69" w:rsidP="00AC6D69">
      <w:pPr>
        <w:pStyle w:val="libNormal"/>
      </w:pPr>
      <w:r w:rsidRPr="0021026D">
        <w:rPr>
          <w:rStyle w:val="libBold1Char"/>
        </w:rPr>
        <w:t>76.</w:t>
      </w:r>
      <w:r>
        <w:t xml:space="preserve"> If one vowed to perform Hajjat</w:t>
      </w:r>
      <w:r w:rsidR="00F22757">
        <w:t>-</w:t>
      </w:r>
      <w:r>
        <w:t>al</w:t>
      </w:r>
      <w:r w:rsidR="00F22757">
        <w:t>-</w:t>
      </w:r>
      <w:r>
        <w:t>Islam in a year, and became mostatee’ in that year too, or vice versa, i.e. he became mostatee’ and then he made that vow, in such a case one Hajj would qualify for him, declaring the niyyah “Hajjat</w:t>
      </w:r>
      <w:r w:rsidR="00F22757">
        <w:t>-</w:t>
      </w:r>
      <w:r>
        <w:t>al</w:t>
      </w:r>
      <w:r w:rsidR="00F22757">
        <w:t>-</w:t>
      </w:r>
      <w:r>
        <w:t>Islam that he vowed”.</w:t>
      </w:r>
    </w:p>
    <w:p w:rsidR="008247EA" w:rsidRDefault="008247EA" w:rsidP="00DB5A42">
      <w:pPr>
        <w:pStyle w:val="libNormal"/>
      </w:pPr>
      <w:r>
        <w:br w:type="page"/>
      </w:r>
    </w:p>
    <w:p w:rsidR="00BD0085" w:rsidRDefault="00AC6D69" w:rsidP="001C13A9">
      <w:pPr>
        <w:pStyle w:val="Heading2"/>
      </w:pPr>
      <w:bookmarkStart w:id="16" w:name="_Toc521324467"/>
      <w:r>
        <w:lastRenderedPageBreak/>
        <w:t>Hajj by Proxy</w:t>
      </w:r>
      <w:bookmarkEnd w:id="16"/>
    </w:p>
    <w:p w:rsidR="00BD0085" w:rsidRDefault="00AC6D69" w:rsidP="00AC6D69">
      <w:pPr>
        <w:pStyle w:val="libNormal"/>
      </w:pPr>
      <w:r w:rsidRPr="0021026D">
        <w:rPr>
          <w:rStyle w:val="libBold1Char"/>
        </w:rPr>
        <w:t>77.</w:t>
      </w:r>
      <w:r>
        <w:t xml:space="preserve"> The prerequisites of Hajj by Proxy are: Islam, Iman, Mind, Adolescence </w:t>
      </w:r>
      <w:r w:rsidR="00F22757">
        <w:t>-</w:t>
      </w:r>
      <w:r>
        <w:t xml:space="preserve"> as a precaution, and for the agent to have no obligation to Hajjat</w:t>
      </w:r>
      <w:r w:rsidR="00F22757">
        <w:t>-</w:t>
      </w:r>
      <w:r>
        <w:t>al</w:t>
      </w:r>
      <w:r w:rsidR="00F22757">
        <w:t>-</w:t>
      </w:r>
      <w:r>
        <w:t>Islam</w:t>
      </w:r>
      <w:r w:rsidRPr="008247EA">
        <w:rPr>
          <w:rStyle w:val="libFootnotenumChar"/>
        </w:rPr>
        <w:t>9</w:t>
      </w:r>
      <w:r>
        <w:t>. The agency of a Kaafir is not valid, nor is the agency of a Muslim on behalf of a Kaafir. Similarly it would not be valid if the agent is insane, under aged, or if the agent is obliged to Hajjat</w:t>
      </w:r>
      <w:r w:rsidR="00F22757">
        <w:t>-</w:t>
      </w:r>
      <w:r>
        <w:t>al</w:t>
      </w:r>
      <w:r w:rsidR="00F22757">
        <w:t>-</w:t>
      </w:r>
      <w:r>
        <w:t>Islam, which has remained “established” in his responsibility</w:t>
      </w:r>
      <w:r w:rsidRPr="008247EA">
        <w:rPr>
          <w:rStyle w:val="libFootnotenumChar"/>
        </w:rPr>
        <w:t>10</w:t>
      </w:r>
      <w:r>
        <w:t>.</w:t>
      </w:r>
    </w:p>
    <w:p w:rsidR="00BD0085" w:rsidRDefault="00AC6D69" w:rsidP="00AC6D69">
      <w:pPr>
        <w:pStyle w:val="libNormal"/>
      </w:pPr>
      <w:r w:rsidRPr="0021026D">
        <w:rPr>
          <w:rStyle w:val="libBold1Char"/>
        </w:rPr>
        <w:t>78.</w:t>
      </w:r>
      <w:r>
        <w:t xml:space="preserve"> It is imperative for the agent to know the rites of the Hajj and its rulings, even if with the help of a guide or teacher. It is also imperative that the agent is adherent to the teachings of Islam, and that the correctness and accuracy of his performance can be trusted, as a precaution, although relying on [the notion that the act of a mu’min is] “correct by default” is conceivable.</w:t>
      </w:r>
    </w:p>
    <w:p w:rsidR="0021026D" w:rsidRDefault="00AC6D69" w:rsidP="0021026D">
      <w:pPr>
        <w:pStyle w:val="libNormal"/>
      </w:pPr>
      <w:r w:rsidRPr="0021026D">
        <w:rPr>
          <w:rStyle w:val="libBold1Char"/>
        </w:rPr>
        <w:t>79.</w:t>
      </w:r>
      <w:r>
        <w:t xml:space="preserve"> Hajj by proxy is correct whether it is done voluntarily, by hiring, by Jo‘aalah </w:t>
      </w:r>
      <w:r w:rsidR="00F22757">
        <w:t>-</w:t>
      </w:r>
      <w:r>
        <w:t xml:space="preserve"> reward [in exch</w:t>
      </w:r>
      <w:r w:rsidR="0021026D">
        <w:t>ange for doing something], etc.</w:t>
      </w:r>
    </w:p>
    <w:p w:rsidR="00BD0085" w:rsidRDefault="00AC6D69" w:rsidP="0021026D">
      <w:pPr>
        <w:pStyle w:val="libNormal"/>
      </w:pPr>
      <w:r w:rsidRPr="0021026D">
        <w:rPr>
          <w:rStyle w:val="libBold1Char"/>
        </w:rPr>
        <w:t>80.</w:t>
      </w:r>
      <w:r>
        <w:t xml:space="preserve"> If the mostatee’ was not able to perform the Hajj himself, he is obliged to do it by proxy, and if he could not do it by proxy, his obligation of the Hajj is annulled. However, if he remained to be liable and obliged to the Hajj until he died, it is obligatory [for his heirs] to perform it as qadha after his death.</w:t>
      </w:r>
    </w:p>
    <w:p w:rsidR="00BD0085" w:rsidRDefault="00AC6D69" w:rsidP="00AC6D69">
      <w:pPr>
        <w:pStyle w:val="libNormal"/>
      </w:pPr>
      <w:r w:rsidRPr="0021026D">
        <w:rPr>
          <w:rStyle w:val="libBold1Char"/>
        </w:rPr>
        <w:t>81.</w:t>
      </w:r>
      <w:r>
        <w:t xml:space="preserve"> If the mostatee’ who is not able to perform the Hajj himself failed to do it by proxy until he died, if he had remained to be liable and obliged to the Hajj [during his life] and he had left some assets behind, it is obligatory [for his heirs to arrange] for the Hajj to be performed as qadha, using his assets.</w:t>
      </w:r>
    </w:p>
    <w:p w:rsidR="00BD0085" w:rsidRDefault="00AC6D69" w:rsidP="00AC6D69">
      <w:pPr>
        <w:pStyle w:val="libNormal"/>
      </w:pPr>
      <w:r w:rsidRPr="0021026D">
        <w:rPr>
          <w:rStyle w:val="libBold1Char"/>
        </w:rPr>
        <w:t>82.</w:t>
      </w:r>
      <w:r>
        <w:t xml:space="preserve"> If it had become obligatory for an individual to perform the Hajj by proxy but he did not appoint an agent [to do so], if someone [else] offered to do it [the Hajj by proxy] for him voluntarily, that would qualify for him, although as a mostahab precaution he should appoint an agent [to do the Hajj by proxy] too.</w:t>
      </w:r>
    </w:p>
    <w:p w:rsidR="00BD0085" w:rsidRDefault="00AC6D69" w:rsidP="008247EA">
      <w:pPr>
        <w:pStyle w:val="libNormal"/>
      </w:pPr>
      <w:r w:rsidRPr="0021026D">
        <w:rPr>
          <w:rStyle w:val="libBold1Char"/>
        </w:rPr>
        <w:t>83.</w:t>
      </w:r>
      <w:r>
        <w:t xml:space="preserve"> He who was obliged for Hajj, and went to Hajj, declared and assumed the ihraam, and entered the precincts of the Haram, and then died before performing the rest of the rites of the Hajj, that would qualify for him as Hajjat</w:t>
      </w:r>
      <w:r w:rsidR="00F22757">
        <w:t>-</w:t>
      </w:r>
      <w:r>
        <w:t>al</w:t>
      </w:r>
      <w:r w:rsidR="00F22757">
        <w:t>-</w:t>
      </w:r>
      <w:r>
        <w:t>Islam, regardless of whether his obligation was the Tamattu‘, or the Qiraan, or the Ifraad. However, if he died before that, it would not qualify for him [as Hajjat</w:t>
      </w:r>
      <w:r w:rsidR="00F22757">
        <w:t>-</w:t>
      </w:r>
      <w:r>
        <w:t>al</w:t>
      </w:r>
      <w:r w:rsidR="00F22757">
        <w:t>-</w:t>
      </w:r>
      <w:r>
        <w:t>Islam],</w:t>
      </w:r>
      <w:r w:rsidR="008247EA">
        <w:t xml:space="preserve"> </w:t>
      </w:r>
      <w:r>
        <w:t>and it is imperative that it is performed as qadha for him. Although the qualification [of Hajjat</w:t>
      </w:r>
      <w:r w:rsidR="00F22757">
        <w:t>-</w:t>
      </w:r>
      <w:r>
        <w:t>al</w:t>
      </w:r>
      <w:r w:rsidR="00F22757">
        <w:t>-</w:t>
      </w:r>
      <w:r>
        <w:t xml:space="preserve"> Islam] is conceivable if he died after [declaring and assuming] ihraam in general, whether or not he entered the limits of the Haram.</w:t>
      </w:r>
    </w:p>
    <w:p w:rsidR="00BD0085" w:rsidRDefault="00AC6D69" w:rsidP="00AC6D69">
      <w:pPr>
        <w:pStyle w:val="libNormal"/>
      </w:pPr>
      <w:r w:rsidRPr="0021026D">
        <w:rPr>
          <w:rStyle w:val="libBold1Char"/>
        </w:rPr>
        <w:t>84.</w:t>
      </w:r>
      <w:r>
        <w:t xml:space="preserve"> If one became mostatee’ for the Hajj, but ignored to do so, and he did not perform the Hajj until lost his ability for the Hajj, he is obliged to perform the Hajj even if he were to go there as a rambler. If he died before performing the Hajj, it is obligatory for it to be performed as qadha, using the inheritance he has left, unless someone voluntarily offers to perform the Hajj on his behalf, which would qualify for him.</w:t>
      </w:r>
    </w:p>
    <w:p w:rsidR="00BD0085" w:rsidRDefault="00AC6D69" w:rsidP="00AC6D69">
      <w:pPr>
        <w:pStyle w:val="libNormal"/>
      </w:pPr>
      <w:r w:rsidRPr="0021026D">
        <w:rPr>
          <w:rStyle w:val="libBold1Char"/>
        </w:rPr>
        <w:t>85.</w:t>
      </w:r>
      <w:r>
        <w:t xml:space="preserve"> If the deceased was liable and obliged to the Hajj, [but after his death] it was doubted as to whether or not he had </w:t>
      </w:r>
      <w:r w:rsidR="00F22757">
        <w:t>-</w:t>
      </w:r>
      <w:r>
        <w:t xml:space="preserve"> [at some stage] </w:t>
      </w:r>
      <w:r w:rsidR="00F22757">
        <w:t>-</w:t>
      </w:r>
      <w:r>
        <w:t xml:space="preserve"> </w:t>
      </w:r>
      <w:r>
        <w:lastRenderedPageBreak/>
        <w:t>performed the Hajj, it should be assumed that he had acted accordingly and had performed the Hajj.</w:t>
      </w:r>
    </w:p>
    <w:p w:rsidR="00BD0085" w:rsidRDefault="00AC6D69" w:rsidP="00AC6D69">
      <w:pPr>
        <w:pStyle w:val="libNormal"/>
      </w:pPr>
      <w:r w:rsidRPr="0021026D">
        <w:rPr>
          <w:rStyle w:val="libBold1Char"/>
        </w:rPr>
        <w:t>86.</w:t>
      </w:r>
      <w:r>
        <w:t xml:space="preserve"> By merely hiring someone to perform the Hajj on behalf of the deceased does not discharge the duty of the deceased nor of his heir. It is imperative that the Hajj is performed. If it became clear that the agent, due to a reason or the lack of it, had not performed the Hajj, it is binding that a second agent is hired. The fee should be taken from the initial inheritance if it were not possible to recover it from the first agent. If the heir or the trustee were negligent, they should forfeit the fee.</w:t>
      </w:r>
    </w:p>
    <w:p w:rsidR="00BD0085" w:rsidRDefault="00AC6D69" w:rsidP="00AC6D69">
      <w:pPr>
        <w:pStyle w:val="libNormal"/>
      </w:pPr>
      <w:r w:rsidRPr="0021026D">
        <w:rPr>
          <w:rStyle w:val="libBold1Char"/>
        </w:rPr>
        <w:t>87.</w:t>
      </w:r>
      <w:r>
        <w:t xml:space="preserve"> The Hajj by proxy on behalf of a baby, a distinguishing child, or an insane is valid. In fact in the case of an individual who suffers from periodical insanity, i.e. occasionally feeling sane, and he was liable to Hajj but did not perform the Hajj </w:t>
      </w:r>
      <w:r w:rsidR="00F22757">
        <w:t>-</w:t>
      </w:r>
      <w:r>
        <w:t xml:space="preserve"> even though he was able </w:t>
      </w:r>
      <w:r w:rsidR="00F22757">
        <w:t>-</w:t>
      </w:r>
      <w:r>
        <w:t xml:space="preserve"> until he died, it is imperative to perform the Hajj by proxy on his behalf after his death.</w:t>
      </w:r>
    </w:p>
    <w:p w:rsidR="00BD0085" w:rsidRDefault="00AC6D69" w:rsidP="00AC6D69">
      <w:pPr>
        <w:pStyle w:val="libNormal"/>
      </w:pPr>
      <w:r w:rsidRPr="0021026D">
        <w:rPr>
          <w:rStyle w:val="libBold1Char"/>
        </w:rPr>
        <w:t>88.</w:t>
      </w:r>
      <w:r>
        <w:t xml:space="preserve"> In the case of the obligatory Hajj, it is not permissible for an agent to represent two or more people [simultaneously], but it is imperative for an agent to stand</w:t>
      </w:r>
      <w:r w:rsidR="00F22757">
        <w:t>-</w:t>
      </w:r>
      <w:r>
        <w:t xml:space="preserve">in for one person only [at any one time]. Unless the obligatory Hajj was [collectively] mandatory upon two or more people, like when two or more people vow to hire an agent [to perform] the Hajj, or if the Hajj was optional </w:t>
      </w:r>
      <w:r w:rsidR="00F22757">
        <w:t>-</w:t>
      </w:r>
      <w:r>
        <w:t xml:space="preserve"> mostahab </w:t>
      </w:r>
      <w:r w:rsidR="00F22757">
        <w:t>-</w:t>
      </w:r>
      <w:r>
        <w:t xml:space="preserve"> where it is permissible for one agent to represent two or more people [simultaneously].</w:t>
      </w:r>
    </w:p>
    <w:p w:rsidR="00BD0085" w:rsidRDefault="00AC6D69" w:rsidP="00AC6D69">
      <w:pPr>
        <w:pStyle w:val="libNormal"/>
      </w:pPr>
      <w:r w:rsidRPr="0021026D">
        <w:rPr>
          <w:rStyle w:val="libBold1Char"/>
        </w:rPr>
        <w:t>89.</w:t>
      </w:r>
      <w:r>
        <w:t xml:space="preserve"> It is permissible for two or more agents to perform the Hajj by proxy on behalf of one individual in the same year, regardless of whether the represented being alive or dead, or the agent being a volunteer or hired. This is applicable to the mostahab Hajj. It is also applicable to the obligatory Hajj, if it were multiple, and the represented individual was physically unable, or dead. Like he had vowed to perform two Hajj’s, or he had vowed one Hajj but he was also liable to Hajjat</w:t>
      </w:r>
      <w:r w:rsidR="00F22757">
        <w:t>-</w:t>
      </w:r>
      <w:r>
        <w:t>al</w:t>
      </w:r>
      <w:r w:rsidR="00F22757">
        <w:t>-</w:t>
      </w:r>
      <w:r>
        <w:t>Islam, or if one of the two Hajj’s was obligatory and the other mostahab.</w:t>
      </w:r>
    </w:p>
    <w:p w:rsidR="0021026D" w:rsidRDefault="00AC6D69" w:rsidP="00AC6D69">
      <w:pPr>
        <w:pStyle w:val="libNormal"/>
      </w:pPr>
      <w:r w:rsidRPr="0021026D">
        <w:rPr>
          <w:rStyle w:val="libBold1Char"/>
        </w:rPr>
        <w:t>90.</w:t>
      </w:r>
      <w:r>
        <w:t xml:space="preserve"> The agent can, after completing the rites of the Hajj on behalf of the represented individual, perform the Mufradah Umrah, and the tawaaf around the House on his own behalf or on behalf of someone else.</w:t>
      </w:r>
    </w:p>
    <w:p w:rsidR="00BD0085" w:rsidRDefault="00AC6D69" w:rsidP="00AC6D69">
      <w:pPr>
        <w:pStyle w:val="libNormal"/>
      </w:pPr>
      <w:r w:rsidRPr="0021026D">
        <w:rPr>
          <w:rStyle w:val="libBold1Char"/>
        </w:rPr>
        <w:t>91.</w:t>
      </w:r>
      <w:r>
        <w:t xml:space="preserve"> It is not necessary for the agent to be male if the represented individual is a male. It is permissible for each of the man and woman to represent the other as agent. The agent performs the Hajj on behalf of the represented individual according to his/her own requirements and not according to those of the represented.</w:t>
      </w:r>
    </w:p>
    <w:p w:rsidR="00BD0085" w:rsidRDefault="00AC6D69" w:rsidP="00AC6D69">
      <w:pPr>
        <w:pStyle w:val="libNormal"/>
      </w:pPr>
      <w:r w:rsidRPr="0021026D">
        <w:rPr>
          <w:rStyle w:val="libBold1Char"/>
        </w:rPr>
        <w:t>92.</w:t>
      </w:r>
      <w:r>
        <w:t xml:space="preserve"> It is permissible to appoint the saroorah </w:t>
      </w:r>
      <w:r w:rsidR="00F22757">
        <w:t>-</w:t>
      </w:r>
      <w:r>
        <w:t xml:space="preserve"> i.e. the individual who has never performed Hajj before or wishes to perform the Hajj for the first time </w:t>
      </w:r>
      <w:r w:rsidR="00F22757">
        <w:t>-</w:t>
      </w:r>
      <w:r>
        <w:t xml:space="preserve"> whether male or female, to represent a male or a female individual. However, as a recommended precaution, one case should be avoided, which is the appointing of a female saroorah as an agent for a male saroorah.</w:t>
      </w:r>
    </w:p>
    <w:p w:rsidR="00BD0085" w:rsidRDefault="00AC6D69" w:rsidP="00AC6D69">
      <w:pPr>
        <w:pStyle w:val="libNormal"/>
      </w:pPr>
      <w:r w:rsidRPr="0021026D">
        <w:rPr>
          <w:rStyle w:val="libBold1Char"/>
        </w:rPr>
        <w:t>93.</w:t>
      </w:r>
      <w:r>
        <w:t xml:space="preserve"> If the deceased does not specifically stipulate that the Hajj [on his behalf] should be a ‘baladi’ one, i.e. the Hajj should start from his hometown, then it is permissible to arrange for a ‘miqaati’ Hajj, i.e. appoint an agent to start the Hajj from one of the miqaat’s. The hometown refers to the place where he normally resided, not where died, if different.</w:t>
      </w:r>
    </w:p>
    <w:p w:rsidR="00BD0085" w:rsidRDefault="00AC6D69" w:rsidP="008247EA">
      <w:pPr>
        <w:pStyle w:val="libNormal"/>
      </w:pPr>
      <w:r w:rsidRPr="0021026D">
        <w:rPr>
          <w:rStyle w:val="libBold1Char"/>
        </w:rPr>
        <w:lastRenderedPageBreak/>
        <w:t>94.</w:t>
      </w:r>
      <w:r>
        <w:t xml:space="preserve"> If the deceased had stated in his will that the Hajj to be performed on his behalf without specifying the fee, the fee should be a standard one. However, if he had specified an amount to be used for the purpose of the Hajj on his behalf, it would be imperative to act according to the request, if the amount is not more than one third [of the total inheritance] in the case of the mostahab Hajj.</w:t>
      </w:r>
      <w:r w:rsidR="008247EA">
        <w:t xml:space="preserve"> </w:t>
      </w:r>
      <w:r>
        <w:t>If it was more than a third, then the permission of the heir about the excess is conditional. If the deceased had specified a particular amount to be used for performing the Hajjat</w:t>
      </w:r>
      <w:r w:rsidR="00F22757">
        <w:t>-</w:t>
      </w:r>
      <w:r>
        <w:t>al</w:t>
      </w:r>
      <w:r w:rsidR="00F22757">
        <w:t>-</w:t>
      </w:r>
      <w:r>
        <w:t xml:space="preserve"> Islam on his behalf, it is binding and obligatory for it to be executed, and the amount should be taken out of the total inheritance if it is not more than the minimum amount required to perform the Hajj. If it were, the excess should be taken from the third [of the total inheritance] without needing the permission of the heir.</w:t>
      </w:r>
    </w:p>
    <w:p w:rsidR="00BD0085" w:rsidRDefault="00AC6D69" w:rsidP="00AC6D69">
      <w:pPr>
        <w:pStyle w:val="libNormal"/>
      </w:pPr>
      <w:r w:rsidRPr="0021026D">
        <w:rPr>
          <w:rStyle w:val="libBold1Char"/>
        </w:rPr>
        <w:t>95.</w:t>
      </w:r>
      <w:r>
        <w:t xml:space="preserve"> If had stated in his will for a particular individual to perform the Hajj on his behalf, for a specified fee, the individual concerned is not bound by that will and he may ask for more [for a fee]. In that case another agent should be chosen to perform the Hajj. If the specified fee was more than the minimum amount required to perform the Hajj, the excess should be taken from the third [of the total inheritance] without needing the permission of the heir.</w:t>
      </w:r>
    </w:p>
    <w:p w:rsidR="00BD0085" w:rsidRDefault="00AC6D69" w:rsidP="00AC6D69">
      <w:pPr>
        <w:pStyle w:val="libNormal"/>
      </w:pPr>
      <w:r w:rsidRPr="0021026D">
        <w:rPr>
          <w:rStyle w:val="libBold1Char"/>
        </w:rPr>
        <w:t>96.</w:t>
      </w:r>
      <w:r>
        <w:t xml:space="preserve"> If the agent invalidated the Hajj, it is obligatory for him to perform its qadha in the following year.</w:t>
      </w:r>
    </w:p>
    <w:p w:rsidR="00BD0085" w:rsidRDefault="00AC6D69" w:rsidP="00AC6D69">
      <w:pPr>
        <w:pStyle w:val="libNormal"/>
      </w:pPr>
      <w:r w:rsidRPr="0021026D">
        <w:rPr>
          <w:rStyle w:val="libBold1Char"/>
        </w:rPr>
        <w:t>97.</w:t>
      </w:r>
      <w:r>
        <w:t xml:space="preserve"> It is not permissible for an agent to appoint another person as an agent unless he has authorised to either perform the Hajj by proxy himself or relegate it to another person, or [if he has] the specific permission of those concerned.</w:t>
      </w:r>
    </w:p>
    <w:p w:rsidR="00BD0085" w:rsidRDefault="00AC6D69" w:rsidP="00AC6D69">
      <w:pPr>
        <w:pStyle w:val="libNormal"/>
      </w:pPr>
      <w:r w:rsidRPr="0021026D">
        <w:rPr>
          <w:rStyle w:val="libBold1Char"/>
        </w:rPr>
        <w:t>98.</w:t>
      </w:r>
      <w:r>
        <w:t xml:space="preserve"> If the hire contract was general, in that it does not mention [whether] it is for him or another person [to perform the Hajj], it is required that the agent performs the Hajj, and thus it is not permitted for him to appoint someone else for the task.</w:t>
      </w:r>
    </w:p>
    <w:p w:rsidR="00BD0085" w:rsidRDefault="00AC6D69" w:rsidP="00AC6D69">
      <w:pPr>
        <w:pStyle w:val="libNormal"/>
      </w:pPr>
      <w:r w:rsidRPr="0021026D">
        <w:rPr>
          <w:rStyle w:val="libBold1Char"/>
        </w:rPr>
        <w:t>99.</w:t>
      </w:r>
      <w:r>
        <w:t xml:space="preserve"> The agent should act according to his Marje‘ Taqleed if he were a follower, or according to his ijtihad if he were a mujtahid, but not according to that of the person he is representing.</w:t>
      </w:r>
    </w:p>
    <w:p w:rsidR="00BD0085" w:rsidRDefault="00AC6D69" w:rsidP="00AC6D69">
      <w:pPr>
        <w:pStyle w:val="libNormal"/>
      </w:pPr>
      <w:r w:rsidRPr="0021026D">
        <w:rPr>
          <w:rStyle w:val="libBold1Char"/>
        </w:rPr>
        <w:t>100.</w:t>
      </w:r>
      <w:r>
        <w:t xml:space="preserve"> If the represented individual made it conditional that the agent acts according to the fatwa of the Marje‘ of himself [the represented], it is obligatory for the agent to act accordingly, unless [the performance of certain rites were] considered to be invalid according to his ijtihad or taqleed, in which case he should either refuse the offer, or act according to the ihtiyaat </w:t>
      </w:r>
      <w:r w:rsidR="00F22757">
        <w:t>-</w:t>
      </w:r>
      <w:r>
        <w:t xml:space="preserve"> precaution </w:t>
      </w:r>
      <w:r w:rsidR="00F22757">
        <w:t>-</w:t>
      </w:r>
      <w:r>
        <w:t xml:space="preserve"> that would be correct to both of them.</w:t>
      </w:r>
    </w:p>
    <w:p w:rsidR="00BD0085" w:rsidRDefault="00AC6D69" w:rsidP="00AC6D69">
      <w:pPr>
        <w:pStyle w:val="libNormal"/>
      </w:pPr>
      <w:r w:rsidRPr="0021026D">
        <w:rPr>
          <w:rStyle w:val="libBold1Char"/>
        </w:rPr>
        <w:t>101.</w:t>
      </w:r>
      <w:r>
        <w:t xml:space="preserve"> It is not permissible to appoint an agent who cannot say the talbiyah, or read [the Arabic texts] well, even by other’s help and dictation, unless it is for a mostahab Hajj.</w:t>
      </w:r>
    </w:p>
    <w:p w:rsidR="00BD0085" w:rsidRDefault="00AC6D69" w:rsidP="00AC6D69">
      <w:pPr>
        <w:pStyle w:val="libNormal"/>
      </w:pPr>
      <w:r w:rsidRPr="0021026D">
        <w:rPr>
          <w:rStyle w:val="libBold1Char"/>
        </w:rPr>
        <w:t>102.</w:t>
      </w:r>
      <w:r>
        <w:t xml:space="preserve"> It is permitted for one who entered [Makkah] during the months of Hajj for performing the Mufradah Umrah, to represent someone else for the Tamattu‘ Hajj after finishing his Umrah. He must declare and assume ihraam on behalf of the one he is representing from the miqaat designated for the country of the individual being represented.</w:t>
      </w:r>
    </w:p>
    <w:p w:rsidR="00BD0085" w:rsidRDefault="00AC6D69" w:rsidP="00AC6D69">
      <w:pPr>
        <w:pStyle w:val="libNormal"/>
      </w:pPr>
      <w:r w:rsidRPr="0021026D">
        <w:rPr>
          <w:rStyle w:val="libBold1Char"/>
        </w:rPr>
        <w:lastRenderedPageBreak/>
        <w:t>103.</w:t>
      </w:r>
      <w:r>
        <w:t xml:space="preserve"> It is not permitted to perform the Mufradah Umrah by proxy after performing the Tamattu‘ Umrah and before performing the Hajj. Also it is not permitted to do so willingly for himself, but if he did so out of ignorance, or in disobedience, that would not harm his Hajj if it does not interfere with the two woquf’s. The second [i.e. the Mufradah Umrah] would be considered as Tamattu‘ Umrah.</w:t>
      </w:r>
    </w:p>
    <w:p w:rsidR="0021026D" w:rsidRDefault="00AC6D69" w:rsidP="00AC6D69">
      <w:pPr>
        <w:pStyle w:val="libNormal"/>
      </w:pPr>
      <w:r w:rsidRPr="0021026D">
        <w:rPr>
          <w:rStyle w:val="libBold1Char"/>
        </w:rPr>
        <w:t>104.</w:t>
      </w:r>
      <w:r>
        <w:t xml:space="preserve"> If one declared and assumed the ihraam for a mostahab Tamattu‘ Umrah, and after completing it, was appointed as an agent, it is not permissible for him to leave Makkah, nor to accept the agency.</w:t>
      </w:r>
    </w:p>
    <w:p w:rsidR="00BD0085" w:rsidRDefault="00AC6D69" w:rsidP="00AC6D69">
      <w:pPr>
        <w:pStyle w:val="libNormal"/>
      </w:pPr>
      <w:r w:rsidRPr="0021026D">
        <w:rPr>
          <w:rStyle w:val="libBold1Char"/>
        </w:rPr>
        <w:t>105.</w:t>
      </w:r>
      <w:r>
        <w:t xml:space="preserve"> It is mandatory for the agent to perform the task with the intention of representing the one who assigned him, even in the case of the Tawaaf al</w:t>
      </w:r>
      <w:r w:rsidR="00F22757">
        <w:t>-</w:t>
      </w:r>
      <w:r>
        <w:t xml:space="preserve"> Nisa’. The duty and responsibility of the individual being represented is not discharged unless the task is performed correctly and with the intention of doing so on behalf of the represented individual.</w:t>
      </w:r>
    </w:p>
    <w:p w:rsidR="00BD0085" w:rsidRDefault="00AC6D69" w:rsidP="00AC6D69">
      <w:pPr>
        <w:pStyle w:val="libNormal"/>
      </w:pPr>
      <w:r w:rsidRPr="0021026D">
        <w:rPr>
          <w:rStyle w:val="libBold1Char"/>
        </w:rPr>
        <w:t>106.</w:t>
      </w:r>
      <w:r>
        <w:t xml:space="preserve"> It is binding for the agent to act according to the conditions specified for him in terms of the type of Hajj, and its description, even in the particular route taken.</w:t>
      </w:r>
    </w:p>
    <w:p w:rsidR="00BD0085" w:rsidRDefault="00AC6D69" w:rsidP="00AC6D69">
      <w:pPr>
        <w:pStyle w:val="libNormal"/>
      </w:pPr>
      <w:r w:rsidRPr="0021026D">
        <w:rPr>
          <w:rStyle w:val="libBold1Char"/>
        </w:rPr>
        <w:t>107.</w:t>
      </w:r>
      <w:r>
        <w:t xml:space="preserve"> If the agent died after declaring and assuming the ihraam and entering the limits of the Haram, that qualifies for the individual being represented, and he does not need to perform another Hajj.</w:t>
      </w:r>
    </w:p>
    <w:p w:rsidR="00BD0085" w:rsidRDefault="00AC6D69" w:rsidP="00AC6D69">
      <w:pPr>
        <w:pStyle w:val="libNormal"/>
      </w:pPr>
      <w:r w:rsidRPr="0021026D">
        <w:rPr>
          <w:rStyle w:val="libBold1Char"/>
        </w:rPr>
        <w:t>108.</w:t>
      </w:r>
      <w:r>
        <w:t xml:space="preserve"> If the agent died after declaring and assuming the ihraam and entering the limits of the Haram, that qualifies for him and for the individual being represented, even if he had later departed the limits of the Haram. Similarly, if the agent died between [the times of] ihraam for the Umrah and the ihraam for the Hajj, that qualifies for him and the individual being represented.</w:t>
      </w:r>
    </w:p>
    <w:p w:rsidR="00BD0085" w:rsidRDefault="00AC6D69" w:rsidP="00AC6D69">
      <w:pPr>
        <w:pStyle w:val="libNormal"/>
      </w:pPr>
      <w:r w:rsidRPr="0021026D">
        <w:rPr>
          <w:rStyle w:val="libBold1Char"/>
        </w:rPr>
        <w:t>109.</w:t>
      </w:r>
      <w:r>
        <w:t xml:space="preserve"> If the agent died before [declaring and assuming] ihraam, or before entering the Haram with [him being in the state of] ihraam, they do not qualify for Hajj, taking into account some of the details of the case, although the validity is conceivable if he died after ihraam and before entering the Haram.</w:t>
      </w:r>
    </w:p>
    <w:p w:rsidR="00BD0085" w:rsidRDefault="00AC6D69" w:rsidP="00AC6D69">
      <w:pPr>
        <w:pStyle w:val="libNormal"/>
      </w:pPr>
      <w:r w:rsidRPr="0021026D">
        <w:rPr>
          <w:rStyle w:val="libBold1Char"/>
        </w:rPr>
        <w:t>110.</w:t>
      </w:r>
      <w:r>
        <w:t xml:space="preserve"> If one attained financial ability but without physical [ability] and he had no hope of recovering, it is obligatory for him to seek Hajj by proxy immediately.</w:t>
      </w:r>
    </w:p>
    <w:p w:rsidR="00BD0085" w:rsidRDefault="00AC6D69" w:rsidP="00AC6D69">
      <w:pPr>
        <w:pStyle w:val="libNormal"/>
      </w:pPr>
      <w:r w:rsidRPr="0021026D">
        <w:rPr>
          <w:rStyle w:val="libBold1Char"/>
        </w:rPr>
        <w:t>111.</w:t>
      </w:r>
      <w:r>
        <w:t xml:space="preserve"> If the excuse [or the reason preventing him from performing the Hajj] of the individual being represented was eliminated during the act of the agent or before starting the ihraam, if time was too tight, the agency is correct, and the performance of the agent qualifies for the one being represented. If, on the other hand, there was enough time, it is imperative on the individual being represented to perform the Hajj himself.</w:t>
      </w:r>
    </w:p>
    <w:p w:rsidR="00BD0085" w:rsidRDefault="00AC6D69" w:rsidP="001C13A9">
      <w:pPr>
        <w:pStyle w:val="Heading3"/>
      </w:pPr>
      <w:bookmarkStart w:id="17" w:name="_Toc521324468"/>
      <w:r>
        <w:t>Proxy in some of the rites</w:t>
      </w:r>
      <w:bookmarkEnd w:id="17"/>
    </w:p>
    <w:p w:rsidR="00BD0085" w:rsidRDefault="00AC6D69" w:rsidP="00AC6D69">
      <w:pPr>
        <w:pStyle w:val="libNormal"/>
      </w:pPr>
      <w:r w:rsidRPr="0021026D">
        <w:rPr>
          <w:rStyle w:val="libBold1Char"/>
        </w:rPr>
        <w:t>112.</w:t>
      </w:r>
      <w:r>
        <w:t xml:space="preserve"> In such cases as illness or absence, it is permissible to perform tawaaf, and sa‘y by proxy, if it was not possible for the individual to do so by being helped, or carried. The same is applicable for the prayer of the tawaaf and ram’y. As for ihraam, woquf, halq, and the mabeet in Mina, doing these rites by proxy is not acceptable.</w:t>
      </w:r>
    </w:p>
    <w:p w:rsidR="00BD0085" w:rsidRDefault="00AC6D69" w:rsidP="00AC6D69">
      <w:pPr>
        <w:pStyle w:val="libNormal"/>
      </w:pPr>
      <w:r w:rsidRPr="0021026D">
        <w:rPr>
          <w:rStyle w:val="libBold1Char"/>
        </w:rPr>
        <w:t>113.</w:t>
      </w:r>
      <w:r>
        <w:t xml:space="preserve"> If a woman would not be cleansed from her menses [in time] and it would not be possible to be left behind by her group, it would be </w:t>
      </w:r>
      <w:r>
        <w:lastRenderedPageBreak/>
        <w:t>permissible for her to seek an agent to do Tawaaf al</w:t>
      </w:r>
      <w:r w:rsidR="00F22757">
        <w:t>-</w:t>
      </w:r>
      <w:r>
        <w:t>Nisa’ and Tawaaf al</w:t>
      </w:r>
      <w:r w:rsidR="00F22757">
        <w:t>-</w:t>
      </w:r>
      <w:r>
        <w:t xml:space="preserve"> Ziyaarah and their prayers on her behalf, and do the sa‘y herself.</w:t>
      </w:r>
    </w:p>
    <w:p w:rsidR="00AC6D69" w:rsidRDefault="00AC6D69" w:rsidP="001F24C7">
      <w:pPr>
        <w:pStyle w:val="libNormal"/>
      </w:pPr>
      <w:r>
        <w:br w:type="page"/>
      </w:r>
    </w:p>
    <w:p w:rsidR="00BD0085" w:rsidRDefault="00AC6D69" w:rsidP="001C13A9">
      <w:pPr>
        <w:pStyle w:val="Heading1Center"/>
      </w:pPr>
      <w:bookmarkStart w:id="18" w:name="_Toc521324469"/>
      <w:r>
        <w:lastRenderedPageBreak/>
        <w:t xml:space="preserve">PART 2 </w:t>
      </w:r>
      <w:r w:rsidR="00F22757">
        <w:t>-</w:t>
      </w:r>
      <w:r>
        <w:t xml:space="preserve"> The Types of Hajj</w:t>
      </w:r>
      <w:bookmarkEnd w:id="18"/>
    </w:p>
    <w:p w:rsidR="00BD0085" w:rsidRDefault="00AC6D69" w:rsidP="00AC6D69">
      <w:pPr>
        <w:pStyle w:val="libNormal"/>
      </w:pPr>
      <w:r w:rsidRPr="0021026D">
        <w:rPr>
          <w:rStyle w:val="libBold1Char"/>
        </w:rPr>
        <w:t>114.</w:t>
      </w:r>
      <w:r>
        <w:t xml:space="preserve"> There are three categories of Hajj:</w:t>
      </w:r>
    </w:p>
    <w:p w:rsidR="00AC6D69" w:rsidRDefault="00AC6D69" w:rsidP="001C13A9">
      <w:pPr>
        <w:pStyle w:val="libBold1"/>
        <w:outlineLvl w:val="0"/>
      </w:pPr>
      <w:r>
        <w:t>1. The Tamattu‘ Hajj,</w:t>
      </w:r>
    </w:p>
    <w:p w:rsidR="00AC6D69" w:rsidRDefault="00AC6D69" w:rsidP="001C13A9">
      <w:pPr>
        <w:pStyle w:val="libBold1"/>
        <w:outlineLvl w:val="0"/>
      </w:pPr>
      <w:r>
        <w:t>2. The Qiraan Hajj,</w:t>
      </w:r>
    </w:p>
    <w:p w:rsidR="00BD0085" w:rsidRDefault="00AC6D69" w:rsidP="001C13A9">
      <w:pPr>
        <w:pStyle w:val="libBold1"/>
        <w:outlineLvl w:val="0"/>
      </w:pPr>
      <w:r>
        <w:t>3. The Ifraad Hajj.</w:t>
      </w:r>
    </w:p>
    <w:p w:rsidR="00BD0085" w:rsidRDefault="00AC6D69" w:rsidP="00AC6D69">
      <w:pPr>
        <w:pStyle w:val="libNormal"/>
      </w:pPr>
      <w:r w:rsidRPr="0021026D">
        <w:rPr>
          <w:rStyle w:val="libBold1Char"/>
        </w:rPr>
        <w:t>115.</w:t>
      </w:r>
      <w:r>
        <w:t xml:space="preserve"> The Tamattu‘ Hajj is obligatory upon any able </w:t>
      </w:r>
      <w:r w:rsidR="00F22757">
        <w:t>-</w:t>
      </w:r>
      <w:r>
        <w:t xml:space="preserve"> mostatee’ </w:t>
      </w:r>
      <w:r w:rsidR="00F22757">
        <w:t>-</w:t>
      </w:r>
      <w:r>
        <w:t xml:space="preserve"> adult whose hometown is at a distance of 16 Farsakh (88 km) or more from the Holy City of Makkah, from any direction. (Each Farsakh is about 5.5 km.)</w:t>
      </w:r>
    </w:p>
    <w:p w:rsidR="00BD0085" w:rsidRDefault="00AC6D69" w:rsidP="00AC6D69">
      <w:pPr>
        <w:pStyle w:val="libNormal"/>
      </w:pPr>
      <w:r w:rsidRPr="0021026D">
        <w:rPr>
          <w:rStyle w:val="libBold1Char"/>
        </w:rPr>
        <w:t>116.</w:t>
      </w:r>
      <w:r>
        <w:t xml:space="preserve"> The Qiraan and Ifraad Hajj are obligatory upon any able adult who lives at less than that distance (i.e. 88 km) from the Holy City of Makkah.</w:t>
      </w:r>
    </w:p>
    <w:p w:rsidR="00BD0085" w:rsidRDefault="00AC6D69" w:rsidP="00AC6D69">
      <w:pPr>
        <w:pStyle w:val="libNormal"/>
      </w:pPr>
      <w:r w:rsidRPr="0021026D">
        <w:rPr>
          <w:rStyle w:val="libBold1Char"/>
        </w:rPr>
        <w:t>117.</w:t>
      </w:r>
      <w:r>
        <w:t xml:space="preserve"> If one has not discharged his/her obligatory duty of the Tamattu‘ Hajj </w:t>
      </w:r>
      <w:r w:rsidR="00F22757">
        <w:t>-</w:t>
      </w:r>
      <w:r>
        <w:t xml:space="preserve"> also known as Hajjat</w:t>
      </w:r>
      <w:r w:rsidR="00F22757">
        <w:t>-</w:t>
      </w:r>
      <w:r>
        <w:t>al</w:t>
      </w:r>
      <w:r w:rsidR="00F22757">
        <w:t>-</w:t>
      </w:r>
      <w:r>
        <w:t>Islam, i.e. the first obligatory Hajj for those who live outside that distance, it is not sufficient for them to perform the Qiraan or the Ifraad Hajj.</w:t>
      </w:r>
    </w:p>
    <w:p w:rsidR="00BD0085" w:rsidRDefault="00AC6D69" w:rsidP="00AC6D69">
      <w:pPr>
        <w:pStyle w:val="libNormal"/>
      </w:pPr>
      <w:r w:rsidRPr="0021026D">
        <w:rPr>
          <w:rStyle w:val="libBold1Char"/>
        </w:rPr>
        <w:t>118.</w:t>
      </w:r>
      <w:r>
        <w:t xml:space="preserve"> An adult individual has the choice of performing any of these three types of Hajj, if the Hajj is a mostahab one, or if it is performed as a nadhr or vow without the type being specified, or if he has been entrusted to perform it, without specification as to which type to perform. However, the preferred choice in these cases is the Tamattu‘ Hajj.</w:t>
      </w:r>
    </w:p>
    <w:p w:rsidR="00BD0085" w:rsidRDefault="00AC6D69" w:rsidP="00AC6D69">
      <w:pPr>
        <w:pStyle w:val="libNormal"/>
      </w:pPr>
      <w:r w:rsidRPr="0021026D">
        <w:rPr>
          <w:rStyle w:val="libBold1Char"/>
        </w:rPr>
        <w:t>119.</w:t>
      </w:r>
      <w:r>
        <w:t xml:space="preserve"> If the adult individual was considered to have two hometowns, [i.e. permanently lived in two hometowns], one being outside the limit [of 88 km] and the other inside, he is obliged to perform [the Hajj] according to [where s/he spends] more time. So if he spent most of his time outside the limit, then he is obliged to perform the Tamattu‘ Hajj, otherwise the Qiraan or the Ifraad Hajj. In the case of him spending equal time between the two locations, he has the choice [of which Hajj to perform] even if he was mostatee’ to perform one rather than the other, and the preferred choice is to perform the Tamattu‘ Hajj.</w:t>
      </w:r>
    </w:p>
    <w:p w:rsidR="00BD0085" w:rsidRDefault="00AC6D69" w:rsidP="001C13A9">
      <w:pPr>
        <w:pStyle w:val="Heading2"/>
      </w:pPr>
      <w:bookmarkStart w:id="19" w:name="_Toc521324470"/>
      <w:r>
        <w:t>A brief outline of the Tamattu‘ Hajj</w:t>
      </w:r>
      <w:bookmarkEnd w:id="19"/>
    </w:p>
    <w:p w:rsidR="00BD0085" w:rsidRDefault="00AC6D69" w:rsidP="00AC6D69">
      <w:pPr>
        <w:pStyle w:val="libNormal"/>
      </w:pPr>
      <w:r w:rsidRPr="0021026D">
        <w:rPr>
          <w:rStyle w:val="libBold1Char"/>
        </w:rPr>
        <w:t>120.</w:t>
      </w:r>
      <w:r>
        <w:t xml:space="preserve"> The Tamattu‘ Hajj consists of Umrah and Hajj, and a brief outline of various stage of the Hajj is as follows:</w:t>
      </w:r>
    </w:p>
    <w:p w:rsidR="00BD0085" w:rsidRDefault="00AC6D69" w:rsidP="001C13A9">
      <w:pPr>
        <w:pStyle w:val="Heading3"/>
      </w:pPr>
      <w:bookmarkStart w:id="20" w:name="_Toc521324471"/>
      <w:r>
        <w:t>Umrah</w:t>
      </w:r>
      <w:bookmarkEnd w:id="20"/>
    </w:p>
    <w:p w:rsidR="008247EA" w:rsidRPr="008247EA" w:rsidRDefault="00AC6D69" w:rsidP="008247EA">
      <w:pPr>
        <w:pStyle w:val="libNumbered"/>
      </w:pPr>
      <w:r w:rsidRPr="008247EA">
        <w:rPr>
          <w:rFonts w:hint="eastAsia"/>
        </w:rPr>
        <w:t>•</w:t>
      </w:r>
      <w:r w:rsidRPr="008247EA">
        <w:t xml:space="preserve"> The individual declares and assumes the state of ihraam from the miqaat to start the Umrah of the Hajj.</w:t>
      </w:r>
    </w:p>
    <w:p w:rsidR="00BD0085" w:rsidRDefault="00AC6D69" w:rsidP="008247EA">
      <w:pPr>
        <w:pStyle w:val="libNumbered"/>
      </w:pPr>
      <w:r w:rsidRPr="008247EA">
        <w:rPr>
          <w:rFonts w:hint="eastAsia"/>
        </w:rPr>
        <w:t>•</w:t>
      </w:r>
      <w:r w:rsidRPr="008247EA">
        <w:t xml:space="preserve"> He travels to the holy city of Makkah, and on arrival he goes to the Grand Mosque to perform the tawaaf around the Ka‘bah.</w:t>
      </w:r>
      <w:r w:rsidR="008247EA" w:rsidRPr="008247EA">
        <w:t xml:space="preserve"> </w:t>
      </w:r>
      <w:r w:rsidRPr="008247EA">
        <w:t>The tawaaf consists</w:t>
      </w:r>
      <w:r>
        <w:t xml:space="preserve"> of going round the Ka‘bah seven times.</w:t>
      </w:r>
    </w:p>
    <w:p w:rsidR="00BD0085" w:rsidRDefault="00AC6D69" w:rsidP="008247EA">
      <w:pPr>
        <w:pStyle w:val="libNumbered"/>
      </w:pPr>
      <w:r>
        <w:rPr>
          <w:rFonts w:hint="eastAsia"/>
        </w:rPr>
        <w:t>•</w:t>
      </w:r>
      <w:r>
        <w:t xml:space="preserve"> He then should perform the tawaaf prayers </w:t>
      </w:r>
      <w:r w:rsidR="00F22757">
        <w:t>-</w:t>
      </w:r>
      <w:r>
        <w:t xml:space="preserve"> of two rak‘ah </w:t>
      </w:r>
      <w:r w:rsidR="00F22757">
        <w:t>-</w:t>
      </w:r>
      <w:r>
        <w:t xml:space="preserve"> by Maqaam Ibrahim, or behind it.</w:t>
      </w:r>
    </w:p>
    <w:p w:rsidR="00BD0085" w:rsidRDefault="00AC6D69" w:rsidP="008247EA">
      <w:pPr>
        <w:pStyle w:val="libNumbered"/>
      </w:pPr>
      <w:r>
        <w:rPr>
          <w:rFonts w:hint="eastAsia"/>
        </w:rPr>
        <w:t>•</w:t>
      </w:r>
      <w:r>
        <w:t xml:space="preserve"> He should then go to perform the sa‘y </w:t>
      </w:r>
      <w:r w:rsidR="00F22757">
        <w:t>-</w:t>
      </w:r>
      <w:r>
        <w:t xml:space="preserve"> which is to go from the mount of Safa to the mount of Marwah, and back. The sa‘y is completed when all together seven laps have been covered between the mounts.</w:t>
      </w:r>
    </w:p>
    <w:p w:rsidR="00BD0085" w:rsidRDefault="00AC6D69" w:rsidP="008247EA">
      <w:pPr>
        <w:pStyle w:val="libNumbered"/>
      </w:pPr>
      <w:r>
        <w:rPr>
          <w:rFonts w:hint="eastAsia"/>
        </w:rPr>
        <w:t>•</w:t>
      </w:r>
      <w:r>
        <w:t xml:space="preserve"> At this stage one does not need to perform the Tawaaf an</w:t>
      </w:r>
      <w:r w:rsidR="00F22757">
        <w:t>-</w:t>
      </w:r>
      <w:r>
        <w:t>Nisa.</w:t>
      </w:r>
    </w:p>
    <w:p w:rsidR="00BD0085" w:rsidRDefault="00AC6D69" w:rsidP="008247EA">
      <w:pPr>
        <w:pStyle w:val="libNumbered"/>
      </w:pPr>
      <w:r>
        <w:rPr>
          <w:rFonts w:hint="eastAsia"/>
        </w:rPr>
        <w:t>•</w:t>
      </w:r>
      <w:r>
        <w:t xml:space="preserve"> He then performs taqseer, which is the trimming of the hair or fingernails.</w:t>
      </w:r>
    </w:p>
    <w:p w:rsidR="00BD0085" w:rsidRDefault="00AC6D69" w:rsidP="008247EA">
      <w:pPr>
        <w:pStyle w:val="libNumbered"/>
      </w:pPr>
      <w:r>
        <w:rPr>
          <w:rFonts w:hint="eastAsia"/>
        </w:rPr>
        <w:lastRenderedPageBreak/>
        <w:t>•</w:t>
      </w:r>
      <w:r>
        <w:t xml:space="preserve"> After taqseer, the state of ihraam is lifted, and so too all restrictions and prohibitions imposed on the muhrim as a result of [being in] the state of ihraam.</w:t>
      </w:r>
    </w:p>
    <w:p w:rsidR="00BD0085" w:rsidRDefault="00AC6D69" w:rsidP="00AC6D69">
      <w:pPr>
        <w:pStyle w:val="libNormal"/>
      </w:pPr>
      <w:r>
        <w:t>Having performed and completed the Umrah, one must perform the Hajj:</w:t>
      </w:r>
    </w:p>
    <w:p w:rsidR="00BD0085" w:rsidRDefault="00AC6D69" w:rsidP="001C13A9">
      <w:pPr>
        <w:pStyle w:val="Heading3"/>
      </w:pPr>
      <w:bookmarkStart w:id="21" w:name="_Toc521324472"/>
      <w:r>
        <w:t>Hajj</w:t>
      </w:r>
      <w:bookmarkEnd w:id="21"/>
    </w:p>
    <w:p w:rsidR="00BD0085" w:rsidRDefault="00AC6D69" w:rsidP="008247EA">
      <w:pPr>
        <w:pStyle w:val="libNumbered"/>
        <w:numPr>
          <w:ilvl w:val="0"/>
          <w:numId w:val="12"/>
        </w:numPr>
      </w:pPr>
      <w:r>
        <w:rPr>
          <w:rFonts w:hint="eastAsia"/>
        </w:rPr>
        <w:t>•</w:t>
      </w:r>
      <w:r>
        <w:t xml:space="preserve"> The individual must declare and assume the state of ihraam in Makkah. It is preferable, or even recommended as a precaution, that this declaration is made on the day of Tarwiyah, the 8th day of Dhil</w:t>
      </w:r>
      <w:r w:rsidR="00F22757">
        <w:t>-</w:t>
      </w:r>
      <w:r>
        <w:t>Hejjah, although it is permissible to delay this until later, such that he could ensure that he would be in [the location of] Arafaat in time for midday or noon time on the 9th day of Dhil</w:t>
      </w:r>
      <w:r w:rsidR="00F22757">
        <w:t>-</w:t>
      </w:r>
      <w:r>
        <w:t xml:space="preserve"> Hejjah.</w:t>
      </w:r>
    </w:p>
    <w:p w:rsidR="00BD0085" w:rsidRDefault="00AC6D69" w:rsidP="008247EA">
      <w:pPr>
        <w:pStyle w:val="libNumbered"/>
      </w:pPr>
      <w:r>
        <w:rPr>
          <w:rFonts w:hint="eastAsia"/>
        </w:rPr>
        <w:t>•</w:t>
      </w:r>
      <w:r>
        <w:t xml:space="preserve"> He should ensure that he is in Arafaat in time for midday, and that he must remain in Arafaat </w:t>
      </w:r>
      <w:r w:rsidR="00F22757">
        <w:t>-</w:t>
      </w:r>
      <w:r>
        <w:t xml:space="preserve"> woquf </w:t>
      </w:r>
      <w:r w:rsidR="00F22757">
        <w:t>-</w:t>
      </w:r>
      <w:r>
        <w:t xml:space="preserve"> from noontime to sunset.</w:t>
      </w:r>
    </w:p>
    <w:p w:rsidR="00BD0085" w:rsidRDefault="00AC6D69" w:rsidP="008247EA">
      <w:pPr>
        <w:pStyle w:val="libNumbered"/>
      </w:pPr>
      <w:r>
        <w:rPr>
          <w:rFonts w:hint="eastAsia"/>
        </w:rPr>
        <w:t>•</w:t>
      </w:r>
      <w:r>
        <w:t xml:space="preserve"> After [sunset], he should head for [the location of] Mash‘ar al</w:t>
      </w:r>
      <w:r w:rsidR="00F22757">
        <w:t>-</w:t>
      </w:r>
      <w:r>
        <w:t xml:space="preserve"> Haraam. He must observe the woquf (remain) in Mash‘ar al</w:t>
      </w:r>
      <w:r w:rsidR="00F22757">
        <w:t>-</w:t>
      </w:r>
      <w:r>
        <w:t xml:space="preserve"> Haraam between the times of Fajr and Sunrise.</w:t>
      </w:r>
    </w:p>
    <w:p w:rsidR="00BD0085" w:rsidRDefault="00AC6D69" w:rsidP="008247EA">
      <w:pPr>
        <w:pStyle w:val="libNumbered"/>
      </w:pPr>
      <w:r>
        <w:rPr>
          <w:rFonts w:hint="eastAsia"/>
        </w:rPr>
        <w:t>•</w:t>
      </w:r>
      <w:r>
        <w:t xml:space="preserve"> After sunrise he must head for [the location of] Mina in order to perform its three rituals, which are Ram’y (stoning of the obelisks representing Satan), Had’y (Sacrifice), and Halq (Shaving) the head (or taqseer where applicable).</w:t>
      </w:r>
    </w:p>
    <w:p w:rsidR="00BD0085" w:rsidRDefault="00AC6D69" w:rsidP="008247EA">
      <w:pPr>
        <w:pStyle w:val="libNumbered"/>
      </w:pPr>
      <w:r>
        <w:rPr>
          <w:rFonts w:hint="eastAsia"/>
        </w:rPr>
        <w:t>•</w:t>
      </w:r>
      <w:r>
        <w:t xml:space="preserve"> When he performs these rituals, it is preferable that the adult returns to Makkah on the same day, and if it was not possible, then he could go there on the following day.</w:t>
      </w:r>
    </w:p>
    <w:p w:rsidR="00BD0085" w:rsidRDefault="00AC6D69" w:rsidP="008247EA">
      <w:pPr>
        <w:pStyle w:val="libNumbered"/>
      </w:pPr>
      <w:r>
        <w:rPr>
          <w:rFonts w:hint="eastAsia"/>
        </w:rPr>
        <w:t>•</w:t>
      </w:r>
      <w:r>
        <w:t xml:space="preserve"> In Makkah, he must perform the Tawaaf of the Hajj, prays the two rak‘ah of the tawaaf by the Maqaam or behind it, perform the sa‘y as mentioned before, then performs Tawaaf an</w:t>
      </w:r>
      <w:r w:rsidR="00F22757">
        <w:t>-</w:t>
      </w:r>
      <w:r>
        <w:t>Nisa’ or the Women Tawaaf, around the Ka‘bah seven times, and performs its two rak‘ah prayers.</w:t>
      </w:r>
    </w:p>
    <w:p w:rsidR="00BD0085" w:rsidRDefault="00AC6D69" w:rsidP="008247EA">
      <w:pPr>
        <w:pStyle w:val="libNumbered"/>
      </w:pPr>
      <w:r>
        <w:rPr>
          <w:rFonts w:hint="eastAsia"/>
        </w:rPr>
        <w:t>•</w:t>
      </w:r>
      <w:r>
        <w:t xml:space="preserve"> It is imperative that he goes back to Mina before sunset, or [if by the time of sunset, he was still busy performing the rites of Makkah he should go back to Mina] whenever he finishes his rites, even if one third of the night has passed, in order to perform the rest of the rituals there, which is mabeet, [or overnight stay], in Mina during the nights of Tashreeq, and Ram’y [or stoning of the Jamaraat </w:t>
      </w:r>
      <w:r w:rsidR="00F22757">
        <w:t>-</w:t>
      </w:r>
      <w:r>
        <w:t xml:space="preserve"> the three obelisks or monoliths representing the Satan], during the days of Tashreeq</w:t>
      </w:r>
      <w:r w:rsidRPr="008247EA">
        <w:rPr>
          <w:rStyle w:val="libFootnotenumChar"/>
        </w:rPr>
        <w:t>11</w:t>
      </w:r>
      <w:r>
        <w:t>.</w:t>
      </w:r>
    </w:p>
    <w:p w:rsidR="00BD0085" w:rsidRDefault="00AC6D69" w:rsidP="00AC6D69">
      <w:pPr>
        <w:pStyle w:val="libNormal"/>
      </w:pPr>
      <w:r>
        <w:rPr>
          <w:rFonts w:hint="eastAsia"/>
        </w:rPr>
        <w:t>•</w:t>
      </w:r>
      <w:r>
        <w:t xml:space="preserve"> Having completed all these, his Hajj is complete, and s/he has discharged his du</w:t>
      </w:r>
      <w:r w:rsidR="00690345">
        <w:t>ty in respect of Tamattu‘ Hajj.</w:t>
      </w:r>
    </w:p>
    <w:p w:rsidR="008247EA" w:rsidRDefault="008247EA" w:rsidP="00DB5A42">
      <w:pPr>
        <w:pStyle w:val="libNormal"/>
      </w:pPr>
      <w:r>
        <w:br w:type="page"/>
      </w:r>
    </w:p>
    <w:p w:rsidR="00BD0085" w:rsidRDefault="00AC6D69" w:rsidP="001C13A9">
      <w:pPr>
        <w:pStyle w:val="Heading2"/>
      </w:pPr>
      <w:bookmarkStart w:id="22" w:name="_Toc521324473"/>
      <w:r>
        <w:lastRenderedPageBreak/>
        <w:t>Tamattu‘ Hajj requirements</w:t>
      </w:r>
      <w:bookmarkEnd w:id="22"/>
    </w:p>
    <w:p w:rsidR="00BD0085" w:rsidRDefault="00AC6D69" w:rsidP="00AC6D69">
      <w:pPr>
        <w:pStyle w:val="libNormal"/>
      </w:pPr>
      <w:r w:rsidRPr="0021026D">
        <w:rPr>
          <w:rStyle w:val="libBold1Char"/>
        </w:rPr>
        <w:t>121.</w:t>
      </w:r>
      <w:r>
        <w:t xml:space="preserve"> A number of conditions must be observed for the Tamattu‘ Hajj:</w:t>
      </w:r>
    </w:p>
    <w:p w:rsidR="00BD0085" w:rsidRDefault="00AC6D69" w:rsidP="00AC6D69">
      <w:pPr>
        <w:pStyle w:val="libNormal"/>
      </w:pPr>
      <w:r>
        <w:t>a) The niyyah or the intention when declaring and assuming ihraam at the miqaat, when he should intend to perform the Hajj seeking nearness to Allah Almighty.</w:t>
      </w:r>
    </w:p>
    <w:p w:rsidR="00BD0085" w:rsidRDefault="00AC6D69" w:rsidP="00AC6D69">
      <w:pPr>
        <w:pStyle w:val="libNormal"/>
      </w:pPr>
      <w:r>
        <w:t>b) To perform the Hajj and the Umrah in the months of the Hajj, which are Shawwal, Dhil</w:t>
      </w:r>
      <w:r w:rsidR="00F22757">
        <w:t>-</w:t>
      </w:r>
      <w:r>
        <w:t>Qa‘dah, and Dhil</w:t>
      </w:r>
      <w:r w:rsidR="00F22757">
        <w:t>-</w:t>
      </w:r>
      <w:r>
        <w:t>Hejjah.</w:t>
      </w:r>
    </w:p>
    <w:p w:rsidR="00BD0085" w:rsidRDefault="00AC6D69" w:rsidP="00AC6D69">
      <w:pPr>
        <w:pStyle w:val="libNormal"/>
      </w:pPr>
      <w:r>
        <w:t>c) That the Hajj and the Umrah occur in the same year.</w:t>
      </w:r>
    </w:p>
    <w:p w:rsidR="00BD0085" w:rsidRDefault="00AC6D69" w:rsidP="008247EA">
      <w:pPr>
        <w:pStyle w:val="libNormal"/>
      </w:pPr>
      <w:r>
        <w:t xml:space="preserve">d) Declaring and assuming ihraam of the Hajj </w:t>
      </w:r>
      <w:r w:rsidR="00F22757">
        <w:t>-</w:t>
      </w:r>
      <w:r>
        <w:t xml:space="preserve"> not the Umrah </w:t>
      </w:r>
      <w:r w:rsidR="00F22757">
        <w:t>-</w:t>
      </w:r>
      <w:r>
        <w:t xml:space="preserve"> from the holy city of Makkah, and it is preferable that this is made in the Grand Mosque </w:t>
      </w:r>
      <w:r w:rsidR="00F22757">
        <w:t>-</w:t>
      </w:r>
      <w:r>
        <w:t xml:space="preserve"> Masgid al</w:t>
      </w:r>
      <w:r w:rsidR="00F22757">
        <w:t>-</w:t>
      </w:r>
      <w:r>
        <w:t>Haraam. If, due to any peculiar circumstances, it was not possible to do this from the holy city of Makkah, then he should do it from wherever is possible between Makkah and Arafaat. If, due to an oversight or not being conversant with the ruling, one declared the ihraam from elsewhere,</w:t>
      </w:r>
      <w:r w:rsidR="008247EA">
        <w:t xml:space="preserve"> </w:t>
      </w:r>
      <w:r>
        <w:t>and realised this oversight afterwards, it would be imperative for him to go back to Makkah and renew the ihraam from there. If it was not possible to do so, he must declare ihraam from where he is. However, if one deliberately declares and assumes ihraam from other than Makkah, his ihraam would be void, and it would be imperative for him to go back to Makkah and renew his ihraam from there, for otherwise his Hajj would be null and void.</w:t>
      </w:r>
    </w:p>
    <w:p w:rsidR="00BD0085" w:rsidRDefault="00AC6D69" w:rsidP="00AC6D69">
      <w:pPr>
        <w:pStyle w:val="libNormal"/>
      </w:pPr>
      <w:r>
        <w:t>e) The Umrah and Hajj</w:t>
      </w:r>
      <w:r w:rsidRPr="00844636">
        <w:rPr>
          <w:rStyle w:val="libFootnotenumChar"/>
        </w:rPr>
        <w:t>12</w:t>
      </w:r>
      <w:r>
        <w:t xml:space="preserve"> must be performed as “one</w:t>
      </w:r>
      <w:r w:rsidR="00F22757">
        <w:t>-</w:t>
      </w:r>
      <w:r>
        <w:t>by</w:t>
      </w:r>
      <w:r w:rsidR="00F22757">
        <w:t>-</w:t>
      </w:r>
      <w:r>
        <w:t>one”, i.e. one may not hire two people to perform the Umrah and Hajj by proxy, in that one of them performs the Umrah and the other performs the Hajj. Likewise it is not permissible for one individual to volunteer to perform by proxy, the Umrah on behalf of a person, and the Hajj on behalf of another.</w:t>
      </w:r>
    </w:p>
    <w:p w:rsidR="00844636" w:rsidRDefault="00844636" w:rsidP="00DB5A42">
      <w:pPr>
        <w:pStyle w:val="libNormal"/>
      </w:pPr>
      <w:r>
        <w:br w:type="page"/>
      </w:r>
    </w:p>
    <w:p w:rsidR="00BD0085" w:rsidRDefault="00AC6D69" w:rsidP="001C13A9">
      <w:pPr>
        <w:pStyle w:val="Heading2"/>
      </w:pPr>
      <w:bookmarkStart w:id="23" w:name="_Toc521324474"/>
      <w:r>
        <w:lastRenderedPageBreak/>
        <w:t>Ifraad Hajj Procedure</w:t>
      </w:r>
      <w:bookmarkEnd w:id="23"/>
    </w:p>
    <w:p w:rsidR="00BD0085" w:rsidRDefault="00AC6D69" w:rsidP="00AC6D69">
      <w:pPr>
        <w:pStyle w:val="libNormal"/>
      </w:pPr>
      <w:r w:rsidRPr="0021026D">
        <w:rPr>
          <w:rStyle w:val="libBold1Char"/>
        </w:rPr>
        <w:t>122.</w:t>
      </w:r>
      <w:r>
        <w:t xml:space="preserve"> The second type of Hajj is the Ifraad Hajj, and the procedure for it is as follows:</w:t>
      </w:r>
    </w:p>
    <w:p w:rsidR="00BD0085" w:rsidRDefault="00AC6D69" w:rsidP="00AC6D69">
      <w:pPr>
        <w:pStyle w:val="libNormal"/>
      </w:pPr>
      <w:r>
        <w:rPr>
          <w:rFonts w:hint="eastAsia"/>
        </w:rPr>
        <w:t>•</w:t>
      </w:r>
      <w:r>
        <w:t xml:space="preserve"> An adult declares and assumes ihraam from a miqaat, or from his house if it was closer to Makkah than the miqaat. • He should then go to Arafaat directly and observe the woquf from the midday of the 9th day of Dhil</w:t>
      </w:r>
      <w:r w:rsidR="00F22757">
        <w:t>-</w:t>
      </w:r>
      <w:r>
        <w:t>Hejjah until sunset.</w:t>
      </w:r>
    </w:p>
    <w:p w:rsidR="00BD0085" w:rsidRDefault="00AC6D69" w:rsidP="00AC6D69">
      <w:pPr>
        <w:pStyle w:val="libNormal"/>
      </w:pPr>
      <w:r>
        <w:rPr>
          <w:rFonts w:hint="eastAsia"/>
        </w:rPr>
        <w:t>•</w:t>
      </w:r>
      <w:r>
        <w:t xml:space="preserve"> After sunset he should head towards Mash‘ar al</w:t>
      </w:r>
      <w:r w:rsidR="00F22757">
        <w:t>-</w:t>
      </w:r>
      <w:r>
        <w:t>Haraam and observe woquf during the period between Fajr and sunrise.</w:t>
      </w:r>
    </w:p>
    <w:p w:rsidR="00BD0085" w:rsidRDefault="00AC6D69" w:rsidP="00AC6D69">
      <w:pPr>
        <w:pStyle w:val="libNormal"/>
      </w:pPr>
      <w:r>
        <w:rPr>
          <w:rFonts w:hint="eastAsia"/>
        </w:rPr>
        <w:t>•</w:t>
      </w:r>
      <w:r>
        <w:t xml:space="preserve"> After sunrise of the 10th day </w:t>
      </w:r>
      <w:r w:rsidR="00F22757">
        <w:t>-</w:t>
      </w:r>
      <w:r>
        <w:t xml:space="preserve"> the day of Eid </w:t>
      </w:r>
      <w:r w:rsidR="00F22757">
        <w:t>-</w:t>
      </w:r>
      <w:r>
        <w:t xml:space="preserve"> he should go to Mina to perform its rituals; which are Ram’y, the stoning, of the Jamaraat (the obelisks) and then Halq or taqseer </w:t>
      </w:r>
      <w:r w:rsidR="00F22757">
        <w:t>-</w:t>
      </w:r>
      <w:r>
        <w:t xml:space="preserve"> i.e. Shaving or trimming. No sacrifice is required.</w:t>
      </w:r>
    </w:p>
    <w:p w:rsidR="00BD0085" w:rsidRDefault="00AC6D69" w:rsidP="00AC6D69">
      <w:pPr>
        <w:pStyle w:val="libNormal"/>
      </w:pPr>
      <w:r>
        <w:rPr>
          <w:rFonts w:hint="eastAsia"/>
        </w:rPr>
        <w:t>•</w:t>
      </w:r>
      <w:r>
        <w:t xml:space="preserve"> He should then go to Makkah on that day, or later, to perform the Hajj Tawaaf around the Ka‘bah seven times, then perform the two</w:t>
      </w:r>
      <w:r w:rsidR="00F22757">
        <w:t>-</w:t>
      </w:r>
      <w:r>
        <w:t>rak‘ah prayers of the tawaaf by the Maqaam or behind it.</w:t>
      </w:r>
    </w:p>
    <w:p w:rsidR="00BD0085" w:rsidRDefault="00AC6D69" w:rsidP="00AC6D69">
      <w:pPr>
        <w:pStyle w:val="libNormal"/>
      </w:pPr>
      <w:r>
        <w:rPr>
          <w:rFonts w:hint="eastAsia"/>
        </w:rPr>
        <w:t>•</w:t>
      </w:r>
      <w:r>
        <w:t xml:space="preserve"> He should then proceed to perform the sa‘y between Safa and Marwah seven times, • Followed by Tawaaf an</w:t>
      </w:r>
      <w:r w:rsidR="00F22757">
        <w:t>-</w:t>
      </w:r>
      <w:r>
        <w:t>Nisa and its prayers.</w:t>
      </w:r>
    </w:p>
    <w:p w:rsidR="00BD0085" w:rsidRDefault="00AC6D69" w:rsidP="00AC6D69">
      <w:pPr>
        <w:pStyle w:val="libNormal"/>
      </w:pPr>
      <w:r>
        <w:rPr>
          <w:rFonts w:hint="eastAsia"/>
        </w:rPr>
        <w:t>•</w:t>
      </w:r>
      <w:r>
        <w:t xml:space="preserve"> He should then perform the remaining rituals of Mina, the mabeet and Ram’y, which complete the Hajj.</w:t>
      </w:r>
    </w:p>
    <w:p w:rsidR="00BD0085" w:rsidRDefault="00AC6D69" w:rsidP="00AC6D69">
      <w:pPr>
        <w:pStyle w:val="libNormal"/>
      </w:pPr>
      <w:r>
        <w:rPr>
          <w:rFonts w:hint="eastAsia"/>
        </w:rPr>
        <w:t>•</w:t>
      </w:r>
      <w:r>
        <w:t xml:space="preserve"> After this, he would also have to perform the Mufradah Umrah, where he should declare and assume ihraam from “adnal</w:t>
      </w:r>
      <w:r w:rsidR="00F22757">
        <w:t>-</w:t>
      </w:r>
      <w:r>
        <w:t>hill”.</w:t>
      </w:r>
      <w:r w:rsidRPr="00844636">
        <w:rPr>
          <w:rStyle w:val="libFootnotenumChar"/>
        </w:rPr>
        <w:t>13</w:t>
      </w:r>
      <w:r>
        <w:t xml:space="preserve"> He may perform this Umrah throughout the year, although as a precaution, he should do so as soon as possible.</w:t>
      </w:r>
    </w:p>
    <w:p w:rsidR="0021026D" w:rsidRDefault="00AC6D69" w:rsidP="00AC6D69">
      <w:pPr>
        <w:pStyle w:val="libNormal"/>
      </w:pPr>
      <w:r w:rsidRPr="0021026D">
        <w:rPr>
          <w:rStyle w:val="libBold1Char"/>
        </w:rPr>
        <w:t>123.</w:t>
      </w:r>
      <w:r>
        <w:t xml:space="preserve"> If the Ifraad Hajj was a mostahab one, or was due to a vow to perform an Ifraad Hajj only without an Umrah, it is sufficient for him to perform the Hajj only, and he is not required to Mufradah Umrah.</w:t>
      </w:r>
    </w:p>
    <w:p w:rsidR="00BD0085" w:rsidRDefault="00AC6D69" w:rsidP="00AC6D69">
      <w:pPr>
        <w:pStyle w:val="libNormal"/>
      </w:pPr>
      <w:r w:rsidRPr="0021026D">
        <w:rPr>
          <w:rStyle w:val="libBold1Char"/>
        </w:rPr>
        <w:t>124.</w:t>
      </w:r>
      <w:r>
        <w:t xml:space="preserve"> The conditions for the validit</w:t>
      </w:r>
      <w:r w:rsidR="00690345">
        <w:t>y of the Ifraad Hajj are three:</w:t>
      </w:r>
    </w:p>
    <w:p w:rsidR="00BD0085" w:rsidRDefault="00AC6D69" w:rsidP="00AC6D69">
      <w:pPr>
        <w:pStyle w:val="libNormal"/>
      </w:pPr>
      <w:r>
        <w:t>a) the declaration of the niyyah or intention at the time of the ihraam,</w:t>
      </w:r>
    </w:p>
    <w:p w:rsidR="00BD0085" w:rsidRDefault="00AC6D69" w:rsidP="00AC6D69">
      <w:pPr>
        <w:pStyle w:val="libNormal"/>
      </w:pPr>
      <w:r>
        <w:t>b) that it is performed during the months of Hajj,</w:t>
      </w:r>
    </w:p>
    <w:p w:rsidR="00BD0085" w:rsidRDefault="00AC6D69" w:rsidP="00AC6D69">
      <w:pPr>
        <w:pStyle w:val="libNormal"/>
      </w:pPr>
      <w:r>
        <w:t>c) to declare and assume the ihraam from the miqaat or from his house.</w:t>
      </w:r>
    </w:p>
    <w:p w:rsidR="00BD0085" w:rsidRDefault="00AC6D69" w:rsidP="00AC6D69">
      <w:pPr>
        <w:pStyle w:val="libNormal"/>
      </w:pPr>
      <w:r w:rsidRPr="0021026D">
        <w:rPr>
          <w:rStyle w:val="libBold1Char"/>
        </w:rPr>
        <w:t>125.</w:t>
      </w:r>
      <w:r>
        <w:t xml:space="preserve"> If one declares and assumes the ihraam with the intention of performing a mostahab Ifraad Hajj, it would not be valid for him to change his intention to perform the Mufradah Umrah in order to perform the Tamattu‘ Hajj on behalf of someone else.</w:t>
      </w:r>
    </w:p>
    <w:p w:rsidR="00844636" w:rsidRDefault="00844636" w:rsidP="00DB5A42">
      <w:pPr>
        <w:pStyle w:val="libNormal"/>
      </w:pPr>
      <w:r>
        <w:br w:type="page"/>
      </w:r>
    </w:p>
    <w:p w:rsidR="00BD0085" w:rsidRDefault="00AC6D69" w:rsidP="001C13A9">
      <w:pPr>
        <w:pStyle w:val="Heading2"/>
      </w:pPr>
      <w:bookmarkStart w:id="24" w:name="_Toc521324475"/>
      <w:r>
        <w:lastRenderedPageBreak/>
        <w:t>Qiraan Hajj Procedure</w:t>
      </w:r>
      <w:bookmarkEnd w:id="24"/>
    </w:p>
    <w:p w:rsidR="00BD0085" w:rsidRDefault="007176F6" w:rsidP="00AC6D69">
      <w:pPr>
        <w:pStyle w:val="libNormal"/>
      </w:pPr>
      <w:r w:rsidRPr="0021026D">
        <w:rPr>
          <w:rStyle w:val="libBold1Char"/>
        </w:rPr>
        <w:t>126.</w:t>
      </w:r>
      <w:r>
        <w:t xml:space="preserve"> </w:t>
      </w:r>
      <w:r w:rsidR="00AC6D69">
        <w:t>The third category of Hajj is the Qiraan Hajj, and the procedure for it is as follows:</w:t>
      </w:r>
    </w:p>
    <w:p w:rsidR="00BD0085" w:rsidRDefault="00AC6D69" w:rsidP="00AC6D69">
      <w:pPr>
        <w:pStyle w:val="libNormal"/>
      </w:pPr>
      <w:r>
        <w:t>The procedure for the Qiraan Hajj is exactly the same as that for Ifraad, with the exception that in this case the person performing this Hajj must have the sacrificial animal accompany him at the time of ihraam, [and it should accompany him until the time of slaughter] whereas in the case of Ifraad he does not need to offer a sacrifice.</w:t>
      </w:r>
    </w:p>
    <w:p w:rsidR="00BD0085" w:rsidRDefault="00AC6D69" w:rsidP="00AC6D69">
      <w:pPr>
        <w:pStyle w:val="libNormal"/>
      </w:pPr>
      <w:r>
        <w:t>The person who performs this Hajj has the option of uttering the talbiyah, or marking the animal with a sign or a collar.</w:t>
      </w:r>
    </w:p>
    <w:p w:rsidR="00844636" w:rsidRDefault="00844636" w:rsidP="00DB5A42">
      <w:pPr>
        <w:pStyle w:val="libNormal"/>
      </w:pPr>
      <w:r>
        <w:br w:type="page"/>
      </w:r>
    </w:p>
    <w:p w:rsidR="00BD0085" w:rsidRDefault="00AC6D69" w:rsidP="001C13A9">
      <w:pPr>
        <w:pStyle w:val="Heading1Center"/>
      </w:pPr>
      <w:bookmarkStart w:id="25" w:name="_Toc521324476"/>
      <w:r>
        <w:lastRenderedPageBreak/>
        <w:t>Tamattu‘ Hajj Details</w:t>
      </w:r>
      <w:bookmarkEnd w:id="25"/>
    </w:p>
    <w:p w:rsidR="00BD0085" w:rsidRDefault="00AC6D69" w:rsidP="00AC6D69">
      <w:pPr>
        <w:pStyle w:val="libNormal"/>
      </w:pPr>
      <w:r w:rsidRPr="0021026D">
        <w:rPr>
          <w:rStyle w:val="libBold1Char"/>
        </w:rPr>
        <w:t>127.</w:t>
      </w:r>
      <w:r>
        <w:t xml:space="preserve"> The Tamattu‘ Hajj consists of two acts of worship:</w:t>
      </w:r>
    </w:p>
    <w:p w:rsidR="00AC6D69" w:rsidRDefault="00AC6D69" w:rsidP="001C13A9">
      <w:pPr>
        <w:pStyle w:val="libBold1"/>
        <w:outlineLvl w:val="0"/>
      </w:pPr>
      <w:r>
        <w:t>1. The Tamattu‘ Umrah</w:t>
      </w:r>
    </w:p>
    <w:p w:rsidR="00AC6D69" w:rsidRDefault="00AC6D69" w:rsidP="001C13A9">
      <w:pPr>
        <w:pStyle w:val="libBold1"/>
        <w:outlineLvl w:val="0"/>
      </w:pPr>
      <w:r>
        <w:t>2. The Tamattu‘ Hajj</w:t>
      </w:r>
    </w:p>
    <w:p w:rsidR="00BD0085" w:rsidRDefault="00AC6D69" w:rsidP="001C13A9">
      <w:pPr>
        <w:pStyle w:val="Heading2"/>
      </w:pPr>
      <w:bookmarkStart w:id="26" w:name="_Toc521324477"/>
      <w:r>
        <w:t>The Rites of the Tamattu‘ Umrah</w:t>
      </w:r>
      <w:bookmarkEnd w:id="26"/>
    </w:p>
    <w:p w:rsidR="00AC6D69" w:rsidRDefault="00AC6D69" w:rsidP="00AC6D69">
      <w:pPr>
        <w:pStyle w:val="libNormal"/>
      </w:pPr>
      <w:r w:rsidRPr="0021026D">
        <w:rPr>
          <w:rStyle w:val="libBold1Char"/>
        </w:rPr>
        <w:t>128.</w:t>
      </w:r>
      <w:r>
        <w:t xml:space="preserve"> The Umrah of Tamattu‘ consists of five rites: 1. Ihraam.</w:t>
      </w:r>
    </w:p>
    <w:p w:rsidR="00AC6D69" w:rsidRDefault="00AC6D69" w:rsidP="00AC6D69">
      <w:pPr>
        <w:pStyle w:val="libNormal"/>
      </w:pPr>
      <w:r>
        <w:t>2. Tawaaf around the Holy Ka‘bah seven cycles.</w:t>
      </w:r>
    </w:p>
    <w:p w:rsidR="00BD0085" w:rsidRDefault="00AC6D69" w:rsidP="001C13A9">
      <w:pPr>
        <w:pStyle w:val="libNormal"/>
        <w:outlineLvl w:val="0"/>
      </w:pPr>
      <w:r>
        <w:t>3. Salaat al</w:t>
      </w:r>
      <w:r w:rsidR="00F22757">
        <w:t>-</w:t>
      </w:r>
      <w:r>
        <w:t>Tawaaf or the tawaaf prayer of two rak‘ah by Maqaam Ibrahim or behind it.</w:t>
      </w:r>
    </w:p>
    <w:p w:rsidR="00BD0085" w:rsidRDefault="00AC6D69" w:rsidP="001C13A9">
      <w:pPr>
        <w:pStyle w:val="libNormal"/>
        <w:outlineLvl w:val="0"/>
      </w:pPr>
      <w:r>
        <w:t>4. Sa‘y between the Safa and Marwah seven times.</w:t>
      </w:r>
    </w:p>
    <w:p w:rsidR="00BD0085" w:rsidRDefault="00AC6D69" w:rsidP="001C13A9">
      <w:pPr>
        <w:pStyle w:val="libNormal"/>
        <w:outlineLvl w:val="0"/>
      </w:pPr>
      <w:r>
        <w:t>5. Taqseer or trimming of some of one’s hair or fingernails.</w:t>
      </w:r>
    </w:p>
    <w:p w:rsidR="00BD0085" w:rsidRDefault="00AC6D69" w:rsidP="00AC6D69">
      <w:pPr>
        <w:pStyle w:val="libNormal"/>
      </w:pPr>
      <w:r w:rsidRPr="0021026D">
        <w:rPr>
          <w:rStyle w:val="libBold1Char"/>
        </w:rPr>
        <w:t>129.</w:t>
      </w:r>
      <w:r>
        <w:t xml:space="preserve"> In the Umrah of Tamattu‘ the declaration of the niyyah or intention is obligatory, and so too is to perform the Umrah and Hajj together during the months of Hajj, which are Shawwaal, Dhil</w:t>
      </w:r>
      <w:r w:rsidR="00F22757">
        <w:t>-</w:t>
      </w:r>
      <w:r>
        <w:t>Qa‘dah, and Dhil</w:t>
      </w:r>
      <w:r w:rsidR="00F22757">
        <w:t>-</w:t>
      </w:r>
      <w:r>
        <w:t>Hejjah in the same year, as mentioned previously.</w:t>
      </w:r>
    </w:p>
    <w:p w:rsidR="00BD0085" w:rsidRDefault="00AC6D69" w:rsidP="00AC6D69">
      <w:pPr>
        <w:pStyle w:val="libNormal"/>
      </w:pPr>
      <w:r w:rsidRPr="0021026D">
        <w:rPr>
          <w:rStyle w:val="libBold1Char"/>
        </w:rPr>
        <w:t>130.</w:t>
      </w:r>
      <w:r>
        <w:t xml:space="preserve"> The niyyah in the Umrah of Tamattu‘ </w:t>
      </w:r>
      <w:r w:rsidR="00F22757">
        <w:t>-</w:t>
      </w:r>
      <w:r>
        <w:t xml:space="preserve"> or in any other act of worship </w:t>
      </w:r>
      <w:r w:rsidR="00F22757">
        <w:t>-</w:t>
      </w:r>
      <w:r>
        <w:t xml:space="preserve"> is the mental intention, and the person intends in his heart that, “I perform the Hajj of Tamattu‘, beginning with the Umrah of Tamattu‘, whilst seeking nearness to Allah Almighty”. It is recommended to verbally utter the intention in all rites of Hajj and Umrah.</w:t>
      </w:r>
    </w:p>
    <w:p w:rsidR="00BD0085" w:rsidRDefault="00AC6D69" w:rsidP="001C13A9">
      <w:pPr>
        <w:pStyle w:val="Heading2"/>
      </w:pPr>
      <w:bookmarkStart w:id="27" w:name="_Toc521324478"/>
      <w:r>
        <w:t xml:space="preserve">1. </w:t>
      </w:r>
      <w:r w:rsidRPr="00D80BCA">
        <w:t>IHRAAM</w:t>
      </w:r>
      <w:bookmarkEnd w:id="27"/>
    </w:p>
    <w:p w:rsidR="00BD0085" w:rsidRDefault="00AC6D69" w:rsidP="00AC6D69">
      <w:pPr>
        <w:pStyle w:val="libNormal"/>
      </w:pPr>
      <w:r w:rsidRPr="0021026D">
        <w:rPr>
          <w:rStyle w:val="libBold1Char"/>
        </w:rPr>
        <w:t>131.</w:t>
      </w:r>
      <w:r>
        <w:t xml:space="preserve"> The first of the rites of Umrah of Tamattu‘ is ihraam, and it is obligatory for the ihraam to take place in one of the designated locations known as the miqaat.</w:t>
      </w:r>
    </w:p>
    <w:p w:rsidR="00BD0085" w:rsidRDefault="00AC6D69" w:rsidP="001C13A9">
      <w:pPr>
        <w:pStyle w:val="Heading3"/>
      </w:pPr>
      <w:bookmarkStart w:id="28" w:name="_Toc521324479"/>
      <w:r>
        <w:t>The various Miqaat’s</w:t>
      </w:r>
      <w:bookmarkEnd w:id="28"/>
    </w:p>
    <w:p w:rsidR="00BD0085" w:rsidRDefault="00AC6D69" w:rsidP="00AC6D69">
      <w:pPr>
        <w:pStyle w:val="libNormal"/>
      </w:pPr>
      <w:r w:rsidRPr="0021026D">
        <w:rPr>
          <w:rStyle w:val="libBold1Char"/>
        </w:rPr>
        <w:t>132.</w:t>
      </w:r>
      <w:r>
        <w:t xml:space="preserve"> It is obligatory to declare and assume the ihraam at one of the designated miqaat’s. The locations of the various miqaat’s have been specified by Rasulollah salla</w:t>
      </w:r>
      <w:r w:rsidR="00F22757">
        <w:t>-</w:t>
      </w:r>
      <w:r>
        <w:t>llahu</w:t>
      </w:r>
      <w:r w:rsidR="00F22757">
        <w:t>-</w:t>
      </w:r>
      <w:r>
        <w:t>alayhi</w:t>
      </w:r>
      <w:r w:rsidR="00F22757">
        <w:t>-</w:t>
      </w:r>
      <w:r>
        <w:t>wa</w:t>
      </w:r>
      <w:r w:rsidR="00F22757">
        <w:t>-</w:t>
      </w:r>
      <w:r>
        <w:t xml:space="preserve">aalih for the people (coming from the) various countries, directions and horizons. It is not permitted for the Haajj </w:t>
      </w:r>
      <w:r w:rsidR="00F22757">
        <w:t>-</w:t>
      </w:r>
      <w:r>
        <w:t xml:space="preserve"> the person performing the Hajj </w:t>
      </w:r>
      <w:r w:rsidR="00F22757">
        <w:t>-</w:t>
      </w:r>
      <w:r>
        <w:t xml:space="preserve"> to cross the limits, the miqaat, unless one has declared and assumed ihraam from one of the miqaat’s or from their proximity. The various miqaat locations are as follows:</w:t>
      </w:r>
    </w:p>
    <w:p w:rsidR="00AC6D69" w:rsidRDefault="00AC6D69" w:rsidP="00AC6D69">
      <w:pPr>
        <w:pStyle w:val="libNormal"/>
      </w:pPr>
      <w:r>
        <w:t>1. Masgid al</w:t>
      </w:r>
      <w:r w:rsidR="00F22757">
        <w:t>-</w:t>
      </w:r>
      <w:r>
        <w:t>Shajarah</w:t>
      </w:r>
    </w:p>
    <w:p w:rsidR="00AC6D69" w:rsidRDefault="00AC6D69" w:rsidP="00AC6D69">
      <w:pPr>
        <w:pStyle w:val="libNormal"/>
      </w:pPr>
      <w:r>
        <w:t>2. Waadi al</w:t>
      </w:r>
      <w:r w:rsidR="00F22757">
        <w:t>-</w:t>
      </w:r>
      <w:r>
        <w:t>Aqiq</w:t>
      </w:r>
    </w:p>
    <w:p w:rsidR="00AC6D69" w:rsidRDefault="00AC6D69" w:rsidP="00AC6D69">
      <w:pPr>
        <w:pStyle w:val="libNormal"/>
      </w:pPr>
      <w:r>
        <w:t>3. al</w:t>
      </w:r>
      <w:r w:rsidR="00F22757">
        <w:t>-</w:t>
      </w:r>
      <w:r>
        <w:t>Juhfah</w:t>
      </w:r>
    </w:p>
    <w:p w:rsidR="00AC6D69" w:rsidRDefault="00AC6D69" w:rsidP="00AC6D69">
      <w:pPr>
        <w:pStyle w:val="libNormal"/>
      </w:pPr>
      <w:r>
        <w:t>4. Qern al</w:t>
      </w:r>
      <w:r w:rsidR="00F22757">
        <w:t>-</w:t>
      </w:r>
      <w:r>
        <w:t>Manaazel</w:t>
      </w:r>
    </w:p>
    <w:p w:rsidR="00AC6D69" w:rsidRDefault="00AC6D69" w:rsidP="00AC6D69">
      <w:pPr>
        <w:pStyle w:val="libNormal"/>
      </w:pPr>
      <w:r>
        <w:t>5. Yalamlam</w:t>
      </w:r>
    </w:p>
    <w:p w:rsidR="00AC6D69" w:rsidRDefault="00AC6D69" w:rsidP="00AC6D69">
      <w:pPr>
        <w:pStyle w:val="libNormal"/>
      </w:pPr>
      <w:r>
        <w:t>6. adnal</w:t>
      </w:r>
      <w:r w:rsidR="00F22757">
        <w:t>-</w:t>
      </w:r>
      <w:r>
        <w:t>hill</w:t>
      </w:r>
    </w:p>
    <w:p w:rsidR="00BD0085" w:rsidRDefault="00AC6D69" w:rsidP="00AC6D69">
      <w:pPr>
        <w:pStyle w:val="libNormal"/>
      </w:pPr>
      <w:r>
        <w:t>7. The house of the pilgrim if it was closest to Makkah than any of the other miqaat locations.</w:t>
      </w:r>
    </w:p>
    <w:p w:rsidR="00BD0085" w:rsidRDefault="00AC6D69" w:rsidP="00AC6D69">
      <w:pPr>
        <w:pStyle w:val="libNormal"/>
      </w:pPr>
      <w:r>
        <w:t>[See case # 145 for the special case of using Jeddah airport as a “miqaat” location.]</w:t>
      </w:r>
    </w:p>
    <w:p w:rsidR="00BD0085" w:rsidRDefault="00AC6D69" w:rsidP="00AC6D69">
      <w:pPr>
        <w:pStyle w:val="libNormal"/>
      </w:pPr>
      <w:r w:rsidRPr="0021026D">
        <w:rPr>
          <w:rStyle w:val="libBold1Char"/>
        </w:rPr>
        <w:t>133.</w:t>
      </w:r>
      <w:r>
        <w:t xml:space="preserve"> The miqaat of Masgid al</w:t>
      </w:r>
      <w:r w:rsidR="00F22757">
        <w:t>-</w:t>
      </w:r>
      <w:r>
        <w:t>Shajarah (The Tree Mosque) is also known as Dhul</w:t>
      </w:r>
      <w:r w:rsidR="00F22757">
        <w:t>-</w:t>
      </w:r>
      <w:r>
        <w:t>Hulayfah, and it is the miqaat for the people of the holy city of Medina or those from other countries who pass from the city.</w:t>
      </w:r>
    </w:p>
    <w:p w:rsidR="00BD0085" w:rsidRDefault="00AC6D69" w:rsidP="00AC6D69">
      <w:pPr>
        <w:pStyle w:val="libNormal"/>
      </w:pPr>
      <w:r w:rsidRPr="0021026D">
        <w:rPr>
          <w:rStyle w:val="libBold1Char"/>
        </w:rPr>
        <w:lastRenderedPageBreak/>
        <w:t>134.</w:t>
      </w:r>
      <w:r>
        <w:t xml:space="preserve"> Masgid al</w:t>
      </w:r>
      <w:r w:rsidR="00F22757">
        <w:t>-</w:t>
      </w:r>
      <w:r>
        <w:t>Shajarah is the furthest miqaat from the holy city of Makkah, and it is about seven km outside the holy city of Medina. Thus it is not permissible for one to cross Masgid al</w:t>
      </w:r>
      <w:r w:rsidR="00F22757">
        <w:t>-</w:t>
      </w:r>
      <w:r>
        <w:t>Shajarah without ihraam. Also it is not permissible to postpone the ihraam until al</w:t>
      </w:r>
      <w:r w:rsidR="00F22757">
        <w:t>-</w:t>
      </w:r>
      <w:r>
        <w:t>Juhfah, unless it is for exceptional circumstances such as illness or weakness, etc.</w:t>
      </w:r>
    </w:p>
    <w:p w:rsidR="00BD0085" w:rsidRDefault="00AC6D69" w:rsidP="00AC6D69">
      <w:pPr>
        <w:pStyle w:val="libNormal"/>
      </w:pPr>
      <w:r>
        <w:t>However, if one chooses an alternative route that does not pass through the location of the Masgid al</w:t>
      </w:r>
      <w:r w:rsidR="00F22757">
        <w:t>-</w:t>
      </w:r>
      <w:r>
        <w:t>Shajarah, or even through the proximity of it at any stage, then it is permissible for him to postpone the ihraam until the al</w:t>
      </w:r>
      <w:r w:rsidR="00F22757">
        <w:t>-</w:t>
      </w:r>
      <w:r>
        <w:t>Juhfah miqaat, or any other miqaat. But if one were at the proximity of Masgid al</w:t>
      </w:r>
      <w:r w:rsidR="00F22757">
        <w:t>-</w:t>
      </w:r>
      <w:r>
        <w:t>Shajarah, then he is not allowed to leave location of the proximity (of the miqaat) except by declaring and assuming ihraam.</w:t>
      </w:r>
    </w:p>
    <w:p w:rsidR="00BD0085" w:rsidRDefault="00AC6D69" w:rsidP="00AC6D69">
      <w:pPr>
        <w:pStyle w:val="libNormal"/>
      </w:pPr>
      <w:r w:rsidRPr="0021026D">
        <w:rPr>
          <w:rStyle w:val="libBold1Char"/>
        </w:rPr>
        <w:t>135.</w:t>
      </w:r>
      <w:r>
        <w:t xml:space="preserve"> The legal definition of proximity here is that if one stands facing the [direction] of the sacred Ka‘bah, the miqaat would be on his right or left, without being too far from him.</w:t>
      </w:r>
    </w:p>
    <w:p w:rsidR="0021026D" w:rsidRDefault="00AC6D69" w:rsidP="007176F6">
      <w:pPr>
        <w:pStyle w:val="libNormal"/>
      </w:pPr>
      <w:r w:rsidRPr="0021026D">
        <w:rPr>
          <w:rStyle w:val="libBold1Char"/>
        </w:rPr>
        <w:t>136.</w:t>
      </w:r>
      <w:r>
        <w:t xml:space="preserve"> One who is in a state of Janaabah</w:t>
      </w:r>
      <w:r w:rsidRPr="004F108E">
        <w:rPr>
          <w:rStyle w:val="libFootnotenumChar"/>
        </w:rPr>
        <w:t>14</w:t>
      </w:r>
      <w:r>
        <w:t xml:space="preserve"> or (a woman) who is experiencing haydh </w:t>
      </w:r>
      <w:r w:rsidR="00F22757">
        <w:t>-</w:t>
      </w:r>
      <w:r>
        <w:t xml:space="preserve"> the monthly menstruation period </w:t>
      </w:r>
      <w:r w:rsidR="00F22757">
        <w:t>-</w:t>
      </w:r>
      <w:r>
        <w:t xml:space="preserve"> may not enter the Masgid al</w:t>
      </w:r>
      <w:r w:rsidR="00F22757">
        <w:t>-</w:t>
      </w:r>
      <w:r>
        <w:t>Shajarah and declare and assume ihraam from it, unless they are passing through it without stopping, such that they enter one door and leave from another, when they can declare and assume the ihraam and say the talbiyah en route as they pass through the mosque.</w:t>
      </w:r>
      <w:r w:rsidR="007176F6">
        <w:t xml:space="preserve"> </w:t>
      </w:r>
      <w:r>
        <w:t>If it was not possible to pass through, it is obligatory for them to declare and assume the ihraam from outside the mosque, but closely adjacent to it, with the mosque being either on their left or right, as a precaution.</w:t>
      </w:r>
    </w:p>
    <w:p w:rsidR="00BD0085" w:rsidRDefault="00AC6D69" w:rsidP="007176F6">
      <w:pPr>
        <w:pStyle w:val="libNormal"/>
      </w:pPr>
      <w:r w:rsidRPr="0021026D">
        <w:rPr>
          <w:rStyle w:val="libBold1Char"/>
        </w:rPr>
        <w:t>137.</w:t>
      </w:r>
      <w:r>
        <w:t xml:space="preserve"> Declaring and assuming ihraam under the ceiling of the Masgid al</w:t>
      </w:r>
      <w:r w:rsidR="00F22757">
        <w:t>-</w:t>
      </w:r>
      <w:r>
        <w:t xml:space="preserve"> Shajarah is not considered sheltering. [Generally sheltering is prohibited for a muhrim when on the move.]</w:t>
      </w:r>
    </w:p>
    <w:p w:rsidR="00BD0085" w:rsidRDefault="00AC6D69" w:rsidP="00AC6D69">
      <w:pPr>
        <w:pStyle w:val="libNormal"/>
      </w:pPr>
      <w:r w:rsidRPr="0021026D">
        <w:rPr>
          <w:rStyle w:val="libBold1Char"/>
        </w:rPr>
        <w:t>138.</w:t>
      </w:r>
      <w:r>
        <w:t xml:space="preserve"> It is permitted to declare and assume ihraam in the extension to the Masgid al</w:t>
      </w:r>
      <w:r w:rsidR="00F22757">
        <w:t>-</w:t>
      </w:r>
      <w:r>
        <w:t>Shajarah, as there is no difference between the old building and the new. The same is applicable to other miqaat’s.</w:t>
      </w:r>
    </w:p>
    <w:p w:rsidR="00BD0085" w:rsidRDefault="00AC6D69" w:rsidP="00AC6D69">
      <w:pPr>
        <w:pStyle w:val="libNormal"/>
      </w:pPr>
      <w:r w:rsidRPr="0021026D">
        <w:rPr>
          <w:rStyle w:val="libBold1Char"/>
        </w:rPr>
        <w:t>139.</w:t>
      </w:r>
      <w:r>
        <w:t xml:space="preserve"> Wadi al</w:t>
      </w:r>
      <w:r w:rsidR="00F22757">
        <w:t>-</w:t>
      </w:r>
      <w:r>
        <w:t>Aqiq, is the second of the miqaat’s, and is about 100 km from the holy city of Makkah. This miqaat is for the people of Iraq and Najd and those people coming through this route to Makkah. The beginning location of this miqaat in the direction of Iraq is known as al</w:t>
      </w:r>
      <w:r w:rsidR="00F22757">
        <w:t>-</w:t>
      </w:r>
      <w:r>
        <w:t xml:space="preserve"> Maslakh, and the mid location is known as Ghamrah, and the ending location of this miqaat is known as Thaat</w:t>
      </w:r>
      <w:r w:rsidR="00F22757">
        <w:t>-</w:t>
      </w:r>
      <w:r>
        <w:t>Erq.</w:t>
      </w:r>
    </w:p>
    <w:p w:rsidR="00BD0085" w:rsidRDefault="00AC6D69" w:rsidP="00AC6D69">
      <w:pPr>
        <w:pStyle w:val="libNormal"/>
      </w:pPr>
      <w:r w:rsidRPr="0021026D">
        <w:rPr>
          <w:rStyle w:val="libBold1Char"/>
        </w:rPr>
        <w:t>140.</w:t>
      </w:r>
      <w:r>
        <w:t xml:space="preserve"> al</w:t>
      </w:r>
      <w:r w:rsidR="00F22757">
        <w:t>-</w:t>
      </w:r>
      <w:r>
        <w:t>Juhfah is the miqaat for the people of the Shaam and Egypt. It is also the miqaat for those people coming from other countries through their route, if they do not pass by another miqaat, or if they passed by the other miqaat without declaring and assuming the ihraam, and it is not possible for them to go back to declare the ihraam. In this case it is incumbent on them to declare and assume ihraam from al</w:t>
      </w:r>
      <w:r w:rsidR="00F22757">
        <w:t>-</w:t>
      </w:r>
      <w:r>
        <w:t>Juhfah.</w:t>
      </w:r>
    </w:p>
    <w:p w:rsidR="0021026D" w:rsidRDefault="00AC6D69" w:rsidP="00AC6D69">
      <w:pPr>
        <w:pStyle w:val="libNormal"/>
      </w:pPr>
      <w:r w:rsidRPr="0021026D">
        <w:rPr>
          <w:rStyle w:val="libBold1Char"/>
        </w:rPr>
        <w:t>141.</w:t>
      </w:r>
      <w:r>
        <w:t xml:space="preserve"> Qern al</w:t>
      </w:r>
      <w:r w:rsidR="00F22757">
        <w:t>-</w:t>
      </w:r>
      <w:r>
        <w:t>Manaazel is about 94 km from Makkah, and it is the miqaat for the people of Ta’ef, and those coming from their direction.</w:t>
      </w:r>
    </w:p>
    <w:p w:rsidR="00BD0085" w:rsidRDefault="00AC6D69" w:rsidP="00AC6D69">
      <w:pPr>
        <w:pStyle w:val="libNormal"/>
      </w:pPr>
      <w:r w:rsidRPr="0021026D">
        <w:rPr>
          <w:rStyle w:val="libBold1Char"/>
        </w:rPr>
        <w:t>142.</w:t>
      </w:r>
      <w:r>
        <w:t xml:space="preserve"> Yalamlam is a mountain from the mountain series of Tahamah, and is also some 94 km from Makkah. It is the miqaat for the people of Yemen, and those coming from their direction to Makkah.</w:t>
      </w:r>
    </w:p>
    <w:p w:rsidR="00BD0085" w:rsidRDefault="00AC6D69" w:rsidP="00AC6D69">
      <w:pPr>
        <w:pStyle w:val="libNormal"/>
      </w:pPr>
      <w:r w:rsidRPr="0021026D">
        <w:rPr>
          <w:rStyle w:val="libBold1Char"/>
        </w:rPr>
        <w:t>143.</w:t>
      </w:r>
      <w:r>
        <w:t xml:space="preserve"> adnal</w:t>
      </w:r>
      <w:r w:rsidR="00F22757">
        <w:t>-</w:t>
      </w:r>
      <w:r>
        <w:t>hill,</w:t>
      </w:r>
      <w:r w:rsidRPr="004F108E">
        <w:rPr>
          <w:rStyle w:val="libFootnotenumChar"/>
        </w:rPr>
        <w:t>15</w:t>
      </w:r>
      <w:r>
        <w:t xml:space="preserve"> is the limit/border of the Haram. [The Haram encompasses the holy city of Makkah from all sides, and it is an area of </w:t>
      </w:r>
      <w:r>
        <w:lastRenderedPageBreak/>
        <w:t>about 500 square kilometres approximately.] This limit is the miqaat for those who do not come to Makkah by crossing any of the above five miqaat’s or their not too distant proximities, while not being able to go to other miqaat’s.</w:t>
      </w:r>
    </w:p>
    <w:p w:rsidR="00BD0085" w:rsidRDefault="00AC6D69" w:rsidP="00AC6D69">
      <w:pPr>
        <w:pStyle w:val="libNormal"/>
      </w:pPr>
      <w:r w:rsidRPr="0021026D">
        <w:rPr>
          <w:rStyle w:val="libBold1Char"/>
        </w:rPr>
        <w:t>144.</w:t>
      </w:r>
      <w:r>
        <w:t xml:space="preserve"> He whose house is closer to Makkah than the miqaat’s, then his house is his miqaat.</w:t>
      </w:r>
    </w:p>
    <w:p w:rsidR="00BD0085" w:rsidRDefault="00AC6D69" w:rsidP="00AC6D69">
      <w:pPr>
        <w:pStyle w:val="libNormal"/>
      </w:pPr>
      <w:r w:rsidRPr="0021026D">
        <w:rPr>
          <w:rStyle w:val="libBold1Char"/>
        </w:rPr>
        <w:t>145.</w:t>
      </w:r>
      <w:r>
        <w:t xml:space="preserve"> The Haajj (pilgrim) who arrives at Jeddah by airplane, and wishes to go to Makkah [directly], may declare and assume ihraam from Jeddah by making a [prior] nadhr (vow), by saying “I make it my duty to Allah to declare and assume ihraam from Jeddah.” As for declaring and assuming ihraam in the aircraft while it is flying in the proximity (of a miqaat), it is not normally achievable.</w:t>
      </w:r>
    </w:p>
    <w:p w:rsidR="00BD0085" w:rsidRDefault="00AC6D69" w:rsidP="007176F6">
      <w:pPr>
        <w:pStyle w:val="libNormal"/>
      </w:pPr>
      <w:r w:rsidRPr="0021026D">
        <w:rPr>
          <w:rStyle w:val="libBold1Char"/>
        </w:rPr>
        <w:t>146.</w:t>
      </w:r>
      <w:r>
        <w:t xml:space="preserve"> If one failed to declare and assume the ihraam from one of the designated miqaat’s, due to reasons of not knowing, or forgetting the mandatory nature of ihraam from the miq</w:t>
      </w:r>
      <w:r w:rsidR="00690345">
        <w:t>aat, or if he did not know that</w:t>
      </w:r>
      <w:r w:rsidR="007176F6">
        <w:t xml:space="preserve"> </w:t>
      </w:r>
      <w:r>
        <w:t xml:space="preserve">this was the actual place of the miqaat </w:t>
      </w:r>
      <w:r w:rsidR="00F22757">
        <w:t>-</w:t>
      </w:r>
      <w:r>
        <w:t xml:space="preserve"> provided he was not moqassir</w:t>
      </w:r>
      <w:r w:rsidRPr="004F108E">
        <w:rPr>
          <w:rStyle w:val="libFootnotenumChar"/>
        </w:rPr>
        <w:t>16</w:t>
      </w:r>
      <w:r>
        <w:t xml:space="preserve"> in his forgetting or not knowing, as a precaution </w:t>
      </w:r>
      <w:r w:rsidR="00F22757">
        <w:t>-</w:t>
      </w:r>
      <w:r>
        <w:t xml:space="preserve"> or if he did not intend to perform the rites nor entering Makkah, and therefore passed through the miqaat with that purpose, and afterwards he decided to enter Makkah or perform the rites, as a precaution,</w:t>
      </w:r>
      <w:r w:rsidR="00705C20">
        <w:t xml:space="preserve"> </w:t>
      </w:r>
      <w:r>
        <w:t>it is mandatory for him to go back to the particular miqaat if it is possible, even if there is another miqaat ahead of him. However if it is not possible for him to go back to the first miqaat, it is incumbent on him to declare and assume ihraam from the miqaat ahead of him.</w:t>
      </w:r>
      <w:r w:rsidR="007176F6">
        <w:t xml:space="preserve"> </w:t>
      </w:r>
      <w:r>
        <w:t>If there is no miqaat ahead of him, he should then declare and assume ihraam from where he is. However, if he had entered the Haram he must go back to the borders of the Haram, and declare and assume the ihraam outside the Haram if it was possible, and if it was not possible in anyway to go back [to the borders of the Haram], he must declare and assume the ihraam from where he is, and his Umrah is valid.</w:t>
      </w:r>
    </w:p>
    <w:p w:rsidR="00BD0085" w:rsidRDefault="00AC6D69" w:rsidP="00AC6D69">
      <w:pPr>
        <w:pStyle w:val="libNormal"/>
      </w:pPr>
      <w:r w:rsidRPr="0021026D">
        <w:rPr>
          <w:rStyle w:val="libBold1Char"/>
        </w:rPr>
        <w:t>147.</w:t>
      </w:r>
      <w:r>
        <w:t xml:space="preserve"> If one forgot to declare and assume the ihraam until he performed all the obligatory (rites), his Umrah is valid. So too, if he did not declare and assume ihraam because he did not know it was mandatory for him to do so, or if he assumed ihraam from a place other than the proximity of a miqaat thinking that it was [the proximity], and other such reasons, in all such cases his Umrah is valid, provided, as a precaution, this is due to him being a qaasir</w:t>
      </w:r>
      <w:r w:rsidRPr="004F108E">
        <w:rPr>
          <w:rStyle w:val="libFootnotenumChar"/>
        </w:rPr>
        <w:t>17</w:t>
      </w:r>
      <w:r>
        <w:t xml:space="preserve"> not moqassir [in his failure to learn and understand the issues concerned].</w:t>
      </w:r>
    </w:p>
    <w:p w:rsidR="00BD0085" w:rsidRDefault="00AC6D69" w:rsidP="00AC6D69">
      <w:pPr>
        <w:pStyle w:val="libNormal"/>
      </w:pPr>
      <w:r w:rsidRPr="0021026D">
        <w:rPr>
          <w:rStyle w:val="libBold1Char"/>
        </w:rPr>
        <w:t>148.</w:t>
      </w:r>
      <w:r>
        <w:t xml:space="preserve"> If one deliberately did not perform the ihraam, and then it became impossible or impractical for him to go back to the particular miqaat to perform the ihraam, in this case there are three scenarios to consider: a) If he intended to enter Makkah only, without meaning to perform the (Hajj) rites, in this case he has committed a sin by not performing the ihraam, and by entering Makkah without it, and generally there is not need for qadha’ </w:t>
      </w:r>
      <w:r w:rsidR="00F22757">
        <w:t>-</w:t>
      </w:r>
      <w:r>
        <w:t xml:space="preserve"> i.e. no need to perform the ihraam later on.</w:t>
      </w:r>
    </w:p>
    <w:p w:rsidR="00BD0085" w:rsidRDefault="00AC6D69" w:rsidP="00AC6D69">
      <w:pPr>
        <w:pStyle w:val="libNormal"/>
      </w:pPr>
      <w:r>
        <w:t>b) If he had decided to do the Mufradah Umrah, it is sufficient to perform the ihraam from adnal</w:t>
      </w:r>
      <w:r w:rsidR="00F22757">
        <w:t>-</w:t>
      </w:r>
      <w:r>
        <w:t>hill, even though he has committed a sin by crossing the miqaat without an ihraam.</w:t>
      </w:r>
    </w:p>
    <w:p w:rsidR="00BD0085" w:rsidRDefault="00AC6D69" w:rsidP="00AC6D69">
      <w:pPr>
        <w:pStyle w:val="libNormal"/>
      </w:pPr>
      <w:r>
        <w:lastRenderedPageBreak/>
        <w:t>c) If he had decided to perform the Hajj, then he must perform the ihraam in a similar way to the case of the one who had forgotten to do it, as described previously. He must go back to the miqaat [that he came from] if it were possible to do so, and perform the ihraam there, even if there is another miqaat en route. If this was not possible, then he should go to the miqaat en route, [i.e. the nearest miqaat], and his Hajj is valid.</w:t>
      </w:r>
    </w:p>
    <w:p w:rsidR="00BD0085" w:rsidRDefault="00AC6D69" w:rsidP="00AC6D69">
      <w:pPr>
        <w:pStyle w:val="libNormal"/>
      </w:pPr>
      <w:r w:rsidRPr="0021026D">
        <w:rPr>
          <w:rStyle w:val="libBold1Char"/>
        </w:rPr>
        <w:t>149.</w:t>
      </w:r>
      <w:r>
        <w:t xml:space="preserve"> If one performs the ihraam before arriving at the miqaat, without having made any legal vow, his case is the same as the one who has not performed the ihraam, and therefore it is not allowed for him to enter the Haram and perform the rites, until he performs the correct procedure as mentioned earlier.</w:t>
      </w:r>
    </w:p>
    <w:p w:rsidR="00BD0085" w:rsidRDefault="00AC6D69" w:rsidP="00AC6D69">
      <w:pPr>
        <w:pStyle w:val="libNormal"/>
      </w:pPr>
      <w:r>
        <w:t>He must renew his ihraam from the miqaat by renewing his niyyah, and the talbiyah, etc. as it is required at the declaration and assuming of ihraam from a miqaat.</w:t>
      </w:r>
    </w:p>
    <w:p w:rsidR="00BD0085" w:rsidRDefault="00AC6D69" w:rsidP="00AC6D69">
      <w:pPr>
        <w:pStyle w:val="libNormal"/>
      </w:pPr>
      <w:r w:rsidRPr="0021026D">
        <w:rPr>
          <w:rStyle w:val="libBold1Char"/>
        </w:rPr>
        <w:t>150.</w:t>
      </w:r>
      <w:r>
        <w:t xml:space="preserve"> It is not allowed for an adult to enter the holy city of Makkah, and not even to enter the Haram with intention of entering Makkah, unless with a valid ihraam observing all the required conditions from the (appropriate) miqaat. As for entering the Haram without the intention of entering Makkah, [he does not have to assume ihraam, although] it is preferable to observe precaution by performing it [before entering the Haram, in which case he would have to go to Makkah to do the Mufradah Umrah, and thus be released from the ihraam].</w:t>
      </w:r>
    </w:p>
    <w:p w:rsidR="00BD0085" w:rsidRDefault="00AC6D69" w:rsidP="00AC6D69">
      <w:pPr>
        <w:pStyle w:val="libNormal"/>
      </w:pPr>
      <w:r w:rsidRPr="0021026D">
        <w:rPr>
          <w:rStyle w:val="libBold1Char"/>
        </w:rPr>
        <w:t>151.</w:t>
      </w:r>
      <w:r>
        <w:t xml:space="preserve"> If the adult needed to enter and leave the holy city of Makkah frequently because of his job, then such an individual may enter Makkah without ihraam.</w:t>
      </w:r>
    </w:p>
    <w:p w:rsidR="00BD0085" w:rsidRDefault="00AC6D69" w:rsidP="00AC6D69">
      <w:pPr>
        <w:pStyle w:val="libNormal"/>
      </w:pPr>
      <w:r w:rsidRPr="0021026D">
        <w:rPr>
          <w:rStyle w:val="libBold1Char"/>
        </w:rPr>
        <w:t>152.</w:t>
      </w:r>
      <w:r>
        <w:t xml:space="preserve"> It is also permissible to enter Makkah without ihraam for one who had originally entered it with a valid ihraam observing all the required conditions, then left it, and then return to the city within the month in which he had performed the ihraam. However, if one month after his ihraam he wishes to enter Makkah, he must perform a new ihraam from the miqaat.</w:t>
      </w:r>
    </w:p>
    <w:p w:rsidR="00BD0085" w:rsidRDefault="00AC6D69" w:rsidP="00AC6D69">
      <w:pPr>
        <w:pStyle w:val="libNormal"/>
      </w:pPr>
      <w:r w:rsidRPr="0021026D">
        <w:rPr>
          <w:rStyle w:val="libBold1Char"/>
        </w:rPr>
        <w:t>153.</w:t>
      </w:r>
      <w:r>
        <w:t xml:space="preserve"> It is important to note that the references made to the month in this respect do not suggest lunar months, but the criterion is the passage of thirty days.</w:t>
      </w:r>
    </w:p>
    <w:p w:rsidR="00AC6D69" w:rsidRDefault="00AC6D69" w:rsidP="001F24C7">
      <w:pPr>
        <w:pStyle w:val="libNormal"/>
      </w:pPr>
      <w:r>
        <w:br w:type="page"/>
      </w:r>
    </w:p>
    <w:p w:rsidR="00BD0085" w:rsidRDefault="00AC6D69" w:rsidP="001C13A9">
      <w:pPr>
        <w:pStyle w:val="Heading3"/>
      </w:pPr>
      <w:bookmarkStart w:id="29" w:name="_Toc521324480"/>
      <w:r>
        <w:lastRenderedPageBreak/>
        <w:t>The Mandatory Steps of the Ihrram</w:t>
      </w:r>
      <w:bookmarkEnd w:id="29"/>
    </w:p>
    <w:p w:rsidR="00BD0085" w:rsidRDefault="00AC6D69" w:rsidP="00AC6D69">
      <w:pPr>
        <w:pStyle w:val="libNormal"/>
      </w:pPr>
      <w:r w:rsidRPr="0021026D">
        <w:rPr>
          <w:rStyle w:val="libBold1Char"/>
        </w:rPr>
        <w:t>154.</w:t>
      </w:r>
      <w:r>
        <w:t xml:space="preserve"> The mandatory steps of the ihraam are:</w:t>
      </w:r>
    </w:p>
    <w:p w:rsidR="00AC6D69" w:rsidRDefault="00AC6D69" w:rsidP="00AC6D69">
      <w:pPr>
        <w:pStyle w:val="libNormal"/>
      </w:pPr>
      <w:r>
        <w:t>1. Wearing the two garments of ihraam</w:t>
      </w:r>
    </w:p>
    <w:p w:rsidR="00AC6D69" w:rsidRDefault="00AC6D69" w:rsidP="00AC6D69">
      <w:pPr>
        <w:pStyle w:val="libNormal"/>
      </w:pPr>
      <w:r>
        <w:t>2. The intention, or niyyah.</w:t>
      </w:r>
    </w:p>
    <w:p w:rsidR="00BD0085" w:rsidRDefault="00AC6D69" w:rsidP="00AC6D69">
      <w:pPr>
        <w:pStyle w:val="libNormal"/>
      </w:pPr>
      <w:r>
        <w:t>3. The talbiyah.</w:t>
      </w:r>
    </w:p>
    <w:p w:rsidR="00BD0085" w:rsidRDefault="00AC6D69" w:rsidP="001C13A9">
      <w:pPr>
        <w:pStyle w:val="Heading3"/>
      </w:pPr>
      <w:bookmarkStart w:id="30" w:name="_Toc521324481"/>
      <w:r>
        <w:t>1. Wearing the two garments of the ihraam</w:t>
      </w:r>
      <w:bookmarkEnd w:id="30"/>
    </w:p>
    <w:p w:rsidR="00BD0085" w:rsidRDefault="00AC6D69" w:rsidP="00AC6D69">
      <w:pPr>
        <w:pStyle w:val="libNormal"/>
      </w:pPr>
      <w:r w:rsidRPr="0021026D">
        <w:rPr>
          <w:rStyle w:val="libBold1Char"/>
        </w:rPr>
        <w:t>155.</w:t>
      </w:r>
      <w:r>
        <w:t xml:space="preserve"> After removing the clothing that is not permitted to wear, the two pieces of garments for ihraam must be worn. One of the garments is worn round the waist to cover the body from navel level to the knees, and the other should be used for covering the shoulders at least. As a precaution, it is required that a woman wears the two pieces of garments of ihraam on top of her clothing, and performs the talbiyah, even though it is permissible for her to remove the two garments afterwards.</w:t>
      </w:r>
    </w:p>
    <w:p w:rsidR="00BD0085" w:rsidRDefault="00AC6D69" w:rsidP="00AC6D69">
      <w:pPr>
        <w:pStyle w:val="libNormal"/>
      </w:pPr>
      <w:r w:rsidRPr="0021026D">
        <w:rPr>
          <w:rStyle w:val="libBold1Char"/>
        </w:rPr>
        <w:t>156.</w:t>
      </w:r>
      <w:r>
        <w:t xml:space="preserve"> It is conditional, as an obligatory precaution, that the garment worn around the waist is not thin, revealing the skin, and so too for the garment covering the shoulders. It is also conditional for the ihraam garments:</w:t>
      </w:r>
    </w:p>
    <w:p w:rsidR="00BD0085" w:rsidRDefault="00AC6D69" w:rsidP="00AC6D69">
      <w:pPr>
        <w:pStyle w:val="libNormal"/>
      </w:pPr>
      <w:r>
        <w:rPr>
          <w:rFonts w:hint="eastAsia"/>
        </w:rPr>
        <w:t>•</w:t>
      </w:r>
      <w:r>
        <w:t xml:space="preserve"> to be of such material that is valid for the daily obligatory prayers for men,</w:t>
      </w:r>
    </w:p>
    <w:p w:rsidR="00BD0085" w:rsidRDefault="00AC6D69" w:rsidP="00AC6D69">
      <w:pPr>
        <w:pStyle w:val="libNormal"/>
      </w:pPr>
      <w:r>
        <w:rPr>
          <w:rFonts w:hint="eastAsia"/>
        </w:rPr>
        <w:t>•</w:t>
      </w:r>
      <w:r>
        <w:t xml:space="preserve"> not to be nagis with which one may not be able to perform the daily prayers,</w:t>
      </w:r>
    </w:p>
    <w:p w:rsidR="00BD0085" w:rsidRDefault="00AC6D69" w:rsidP="00AC6D69">
      <w:pPr>
        <w:pStyle w:val="libNormal"/>
      </w:pPr>
      <w:r>
        <w:rPr>
          <w:rFonts w:hint="eastAsia"/>
        </w:rPr>
        <w:t>•</w:t>
      </w:r>
      <w:r>
        <w:t xml:space="preserve"> not to be made from products of an animal the meat of which is not permissible for (Muslim) consumption,</w:t>
      </w:r>
    </w:p>
    <w:p w:rsidR="00BD0085" w:rsidRDefault="00AC6D69" w:rsidP="00AC6D69">
      <w:pPr>
        <w:pStyle w:val="libNormal"/>
      </w:pPr>
      <w:r>
        <w:rPr>
          <w:rFonts w:hint="eastAsia"/>
        </w:rPr>
        <w:t>•</w:t>
      </w:r>
      <w:r>
        <w:t xml:space="preserve"> not to be usurped, nor any gold is allowed to be used in it,</w:t>
      </w:r>
    </w:p>
    <w:p w:rsidR="00BD0085" w:rsidRDefault="00AC6D69" w:rsidP="00AC6D69">
      <w:pPr>
        <w:pStyle w:val="libNormal"/>
      </w:pPr>
      <w:r>
        <w:rPr>
          <w:rFonts w:hint="eastAsia"/>
        </w:rPr>
        <w:t>•</w:t>
      </w:r>
      <w:r>
        <w:t xml:space="preserve"> not to be made from silk even for women,</w:t>
      </w:r>
    </w:p>
    <w:p w:rsidR="00BD0085" w:rsidRDefault="00AC6D69" w:rsidP="00AC6D69">
      <w:pPr>
        <w:pStyle w:val="libNormal"/>
      </w:pPr>
      <w:r>
        <w:rPr>
          <w:rFonts w:hint="eastAsia"/>
        </w:rPr>
        <w:t>•</w:t>
      </w:r>
      <w:r>
        <w:t xml:space="preserve"> as a precaution, not to be made from leather, even if taken from animals whose meat is permissible to eat,</w:t>
      </w:r>
    </w:p>
    <w:p w:rsidR="00BD0085" w:rsidRDefault="00AC6D69" w:rsidP="00AC6D69">
      <w:pPr>
        <w:pStyle w:val="libNormal"/>
      </w:pPr>
      <w:r>
        <w:rPr>
          <w:rFonts w:hint="eastAsia"/>
        </w:rPr>
        <w:t>•</w:t>
      </w:r>
      <w:r>
        <w:t xml:space="preserve"> as a precaution, to be woven or textile such as towels, and not matted or compressed.</w:t>
      </w:r>
    </w:p>
    <w:p w:rsidR="00BD0085" w:rsidRDefault="00AC6D69" w:rsidP="00AC6D69">
      <w:pPr>
        <w:pStyle w:val="libNormal"/>
      </w:pPr>
      <w:r w:rsidRPr="0021026D">
        <w:rPr>
          <w:rStyle w:val="libBold1Char"/>
        </w:rPr>
        <w:t>157.</w:t>
      </w:r>
      <w:r>
        <w:t xml:space="preserve"> If one or both of the ihraam garments were made nagis, then as a precaution the muhrim </w:t>
      </w:r>
      <w:r w:rsidR="00F22757">
        <w:t>-</w:t>
      </w:r>
      <w:r>
        <w:t xml:space="preserve"> the individual in the state of ihraam must either replace the nagis garment or wash it to make taahir immediately. If he does not do that he has sinned but his ihraam is valid. However, if part of the body became nagis, it is not incumbent on him to make it taahir immediately, even though may be is as a precaution.</w:t>
      </w:r>
    </w:p>
    <w:p w:rsidR="0021026D" w:rsidRDefault="00AC6D69" w:rsidP="00AC6D69">
      <w:pPr>
        <w:pStyle w:val="libNormal"/>
      </w:pPr>
      <w:r w:rsidRPr="0021026D">
        <w:rPr>
          <w:rStyle w:val="libBold1Char"/>
        </w:rPr>
        <w:t>158.</w:t>
      </w:r>
      <w:r>
        <w:t xml:space="preserve"> If there was a wound on the body of the muhrim and there was blood on the dressing / plaster, and it was not possible for him to remove the dressing when time was short, the rulings of Jabirah applies to him. [you will find the details in this respe</w:t>
      </w:r>
      <w:r w:rsidR="0021026D">
        <w:t>ct in risalah of Islamic laws.]</w:t>
      </w:r>
    </w:p>
    <w:p w:rsidR="00BD0085" w:rsidRDefault="00AC6D69" w:rsidP="00AC6D69">
      <w:pPr>
        <w:pStyle w:val="libNormal"/>
      </w:pPr>
      <w:r w:rsidRPr="0021026D">
        <w:rPr>
          <w:rStyle w:val="libBold1Char"/>
        </w:rPr>
        <w:t>159.</w:t>
      </w:r>
      <w:r>
        <w:t xml:space="preserve"> It is not mandatory for the muhrim to continually wear the ihraam garments; for the muhrim may change them or take them off completely, like when going to the bathroom or having a shower. This applies to both genders.</w:t>
      </w:r>
    </w:p>
    <w:p w:rsidR="00BD0085" w:rsidRDefault="00AC6D69" w:rsidP="00AC6D69">
      <w:pPr>
        <w:pStyle w:val="libNormal"/>
      </w:pPr>
      <w:r w:rsidRPr="0021026D">
        <w:rPr>
          <w:rStyle w:val="libBold1Char"/>
        </w:rPr>
        <w:t>160.</w:t>
      </w:r>
      <w:r>
        <w:t xml:space="preserve"> It is not mandatory to be taahir, like after going to the toilet, when declaring ihraam. Thus one who is in the state of Janaabah, or a Ha’edh [a woman who is experiencing the haydh </w:t>
      </w:r>
      <w:r w:rsidR="00F22757">
        <w:t>-</w:t>
      </w:r>
      <w:r>
        <w:t xml:space="preserve"> the monthly menses], or one who does not have wudhu may declare and assume ihraam. However, if one wanted to perform the ihraam prayers, the prayers would not be valid unless [being taahir and] with wudhu.</w:t>
      </w:r>
    </w:p>
    <w:p w:rsidR="00BD0085" w:rsidRDefault="00AC6D69" w:rsidP="00AC6D69">
      <w:pPr>
        <w:pStyle w:val="libNormal"/>
      </w:pPr>
      <w:r w:rsidRPr="0021026D">
        <w:rPr>
          <w:rStyle w:val="libBold1Char"/>
        </w:rPr>
        <w:lastRenderedPageBreak/>
        <w:t>161.</w:t>
      </w:r>
      <w:r>
        <w:t xml:space="preserve"> If due to oversight or ignorance of the ruling, one wore the ihraam garments without removing his normal clothing, then whenever he remembered or realised the ruling of the case, must remove his normal clothing, and his ihraam is valid. The same is also applicable if an individual, after declaring and assuming ihraam, wears his normal clothing, either having forgotten or due to ignorance of the case.</w:t>
      </w:r>
    </w:p>
    <w:p w:rsidR="00BD0085" w:rsidRDefault="00AC6D69" w:rsidP="00AC6D69">
      <w:pPr>
        <w:pStyle w:val="libNormal"/>
      </w:pPr>
      <w:r w:rsidRPr="0021026D">
        <w:rPr>
          <w:rStyle w:val="libBold1Char"/>
        </w:rPr>
        <w:t>162.</w:t>
      </w:r>
      <w:r>
        <w:t xml:space="preserve"> There is no objection to wearing more than the normal set of ihraam garment, whether at the time of declaring ihraam or afterwards, to protect oneself against the weather.</w:t>
      </w:r>
    </w:p>
    <w:p w:rsidR="00BD0085" w:rsidRDefault="00AC6D69" w:rsidP="001C13A9">
      <w:pPr>
        <w:pStyle w:val="Heading3"/>
      </w:pPr>
      <w:bookmarkStart w:id="31" w:name="_Toc521324482"/>
      <w:r>
        <w:t>2. Niyyah</w:t>
      </w:r>
      <w:bookmarkEnd w:id="31"/>
    </w:p>
    <w:p w:rsidR="00BD0085" w:rsidRDefault="00AC6D69" w:rsidP="00AC6D69">
      <w:pPr>
        <w:pStyle w:val="libNormal"/>
      </w:pPr>
      <w:r w:rsidRPr="0021026D">
        <w:rPr>
          <w:rStyle w:val="libBold1Char"/>
        </w:rPr>
        <w:t>163.</w:t>
      </w:r>
      <w:r>
        <w:t xml:space="preserve"> Declaration of niyyah or intention is mandatory for ihraam. It is the resolution of performing ihraam, seeking nearness to Allah Almighty. The meaning of ihraam is to abstain from and relinquish a number of things, details of which will be given later.</w:t>
      </w:r>
    </w:p>
    <w:p w:rsidR="00BD0085" w:rsidRDefault="00AC6D69" w:rsidP="00AC6D69">
      <w:pPr>
        <w:pStyle w:val="libNormal"/>
      </w:pPr>
      <w:r w:rsidRPr="0021026D">
        <w:rPr>
          <w:rStyle w:val="libBold1Char"/>
        </w:rPr>
        <w:t>164.</w:t>
      </w:r>
      <w:r>
        <w:t xml:space="preserve"> In an exception to other acts of worship, it is recommended that the niyyah is verbally uttered in this case. After removing all sewn clothing, and wearing the two ihraam garments, one should say, “I declare and assume the ihraam for the Umrah of TAMATTU' for Hajjat</w:t>
      </w:r>
      <w:r w:rsidR="00F22757">
        <w:t>-</w:t>
      </w:r>
      <w:r>
        <w:t>al</w:t>
      </w:r>
      <w:r w:rsidR="00F22757">
        <w:t>-</w:t>
      </w:r>
      <w:r>
        <w:t>Islam seeking nearness to Allah Almighty”.</w:t>
      </w:r>
    </w:p>
    <w:p w:rsidR="00BD0085" w:rsidRDefault="00AC6D69" w:rsidP="001C13A9">
      <w:pPr>
        <w:pStyle w:val="Heading3"/>
      </w:pPr>
      <w:bookmarkStart w:id="32" w:name="_Toc521324483"/>
      <w:r>
        <w:t>3. Talbiyah</w:t>
      </w:r>
      <w:bookmarkEnd w:id="32"/>
    </w:p>
    <w:p w:rsidR="00BD0085" w:rsidRDefault="00AC6D69" w:rsidP="00AC6D69">
      <w:pPr>
        <w:pStyle w:val="libNormal"/>
      </w:pPr>
      <w:r w:rsidRPr="0021026D">
        <w:rPr>
          <w:rStyle w:val="libBold1Char"/>
        </w:rPr>
        <w:t>165.</w:t>
      </w:r>
      <w:r>
        <w:t xml:space="preserve"> Without talbiyah, ihraam would not be established, (although) in the case of Qiraan Hajj, the ihraam is established with talbiyah, or marking the animal with a sign or a collar.</w:t>
      </w:r>
    </w:p>
    <w:p w:rsidR="00BD0085" w:rsidRDefault="00AC6D69" w:rsidP="00AC6D69">
      <w:pPr>
        <w:pStyle w:val="libNormal"/>
      </w:pPr>
      <w:r w:rsidRPr="0021026D">
        <w:rPr>
          <w:rStyle w:val="libBold1Char"/>
        </w:rPr>
        <w:t>166.</w:t>
      </w:r>
      <w:r>
        <w:t xml:space="preserve"> The obligatory talbiyah</w:t>
      </w:r>
      <w:r w:rsidRPr="00D80BCA">
        <w:rPr>
          <w:rStyle w:val="libFootnotenumChar"/>
        </w:rPr>
        <w:t>18</w:t>
      </w:r>
      <w:r>
        <w:t xml:space="preserve"> takes the following form of reciting [the four phrases]:</w:t>
      </w:r>
    </w:p>
    <w:p w:rsidR="00D80BCA" w:rsidRDefault="00AC6D69" w:rsidP="001C13A9">
      <w:pPr>
        <w:pStyle w:val="libNormal"/>
        <w:outlineLvl w:val="0"/>
        <w:rPr>
          <w:rStyle w:val="libBoldItalicChar"/>
        </w:rPr>
      </w:pPr>
      <w:r w:rsidRPr="00D80BCA">
        <w:rPr>
          <w:rStyle w:val="libBoldItalicChar"/>
        </w:rPr>
        <w:t>Labbayk Allahumma Labbayk.</w:t>
      </w:r>
    </w:p>
    <w:p w:rsidR="00BD0085" w:rsidRDefault="00AC6D69" w:rsidP="00AC6D69">
      <w:pPr>
        <w:pStyle w:val="libNormal"/>
      </w:pPr>
      <w:r>
        <w:t xml:space="preserve"> </w:t>
      </w:r>
      <w:r w:rsidRPr="00D80BCA">
        <w:rPr>
          <w:rStyle w:val="libItalicChar"/>
        </w:rPr>
        <w:t>I heed to your call O Lord, I heed.</w:t>
      </w:r>
    </w:p>
    <w:p w:rsidR="00AC6D69" w:rsidRDefault="00AC6D69" w:rsidP="001C13A9">
      <w:pPr>
        <w:pStyle w:val="libNormal"/>
        <w:outlineLvl w:val="0"/>
      </w:pPr>
      <w:r w:rsidRPr="00D80BCA">
        <w:rPr>
          <w:rStyle w:val="libBoldItalicChar"/>
        </w:rPr>
        <w:t>Labbayka Laa Shareeka Laka Labbayk</w:t>
      </w:r>
      <w:r>
        <w:t>.</w:t>
      </w:r>
    </w:p>
    <w:p w:rsidR="00BD0085" w:rsidRDefault="00AC6D69" w:rsidP="00D80BCA">
      <w:pPr>
        <w:pStyle w:val="libItalic"/>
      </w:pPr>
      <w:r>
        <w:t>I heed that (O You) You have no partner, I heed.</w:t>
      </w:r>
    </w:p>
    <w:p w:rsidR="00BD0085" w:rsidRDefault="00AC6D69" w:rsidP="001C13A9">
      <w:pPr>
        <w:pStyle w:val="libNormal"/>
        <w:outlineLvl w:val="0"/>
      </w:pPr>
      <w:r w:rsidRPr="00D80BCA">
        <w:rPr>
          <w:rStyle w:val="libBoldItalicChar"/>
        </w:rPr>
        <w:t>In Nal</w:t>
      </w:r>
      <w:r w:rsidR="00F22757" w:rsidRPr="00D80BCA">
        <w:rPr>
          <w:rStyle w:val="libBoldItalicChar"/>
        </w:rPr>
        <w:t>-</w:t>
      </w:r>
      <w:r w:rsidRPr="00D80BCA">
        <w:rPr>
          <w:rStyle w:val="libBoldItalicChar"/>
        </w:rPr>
        <w:t>Hamda, Wan Ne‘mata, Laka Wal Mulk</w:t>
      </w:r>
      <w:r>
        <w:t>.</w:t>
      </w:r>
    </w:p>
    <w:p w:rsidR="00BD0085" w:rsidRDefault="00AC6D69" w:rsidP="00D80BCA">
      <w:pPr>
        <w:pStyle w:val="libItalic"/>
      </w:pPr>
      <w:r>
        <w:t>Truly, All the Praise, and the Bliss, are Yours and the Sovereignty is too.</w:t>
      </w:r>
    </w:p>
    <w:p w:rsidR="00D80BCA" w:rsidRDefault="00AC6D69" w:rsidP="001C13A9">
      <w:pPr>
        <w:pStyle w:val="libNormal"/>
        <w:outlineLvl w:val="0"/>
      </w:pPr>
      <w:r w:rsidRPr="00D80BCA">
        <w:rPr>
          <w:rStyle w:val="libBoldItalicChar"/>
        </w:rPr>
        <w:t>Laa Shareeka Laka Labbayk.</w:t>
      </w:r>
      <w:r>
        <w:t xml:space="preserve"> </w:t>
      </w:r>
    </w:p>
    <w:p w:rsidR="00BD0085" w:rsidRDefault="00AC6D69" w:rsidP="00D80BCA">
      <w:pPr>
        <w:pStyle w:val="libItalic"/>
      </w:pPr>
      <w:r>
        <w:t>There is no partner of Yours, I heed.</w:t>
      </w:r>
    </w:p>
    <w:p w:rsidR="00D80BCA" w:rsidRDefault="00D80BCA" w:rsidP="00AC6D69">
      <w:pPr>
        <w:pStyle w:val="libNormal"/>
      </w:pPr>
      <w:r w:rsidRPr="00D80BCA">
        <w:t>The last word may be added as a recommended precaution.</w:t>
      </w:r>
    </w:p>
    <w:p w:rsidR="00BD0085" w:rsidRDefault="00AC6D69" w:rsidP="00AC6D69">
      <w:pPr>
        <w:pStyle w:val="libNormal"/>
      </w:pPr>
      <w:r w:rsidRPr="0021026D">
        <w:rPr>
          <w:rStyle w:val="libBold1Char"/>
        </w:rPr>
        <w:t>167.</w:t>
      </w:r>
      <w:r>
        <w:t xml:space="preserve"> It is obligatory that the talbiyah is recited at least once, and with it the ihraam is established. Of course it is mostahab that the Haajj (pilgrim) repeat it when he wakes up, after each of the daily obligatory prayers, when getting on a vehicle, or going up or down a hill, etc. It is also recommended to repeat it during the night (Sahar), even if the muhrim was in the state of Janaabah or Haydh. In the case of Umrah it is recommended that he does not stop it until he can see the houses of the city of Makkah, when he should stop. In the case of the Hajj, it is recommended that one does not stop it until midday of the Day of Arafah </w:t>
      </w:r>
      <w:r w:rsidR="00F22757">
        <w:t>-</w:t>
      </w:r>
      <w:r>
        <w:t xml:space="preserve"> the 9th day of Dhil</w:t>
      </w:r>
      <w:r w:rsidR="00F22757">
        <w:t>-</w:t>
      </w:r>
      <w:r>
        <w:t xml:space="preserve">Hejjah </w:t>
      </w:r>
      <w:r w:rsidR="00F22757">
        <w:t>-</w:t>
      </w:r>
      <w:r>
        <w:t xml:space="preserve"> when should stop.</w:t>
      </w:r>
    </w:p>
    <w:p w:rsidR="00BD0085" w:rsidRDefault="00AC6D69" w:rsidP="00AC6D69">
      <w:pPr>
        <w:pStyle w:val="libNormal"/>
      </w:pPr>
      <w:r w:rsidRPr="0021026D">
        <w:rPr>
          <w:rStyle w:val="libBold1Char"/>
        </w:rPr>
        <w:t>168.</w:t>
      </w:r>
      <w:r>
        <w:t xml:space="preserve"> It is obligatory to recite the talbiyah in the correct Arabic pronunciation. It is not sufficient to pronounce it with a variant accent or </w:t>
      </w:r>
      <w:r>
        <w:lastRenderedPageBreak/>
        <w:t>pronunciation if one can recite it correctly. If one cannot recite it correctly, someone else should help him to recite it by dictating to him.</w:t>
      </w:r>
    </w:p>
    <w:p w:rsidR="00BD0085" w:rsidRDefault="00AC6D69" w:rsidP="00AC6D69">
      <w:pPr>
        <w:pStyle w:val="libNormal"/>
      </w:pPr>
      <w:r>
        <w:t>If there was no such person, he should recite whatever he can, and as a mostahab precaution, he should pronounce it with the variant accent together with reciting the translation (of the talbiyah) as well as getting an agent to recite the talbiyah on his behalf, after he had done it himself.</w:t>
      </w:r>
    </w:p>
    <w:p w:rsidR="00BD0085" w:rsidRDefault="00AC6D69" w:rsidP="00AC6D69">
      <w:pPr>
        <w:pStyle w:val="libNormal"/>
      </w:pPr>
      <w:r w:rsidRPr="0021026D">
        <w:rPr>
          <w:rStyle w:val="libBold1Char"/>
        </w:rPr>
        <w:t>169.</w:t>
      </w:r>
      <w:r>
        <w:t xml:space="preserve"> A dumb must perform the talbiyah by making gestures with his fingers, and moving his tongue at the same time.</w:t>
      </w:r>
    </w:p>
    <w:p w:rsidR="00BD0085" w:rsidRDefault="00AC6D69" w:rsidP="00AC6D69">
      <w:pPr>
        <w:pStyle w:val="libNormal"/>
      </w:pPr>
      <w:r w:rsidRPr="0021026D">
        <w:rPr>
          <w:rStyle w:val="libBold1Char"/>
        </w:rPr>
        <w:t>170.</w:t>
      </w:r>
      <w:r>
        <w:t xml:space="preserve"> It is not mandatory to perform the talbiyah immediately when the two ihraam garments are worn and the niyyah stated, even though it is as a precaution. If one says it after a [short] delay, his ihraam is valid.</w:t>
      </w:r>
    </w:p>
    <w:p w:rsidR="00BD0085" w:rsidRDefault="00AC6D69" w:rsidP="007176F6">
      <w:pPr>
        <w:pStyle w:val="libNormal"/>
      </w:pPr>
      <w:r w:rsidRPr="0021026D">
        <w:rPr>
          <w:rStyle w:val="libBold1Char"/>
        </w:rPr>
        <w:t>171.</w:t>
      </w:r>
      <w:r>
        <w:t xml:space="preserve"> If the Haajj (pilgrim) forgot to say the talbiyah at the place of the ihraam, which is the miqaat, and remembered the oversight after crossing the miqaat, it is obligatory for him to go back to the miqaat to perform it.</w:t>
      </w:r>
      <w:r w:rsidR="007176F6">
        <w:t xml:space="preserve"> </w:t>
      </w:r>
      <w:r>
        <w:t xml:space="preserve">If it was not possible for him to go back, he should say it where he is. If, after entering the Haram, the factor preventing him from going back was eliminated, then he must leave the Haram, if possible, and perform the talbiyah, otherwise, he should do so where he is. If he had committed one of the forbidden acts of ihraam before saying the talbiyah, he is not liable to a kaffaarah </w:t>
      </w:r>
      <w:r w:rsidR="00F22757">
        <w:t>-</w:t>
      </w:r>
      <w:r>
        <w:t xml:space="preserve"> compensation </w:t>
      </w:r>
      <w:r w:rsidR="00F22757">
        <w:t>-</w:t>
      </w:r>
      <w:r>
        <w:t xml:space="preserve"> even if had crossed the miqaat.</w:t>
      </w:r>
    </w:p>
    <w:p w:rsidR="00BD0085" w:rsidRDefault="00AC6D69" w:rsidP="00AC6D69">
      <w:pPr>
        <w:pStyle w:val="libNormal"/>
      </w:pPr>
      <w:r w:rsidRPr="0021026D">
        <w:rPr>
          <w:rStyle w:val="libBold1Char"/>
        </w:rPr>
        <w:t>172.</w:t>
      </w:r>
      <w:r>
        <w:t xml:space="preserve"> If he doubted whether the talbiyah he had done is correct or not, he should presume that it is correct. If he doubted whether he did perform the talbiyah or not, and he had not crossed the miqaat, he should presume that he had not, and it is obligatory for him to perform the talbiyah then. If he had done one of the forbidden acts of the ihraam that demands a kaffaarah, and he doubted whether he did that act after the talbiyah or before it, he is not liable to kaffaarah.</w:t>
      </w:r>
    </w:p>
    <w:p w:rsidR="00D80BCA" w:rsidRDefault="00D80BCA" w:rsidP="00DB5A42">
      <w:pPr>
        <w:pStyle w:val="libNormal"/>
      </w:pPr>
      <w:r>
        <w:br w:type="page"/>
      </w:r>
    </w:p>
    <w:p w:rsidR="00BD0085" w:rsidRDefault="00AC6D69" w:rsidP="001C13A9">
      <w:pPr>
        <w:pStyle w:val="Heading2"/>
      </w:pPr>
      <w:bookmarkStart w:id="33" w:name="_Toc521324484"/>
      <w:r>
        <w:lastRenderedPageBreak/>
        <w:t>The haraam things and acts of ihraam</w:t>
      </w:r>
      <w:bookmarkEnd w:id="33"/>
    </w:p>
    <w:p w:rsidR="00BD0085" w:rsidRDefault="00AC6D69" w:rsidP="00AC6D69">
      <w:pPr>
        <w:pStyle w:val="libNormal"/>
      </w:pPr>
      <w:r w:rsidRPr="0021026D">
        <w:rPr>
          <w:rStyle w:val="libBold1Char"/>
        </w:rPr>
        <w:t>173.</w:t>
      </w:r>
      <w:r>
        <w:t xml:space="preserve"> The muhrim, i.e. one who is in the state of ihraam, must refrain from 25 issues:</w:t>
      </w:r>
    </w:p>
    <w:p w:rsidR="00AC6D69" w:rsidRDefault="00AC6D69" w:rsidP="00AC6D69">
      <w:pPr>
        <w:pStyle w:val="libNormal"/>
      </w:pPr>
      <w:r>
        <w:t>1. Hunting land animals,</w:t>
      </w:r>
    </w:p>
    <w:p w:rsidR="00AC6D69" w:rsidRDefault="00AC6D69" w:rsidP="00AC6D69">
      <w:pPr>
        <w:pStyle w:val="libNormal"/>
      </w:pPr>
      <w:r>
        <w:t>2. Sexual intercourse (with one’s spouse),</w:t>
      </w:r>
    </w:p>
    <w:p w:rsidR="00AC6D69" w:rsidRDefault="00AC6D69" w:rsidP="00AC6D69">
      <w:pPr>
        <w:pStyle w:val="libNormal"/>
      </w:pPr>
      <w:r>
        <w:t>3. Pleasure seeking with one’ spouse,</w:t>
      </w:r>
    </w:p>
    <w:p w:rsidR="00AC6D69" w:rsidRDefault="00AC6D69" w:rsidP="00AC6D69">
      <w:pPr>
        <w:pStyle w:val="libNormal"/>
      </w:pPr>
      <w:r>
        <w:t>4. Performing marriage contract or witnessing it,</w:t>
      </w:r>
    </w:p>
    <w:p w:rsidR="00AC6D69" w:rsidRDefault="00AC6D69" w:rsidP="00AC6D69">
      <w:pPr>
        <w:pStyle w:val="libNormal"/>
      </w:pPr>
      <w:r>
        <w:t>5. Masturbation,</w:t>
      </w:r>
    </w:p>
    <w:p w:rsidR="00AC6D69" w:rsidRDefault="00AC6D69" w:rsidP="00AC6D69">
      <w:pPr>
        <w:pStyle w:val="libNormal"/>
      </w:pPr>
      <w:r>
        <w:t>6. Perfume,</w:t>
      </w:r>
    </w:p>
    <w:p w:rsidR="00AC6D69" w:rsidRDefault="00AC6D69" w:rsidP="00AC6D69">
      <w:pPr>
        <w:pStyle w:val="libNormal"/>
      </w:pPr>
      <w:r>
        <w:t>7. Wearing sewn clothing (applicable only to men),</w:t>
      </w:r>
    </w:p>
    <w:p w:rsidR="00AC6D69" w:rsidRDefault="00AC6D69" w:rsidP="00AC6D69">
      <w:pPr>
        <w:pStyle w:val="libNormal"/>
      </w:pPr>
      <w:r>
        <w:t>8. Wearing slippers, shoes, or socks,</w:t>
      </w:r>
    </w:p>
    <w:p w:rsidR="00AC6D69" w:rsidRDefault="00AC6D69" w:rsidP="00AC6D69">
      <w:pPr>
        <w:pStyle w:val="libNormal"/>
      </w:pPr>
      <w:r>
        <w:t>9. Using Kohl powder on the eyes,</w:t>
      </w:r>
    </w:p>
    <w:p w:rsidR="00AC6D69" w:rsidRDefault="00AC6D69" w:rsidP="00AC6D69">
      <w:pPr>
        <w:pStyle w:val="libNormal"/>
      </w:pPr>
      <w:r>
        <w:t>10. Looking in the mirror,</w:t>
      </w:r>
    </w:p>
    <w:p w:rsidR="00AC6D69" w:rsidRDefault="00AC6D69" w:rsidP="00AC6D69">
      <w:pPr>
        <w:pStyle w:val="libNormal"/>
      </w:pPr>
      <w:r>
        <w:t>11. Fosuq, which is lying, swearing, and boasting,</w:t>
      </w:r>
    </w:p>
    <w:p w:rsidR="00AC6D69" w:rsidRDefault="00AC6D69" w:rsidP="00AC6D69">
      <w:pPr>
        <w:pStyle w:val="libNormal"/>
      </w:pPr>
      <w:r>
        <w:t>12. Jidaal, which is to enter into arguments, disputes, or Quarrelling,</w:t>
      </w:r>
    </w:p>
    <w:p w:rsidR="00AC6D69" w:rsidRDefault="00AC6D69" w:rsidP="00AC6D69">
      <w:pPr>
        <w:pStyle w:val="libNormal"/>
      </w:pPr>
      <w:r>
        <w:t>13. Killing insects found on humans [such as lice],</w:t>
      </w:r>
    </w:p>
    <w:p w:rsidR="00AC6D69" w:rsidRDefault="00AC6D69" w:rsidP="00AC6D69">
      <w:pPr>
        <w:pStyle w:val="libNormal"/>
      </w:pPr>
      <w:r>
        <w:t>14. Beautification,</w:t>
      </w:r>
    </w:p>
    <w:p w:rsidR="00AC6D69" w:rsidRDefault="00AC6D69" w:rsidP="00AC6D69">
      <w:pPr>
        <w:pStyle w:val="libNormal"/>
      </w:pPr>
      <w:r>
        <w:t>15. Applying oil,</w:t>
      </w:r>
    </w:p>
    <w:p w:rsidR="00AC6D69" w:rsidRDefault="00AC6D69" w:rsidP="00AC6D69">
      <w:pPr>
        <w:pStyle w:val="libNormal"/>
      </w:pPr>
      <w:r>
        <w:t>16. Removing hair (from the body),</w:t>
      </w:r>
    </w:p>
    <w:p w:rsidR="00AC6D69" w:rsidRDefault="00AC6D69" w:rsidP="00AC6D69">
      <w:pPr>
        <w:pStyle w:val="libNormal"/>
      </w:pPr>
      <w:r>
        <w:t>17. (Using) Henna,</w:t>
      </w:r>
    </w:p>
    <w:p w:rsidR="00AC6D69" w:rsidRDefault="00AC6D69" w:rsidP="00AC6D69">
      <w:pPr>
        <w:pStyle w:val="libNormal"/>
      </w:pPr>
      <w:r>
        <w:t>18. Covering the head (in the case of men),</w:t>
      </w:r>
    </w:p>
    <w:p w:rsidR="00AC6D69" w:rsidRDefault="00AC6D69" w:rsidP="00AC6D69">
      <w:pPr>
        <w:pStyle w:val="libNormal"/>
      </w:pPr>
      <w:r>
        <w:t>19. For a woman to cover her face,</w:t>
      </w:r>
    </w:p>
    <w:p w:rsidR="00AC6D69" w:rsidRDefault="00AC6D69" w:rsidP="00AC6D69">
      <w:pPr>
        <w:pStyle w:val="libNormal"/>
      </w:pPr>
      <w:r>
        <w:t>20. Sheltering in shade, for men,</w:t>
      </w:r>
    </w:p>
    <w:p w:rsidR="00AC6D69" w:rsidRDefault="00AC6D69" w:rsidP="00AC6D69">
      <w:pPr>
        <w:pStyle w:val="libNormal"/>
      </w:pPr>
      <w:r>
        <w:t>21. Causing bleeding,</w:t>
      </w:r>
    </w:p>
    <w:p w:rsidR="00AC6D69" w:rsidRDefault="00AC6D69" w:rsidP="00AC6D69">
      <w:pPr>
        <w:pStyle w:val="libNormal"/>
      </w:pPr>
      <w:r>
        <w:t>22. Clipping the finger nails,</w:t>
      </w:r>
    </w:p>
    <w:p w:rsidR="00AC6D69" w:rsidRDefault="00AC6D69" w:rsidP="00AC6D69">
      <w:pPr>
        <w:pStyle w:val="libNormal"/>
      </w:pPr>
      <w:r>
        <w:t>23. Pulling a tooth,</w:t>
      </w:r>
    </w:p>
    <w:p w:rsidR="00AC6D69" w:rsidRDefault="00AC6D69" w:rsidP="00AC6D69">
      <w:pPr>
        <w:pStyle w:val="libNormal"/>
      </w:pPr>
      <w:r>
        <w:t>24. Wearing arms/weapons,</w:t>
      </w:r>
    </w:p>
    <w:p w:rsidR="00BD0085" w:rsidRDefault="00AC6D69" w:rsidP="00AC6D69">
      <w:pPr>
        <w:pStyle w:val="libNormal"/>
      </w:pPr>
      <w:r>
        <w:t>25. Uprooting a tree or any vegetation of the Haram.</w:t>
      </w:r>
    </w:p>
    <w:p w:rsidR="00BD0085" w:rsidRDefault="00AC6D69" w:rsidP="001C13A9">
      <w:pPr>
        <w:pStyle w:val="Heading3"/>
      </w:pPr>
      <w:bookmarkStart w:id="34" w:name="_Toc521324485"/>
      <w:r>
        <w:t>1. Hunting land animals</w:t>
      </w:r>
      <w:bookmarkEnd w:id="34"/>
    </w:p>
    <w:p w:rsidR="00BD0085" w:rsidRDefault="00AC6D69" w:rsidP="00AC6D69">
      <w:pPr>
        <w:pStyle w:val="libNormal"/>
      </w:pPr>
      <w:r w:rsidRPr="0021026D">
        <w:rPr>
          <w:rStyle w:val="libBold1Char"/>
        </w:rPr>
        <w:t>174.</w:t>
      </w:r>
      <w:r>
        <w:t xml:space="preserve"> It is forbidden for a muhrim </w:t>
      </w:r>
      <w:r w:rsidR="00F22757">
        <w:t>-</w:t>
      </w:r>
      <w:r>
        <w:t xml:space="preserve"> one who is in the state of ihraam </w:t>
      </w:r>
      <w:r w:rsidR="00F22757">
        <w:t>-</w:t>
      </w:r>
      <w:r>
        <w:t xml:space="preserve"> to hunt a land [/air] animal, excluding other animals. It is also forbidden to catch the animal, or help in its hunt, even by guiding (the hunter) or pointing (to it) or encaging it, or any other means in the hunt process. It is also forbidden to slaughter the animal or eat from its meat.</w:t>
      </w:r>
    </w:p>
    <w:p w:rsidR="00BD0085" w:rsidRDefault="00AC6D69" w:rsidP="00AC6D69">
      <w:pPr>
        <w:pStyle w:val="libNormal"/>
      </w:pPr>
      <w:r w:rsidRPr="0021026D">
        <w:rPr>
          <w:rStyle w:val="libBold1Char"/>
        </w:rPr>
        <w:t>175.</w:t>
      </w:r>
      <w:r>
        <w:t xml:space="preserve"> It is permissible to kill savage predatory animals if the muhrim feared them. It is also permissible for non</w:t>
      </w:r>
      <w:r w:rsidR="00F22757">
        <w:t>-</w:t>
      </w:r>
      <w:r>
        <w:t>muhrim to kill birds of prey if they hurt the pigeons of the Haram, however, the muhrim, as a precaution, should abstain from killing them.</w:t>
      </w:r>
    </w:p>
    <w:p w:rsidR="00BD0085" w:rsidRDefault="00AC6D69" w:rsidP="00AC6D69">
      <w:pPr>
        <w:pStyle w:val="libNormal"/>
      </w:pPr>
      <w:r w:rsidRPr="0021026D">
        <w:rPr>
          <w:rStyle w:val="libBold1Char"/>
        </w:rPr>
        <w:t>176.</w:t>
      </w:r>
      <w:r>
        <w:t xml:space="preserve"> If he hunted a game or slaughtered it, (it would count as) meetah </w:t>
      </w:r>
      <w:r w:rsidR="00F22757">
        <w:t>-</w:t>
      </w:r>
      <w:r>
        <w:t xml:space="preserve"> dead animal meat </w:t>
      </w:r>
      <w:r w:rsidR="00F22757">
        <w:t>-</w:t>
      </w:r>
      <w:r>
        <w:t xml:space="preserve"> and thus it is forbidden for him or anyone else to eat from it, and one may not perform the prayers wearing the leather made from its skin.</w:t>
      </w:r>
    </w:p>
    <w:p w:rsidR="00BD0085" w:rsidRDefault="00AC6D69" w:rsidP="00AC6D69">
      <w:pPr>
        <w:pStyle w:val="libNormal"/>
      </w:pPr>
      <w:r w:rsidRPr="0021026D">
        <w:rPr>
          <w:rStyle w:val="libBold1Char"/>
        </w:rPr>
        <w:t>177.</w:t>
      </w:r>
      <w:r>
        <w:t xml:space="preserve"> It is prohibited to hunt a land animal, but a sea animal is not prohibited to hunt. By sea animal it is meant those animals that live, reproduce and grow in water, even in little streams of water. Also it is not prohibited to slaughter a tame animal, even if had turned wild.</w:t>
      </w:r>
    </w:p>
    <w:p w:rsidR="00BD0085" w:rsidRDefault="00AC6D69" w:rsidP="00AC6D69">
      <w:pPr>
        <w:pStyle w:val="libNormal"/>
      </w:pPr>
      <w:r w:rsidRPr="0021026D">
        <w:rPr>
          <w:rStyle w:val="libBold1Char"/>
        </w:rPr>
        <w:lastRenderedPageBreak/>
        <w:t>178.</w:t>
      </w:r>
      <w:r>
        <w:t xml:space="preserve"> The ruling of the young is the same as its parent, and so too is that of the egg. As for lotus, it is classified as a land animal, and therefore it may not be hunted, and it is forbidden to eat.</w:t>
      </w:r>
    </w:p>
    <w:p w:rsidR="00BD0085" w:rsidRDefault="00AC6D69" w:rsidP="00AC6D69">
      <w:pPr>
        <w:pStyle w:val="libNormal"/>
      </w:pPr>
      <w:r w:rsidRPr="0021026D">
        <w:rPr>
          <w:rStyle w:val="libBold1Char"/>
        </w:rPr>
        <w:t>179.</w:t>
      </w:r>
      <w:r>
        <w:t xml:space="preserve"> If there was a doubt as to whether the animal is of land or sea, it is not mandatory to avoid it.</w:t>
      </w:r>
    </w:p>
    <w:p w:rsidR="00BD0085" w:rsidRDefault="00AC6D69" w:rsidP="00AC6D69">
      <w:pPr>
        <w:pStyle w:val="libNormal"/>
      </w:pPr>
      <w:r w:rsidRPr="0021026D">
        <w:rPr>
          <w:rStyle w:val="libBold1Char"/>
        </w:rPr>
        <w:t>180.</w:t>
      </w:r>
      <w:r>
        <w:t xml:space="preserve"> Just as it is forbidden for a muhrim to hunt even outside the Haram, it is also forbidden for a non</w:t>
      </w:r>
      <w:r w:rsidR="00F22757">
        <w:t>-</w:t>
      </w:r>
      <w:r>
        <w:t>muhrim to hunt within the boundaries of the Haram, and he is liable to a kaffaarah just as a muhrim is, although the kaffaarah may sometimes differ. If a muhrim killed an animal within the boundaries of the Haram, he is liable to the cost of the animal as well as the kaffaarah.</w:t>
      </w:r>
    </w:p>
    <w:p w:rsidR="00BD0085" w:rsidRDefault="00AC6D69" w:rsidP="001C13A9">
      <w:pPr>
        <w:pStyle w:val="Heading3"/>
      </w:pPr>
      <w:bookmarkStart w:id="35" w:name="_Toc521324486"/>
      <w:r>
        <w:t>Kaffaarah of hunting</w:t>
      </w:r>
      <w:bookmarkEnd w:id="35"/>
    </w:p>
    <w:p w:rsidR="00BD0085" w:rsidRDefault="00AC6D69" w:rsidP="00AC6D69">
      <w:pPr>
        <w:pStyle w:val="libNormal"/>
      </w:pPr>
      <w:r w:rsidRPr="0021026D">
        <w:rPr>
          <w:rStyle w:val="libBold1Char"/>
        </w:rPr>
        <w:t>181.</w:t>
      </w:r>
      <w:r>
        <w:t xml:space="preserve"> The following kaffaaraat [compensations, penalties] are obligatory in hunting:</w:t>
      </w:r>
    </w:p>
    <w:p w:rsidR="00AC6D69" w:rsidRDefault="00AC6D69" w:rsidP="00AC6D69">
      <w:pPr>
        <w:pStyle w:val="libNormal"/>
      </w:pPr>
      <w:r>
        <w:rPr>
          <w:rFonts w:hint="eastAsia"/>
        </w:rPr>
        <w:t>•</w:t>
      </w:r>
      <w:r>
        <w:t xml:space="preserve"> Hunting an Ostrich is liable to the kaffaarah of a camel.</w:t>
      </w:r>
    </w:p>
    <w:p w:rsidR="00AC6D69" w:rsidRDefault="00AC6D69" w:rsidP="00AC6D69">
      <w:pPr>
        <w:pStyle w:val="libNormal"/>
      </w:pPr>
      <w:r>
        <w:rPr>
          <w:rFonts w:hint="eastAsia"/>
        </w:rPr>
        <w:t>•</w:t>
      </w:r>
      <w:r>
        <w:t xml:space="preserve"> Hunting a wild cow is liable to the kaffaarah of a tame cow.</w:t>
      </w:r>
    </w:p>
    <w:p w:rsidR="00AC6D69" w:rsidRDefault="00AC6D69" w:rsidP="00AC6D69">
      <w:pPr>
        <w:pStyle w:val="libNormal"/>
      </w:pPr>
      <w:r>
        <w:rPr>
          <w:rFonts w:hint="eastAsia"/>
        </w:rPr>
        <w:t>•</w:t>
      </w:r>
      <w:r>
        <w:t xml:space="preserve"> Hunting a Zebra is liable to the kaffaarah of a camel or a tame cow.</w:t>
      </w:r>
    </w:p>
    <w:p w:rsidR="00BD0085" w:rsidRDefault="00AC6D69" w:rsidP="00AC6D69">
      <w:pPr>
        <w:pStyle w:val="libNormal"/>
      </w:pPr>
      <w:r>
        <w:rPr>
          <w:rFonts w:hint="eastAsia"/>
        </w:rPr>
        <w:t>•</w:t>
      </w:r>
      <w:r>
        <w:t xml:space="preserve"> Hunting a deer, a rabbit, or a fox is liable to the kaffaarah of a sheep.</w:t>
      </w:r>
    </w:p>
    <w:p w:rsidR="00BD0085" w:rsidRDefault="00AC6D69" w:rsidP="00AC6D69">
      <w:pPr>
        <w:pStyle w:val="libNormal"/>
      </w:pPr>
      <w:r w:rsidRPr="0021026D">
        <w:rPr>
          <w:rStyle w:val="libBold1Char"/>
        </w:rPr>
        <w:t>182.</w:t>
      </w:r>
      <w:r>
        <w:t xml:space="preserve"> If one hunted [an animal] that is liable to a camel, but was unable to find a camel, he should</w:t>
      </w:r>
      <w:r w:rsidR="00F22757">
        <w:t>-</w:t>
      </w:r>
      <w:r>
        <w:t xml:space="preserve"> with the cost of a camel </w:t>
      </w:r>
      <w:r w:rsidR="00F22757">
        <w:t>-</w:t>
      </w:r>
      <w:r>
        <w:t xml:space="preserve"> buy wheat and divide it between the poor. However, it would be sufficient to give food to sixty poor people, each receiving one modd of wheat. Each modd is equivalent to approximately 750 grams. If he was unable to give that, he should fast for 18 days instead. The fasting does not need to be consecutive, and he can fast a few days at a time if he wished.</w:t>
      </w:r>
    </w:p>
    <w:p w:rsidR="00BD0085" w:rsidRDefault="00AC6D69" w:rsidP="00AC6D69">
      <w:pPr>
        <w:pStyle w:val="libNormal"/>
      </w:pPr>
      <w:r w:rsidRPr="0021026D">
        <w:rPr>
          <w:rStyle w:val="libBold1Char"/>
        </w:rPr>
        <w:t>183.</w:t>
      </w:r>
      <w:r>
        <w:t xml:space="preserve"> If one hunted [an animal] that is liable to a tame cow, but was unable to find a cow, he should buy wheat </w:t>
      </w:r>
      <w:r w:rsidR="00F22757">
        <w:t>-</w:t>
      </w:r>
      <w:r>
        <w:t xml:space="preserve"> with the cost of a cow </w:t>
      </w:r>
      <w:r w:rsidR="00F22757">
        <w:t>-</w:t>
      </w:r>
      <w:r>
        <w:t xml:space="preserve"> and divide it between the poor. However, it would be sufficient to give food to thirty poor people, each receiving one modd of wheat. If he was unable to give that, he should fast for 9 days instead.</w:t>
      </w:r>
    </w:p>
    <w:p w:rsidR="00BD0085" w:rsidRDefault="00AC6D69" w:rsidP="00AC6D69">
      <w:pPr>
        <w:pStyle w:val="libNormal"/>
      </w:pPr>
      <w:r w:rsidRPr="0021026D">
        <w:rPr>
          <w:rStyle w:val="libBold1Char"/>
        </w:rPr>
        <w:t>184.</w:t>
      </w:r>
      <w:r>
        <w:t xml:space="preserve"> If one hunted [an animal] that is liable to a sheep, but was unable to find one, he should give food to ten poor people, each receiving one modd of wheat. If he was unable to give that, he should fast for 3 days instead.</w:t>
      </w:r>
    </w:p>
    <w:p w:rsidR="00BD0085" w:rsidRDefault="00AC6D69" w:rsidP="00AC6D69">
      <w:pPr>
        <w:pStyle w:val="libNormal"/>
      </w:pPr>
      <w:r w:rsidRPr="0021026D">
        <w:rPr>
          <w:rStyle w:val="libBold1Char"/>
        </w:rPr>
        <w:t>185.</w:t>
      </w:r>
      <w:r>
        <w:t xml:space="preserve"> If the muhrim hunted a pigeon or a similar bird, and slaughtered it, he must compensate for this by [offering] a sheep. If he broke a pigeon egg and the like, and there was a chick inside that had life, he is liable to [offering] a sheep, and if the chick was motionless, he is liable to the cost of the egg, which he should give to charity.</w:t>
      </w:r>
    </w:p>
    <w:p w:rsidR="00BD0085" w:rsidRDefault="00AC6D69" w:rsidP="00AC6D69">
      <w:pPr>
        <w:pStyle w:val="libNormal"/>
      </w:pPr>
      <w:r w:rsidRPr="0021026D">
        <w:rPr>
          <w:rStyle w:val="libBold1Char"/>
        </w:rPr>
        <w:t>186.</w:t>
      </w:r>
      <w:r>
        <w:t xml:space="preserve"> If a non</w:t>
      </w:r>
      <w:r w:rsidR="00F22757">
        <w:t>-</w:t>
      </w:r>
      <w:r>
        <w:t>muhrim caught and killed a pigeon or other similar bird within the boundaries of the Haram, then he is liable to either give one Dirham</w:t>
      </w:r>
      <w:r w:rsidRPr="004F108E">
        <w:rPr>
          <w:rStyle w:val="libFootnotenumChar"/>
        </w:rPr>
        <w:t>19</w:t>
      </w:r>
      <w:r>
        <w:t xml:space="preserve"> to the poor, or give him the cost of the bird, although the second option is preferable as a precaution.</w:t>
      </w:r>
    </w:p>
    <w:p w:rsidR="00BD0085" w:rsidRDefault="00AC6D69" w:rsidP="00AC6D69">
      <w:pPr>
        <w:pStyle w:val="libNormal"/>
      </w:pPr>
      <w:r w:rsidRPr="0021026D">
        <w:rPr>
          <w:rStyle w:val="libBold1Char"/>
        </w:rPr>
        <w:t>187.</w:t>
      </w:r>
      <w:r>
        <w:t xml:space="preserve"> If he hunted a sand grouse, partridge, and such like, he is liable to a sheep.</w:t>
      </w:r>
      <w:r w:rsidRPr="004F108E">
        <w:rPr>
          <w:rStyle w:val="libFootnotenumChar"/>
        </w:rPr>
        <w:t>20</w:t>
      </w:r>
    </w:p>
    <w:p w:rsidR="00BD0085" w:rsidRDefault="00AC6D69" w:rsidP="00AC6D69">
      <w:pPr>
        <w:pStyle w:val="libNormal"/>
      </w:pPr>
      <w:r w:rsidRPr="0021026D">
        <w:rPr>
          <w:rStyle w:val="libBold1Char"/>
        </w:rPr>
        <w:t>188.</w:t>
      </w:r>
      <w:r>
        <w:t xml:space="preserve"> If he hunted a sparrow, wren, skylark, and the like outside [the limit of] the Haram, he has the option of giving either the cost of the kill or a modd of wheat to charity. If he was inside the Haram, his liability is twice, </w:t>
      </w:r>
      <w:r>
        <w:lastRenderedPageBreak/>
        <w:t>and so too if he hunted a young. If he broke its egg, he should give the cost of it to charity.</w:t>
      </w:r>
    </w:p>
    <w:p w:rsidR="00BD0085" w:rsidRDefault="00AC6D69" w:rsidP="00AC6D69">
      <w:pPr>
        <w:pStyle w:val="libNormal"/>
      </w:pPr>
      <w:r w:rsidRPr="0021026D">
        <w:rPr>
          <w:rStyle w:val="libBold1Char"/>
        </w:rPr>
        <w:t>189.</w:t>
      </w:r>
      <w:r>
        <w:t xml:space="preserve"> If he killed a lotus, he has the option of giving a handful of wheat or one date to charity, but if he hunted a lot of lotuses, he is liable to kaffaarah of a sheep. If there were many lotuses on the road, it is incumbent on the muhrim to choose an alternative route. If this was not possible, and some of the lotuses died as a result of him stepping over them, he is not liable to anything.</w:t>
      </w:r>
    </w:p>
    <w:p w:rsidR="00BD0085" w:rsidRDefault="00AC6D69" w:rsidP="00AC6D69">
      <w:pPr>
        <w:pStyle w:val="libNormal"/>
      </w:pPr>
      <w:r w:rsidRPr="0021026D">
        <w:rPr>
          <w:rStyle w:val="libBold1Char"/>
        </w:rPr>
        <w:t>190.</w:t>
      </w:r>
      <w:r>
        <w:t xml:space="preserve"> If he killed a lizard, he is liable to a handful of wheat, and if he unintentionally killed a wasp he is liable to some</w:t>
      </w:r>
      <w:r w:rsidRPr="004F108E">
        <w:rPr>
          <w:rStyle w:val="libFootnotenumChar"/>
        </w:rPr>
        <w:t>21</w:t>
      </w:r>
      <w:r>
        <w:t xml:space="preserve"> wheat, but if he killed it to repel its harm, there is no liability [to a kaffaarah].</w:t>
      </w:r>
    </w:p>
    <w:p w:rsidR="00BD0085" w:rsidRDefault="00AC6D69" w:rsidP="00AC6D69">
      <w:pPr>
        <w:pStyle w:val="libNormal"/>
      </w:pPr>
      <w:r w:rsidRPr="0021026D">
        <w:rPr>
          <w:rStyle w:val="libBold1Char"/>
        </w:rPr>
        <w:t>191.</w:t>
      </w:r>
      <w:r>
        <w:t xml:space="preserve"> If a group took part in the hunt, every one of them is liable to a separate kaffaarah.</w:t>
      </w:r>
    </w:p>
    <w:p w:rsidR="00BD0085" w:rsidRDefault="00AC6D69" w:rsidP="00AC6D69">
      <w:pPr>
        <w:pStyle w:val="libNormal"/>
      </w:pPr>
      <w:r w:rsidRPr="0021026D">
        <w:rPr>
          <w:rStyle w:val="libBold1Char"/>
        </w:rPr>
        <w:t>192.</w:t>
      </w:r>
      <w:r>
        <w:t xml:space="preserve"> The kaffaarah of eating the game is the same as the hunt itself. So if a muhrim hunted a game and ate it, he is liable to two kaffaarah’s; one for hunting, and another for eating from it.</w:t>
      </w:r>
    </w:p>
    <w:p w:rsidR="00BD0085" w:rsidRDefault="00AC6D69" w:rsidP="00AC6D69">
      <w:pPr>
        <w:pStyle w:val="libNormal"/>
      </w:pPr>
      <w:r w:rsidRPr="0021026D">
        <w:rPr>
          <w:rStyle w:val="libBold1Char"/>
        </w:rPr>
        <w:t>193.</w:t>
      </w:r>
      <w:r>
        <w:t xml:space="preserve"> If one was accompanied by a game, it is obligatory for him to release it when he enters [the limits of] the Haram, and if he did not release it until it died, he is liable to its kaffaarah. Also if someone had hunted an animal when he was not in the state of ihraam, and then declared and assumed ihraam, he must release the game even if he has not entered the Haram.</w:t>
      </w:r>
    </w:p>
    <w:p w:rsidR="00BD0085" w:rsidRDefault="00AC6D69" w:rsidP="00AC6D69">
      <w:pPr>
        <w:pStyle w:val="libNormal"/>
      </w:pPr>
      <w:r w:rsidRPr="0021026D">
        <w:rPr>
          <w:rStyle w:val="libBold1Char"/>
        </w:rPr>
        <w:t>194.</w:t>
      </w:r>
      <w:r>
        <w:t xml:space="preserve"> Liability to killing or eating the game is mandatory regardless of whether this was deliberate or by negligence, oversight, or ignorance of the ruling of the case.</w:t>
      </w:r>
    </w:p>
    <w:p w:rsidR="00BD0085" w:rsidRDefault="00AC6D69" w:rsidP="001C13A9">
      <w:pPr>
        <w:pStyle w:val="Heading3"/>
      </w:pPr>
      <w:bookmarkStart w:id="36" w:name="_Toc521324487"/>
      <w:r>
        <w:t>2. Sexual intercourse</w:t>
      </w:r>
      <w:bookmarkEnd w:id="36"/>
    </w:p>
    <w:p w:rsidR="00BD0085" w:rsidRDefault="00AC6D69" w:rsidP="00AC6D69">
      <w:pPr>
        <w:pStyle w:val="libNormal"/>
      </w:pPr>
      <w:r w:rsidRPr="0021026D">
        <w:rPr>
          <w:rStyle w:val="libBold1Char"/>
        </w:rPr>
        <w:t>195.</w:t>
      </w:r>
      <w:r>
        <w:t xml:space="preserve"> Sexual intercourse is absolutely forbidden for a muhrim, whether one was in a state of ihraam for Hajj or for Umrah.</w:t>
      </w:r>
    </w:p>
    <w:p w:rsidR="00BD0085" w:rsidRDefault="00AC6D69" w:rsidP="00AC6D69">
      <w:pPr>
        <w:pStyle w:val="libNormal"/>
      </w:pPr>
      <w:r w:rsidRPr="0021026D">
        <w:rPr>
          <w:rStyle w:val="libBold1Char"/>
        </w:rPr>
        <w:t>196.</w:t>
      </w:r>
      <w:r>
        <w:t xml:space="preserve"> Women are forbidden for muhrim men, just as men are forbidden for muhrim women.</w:t>
      </w:r>
    </w:p>
    <w:p w:rsidR="00BD0085" w:rsidRDefault="00AC6D69" w:rsidP="001C13A9">
      <w:pPr>
        <w:pStyle w:val="Heading3"/>
      </w:pPr>
      <w:bookmarkStart w:id="37" w:name="_Toc521324488"/>
      <w:r>
        <w:t>The kaffaarah for sexual intercourse</w:t>
      </w:r>
      <w:bookmarkEnd w:id="37"/>
    </w:p>
    <w:p w:rsidR="00BD0085" w:rsidRDefault="00AC6D69" w:rsidP="00AC6D69">
      <w:pPr>
        <w:pStyle w:val="libNormal"/>
      </w:pPr>
      <w:r w:rsidRPr="0021026D">
        <w:rPr>
          <w:rStyle w:val="libBold1Char"/>
        </w:rPr>
        <w:t>197.</w:t>
      </w:r>
      <w:r>
        <w:t xml:space="preserve"> One who is in the state of ihraam for the Umrah of Tamattu‘, if he had finished the sa‘y, but had not done the taqseer, and knowingly and deliberately committed sexual intercourse with his spouse, he is liable to kaffaarah of a camel. If he could not afford it, he should offer a cow, and failing that he must offer a sheep, and his Umrah is valid. If, on the other hand, he committed this before performing the sa‘y he is liable to the kaffaarah and his Umrah is invalidated, and it is obligatory for him to repeat the Umrah if possible.</w:t>
      </w:r>
    </w:p>
    <w:p w:rsidR="004F108E" w:rsidRDefault="00AC6D69" w:rsidP="004F108E">
      <w:pPr>
        <w:pStyle w:val="libNormal"/>
      </w:pPr>
      <w:r w:rsidRPr="0021026D">
        <w:rPr>
          <w:rStyle w:val="libBold1Char"/>
        </w:rPr>
        <w:t>198.</w:t>
      </w:r>
      <w:r>
        <w:t xml:space="preserve"> If one had declared and assumed the ihraam for the Hajj, and before the woquf in the Mash‘ar al</w:t>
      </w:r>
      <w:r w:rsidR="00F22757">
        <w:t>-</w:t>
      </w:r>
      <w:r>
        <w:t>Haraam, he knowingly and deliberately committed sexual intercourse with his spouse, if the woman had willingly agreed to it too; the Hajj of both is invalidated. However, they are both obliged to complete the Hajj, and repeat the Hajj in the second year, regardless of whether their Hajj was obligatory or optional (mostahab).</w:t>
      </w:r>
      <w:r w:rsidR="004F108E">
        <w:t xml:space="preserve"> </w:t>
      </w:r>
      <w:r>
        <w:t xml:space="preserve">If the woman had not willingly agreed to it, her Hajj is not invalidated, and the man must pay two kaffaarah, and the woman is not obliged to anything. </w:t>
      </w:r>
      <w:r>
        <w:lastRenderedPageBreak/>
        <w:t>Furthermore, it is mandatory to part between the man and woman from where this act was committed during this Hajj, and during the second Hajj until they arrive in the same stage again.</w:t>
      </w:r>
      <w:r w:rsidRPr="004F108E">
        <w:rPr>
          <w:rStyle w:val="libFootnotenumChar"/>
        </w:rPr>
        <w:t>22</w:t>
      </w:r>
    </w:p>
    <w:p w:rsidR="00BD0085" w:rsidRDefault="00AC6D69" w:rsidP="00D80BCA">
      <w:pPr>
        <w:pStyle w:val="libNormal"/>
      </w:pPr>
      <w:r w:rsidRPr="0021026D">
        <w:rPr>
          <w:rStyle w:val="libBold1Char"/>
        </w:rPr>
        <w:t>199.</w:t>
      </w:r>
      <w:r>
        <w:t xml:space="preserve"> If a muhrim for Hajj knowingly and deliberately engages in sexual intercourse with his spouse after the woquf in Mash‘ar al</w:t>
      </w:r>
      <w:r w:rsidR="00F22757">
        <w:t>-</w:t>
      </w:r>
      <w:r>
        <w:t>Haraam and before performing Tawaaf an</w:t>
      </w:r>
      <w:r w:rsidR="00F22757">
        <w:t>-</w:t>
      </w:r>
      <w:r>
        <w:t>Nisa’,</w:t>
      </w:r>
      <w:r w:rsidR="00D80BCA">
        <w:t xml:space="preserve"> </w:t>
      </w:r>
      <w:r>
        <w:t>he is obliged to offer a kaffaarah but his Hajj is not invalidated. If he committed this act after three</w:t>
      </w:r>
      <w:r w:rsidR="00F22757">
        <w:t>-</w:t>
      </w:r>
      <w:r>
        <w:t>and</w:t>
      </w:r>
      <w:r w:rsidR="00F22757">
        <w:t>-</w:t>
      </w:r>
      <w:r>
        <w:t>a</w:t>
      </w:r>
      <w:r w:rsidR="00F22757">
        <w:t>-</w:t>
      </w:r>
      <w:r>
        <w:t>half cycles of Tawaaf</w:t>
      </w:r>
      <w:r w:rsidR="00F22757">
        <w:t>-</w:t>
      </w:r>
      <w:r>
        <w:t>an</w:t>
      </w:r>
      <w:r w:rsidR="00F22757">
        <w:t>-</w:t>
      </w:r>
      <w:r>
        <w:t>Nisa’, his Hajj is valid, but as a recommended precaution, he should give the kaffaarah. If he did this after the completion of tawaaf</w:t>
      </w:r>
      <w:r w:rsidR="00F22757">
        <w:t>-</w:t>
      </w:r>
      <w:r>
        <w:t>an</w:t>
      </w:r>
      <w:r w:rsidR="00F22757">
        <w:t>-</w:t>
      </w:r>
      <w:r>
        <w:t>Nisa’ and before the prayers of this tawaaf, his Hajj is valid and he is not obliged to give kaffaarah.</w:t>
      </w:r>
    </w:p>
    <w:p w:rsidR="00BD0085" w:rsidRDefault="00AC6D69" w:rsidP="00AC6D69">
      <w:pPr>
        <w:pStyle w:val="libNormal"/>
      </w:pPr>
      <w:r w:rsidRPr="0021026D">
        <w:rPr>
          <w:rStyle w:val="libBold1Char"/>
        </w:rPr>
        <w:t>200.</w:t>
      </w:r>
      <w:r>
        <w:t xml:space="preserve"> If a muhrim for the Mufradah Umrah knowingly and deliberately engages in sexual intercourse with his spouse before the sa‘y, he is obliged to offer a kaffaarah and his Umrah is invalidated. However, he must complete this Umrah, and then perform a new ihraam for the Mufradah Umrah, and perform all its rites.</w:t>
      </w:r>
    </w:p>
    <w:p w:rsidR="00BD0085" w:rsidRDefault="00AC6D69" w:rsidP="007176F6">
      <w:pPr>
        <w:pStyle w:val="libNormal"/>
      </w:pPr>
      <w:r w:rsidRPr="0021026D">
        <w:rPr>
          <w:rStyle w:val="libBold1Char"/>
        </w:rPr>
        <w:t>201.</w:t>
      </w:r>
      <w:r>
        <w:t xml:space="preserve"> If a muhrim for the Mufradah Umrah knowingly and deliberately engages in sexual intercourse with his spouse after Tawaaf</w:t>
      </w:r>
      <w:r w:rsidR="00F22757">
        <w:t>-</w:t>
      </w:r>
      <w:r>
        <w:t>an</w:t>
      </w:r>
      <w:r w:rsidR="00F22757">
        <w:t>-</w:t>
      </w:r>
      <w:r>
        <w:t>Nisa’ and before the prayers of the tawaaf, he is not obliged to a kaffaarah and his Umrah is valid.</w:t>
      </w:r>
      <w:r w:rsidR="007176F6">
        <w:t xml:space="preserve"> </w:t>
      </w:r>
      <w:r w:rsidRPr="00705C20">
        <w:t>If this was at a time when the Tawaaf</w:t>
      </w:r>
      <w:r w:rsidR="00F22757">
        <w:t>-</w:t>
      </w:r>
      <w:r w:rsidRPr="00705C20">
        <w:t>an</w:t>
      </w:r>
      <w:r w:rsidR="00F22757">
        <w:t>-</w:t>
      </w:r>
      <w:r w:rsidR="00705C20">
        <w:t xml:space="preserve">Nisa’ was </w:t>
      </w:r>
      <w:r w:rsidR="00705C20" w:rsidRPr="00705C20">
        <w:t>partially done, his Hajj is not invalidated, but as a recommended precaution, he should give a kaffaarah.</w:t>
      </w:r>
    </w:p>
    <w:p w:rsidR="00BD0085" w:rsidRDefault="00AC6D69" w:rsidP="00AC6D69">
      <w:pPr>
        <w:pStyle w:val="libNormal"/>
      </w:pPr>
      <w:r w:rsidRPr="0021026D">
        <w:rPr>
          <w:rStyle w:val="libBold1Char"/>
        </w:rPr>
        <w:t>202.</w:t>
      </w:r>
      <w:r>
        <w:t xml:space="preserve"> If a muhrim woman willingly consents to sexual intercourse, the rulings in her case are the same as those of a man in terms of obligation of the kaffaarah, invalidation of the Hajj, etc.</w:t>
      </w:r>
    </w:p>
    <w:p w:rsidR="00BD0085" w:rsidRDefault="00AC6D69" w:rsidP="00AC6D69">
      <w:pPr>
        <w:pStyle w:val="libNormal"/>
      </w:pPr>
      <w:r w:rsidRPr="0021026D">
        <w:rPr>
          <w:rStyle w:val="libBold1Char"/>
        </w:rPr>
        <w:t>203.</w:t>
      </w:r>
      <w:r>
        <w:t xml:space="preserve"> If a muhrim man engages in sexual intercourse with his spouse while not being conversant with the ruling of the case, or due to negligence and oversight, regardless of whether this negligence and oversight was in respect of the rulings of the case or in [him being] in the state of ihraam, his Hajj and Umrah are not invalidated, and he is not obliged to give kaffaarah.</w:t>
      </w:r>
    </w:p>
    <w:p w:rsidR="00BD0085" w:rsidRDefault="00AC6D69" w:rsidP="001C13A9">
      <w:pPr>
        <w:pStyle w:val="Heading3"/>
      </w:pPr>
      <w:bookmarkStart w:id="38" w:name="_Toc521324489"/>
      <w:r>
        <w:t>3. Seeking pleasure</w:t>
      </w:r>
      <w:bookmarkEnd w:id="38"/>
    </w:p>
    <w:p w:rsidR="00BD0085" w:rsidRDefault="00AC6D69" w:rsidP="00AC6D69">
      <w:pPr>
        <w:pStyle w:val="libNormal"/>
      </w:pPr>
      <w:r w:rsidRPr="0021026D">
        <w:rPr>
          <w:rStyle w:val="libBold1Char"/>
        </w:rPr>
        <w:t>204.</w:t>
      </w:r>
      <w:r>
        <w:t xml:space="preserve"> It is forbidden to seek pleasure from one’s spouse by say kissing, looking, touching, etc. if this was with passion and lust. However, if the touching and looking was without passion or lust, then it is not objectionable. Also hugging is not objectionable if it is not with the intention of pleasure. As for kissing it should be absolutely avoided, as a precaution.</w:t>
      </w:r>
    </w:p>
    <w:p w:rsidR="00BD0085" w:rsidRDefault="00AC6D69" w:rsidP="00AC6D69">
      <w:pPr>
        <w:pStyle w:val="libNormal"/>
      </w:pPr>
      <w:r w:rsidRPr="0021026D">
        <w:rPr>
          <w:rStyle w:val="libBold1Char"/>
        </w:rPr>
        <w:t>205.</w:t>
      </w:r>
      <w:r>
        <w:t xml:space="preserve"> All of this is applicable to woman, just as it is for man, and therefore it is not permitted for her to seek pleasure by looking at her husband or touch him with lust or passion, or kiss him.</w:t>
      </w:r>
    </w:p>
    <w:p w:rsidR="00BD0085" w:rsidRDefault="00AC6D69" w:rsidP="00AC6D69">
      <w:pPr>
        <w:pStyle w:val="libNormal"/>
      </w:pPr>
      <w:r w:rsidRPr="0021026D">
        <w:rPr>
          <w:rStyle w:val="libBold1Char"/>
        </w:rPr>
        <w:t>206.</w:t>
      </w:r>
      <w:r>
        <w:t xml:space="preserve"> If a muhrim knowingly and deliberately, lustfully kissed his wife, and as a result ejaculated, he is obliged to give a kaffaarah of a camel, and the same is applicable even if he did not ejaculate. If he did not do that out of lust, and he ejaculated, he is obliged to give a kaffaarah of a sheep, and if he did not ejaculate he should give a kaffaarah of a sheep as an obligatory precaution.</w:t>
      </w:r>
    </w:p>
    <w:p w:rsidR="00BD0085" w:rsidRDefault="00AC6D69" w:rsidP="00AC6D69">
      <w:pPr>
        <w:pStyle w:val="libNormal"/>
      </w:pPr>
      <w:r w:rsidRPr="0021026D">
        <w:rPr>
          <w:rStyle w:val="libBold1Char"/>
        </w:rPr>
        <w:t>207.</w:t>
      </w:r>
      <w:r>
        <w:t xml:space="preserve"> If a muhrim lustfully touched his wife, and as a result, he ejaculated, he is obliged to give a kaffaarah of camel.</w:t>
      </w:r>
    </w:p>
    <w:p w:rsidR="00BD0085" w:rsidRDefault="00AC6D69" w:rsidP="00AC6D69">
      <w:pPr>
        <w:pStyle w:val="libNormal"/>
      </w:pPr>
      <w:r w:rsidRPr="0021026D">
        <w:rPr>
          <w:rStyle w:val="libBold1Char"/>
        </w:rPr>
        <w:lastRenderedPageBreak/>
        <w:t>208.</w:t>
      </w:r>
      <w:r>
        <w:t xml:space="preserve"> If the muhrim lustfully fondled his wife or looked at her, such that as a result he ejaculated, he is obliged to give a kaffaarah of a camel.</w:t>
      </w:r>
    </w:p>
    <w:p w:rsidR="00BD0085" w:rsidRDefault="00AC6D69" w:rsidP="00AC6D69">
      <w:pPr>
        <w:pStyle w:val="libNormal"/>
      </w:pPr>
      <w:r w:rsidRPr="0021026D">
        <w:rPr>
          <w:rStyle w:val="libBold1Char"/>
        </w:rPr>
        <w:t>209.</w:t>
      </w:r>
      <w:r>
        <w:t xml:space="preserve"> If a muhrim knowingly and deliberately looked at a non</w:t>
      </w:r>
      <w:r w:rsidR="00F22757">
        <w:t>-</w:t>
      </w:r>
      <w:r>
        <w:t>mahram woman, and as a result ejaculated, regardless of whether it was with or without lust, and regardless of whether or not he had intended the ejaculation, he is obliged to give a kaffaarah of a camel, if he was well off, otherwise he should give a kaffaarah of a cow, or if he was poor he should give a kaffaarah of a sheep. However, if he did not ejaculate he is not liable to a kaffaarah, although by this act he had committed disobedience and sinned.</w:t>
      </w:r>
    </w:p>
    <w:p w:rsidR="00BD0085" w:rsidRDefault="00AC6D69" w:rsidP="001C13A9">
      <w:pPr>
        <w:pStyle w:val="Heading3"/>
      </w:pPr>
      <w:bookmarkStart w:id="39" w:name="_Toc521324490"/>
      <w:r>
        <w:t>4. Performing a marriage contract or witnessing it</w:t>
      </w:r>
      <w:bookmarkEnd w:id="39"/>
    </w:p>
    <w:p w:rsidR="00BD0085" w:rsidRDefault="00AC6D69" w:rsidP="00AC6D69">
      <w:pPr>
        <w:pStyle w:val="libNormal"/>
      </w:pPr>
      <w:r w:rsidRPr="0021026D">
        <w:rPr>
          <w:rStyle w:val="libBold1Char"/>
        </w:rPr>
        <w:t>210.</w:t>
      </w:r>
      <w:r>
        <w:t xml:space="preserve"> It is forbidden for a muhrim to perform a marriage contract, whether this is for himself or for others, and regardless of it being a permanent, temporary, or proxy marriage, and whether the persons involved were muhrim or non</w:t>
      </w:r>
      <w:r w:rsidR="00F22757">
        <w:t>-</w:t>
      </w:r>
      <w:r>
        <w:t>muhrim. It is also forbidden if someone else performed a marriage contract for him as his agent, even if agency was given to the agent prior to him assuming the state of ihraam.</w:t>
      </w:r>
    </w:p>
    <w:p w:rsidR="00BD0085" w:rsidRDefault="00AC6D69" w:rsidP="00AC6D69">
      <w:pPr>
        <w:pStyle w:val="libNormal"/>
      </w:pPr>
      <w:r w:rsidRPr="0021026D">
        <w:rPr>
          <w:rStyle w:val="libBold1Char"/>
        </w:rPr>
        <w:t>211.</w:t>
      </w:r>
      <w:r>
        <w:t xml:space="preserve"> As a precaution, one should also abstain from seeking permission of marriage [from the father or guardian of the girl] even if his intentions are to conclude the marriage contract after the ihraam. As for the return in the case of a divorce, there is no objection to it if it is done during the state of ihraam.</w:t>
      </w:r>
    </w:p>
    <w:p w:rsidR="00BD0085" w:rsidRDefault="00AC6D69" w:rsidP="00AC6D69">
      <w:pPr>
        <w:pStyle w:val="libNormal"/>
      </w:pPr>
      <w:r w:rsidRPr="0021026D">
        <w:rPr>
          <w:rStyle w:val="libBold1Char"/>
        </w:rPr>
        <w:t>212.</w:t>
      </w:r>
      <w:r>
        <w:t xml:space="preserve"> It is forbidden for a muhrim to attend a marriage contract ceremony, or witness a marriage contract even for someone else. This is applicable even if the other party was not in the state of ihraam. Also it is forbidden for him to act as witness, even if he agreed to do so when he was not in the state of ihraam.</w:t>
      </w:r>
    </w:p>
    <w:p w:rsidR="00BD0085" w:rsidRDefault="00AC6D69" w:rsidP="00AC6D69">
      <w:pPr>
        <w:pStyle w:val="libNormal"/>
      </w:pPr>
      <w:r w:rsidRPr="0021026D">
        <w:rPr>
          <w:rStyle w:val="libBold1Char"/>
        </w:rPr>
        <w:t>213.</w:t>
      </w:r>
      <w:r>
        <w:t xml:space="preserve"> If a muhrim conducted the marriage contract for a couple who were both muhrim, and the couple had sexual intercourse, if this was done knowingly and deliberately, for all concerned, every one of them must give a kaffaarah of a camel, and the marriage contract is invalid, and the wife is forever forbidden (haraam) for the husband, [i.e. the husband can never marry that woman again in the future]. This is in addition to the rulings on sexual intercourse [concerning a muhrim] as mentioned previously. One is not liable to kaffaarah if this was due to ignorance of the ruling, negligence, oversight, or compulsion.</w:t>
      </w:r>
      <w:r w:rsidRPr="004F108E">
        <w:rPr>
          <w:rStyle w:val="libFootnotenumChar"/>
        </w:rPr>
        <w:t>23</w:t>
      </w:r>
    </w:p>
    <w:p w:rsidR="00BD0085" w:rsidRDefault="00AC6D69" w:rsidP="00AC6D69">
      <w:pPr>
        <w:pStyle w:val="libNormal"/>
      </w:pPr>
      <w:r w:rsidRPr="0021026D">
        <w:rPr>
          <w:rStyle w:val="libBold1Char"/>
        </w:rPr>
        <w:t>214.</w:t>
      </w:r>
      <w:r>
        <w:t xml:space="preserve"> If a muhrim married a muhrimah [a female muhrim] by conducting the marriage contract himself, then the same rulings as above apply, in terms of knowledge and ignorance, etc.</w:t>
      </w:r>
    </w:p>
    <w:p w:rsidR="00BD0085" w:rsidRDefault="00AC6D69" w:rsidP="00AC6D69">
      <w:pPr>
        <w:pStyle w:val="libNormal"/>
      </w:pPr>
      <w:r w:rsidRPr="0021026D">
        <w:rPr>
          <w:rStyle w:val="libBold1Char"/>
        </w:rPr>
        <w:t>215.</w:t>
      </w:r>
      <w:r>
        <w:t xml:space="preserve"> If a muhrim performed the marriage contract for a couple who were both not in the state of ihraam, the marriage contract is invalid, and the man who performed the marriage contract must give a kaffaarah of a camel.</w:t>
      </w:r>
    </w:p>
    <w:p w:rsidR="00BD0085" w:rsidRDefault="00AC6D69" w:rsidP="001C13A9">
      <w:pPr>
        <w:pStyle w:val="Heading3"/>
      </w:pPr>
      <w:bookmarkStart w:id="40" w:name="_Toc521324491"/>
      <w:r>
        <w:t>5. Masturbation</w:t>
      </w:r>
      <w:bookmarkEnd w:id="40"/>
    </w:p>
    <w:p w:rsidR="00BD0085" w:rsidRDefault="00AC6D69" w:rsidP="00AC6D69">
      <w:pPr>
        <w:pStyle w:val="libNormal"/>
      </w:pPr>
      <w:r w:rsidRPr="0021026D">
        <w:rPr>
          <w:rStyle w:val="libBold1Char"/>
        </w:rPr>
        <w:t>216.</w:t>
      </w:r>
      <w:r>
        <w:t xml:space="preserve"> Masturbation, which is seeking to ejaculate by means of hand or any other means, is forbidden [in general], and it is also one of the forbidden acts of ihraam.</w:t>
      </w:r>
    </w:p>
    <w:p w:rsidR="00BD0085" w:rsidRDefault="00AC6D69" w:rsidP="00AC6D69">
      <w:pPr>
        <w:pStyle w:val="libNormal"/>
      </w:pPr>
      <w:r w:rsidRPr="0021026D">
        <w:rPr>
          <w:rStyle w:val="libBold1Char"/>
        </w:rPr>
        <w:lastRenderedPageBreak/>
        <w:t>217.</w:t>
      </w:r>
      <w:r>
        <w:t xml:space="preserve"> If a muhrim masturbated using his hands, his ruling is that of a muhrim who had sexual intercourse with his wife; in terms of the invalidity [of his rituals] and the obligation of completing [the rest of the rituals]. He must repeat it the same year if he was muhrim for the Mufradah Umrah, and in the following year if he was muhrim for the Hajj, etc.</w:t>
      </w:r>
    </w:p>
    <w:p w:rsidR="00BD0085" w:rsidRDefault="00AC6D69" w:rsidP="00AC6D69">
      <w:pPr>
        <w:pStyle w:val="libNormal"/>
      </w:pPr>
      <w:r w:rsidRPr="0021026D">
        <w:rPr>
          <w:rStyle w:val="libBold1Char"/>
        </w:rPr>
        <w:t>218.</w:t>
      </w:r>
      <w:r>
        <w:t xml:space="preserve"> If a muhrim did not masturbate by his hands, but only by looking at a woman [who is not his wife], or by imagination, he is obliged to give a kaffaarah of a camel if he is well off, a cow if he is considered average, or a sheep if he is not well off. In this case his Hajj is not invalidated if he was muhrim for Hajj, nor is his Umrah if he was muhrim for Umrah.</w:t>
      </w:r>
    </w:p>
    <w:p w:rsidR="00BD0085" w:rsidRDefault="00AC6D69" w:rsidP="001C13A9">
      <w:pPr>
        <w:pStyle w:val="Heading3"/>
      </w:pPr>
      <w:bookmarkStart w:id="41" w:name="_Toc521324492"/>
      <w:r>
        <w:t>6. Perfume</w:t>
      </w:r>
      <w:bookmarkEnd w:id="41"/>
    </w:p>
    <w:p w:rsidR="00BD0085" w:rsidRDefault="00AC6D69" w:rsidP="00AC6D69">
      <w:pPr>
        <w:pStyle w:val="libNormal"/>
      </w:pPr>
      <w:r w:rsidRPr="0021026D">
        <w:rPr>
          <w:rStyle w:val="libBold1Char"/>
        </w:rPr>
        <w:t>219.</w:t>
      </w:r>
      <w:r>
        <w:t xml:space="preserve"> It is forbidden for a muhrim to use perfume, such as Musk, Anber, Warce, saffron, etc. in all it types and applications, and as precaution all kinds of perfume and fragrant should be avoided.</w:t>
      </w:r>
    </w:p>
    <w:p w:rsidR="00BD0085" w:rsidRDefault="00AC6D69" w:rsidP="00AC6D69">
      <w:pPr>
        <w:pStyle w:val="libNormal"/>
      </w:pPr>
      <w:r w:rsidRPr="0021026D">
        <w:rPr>
          <w:rStyle w:val="libBold1Char"/>
        </w:rPr>
        <w:t>220.</w:t>
      </w:r>
      <w:r>
        <w:t xml:space="preserve"> If a muhrim was compelled to perfume, he must block his nose. He must also do so if he bought it from the perfume seller, or sat next to an individual who was wearing perfume, etc.</w:t>
      </w:r>
    </w:p>
    <w:p w:rsidR="00BD0085" w:rsidRDefault="00AC6D69" w:rsidP="00AC6D69">
      <w:pPr>
        <w:pStyle w:val="libNormal"/>
      </w:pPr>
      <w:r w:rsidRPr="0021026D">
        <w:rPr>
          <w:rStyle w:val="libBold1Char"/>
        </w:rPr>
        <w:t>221.</w:t>
      </w:r>
      <w:r>
        <w:t xml:space="preserve"> If any perfume fell on his garments, or on his body, he must remove it immediately by washing etc.</w:t>
      </w:r>
    </w:p>
    <w:p w:rsidR="00BD0085" w:rsidRDefault="00AC6D69" w:rsidP="00AC6D69">
      <w:pPr>
        <w:pStyle w:val="libNormal"/>
      </w:pPr>
      <w:r w:rsidRPr="0021026D">
        <w:rPr>
          <w:rStyle w:val="libBold1Char"/>
        </w:rPr>
        <w:t>222.</w:t>
      </w:r>
      <w:r>
        <w:t xml:space="preserve"> There is no objection in eating flowers and herbs, fruits, medicine, etc. that are not normally considered as perfume, even if they had pleasant fragrant. The ultimate precaution in this case would be not to smell them.</w:t>
      </w:r>
    </w:p>
    <w:p w:rsidR="00BD0085" w:rsidRDefault="00AC6D69" w:rsidP="00AC6D69">
      <w:pPr>
        <w:pStyle w:val="libNormal"/>
      </w:pPr>
      <w:r w:rsidRPr="0021026D">
        <w:rPr>
          <w:rStyle w:val="libBold1Char"/>
        </w:rPr>
        <w:t>223.</w:t>
      </w:r>
      <w:r>
        <w:t xml:space="preserve"> It is not permissible for a muhrim to block his nose when he comes across bad smells.</w:t>
      </w:r>
    </w:p>
    <w:p w:rsidR="00BD0085" w:rsidRDefault="00AC6D69" w:rsidP="00AC6D69">
      <w:pPr>
        <w:pStyle w:val="libNormal"/>
      </w:pPr>
      <w:r w:rsidRPr="0021026D">
        <w:rPr>
          <w:rStyle w:val="libBold1Char"/>
        </w:rPr>
        <w:t>224.</w:t>
      </w:r>
      <w:r>
        <w:t xml:space="preserve"> The kaffaarah for using saffron, musk, anber, and warce whether smelling them or using them for eating or wearing, is a sheep. There is no kaffaarah for other kinds of perfume.</w:t>
      </w:r>
    </w:p>
    <w:p w:rsidR="00BD0085" w:rsidRDefault="00AC6D69" w:rsidP="001C13A9">
      <w:pPr>
        <w:pStyle w:val="Heading3"/>
      </w:pPr>
      <w:bookmarkStart w:id="42" w:name="_Toc521324493"/>
      <w:r>
        <w:t>7. Wearing sewn clothing for men</w:t>
      </w:r>
      <w:bookmarkEnd w:id="42"/>
    </w:p>
    <w:p w:rsidR="00BD0085" w:rsidRDefault="00AC6D69" w:rsidP="00AC6D69">
      <w:pPr>
        <w:pStyle w:val="libNormal"/>
      </w:pPr>
      <w:r w:rsidRPr="0021026D">
        <w:rPr>
          <w:rStyle w:val="libBold1Char"/>
        </w:rPr>
        <w:t>225.</w:t>
      </w:r>
      <w:r>
        <w:t xml:space="preserve"> It is forbidden for male muhrims to wear sewn clothing, such as shirt, trousers, coat, cloak, or clothing with buttons or sleeves, etc. even if they were not sewn. It is also forbidden to wear shields, armour, or the malbad </w:t>
      </w:r>
      <w:r w:rsidR="00F22757">
        <w:t>-</w:t>
      </w:r>
      <w:r>
        <w:t xml:space="preserve"> worn by shepherds. All of these are forbidden for a muhrim unless compelled to do so, in which case it is permissible to do so, and as a precaution, should give a kaffaarah of a sheep. The restrictions mentioned here are not applicable to women.</w:t>
      </w:r>
    </w:p>
    <w:p w:rsidR="00BD0085" w:rsidRDefault="00AC6D69" w:rsidP="00AC6D69">
      <w:pPr>
        <w:pStyle w:val="libNormal"/>
      </w:pPr>
      <w:r w:rsidRPr="0021026D">
        <w:rPr>
          <w:rStyle w:val="libBold1Char"/>
        </w:rPr>
        <w:t>226.</w:t>
      </w:r>
      <w:r>
        <w:t xml:space="preserve"> It is not permissible for male muhrim to tie as a knot his ihraam, but there is no objection to prick the ends together using a pin and such like.</w:t>
      </w:r>
    </w:p>
    <w:p w:rsidR="00BD0085" w:rsidRDefault="00AC6D69" w:rsidP="00AC6D69">
      <w:pPr>
        <w:pStyle w:val="libNormal"/>
      </w:pPr>
      <w:r w:rsidRPr="0021026D">
        <w:rPr>
          <w:rStyle w:val="libBold1Char"/>
        </w:rPr>
        <w:t>227.</w:t>
      </w:r>
      <w:r>
        <w:t xml:space="preserve"> It is permissible for a muhrim to wear the following things, even though they are sewn:</w:t>
      </w:r>
    </w:p>
    <w:p w:rsidR="00BD0085" w:rsidRDefault="00AC6D69" w:rsidP="00AC6D69">
      <w:pPr>
        <w:pStyle w:val="libNormal"/>
      </w:pPr>
      <w:r>
        <w:t xml:space="preserve">1. the </w:t>
      </w:r>
      <w:r w:rsidRPr="00D80BCA">
        <w:rPr>
          <w:rStyle w:val="libItalicChar"/>
        </w:rPr>
        <w:t>hemyaan</w:t>
      </w:r>
      <w:r>
        <w:t>, a wide belt with built in pockets, to keep cash, valuables, etc.</w:t>
      </w:r>
    </w:p>
    <w:p w:rsidR="00BD0085" w:rsidRDefault="00AC6D69" w:rsidP="00AC6D69">
      <w:pPr>
        <w:pStyle w:val="libNormal"/>
      </w:pPr>
      <w:r>
        <w:t>2. belt,</w:t>
      </w:r>
    </w:p>
    <w:p w:rsidR="00BD0085" w:rsidRDefault="00AC6D69" w:rsidP="00AC6D69">
      <w:pPr>
        <w:pStyle w:val="libNormal"/>
      </w:pPr>
      <w:r>
        <w:t xml:space="preserve">3. hernia belt if needed, and it is permissible to tie it as a knot, as well as knotting the belt and </w:t>
      </w:r>
      <w:r w:rsidRPr="00D80BCA">
        <w:rPr>
          <w:rStyle w:val="libItalicChar"/>
        </w:rPr>
        <w:t>hemyaan</w:t>
      </w:r>
      <w:r>
        <w:t xml:space="preserve"> if he wore one,</w:t>
      </w:r>
    </w:p>
    <w:p w:rsidR="00BD0085" w:rsidRDefault="00AC6D69" w:rsidP="00AC6D69">
      <w:pPr>
        <w:pStyle w:val="libNormal"/>
      </w:pPr>
      <w:r>
        <w:t>4. shoes, if they do not cover the top surface of the feet, although as a precaution one should refrain [from wearing them].</w:t>
      </w:r>
    </w:p>
    <w:p w:rsidR="00BD0085" w:rsidRDefault="00AC6D69" w:rsidP="00AC6D69">
      <w:pPr>
        <w:pStyle w:val="libNormal"/>
      </w:pPr>
      <w:r w:rsidRPr="0021026D">
        <w:rPr>
          <w:rStyle w:val="libBold1Char"/>
        </w:rPr>
        <w:lastRenderedPageBreak/>
        <w:t>228.</w:t>
      </w:r>
      <w:r>
        <w:t xml:space="preserve"> It is permissible for women to wear sewn clothing in general. The exception is that women are not allowed to wear gloves.</w:t>
      </w:r>
    </w:p>
    <w:p w:rsidR="00BD0085" w:rsidRDefault="00AC6D69" w:rsidP="00AC6D69">
      <w:pPr>
        <w:pStyle w:val="libNormal"/>
      </w:pPr>
      <w:r w:rsidRPr="0021026D">
        <w:rPr>
          <w:rStyle w:val="libBold1Char"/>
        </w:rPr>
        <w:t>229.</w:t>
      </w:r>
      <w:r>
        <w:t xml:space="preserve"> If a male muhrim wears sewn clothing knowingly and deliberately, he is liable to the kaffaarah of a sheep.</w:t>
      </w:r>
    </w:p>
    <w:p w:rsidR="00BD0085" w:rsidRDefault="00AC6D69" w:rsidP="001C13A9">
      <w:pPr>
        <w:pStyle w:val="Heading3"/>
      </w:pPr>
      <w:bookmarkStart w:id="43" w:name="_Toc521324494"/>
      <w:r>
        <w:t>8. Wearing slippers and socks</w:t>
      </w:r>
      <w:bookmarkEnd w:id="43"/>
    </w:p>
    <w:p w:rsidR="00BD0085" w:rsidRDefault="00AC6D69" w:rsidP="00AC6D69">
      <w:pPr>
        <w:pStyle w:val="libNormal"/>
      </w:pPr>
      <w:r w:rsidRPr="0021026D">
        <w:rPr>
          <w:rStyle w:val="libBold1Char"/>
        </w:rPr>
        <w:t>230.</w:t>
      </w:r>
      <w:r>
        <w:t xml:space="preserve"> It is forbidden for the male muhrim to wear boots, slippers, socks, etc. that cover the feet. If he cannot find the Arabic slippers, it is permitted for him to wear those footwear that cover the feet provided, as a precaution, he tears off the front of the shoes such that feet are not covered.</w:t>
      </w:r>
    </w:p>
    <w:p w:rsidR="00BD0085" w:rsidRDefault="00AC6D69" w:rsidP="00AC6D69">
      <w:pPr>
        <w:pStyle w:val="libNormal"/>
      </w:pPr>
      <w:r w:rsidRPr="0021026D">
        <w:rPr>
          <w:rStyle w:val="libBold1Char"/>
        </w:rPr>
        <w:t>231.</w:t>
      </w:r>
      <w:r>
        <w:t xml:space="preserve"> It is permitted for women to wear socks and such like, and as a mostahab precaution, [part of the] socks should be torn to prevent covering the feet.</w:t>
      </w:r>
    </w:p>
    <w:p w:rsidR="00BD0085" w:rsidRDefault="00AC6D69" w:rsidP="00AC6D69">
      <w:pPr>
        <w:pStyle w:val="libNormal"/>
      </w:pPr>
      <w:r w:rsidRPr="0021026D">
        <w:rPr>
          <w:rStyle w:val="libBold1Char"/>
        </w:rPr>
        <w:t>232.</w:t>
      </w:r>
      <w:r>
        <w:t xml:space="preserve"> Polystyrene flippers that are not sewn and do not cover the feet are ideal for ihraam, and it is not necessary for them to be white coloured, any colour is permissible.</w:t>
      </w:r>
    </w:p>
    <w:p w:rsidR="00BD0085" w:rsidRDefault="00AC6D69" w:rsidP="00AC6D69">
      <w:pPr>
        <w:pStyle w:val="libNormal"/>
      </w:pPr>
      <w:r w:rsidRPr="0021026D">
        <w:rPr>
          <w:rStyle w:val="libBold1Char"/>
        </w:rPr>
        <w:t>233.</w:t>
      </w:r>
      <w:r>
        <w:t xml:space="preserve"> There is no objection to the feet being covered by the ihraam garments, etc. when walking, sitting, or during sleep.</w:t>
      </w:r>
    </w:p>
    <w:p w:rsidR="00BD0085" w:rsidRDefault="00AC6D69" w:rsidP="00AC6D69">
      <w:pPr>
        <w:pStyle w:val="libNormal"/>
      </w:pPr>
      <w:r w:rsidRPr="0021026D">
        <w:rPr>
          <w:rStyle w:val="libBold1Char"/>
        </w:rPr>
        <w:t>234.</w:t>
      </w:r>
      <w:r>
        <w:t xml:space="preserve"> The kaffaarah for wearing socks or slippers is a sheep if this was done out of choice. If he wore any of these, by tearing the front to reveal the feet, then there is no liability to kaffaarah.</w:t>
      </w:r>
    </w:p>
    <w:p w:rsidR="00BD0085" w:rsidRDefault="00AC6D69" w:rsidP="001C13A9">
      <w:pPr>
        <w:pStyle w:val="Heading3"/>
      </w:pPr>
      <w:bookmarkStart w:id="44" w:name="_Toc521324495"/>
      <w:r>
        <w:t>9. Wearing kohl eyeliner</w:t>
      </w:r>
      <w:bookmarkEnd w:id="44"/>
    </w:p>
    <w:p w:rsidR="007176F6" w:rsidRDefault="00AC6D69" w:rsidP="00AC6D69">
      <w:pPr>
        <w:pStyle w:val="libNormal"/>
      </w:pPr>
      <w:r w:rsidRPr="0021026D">
        <w:rPr>
          <w:rStyle w:val="libBold1Char"/>
        </w:rPr>
        <w:t>235.</w:t>
      </w:r>
      <w:r>
        <w:t xml:space="preserve"> It is forbidden for a muhrim [male or female] to wear black kohl eyeliner [make up for the eyes], even if one does not intend for beautification. As a precaution, wearing any kind of black kohl eyeliner should be avoided even if not intended for beautification. Wearing nonblack eyeliners is permissible if it is n</w:t>
      </w:r>
      <w:r w:rsidR="007176F6">
        <w:t>ot intended for beautification.</w:t>
      </w:r>
    </w:p>
    <w:p w:rsidR="00BD0085" w:rsidRDefault="00AC6D69" w:rsidP="00AC6D69">
      <w:pPr>
        <w:pStyle w:val="libNormal"/>
      </w:pPr>
      <w:r w:rsidRPr="0021026D">
        <w:rPr>
          <w:rStyle w:val="libBold1Char"/>
        </w:rPr>
        <w:t>236.</w:t>
      </w:r>
      <w:r>
        <w:t xml:space="preserve"> If one wore kohl, there is no kaffaarah to give, other than istighfaar, seeking forgiveness from Allah Almighty. It is recommended </w:t>
      </w:r>
      <w:r w:rsidR="00F22757">
        <w:t>-</w:t>
      </w:r>
      <w:r>
        <w:t xml:space="preserve"> mostahab </w:t>
      </w:r>
      <w:r w:rsidR="00F22757">
        <w:t>-</w:t>
      </w:r>
      <w:r>
        <w:t xml:space="preserve"> that he gives kaffaarah of a sheep.</w:t>
      </w:r>
    </w:p>
    <w:p w:rsidR="00BD0085" w:rsidRDefault="00AC6D69" w:rsidP="001C13A9">
      <w:pPr>
        <w:pStyle w:val="Heading3"/>
      </w:pPr>
      <w:bookmarkStart w:id="45" w:name="_Toc521324496"/>
      <w:r>
        <w:t>10. Looking into mirrors</w:t>
      </w:r>
      <w:bookmarkEnd w:id="45"/>
    </w:p>
    <w:p w:rsidR="00BD0085" w:rsidRDefault="00AC6D69" w:rsidP="00AC6D69">
      <w:pPr>
        <w:pStyle w:val="libNormal"/>
      </w:pPr>
      <w:r w:rsidRPr="0021026D">
        <w:rPr>
          <w:rStyle w:val="libBold1Char"/>
        </w:rPr>
        <w:t>237.</w:t>
      </w:r>
      <w:r>
        <w:t xml:space="preserve"> It is forbidden for a muhrim to look in a mirror for the purpose of beautification / dressing up. If by doing so he does not seek beautification, like car driver looking in the mirror to watch what is behind him, then there is no objection to that.</w:t>
      </w:r>
    </w:p>
    <w:p w:rsidR="00BD0085" w:rsidRDefault="00AC6D69" w:rsidP="00AC6D69">
      <w:pPr>
        <w:pStyle w:val="libNormal"/>
      </w:pPr>
      <w:r w:rsidRPr="0021026D">
        <w:rPr>
          <w:rStyle w:val="libBold1Char"/>
        </w:rPr>
        <w:t>238.</w:t>
      </w:r>
      <w:r>
        <w:t xml:space="preserve"> There is no objection to looking in clear water, and any other liquid or glass screen on cars that reflect the [image of the] body. Also there is no object to wearing spectacles if it is not intended for beautification or adornment.</w:t>
      </w:r>
    </w:p>
    <w:p w:rsidR="00BD0085" w:rsidRDefault="00AC6D69" w:rsidP="00AC6D69">
      <w:pPr>
        <w:pStyle w:val="libNormal"/>
      </w:pPr>
      <w:r w:rsidRPr="0021026D">
        <w:rPr>
          <w:rStyle w:val="libBold1Char"/>
        </w:rPr>
        <w:t>239.</w:t>
      </w:r>
      <w:r>
        <w:t xml:space="preserve"> If a muhrim looked in a mirror for the purpose of dressing up, he is not liable to a kaffaarah, except istighfaar </w:t>
      </w:r>
      <w:r w:rsidR="00F22757">
        <w:t>-</w:t>
      </w:r>
      <w:r>
        <w:t xml:space="preserve"> seeking forgiveness from Allah Almighty </w:t>
      </w:r>
      <w:r w:rsidR="00F22757">
        <w:t>-</w:t>
      </w:r>
      <w:r>
        <w:t xml:space="preserve"> although it is recommended that he should then renew the talbiyah. See case # 166 for the declaration of talbiyah.</w:t>
      </w:r>
    </w:p>
    <w:p w:rsidR="00BD0085" w:rsidRDefault="00AC6D69" w:rsidP="001C13A9">
      <w:pPr>
        <w:pStyle w:val="Heading3"/>
      </w:pPr>
      <w:bookmarkStart w:id="46" w:name="_Toc521324497"/>
      <w:r>
        <w:t>11. Fosuq</w:t>
      </w:r>
      <w:bookmarkEnd w:id="46"/>
    </w:p>
    <w:p w:rsidR="00BD0085" w:rsidRDefault="00AC6D69" w:rsidP="00AC6D69">
      <w:pPr>
        <w:pStyle w:val="libNormal"/>
      </w:pPr>
      <w:r w:rsidRPr="0021026D">
        <w:rPr>
          <w:rStyle w:val="libBold1Char"/>
        </w:rPr>
        <w:t>240.</w:t>
      </w:r>
      <w:r>
        <w:t xml:space="preserve"> It is forbidden to commit Fosuq, which is attributing lies, whether to Allah Almighty, the prophet salla</w:t>
      </w:r>
      <w:r w:rsidR="00F22757">
        <w:t>-</w:t>
      </w:r>
      <w:r>
        <w:t>llahu</w:t>
      </w:r>
      <w:r w:rsidR="00F22757">
        <w:t>-</w:t>
      </w:r>
      <w:r>
        <w:t>alayhi</w:t>
      </w:r>
      <w:r w:rsidR="00F22757">
        <w:t>-</w:t>
      </w:r>
      <w:r>
        <w:t>wa</w:t>
      </w:r>
      <w:r w:rsidR="00F22757">
        <w:t>-</w:t>
      </w:r>
      <w:r>
        <w:t>aalih, the Ma‘soom Imams alayhum</w:t>
      </w:r>
      <w:r w:rsidR="00F22757">
        <w:t>-</w:t>
      </w:r>
      <w:r>
        <w:t>as</w:t>
      </w:r>
      <w:r w:rsidR="00F22757">
        <w:t>-</w:t>
      </w:r>
      <w:r>
        <w:t xml:space="preserve">salam, or the people in general. So too is using </w:t>
      </w:r>
      <w:r>
        <w:lastRenderedPageBreak/>
        <w:t>swearwords, boasting about himself, humiliating and demeaning others, or using foul language.</w:t>
      </w:r>
    </w:p>
    <w:p w:rsidR="00BD0085" w:rsidRDefault="00AC6D69" w:rsidP="00AC6D69">
      <w:pPr>
        <w:pStyle w:val="libNormal"/>
      </w:pPr>
      <w:r w:rsidRPr="0021026D">
        <w:rPr>
          <w:rStyle w:val="libBold1Char"/>
        </w:rPr>
        <w:t>241.</w:t>
      </w:r>
      <w:r>
        <w:t xml:space="preserve"> The kaffaarah of fosuq if istighfaar </w:t>
      </w:r>
      <w:r w:rsidR="00F22757">
        <w:t>-</w:t>
      </w:r>
      <w:r>
        <w:t xml:space="preserve"> seeking forgiveness from Allah Almighty, and his ihraam is not invalidated.</w:t>
      </w:r>
    </w:p>
    <w:p w:rsidR="00BD0085" w:rsidRDefault="00AC6D69" w:rsidP="001C13A9">
      <w:pPr>
        <w:pStyle w:val="Heading3"/>
      </w:pPr>
      <w:bookmarkStart w:id="47" w:name="_Toc521324498"/>
      <w:r>
        <w:t>12. Arguing</w:t>
      </w:r>
      <w:bookmarkEnd w:id="47"/>
    </w:p>
    <w:p w:rsidR="00BD0085" w:rsidRDefault="00AC6D69" w:rsidP="00AC6D69">
      <w:pPr>
        <w:pStyle w:val="libNormal"/>
      </w:pPr>
      <w:r w:rsidRPr="0021026D">
        <w:rPr>
          <w:rStyle w:val="libBold1Char"/>
        </w:rPr>
        <w:t>242.</w:t>
      </w:r>
      <w:r>
        <w:t xml:space="preserve"> It is forbidden for a muhrim to engage in arguments, which is to swear by Allah </w:t>
      </w:r>
      <w:r w:rsidR="00F22757">
        <w:t>-</w:t>
      </w:r>
      <w:r>
        <w:t xml:space="preserve"> saying “la wallah” or “bala wallah” meaning “by Allah, No!” or “by Allah, Yes!” This is the case </w:t>
      </w:r>
      <w:r w:rsidR="00F22757">
        <w:t>-</w:t>
      </w:r>
      <w:r>
        <w:t xml:space="preserve"> i.e. forbidden </w:t>
      </w:r>
      <w:r w:rsidR="00F22757">
        <w:t>-</w:t>
      </w:r>
      <w:r>
        <w:t xml:space="preserve"> even in the absence of quarrelling, as a precaution. However, it is permissible to do so if it is [absolutely] necessary to prove the truth, or repel falsehood, or if it is to glorify [Allah, Rasulollah, and the Ahl</w:t>
      </w:r>
      <w:r w:rsidR="00F22757">
        <w:t>-</w:t>
      </w:r>
      <w:r>
        <w:t>ul</w:t>
      </w:r>
      <w:r w:rsidR="00F22757">
        <w:t>-</w:t>
      </w:r>
      <w:r>
        <w:t>Bayt] or show loyalty [to them].</w:t>
      </w:r>
    </w:p>
    <w:p w:rsidR="00BD0085" w:rsidRDefault="00AC6D69" w:rsidP="00AC6D69">
      <w:pPr>
        <w:pStyle w:val="libNormal"/>
      </w:pPr>
      <w:r w:rsidRPr="0021026D">
        <w:rPr>
          <w:rStyle w:val="libBold1Char"/>
        </w:rPr>
        <w:t>243.</w:t>
      </w:r>
      <w:r>
        <w:t xml:space="preserve"> If, in the course of an argument, one swore twice on an issue and he was saying the truth, then he has committed a sin, and he is not obliged to give a kaffaarah except istighfaar, and if he swore three times or more, he is obliged to give a kaffaarah of a sheep.</w:t>
      </w:r>
    </w:p>
    <w:p w:rsidR="00BD0085" w:rsidRDefault="00AC6D69" w:rsidP="00AC6D69">
      <w:pPr>
        <w:pStyle w:val="libNormal"/>
      </w:pPr>
      <w:r w:rsidRPr="0021026D">
        <w:rPr>
          <w:rStyle w:val="libBold1Char"/>
        </w:rPr>
        <w:t>244.</w:t>
      </w:r>
      <w:r>
        <w:t xml:space="preserve"> If, in the course of an argument, one swore once on an issue and he was lying, he is obliged to a kaffaarah of a sheep, and if he swore twice on a lie, he is obliged to kaffaarah of a cow, and if he swore three times on a lie, he is obliged to kaffaarah of a camel.</w:t>
      </w:r>
    </w:p>
    <w:p w:rsidR="00BD0085" w:rsidRDefault="00AC6D69" w:rsidP="001C13A9">
      <w:pPr>
        <w:pStyle w:val="Heading3"/>
      </w:pPr>
      <w:bookmarkStart w:id="48" w:name="_Toc521324499"/>
      <w:r>
        <w:t>13. Killing of insects found on the body</w:t>
      </w:r>
      <w:bookmarkEnd w:id="48"/>
    </w:p>
    <w:p w:rsidR="00BD0085" w:rsidRDefault="00AC6D69" w:rsidP="00AC6D69">
      <w:pPr>
        <w:pStyle w:val="libNormal"/>
      </w:pPr>
      <w:r w:rsidRPr="0021026D">
        <w:rPr>
          <w:rStyle w:val="libBold1Char"/>
        </w:rPr>
        <w:t>245.</w:t>
      </w:r>
      <w:r>
        <w:t xml:space="preserve"> It is forbidden for a muhrim to kill the insects found on [his] body, such as lice, and as a precaution there is no difference between the processes in which they are killed, whether directly or indirectly, by means of [chemical] substance, or throwing it so that it would be prone to be killed. As a precaution, the same is applicable for moving the insect from one place to another such that it would be prone to fall off. If however, the insect does not form on one’s body, such as a flea or tick, then it is permissible to kill it. The tick may not be moved from the body of the camel, but it is permissible to move it from the body of the human or kill it.</w:t>
      </w:r>
    </w:p>
    <w:p w:rsidR="00BD0085" w:rsidRDefault="00AC6D69" w:rsidP="00AC6D69">
      <w:pPr>
        <w:pStyle w:val="libNormal"/>
      </w:pPr>
      <w:r w:rsidRPr="0021026D">
        <w:rPr>
          <w:rStyle w:val="libBold1Char"/>
        </w:rPr>
        <w:t>246.</w:t>
      </w:r>
      <w:r>
        <w:t xml:space="preserve"> It is permissible to kill insects such as bug or flea, and such likes in the process of protecting oneself, although as a mostahab precaution one should avoid this, especially in the Haram.</w:t>
      </w:r>
    </w:p>
    <w:p w:rsidR="00BD0085" w:rsidRDefault="00AC6D69" w:rsidP="00AC6D69">
      <w:pPr>
        <w:pStyle w:val="libNormal"/>
      </w:pPr>
      <w:r w:rsidRPr="0021026D">
        <w:rPr>
          <w:rStyle w:val="libBold1Char"/>
        </w:rPr>
        <w:t>247.</w:t>
      </w:r>
      <w:r>
        <w:t xml:space="preserve"> In the case of killing the insects found on the body, or throwing them off the body, the kaffaarah is a handful of food to give as charity to the poor.</w:t>
      </w:r>
    </w:p>
    <w:p w:rsidR="00BD0085" w:rsidRDefault="00AC6D69" w:rsidP="001C13A9">
      <w:pPr>
        <w:pStyle w:val="Heading3"/>
      </w:pPr>
      <w:bookmarkStart w:id="49" w:name="_Toc521324500"/>
      <w:r>
        <w:t>14. Beautification</w:t>
      </w:r>
      <w:bookmarkEnd w:id="49"/>
    </w:p>
    <w:p w:rsidR="00BD0085" w:rsidRDefault="00AC6D69" w:rsidP="00AC6D69">
      <w:pPr>
        <w:pStyle w:val="libNormal"/>
      </w:pPr>
      <w:r w:rsidRPr="0021026D">
        <w:rPr>
          <w:rStyle w:val="libBold1Char"/>
        </w:rPr>
        <w:t>248.</w:t>
      </w:r>
      <w:r>
        <w:t xml:space="preserve"> It is forbidden for muhrim to engage in any act that constitutes beautification or adornment, such as wearing a ring. It is permissible to wear a khatam if it is intended as a Sunnah.</w:t>
      </w:r>
    </w:p>
    <w:p w:rsidR="00BD0085" w:rsidRDefault="00AC6D69" w:rsidP="00AC6D69">
      <w:pPr>
        <w:pStyle w:val="libNormal"/>
      </w:pPr>
      <w:r w:rsidRPr="0021026D">
        <w:rPr>
          <w:rStyle w:val="libBold1Char"/>
        </w:rPr>
        <w:t>249.</w:t>
      </w:r>
      <w:r>
        <w:t xml:space="preserve"> It is forbidden for a woman in the state of ihraam to wear jewellery for the purpose of beautification, although what she normally or habitually wears before ihraam is not objectionable provided that it is not visible.</w:t>
      </w:r>
    </w:p>
    <w:p w:rsidR="004F108E" w:rsidRDefault="00AC6D69" w:rsidP="00AC6D69">
      <w:pPr>
        <w:pStyle w:val="libNormal"/>
      </w:pPr>
      <w:r w:rsidRPr="0021026D">
        <w:rPr>
          <w:rStyle w:val="libBold1Char"/>
        </w:rPr>
        <w:t>250.</w:t>
      </w:r>
      <w:r>
        <w:t xml:space="preserve"> There is no objection to wearing a watch in the state of ihraam if it is not intended for the purpose </w:t>
      </w:r>
      <w:r w:rsidR="004F108E">
        <w:t>of adornment or beautification.</w:t>
      </w:r>
    </w:p>
    <w:p w:rsidR="00BD0085" w:rsidRDefault="00AC6D69" w:rsidP="00AC6D69">
      <w:pPr>
        <w:pStyle w:val="libNormal"/>
      </w:pPr>
      <w:r w:rsidRPr="0021026D">
        <w:rPr>
          <w:rStyle w:val="libBold1Char"/>
        </w:rPr>
        <w:t>251.</w:t>
      </w:r>
      <w:r>
        <w:t xml:space="preserve"> The kaffaarah for beautification is a sheep, as a precaution, and no kaffaarah is applicable for wearing khatam.</w:t>
      </w:r>
    </w:p>
    <w:p w:rsidR="00BD0085" w:rsidRDefault="00AC6D69" w:rsidP="001C13A9">
      <w:pPr>
        <w:pStyle w:val="Heading3"/>
      </w:pPr>
      <w:bookmarkStart w:id="50" w:name="_Toc521324501"/>
      <w:r>
        <w:lastRenderedPageBreak/>
        <w:t>15. Applying oil</w:t>
      </w:r>
      <w:bookmarkEnd w:id="50"/>
    </w:p>
    <w:p w:rsidR="004F108E" w:rsidRDefault="00AC6D69" w:rsidP="00AC6D69">
      <w:pPr>
        <w:pStyle w:val="libNormal"/>
      </w:pPr>
      <w:r w:rsidRPr="0021026D">
        <w:rPr>
          <w:rStyle w:val="libBold1Char"/>
        </w:rPr>
        <w:t>252.</w:t>
      </w:r>
      <w:r>
        <w:t xml:space="preserve"> It is forbidden for a muhrim to use oil to apply to the body, or other body lotions, even if they do not have any scent or perfume. However, it is permissible if it wa</w:t>
      </w:r>
      <w:r w:rsidR="004F108E">
        <w:t>s for a necessity or treatment.</w:t>
      </w:r>
    </w:p>
    <w:p w:rsidR="00BD0085" w:rsidRDefault="00AC6D69" w:rsidP="00AC6D69">
      <w:pPr>
        <w:pStyle w:val="libNormal"/>
      </w:pPr>
      <w:r w:rsidRPr="0021026D">
        <w:rPr>
          <w:rStyle w:val="libBold1Char"/>
        </w:rPr>
        <w:t>253.</w:t>
      </w:r>
      <w:r>
        <w:t xml:space="preserve"> There is no kaffaarah for applying oil to the body except istighfaar, however, if this was deliberate, and out of choice and knowledge, it is recommended that a kaffaarah of a sheep is given.</w:t>
      </w:r>
    </w:p>
    <w:p w:rsidR="00BD0085" w:rsidRDefault="00AC6D69" w:rsidP="001C13A9">
      <w:pPr>
        <w:pStyle w:val="Heading3"/>
      </w:pPr>
      <w:bookmarkStart w:id="51" w:name="_Toc521324502"/>
      <w:r>
        <w:t>16. Hair removal</w:t>
      </w:r>
      <w:bookmarkEnd w:id="51"/>
    </w:p>
    <w:p w:rsidR="00BD0085" w:rsidRDefault="00AC6D69" w:rsidP="00AC6D69">
      <w:pPr>
        <w:pStyle w:val="libNormal"/>
      </w:pPr>
      <w:r w:rsidRPr="0021026D">
        <w:rPr>
          <w:rStyle w:val="libBold1Char"/>
        </w:rPr>
        <w:t>254.</w:t>
      </w:r>
      <w:r>
        <w:t xml:space="preserve"> It is forbidden for a muhrim to remove any hair from his/her body or from someone else’s, even few strands of hair. The exception here is if there was a necessity such as [if the head of the person was] lice</w:t>
      </w:r>
      <w:r w:rsidR="00F22757">
        <w:t>-</w:t>
      </w:r>
      <w:r>
        <w:t>ridden, severe headache [that could be eased by shaving the head], or if there was an annoying hair strand in the eye. In these cases hair removal is permissible, and it is obligatory to give a kaffaarah. There is no liability to a kaffaarah if one removed someone else’s hair, although it is not permissible for him to do so [to begin with] even if the other person is not in the state of ihraam.</w:t>
      </w:r>
    </w:p>
    <w:p w:rsidR="00BD0085" w:rsidRDefault="00AC6D69" w:rsidP="00AC6D69">
      <w:pPr>
        <w:pStyle w:val="libNormal"/>
      </w:pPr>
      <w:r w:rsidRPr="0021026D">
        <w:rPr>
          <w:rStyle w:val="libBold1Char"/>
        </w:rPr>
        <w:t>255.</w:t>
      </w:r>
      <w:r>
        <w:t xml:space="preserve"> It is permissible for a muhrim to scratch his body, provided he takes care the hair is not removed because of the scratching.</w:t>
      </w:r>
    </w:p>
    <w:p w:rsidR="00BD0085" w:rsidRDefault="00AC6D69" w:rsidP="00AC6D69">
      <w:pPr>
        <w:pStyle w:val="libNormal"/>
      </w:pPr>
      <w:r w:rsidRPr="0021026D">
        <w:rPr>
          <w:rStyle w:val="libBold1Char"/>
        </w:rPr>
        <w:t>256.</w:t>
      </w:r>
      <w:r>
        <w:t xml:space="preserve"> There is no objection if some hair unintentionally falls in the process of wudhu or Ghusl, when one normally runs his fingers through the hair, as necessary. However, if this went beyond the norm, then it would be objectionable, and as a precaution one should give a kaffaarah of two handfuls of food.</w:t>
      </w:r>
    </w:p>
    <w:p w:rsidR="00BD0085" w:rsidRDefault="00AC6D69" w:rsidP="00AC6D69">
      <w:pPr>
        <w:pStyle w:val="libNormal"/>
      </w:pPr>
      <w:r w:rsidRPr="0021026D">
        <w:rPr>
          <w:rStyle w:val="libBold1Char"/>
        </w:rPr>
        <w:t>257.</w:t>
      </w:r>
      <w:r>
        <w:t xml:space="preserve"> If, because of a necessity, a muhrim shaves his head, he is liable to kaffaarah of a sheep, or three days’ fasting, or feeding six poor people the amount of two modd of wheat each. Also if he shaved his head without a necessity, he has the choice between them, although it is recommended, as a precaution, to give a kaffaarah of a sheep.</w:t>
      </w:r>
    </w:p>
    <w:p w:rsidR="00BD0085" w:rsidRDefault="00AC6D69" w:rsidP="00AC6D69">
      <w:pPr>
        <w:pStyle w:val="libNormal"/>
      </w:pPr>
      <w:r w:rsidRPr="0021026D">
        <w:rPr>
          <w:rStyle w:val="libBold1Char"/>
        </w:rPr>
        <w:t>258.</w:t>
      </w:r>
      <w:r>
        <w:t xml:space="preserve"> If a muhrim shaved other than his head, knowingly and deliberately, whether the shaving is permitted outside ihraam or not </w:t>
      </w:r>
      <w:r w:rsidR="00F22757">
        <w:t>-</w:t>
      </w:r>
      <w:r>
        <w:t xml:space="preserve"> such as shaving the beard </w:t>
      </w:r>
      <w:r w:rsidR="00F22757">
        <w:t>-</w:t>
      </w:r>
      <w:r>
        <w:t xml:space="preserve"> as a precaution his kaffaarah is a sheep.</w:t>
      </w:r>
    </w:p>
    <w:p w:rsidR="00BD0085" w:rsidRDefault="00AC6D69" w:rsidP="001C13A9">
      <w:pPr>
        <w:pStyle w:val="Heading3"/>
      </w:pPr>
      <w:bookmarkStart w:id="52" w:name="_Toc521324503"/>
      <w:r>
        <w:t>17. Henna</w:t>
      </w:r>
      <w:bookmarkEnd w:id="52"/>
    </w:p>
    <w:p w:rsidR="00BD0085" w:rsidRDefault="00AC6D69" w:rsidP="00AC6D69">
      <w:pPr>
        <w:pStyle w:val="libNormal"/>
      </w:pPr>
      <w:r w:rsidRPr="0021026D">
        <w:rPr>
          <w:rStyle w:val="libBold1Char"/>
        </w:rPr>
        <w:t>259.</w:t>
      </w:r>
      <w:r>
        <w:t xml:space="preserve"> The use of Henna during ihraam is forbidden as a precaution, and it is preferable to avoid it (Henna) before ihraam, if any traces still remain at the time of ihraam. It is preferable to avoid anything that contradicts the muhrim to be dishevelled and dust</w:t>
      </w:r>
      <w:r w:rsidR="00F22757">
        <w:t>-</w:t>
      </w:r>
      <w:r>
        <w:t>covered.</w:t>
      </w:r>
    </w:p>
    <w:p w:rsidR="00BD0085" w:rsidRDefault="00AC6D69" w:rsidP="001C13A9">
      <w:pPr>
        <w:pStyle w:val="Heading3"/>
      </w:pPr>
      <w:bookmarkStart w:id="53" w:name="_Toc521324504"/>
      <w:r>
        <w:t xml:space="preserve">18. Covering the head </w:t>
      </w:r>
      <w:r w:rsidR="00F22757">
        <w:t>-</w:t>
      </w:r>
      <w:r>
        <w:t xml:space="preserve"> for men</w:t>
      </w:r>
      <w:bookmarkEnd w:id="53"/>
    </w:p>
    <w:p w:rsidR="00BD0085" w:rsidRDefault="00AC6D69" w:rsidP="00AC6D69">
      <w:pPr>
        <w:pStyle w:val="libNormal"/>
      </w:pPr>
      <w:r w:rsidRPr="0021026D">
        <w:rPr>
          <w:rStyle w:val="libBold1Char"/>
        </w:rPr>
        <w:t>260.</w:t>
      </w:r>
      <w:r>
        <w:t xml:space="preserve"> It is forbidden for a male muhrim to cover his head, which is defined as the hair growing area and the ears. The prohibition applies whether the head is covered fully or partially, and regardless of the kind of cover used; if it touches the head, even mud or henna. Also it is not permitted for him to submerge in water or in any other liquid, or to carry anything on the head, if it meant that it covers the head, as a precaution.</w:t>
      </w:r>
    </w:p>
    <w:p w:rsidR="00BD0085" w:rsidRDefault="00AC6D69" w:rsidP="00AC6D69">
      <w:pPr>
        <w:pStyle w:val="libNormal"/>
      </w:pPr>
      <w:r w:rsidRPr="0021026D">
        <w:rPr>
          <w:rStyle w:val="libBold1Char"/>
        </w:rPr>
        <w:t>261.</w:t>
      </w:r>
      <w:r>
        <w:t xml:space="preserve"> It is permitted to cover the head with part of the body such as the hand, and also it is permitted to wipe the hand on the head when performing wudhu, or when pouring water over the head during Ghusl, etc. as this is not regarded as covering [the head].</w:t>
      </w:r>
    </w:p>
    <w:p w:rsidR="00BD0085" w:rsidRDefault="00AC6D69" w:rsidP="00AC6D69">
      <w:pPr>
        <w:pStyle w:val="libNormal"/>
      </w:pPr>
      <w:r w:rsidRPr="0021026D">
        <w:rPr>
          <w:rStyle w:val="libBold1Char"/>
        </w:rPr>
        <w:lastRenderedPageBreak/>
        <w:t>262.</w:t>
      </w:r>
      <w:r>
        <w:t xml:space="preserve"> It is permitted for a muhrim to sleep even if this constitutes part of his head being covered due to its contact with the ground [or pillow]. It is also permitted for him to pour water over his head or stand below the showerhead for [the purpose of] washing, etc. it is also permitted for him to scratch his head if he was sure that any hair would not fall [as a result].</w:t>
      </w:r>
    </w:p>
    <w:p w:rsidR="0021026D" w:rsidRDefault="00AC6D69" w:rsidP="00AC6D69">
      <w:pPr>
        <w:pStyle w:val="libNormal"/>
      </w:pPr>
      <w:r w:rsidRPr="0021026D">
        <w:rPr>
          <w:rStyle w:val="libBold1Char"/>
        </w:rPr>
        <w:t>263.</w:t>
      </w:r>
      <w:r>
        <w:t xml:space="preserve"> If due to lapse and oversight he covered his head, he is not liable to anything, but must remove the cover as soon as he realises his oversight.</w:t>
      </w:r>
    </w:p>
    <w:p w:rsidR="00BD0085" w:rsidRDefault="00AC6D69" w:rsidP="00AC6D69">
      <w:pPr>
        <w:pStyle w:val="libNormal"/>
      </w:pPr>
      <w:r w:rsidRPr="0021026D">
        <w:rPr>
          <w:rStyle w:val="libBold1Char"/>
        </w:rPr>
        <w:t>264.</w:t>
      </w:r>
      <w:r>
        <w:t xml:space="preserve"> The kaffaarah of covering the head is a sheep, and a kaffaarah is liable each time the head is covered.</w:t>
      </w:r>
    </w:p>
    <w:p w:rsidR="00BD0085" w:rsidRDefault="00AC6D69" w:rsidP="001C13A9">
      <w:pPr>
        <w:pStyle w:val="Heading3"/>
      </w:pPr>
      <w:bookmarkStart w:id="54" w:name="_Toc521324505"/>
      <w:r>
        <w:t>19. Women face covering</w:t>
      </w:r>
      <w:bookmarkEnd w:id="54"/>
    </w:p>
    <w:p w:rsidR="00BD0085" w:rsidRDefault="00AC6D69" w:rsidP="00AC6D69">
      <w:pPr>
        <w:pStyle w:val="libNormal"/>
      </w:pPr>
      <w:r w:rsidRPr="0021026D">
        <w:rPr>
          <w:rStyle w:val="libBold1Char"/>
        </w:rPr>
        <w:t>265.</w:t>
      </w:r>
      <w:r>
        <w:t xml:space="preserve"> While in the state of ihraam, it is forbidden for a woman to cover her face with the cover [she normally wears] such that it touches her face, even when asleep.</w:t>
      </w:r>
    </w:p>
    <w:p w:rsidR="00BD0085" w:rsidRDefault="00AC6D69" w:rsidP="00AC6D69">
      <w:pPr>
        <w:pStyle w:val="libNormal"/>
      </w:pPr>
      <w:r w:rsidRPr="0021026D">
        <w:rPr>
          <w:rStyle w:val="libBold1Char"/>
        </w:rPr>
        <w:t>266.</w:t>
      </w:r>
      <w:r>
        <w:t xml:space="preserve"> It is permitted for female muhrim to sleep even if this constitutes part of her face being covered by coming in contact with the ground or [the pillow]. It is also permitted for her to cover her face with a veil such that it is distant from her face. It is permitted for her to cover her face with hands. It is also permitted for her to wear her aba, and cover her face provided the face cover is kept away from her face. It is also permitted if part of her face [i.e. he forehead] is covered, if this is in aid of covering the head as required for the daily obligatory prayers.</w:t>
      </w:r>
    </w:p>
    <w:p w:rsidR="00BD0085" w:rsidRDefault="00AC6D69" w:rsidP="00AC6D69">
      <w:pPr>
        <w:pStyle w:val="libNormal"/>
      </w:pPr>
      <w:r w:rsidRPr="0021026D">
        <w:rPr>
          <w:rStyle w:val="libBold1Char"/>
        </w:rPr>
        <w:t>267.</w:t>
      </w:r>
      <w:r>
        <w:t xml:space="preserve"> The kaffaarah for a woman covering her face is a sheep.</w:t>
      </w:r>
    </w:p>
    <w:p w:rsidR="00BD0085" w:rsidRDefault="00AC6D69" w:rsidP="001C13A9">
      <w:pPr>
        <w:pStyle w:val="Heading3"/>
      </w:pPr>
      <w:bookmarkStart w:id="55" w:name="_Toc521324506"/>
      <w:r>
        <w:t xml:space="preserve">20. Sheltering in shade </w:t>
      </w:r>
      <w:r w:rsidR="00F22757">
        <w:t>-</w:t>
      </w:r>
      <w:r>
        <w:t xml:space="preserve"> for men</w:t>
      </w:r>
      <w:bookmarkEnd w:id="55"/>
    </w:p>
    <w:p w:rsidR="00BD0085" w:rsidRDefault="00AC6D69" w:rsidP="00AC6D69">
      <w:pPr>
        <w:pStyle w:val="libNormal"/>
      </w:pPr>
      <w:r w:rsidRPr="0021026D">
        <w:rPr>
          <w:rStyle w:val="libBold1Char"/>
        </w:rPr>
        <w:t>268.</w:t>
      </w:r>
      <w:r>
        <w:t xml:space="preserve"> It is forbidden for a male muhrim to seek shelter in the shade while on the move, whether on foot or during a ride, like using an umbrella or riding in a roofed vehicle. As a mostahab precaution, he should avoid seeking shelter on either side of his body, even though it is permissible to walk in the shadow of a vehicle or anything provided that it would not be over his head, and it is permissible to use one’s bare hands as a protection from the sun.</w:t>
      </w:r>
    </w:p>
    <w:p w:rsidR="00BD0085" w:rsidRDefault="00AC6D69" w:rsidP="00AC6D69">
      <w:pPr>
        <w:pStyle w:val="libNormal"/>
      </w:pPr>
      <w:r w:rsidRPr="0021026D">
        <w:rPr>
          <w:rStyle w:val="libBold1Char"/>
        </w:rPr>
        <w:t>269.</w:t>
      </w:r>
      <w:r>
        <w:t xml:space="preserve"> On the basis of what can be derived from the hadith, there is no distinguishing between day and night in so far as the prohibition of the seeking shelter is concerned, thus it is not permissible to seek shelter during the night.</w:t>
      </w:r>
    </w:p>
    <w:p w:rsidR="00BD0085" w:rsidRDefault="00AC6D69" w:rsidP="00AC6D69">
      <w:pPr>
        <w:pStyle w:val="libNormal"/>
      </w:pPr>
      <w:r w:rsidRPr="0021026D">
        <w:rPr>
          <w:rStyle w:val="libBold1Char"/>
        </w:rPr>
        <w:t>270.</w:t>
      </w:r>
      <w:r>
        <w:t xml:space="preserve"> It is permissible for a muhrim, while on the move, to pass underneath a bridge or go through a tunnel, and it is permissible to declare and assume ihraam under the roof of Masgid al</w:t>
      </w:r>
      <w:r w:rsidR="00F22757">
        <w:t>-</w:t>
      </w:r>
      <w:r>
        <w:t>Shajarah, as mentioned earlier.</w:t>
      </w:r>
    </w:p>
    <w:p w:rsidR="00BD0085" w:rsidRDefault="00AC6D69" w:rsidP="00AC6D69">
      <w:pPr>
        <w:pStyle w:val="libNormal"/>
      </w:pPr>
      <w:r w:rsidRPr="0021026D">
        <w:rPr>
          <w:rStyle w:val="libBold1Char"/>
        </w:rPr>
        <w:t>271.</w:t>
      </w:r>
      <w:r>
        <w:t xml:space="preserve"> It is permissible for a muhrim to seek shelter under a roof, if he stopped his journey for a rest between the miqaat and Makkah, like going to the motorway restaurants, or if he needed to go to offices to organise his travel schedule, etc. and as a recommended precaution, he should avoid using umbrella.</w:t>
      </w:r>
    </w:p>
    <w:p w:rsidR="00BD0085" w:rsidRDefault="00AC6D69" w:rsidP="00AC6D69">
      <w:pPr>
        <w:pStyle w:val="libNormal"/>
      </w:pPr>
      <w:r w:rsidRPr="0021026D">
        <w:rPr>
          <w:rStyle w:val="libBold1Char"/>
        </w:rPr>
        <w:t>272.</w:t>
      </w:r>
      <w:r>
        <w:t xml:space="preserve"> It is permissible to seek shelter from the sun even with an umbrella once in the holy city of Makkah, and there is no difference in this respect between old and new Makkah. This is also applicable once in Arafaat and </w:t>
      </w:r>
      <w:r>
        <w:lastRenderedPageBreak/>
        <w:t>Mina, and if one who is in Mina, wished to go to the slaugh</w:t>
      </w:r>
      <w:r w:rsidR="0021026D">
        <w:t>ter place or to the Jamaraat.</w:t>
      </w:r>
    </w:p>
    <w:p w:rsidR="00BD0085" w:rsidRDefault="00AC6D69" w:rsidP="00AC6D69">
      <w:pPr>
        <w:pStyle w:val="libNormal"/>
      </w:pPr>
      <w:r w:rsidRPr="0021026D">
        <w:rPr>
          <w:rStyle w:val="libBold1Char"/>
        </w:rPr>
        <w:t>273.</w:t>
      </w:r>
      <w:r>
        <w:t xml:space="preserve"> It is permissible for one who declares and assumes ihraam from the mosque of al</w:t>
      </w:r>
      <w:r w:rsidR="00F22757">
        <w:t>-</w:t>
      </w:r>
      <w:r>
        <w:t>Tan‘eem mosque for the Mufradah Umrah to ride a roofed car, for these days the mosque in question is considered to be inside the holy city of Makkah.</w:t>
      </w:r>
    </w:p>
    <w:p w:rsidR="00BD0085" w:rsidRDefault="00AC6D69" w:rsidP="00AC6D69">
      <w:pPr>
        <w:pStyle w:val="libNormal"/>
      </w:pPr>
      <w:r w:rsidRPr="0021026D">
        <w:rPr>
          <w:rStyle w:val="libBold1Char"/>
        </w:rPr>
        <w:t>274.</w:t>
      </w:r>
      <w:r>
        <w:t xml:space="preserve"> It is permissible to seek shelter in necessity, like when it is extremely hot or cold, or when it is raining </w:t>
      </w:r>
      <w:r w:rsidR="00F22757">
        <w:t>-</w:t>
      </w:r>
      <w:r>
        <w:t xml:space="preserve"> if it is likely to harm him, but he must give kaffaarah.</w:t>
      </w:r>
    </w:p>
    <w:p w:rsidR="00BD0085" w:rsidRDefault="00AC6D69" w:rsidP="00AC6D69">
      <w:pPr>
        <w:pStyle w:val="libNormal"/>
      </w:pPr>
      <w:r w:rsidRPr="0021026D">
        <w:rPr>
          <w:rStyle w:val="libBold1Char"/>
        </w:rPr>
        <w:t>275.</w:t>
      </w:r>
      <w:r>
        <w:t xml:space="preserve"> In general sheltering is permissible for women and children, with no liability to kaffaarah.</w:t>
      </w:r>
    </w:p>
    <w:p w:rsidR="00BD0085" w:rsidRDefault="00AC6D69" w:rsidP="00AC6D69">
      <w:pPr>
        <w:pStyle w:val="libNormal"/>
      </w:pPr>
      <w:r w:rsidRPr="0021026D">
        <w:rPr>
          <w:rStyle w:val="libBold1Char"/>
        </w:rPr>
        <w:t>276.</w:t>
      </w:r>
      <w:r>
        <w:t xml:space="preserve"> A male guide for the women pilgrims who needs to be with them, he is permitted to ride a roofed vehicle with them, so too is the driver who fears for his car if he left it, and in both of these cases, they [the guide and car driver] are liable to kaffaarah.</w:t>
      </w:r>
    </w:p>
    <w:p w:rsidR="00BD0085" w:rsidRDefault="00AC6D69" w:rsidP="00AC6D69">
      <w:pPr>
        <w:pStyle w:val="libNormal"/>
      </w:pPr>
      <w:r w:rsidRPr="0021026D">
        <w:rPr>
          <w:rStyle w:val="libBold1Char"/>
        </w:rPr>
        <w:t>277.</w:t>
      </w:r>
      <w:r>
        <w:t xml:space="preserve"> If no cars are available for the pilgrim other than the roofed cars, or if he cannot ride cars but the roofed ones </w:t>
      </w:r>
      <w:r w:rsidR="00F22757">
        <w:t>-</w:t>
      </w:r>
      <w:r>
        <w:t xml:space="preserve"> due to an illness say </w:t>
      </w:r>
      <w:r w:rsidR="00F22757">
        <w:t>-</w:t>
      </w:r>
      <w:r>
        <w:t xml:space="preserve"> then it is permitted for him to ride the roofed ones, but he is liable to a kaffaarah.</w:t>
      </w:r>
    </w:p>
    <w:p w:rsidR="00BD0085" w:rsidRDefault="00AC6D69" w:rsidP="00AC6D69">
      <w:pPr>
        <w:pStyle w:val="libNormal"/>
      </w:pPr>
      <w:r w:rsidRPr="0021026D">
        <w:rPr>
          <w:rStyle w:val="libBold1Char"/>
        </w:rPr>
        <w:t>278.</w:t>
      </w:r>
      <w:r>
        <w:t xml:space="preserve"> The narrow crossbars of roofless cars do not provide shelter, [and therefore the shade that they produce does not constitute shelter].</w:t>
      </w:r>
    </w:p>
    <w:p w:rsidR="00BD0085" w:rsidRDefault="00AC6D69" w:rsidP="00AC6D69">
      <w:pPr>
        <w:pStyle w:val="libNormal"/>
      </w:pPr>
      <w:r w:rsidRPr="0021026D">
        <w:rPr>
          <w:rStyle w:val="libBold1Char"/>
        </w:rPr>
        <w:t>279.</w:t>
      </w:r>
      <w:r>
        <w:t xml:space="preserve"> Whenever he was compelled to seek shelter, he is liable to a kaffaarah, and during one ihraam, it is sufficient to give one kaffaarah for more than one occasion of shelter seeking. However, as a mostahab precaution, he should give a separate kaffaarah for each day.</w:t>
      </w:r>
    </w:p>
    <w:p w:rsidR="00BD0085" w:rsidRDefault="00AC6D69" w:rsidP="00AC6D69">
      <w:pPr>
        <w:pStyle w:val="libNormal"/>
      </w:pPr>
      <w:r w:rsidRPr="0021026D">
        <w:rPr>
          <w:rStyle w:val="libBold1Char"/>
        </w:rPr>
        <w:t>280.</w:t>
      </w:r>
      <w:r>
        <w:t xml:space="preserve"> The kaffaarah for seeking shelter is a sheep, and it is permitted for him to slaughter it in his home country.</w:t>
      </w:r>
    </w:p>
    <w:p w:rsidR="00BD0085" w:rsidRDefault="00AC6D69" w:rsidP="001C13A9">
      <w:pPr>
        <w:pStyle w:val="Heading3"/>
      </w:pPr>
      <w:bookmarkStart w:id="56" w:name="_Toc521324507"/>
      <w:r>
        <w:t>21. Causing bleeding</w:t>
      </w:r>
      <w:bookmarkEnd w:id="56"/>
    </w:p>
    <w:p w:rsidR="00BD0085" w:rsidRDefault="00AC6D69" w:rsidP="00AC6D69">
      <w:pPr>
        <w:pStyle w:val="libNormal"/>
      </w:pPr>
      <w:r w:rsidRPr="0021026D">
        <w:rPr>
          <w:rStyle w:val="libBold1Char"/>
        </w:rPr>
        <w:t>281.</w:t>
      </w:r>
      <w:r>
        <w:t xml:space="preserve"> It is forbidden for a muhrim to cause [any part of] his body to bleed, by any means, whether by venesection, or hijamah (cupping or bloodletting), or while brushing the teeth, or scratching, etc. unless it is for a necessity. Some of the circumstances of necessity are itchy skin disorders that are associated with scratching, cutting open and squeezing a boil or sore, if leaving them unattended by not scratching or cutting them would hurt him.</w:t>
      </w:r>
    </w:p>
    <w:p w:rsidR="00BD0085" w:rsidRDefault="00AC6D69" w:rsidP="00AC6D69">
      <w:pPr>
        <w:pStyle w:val="libNormal"/>
      </w:pPr>
      <w:r w:rsidRPr="0021026D">
        <w:rPr>
          <w:rStyle w:val="libBold1Char"/>
        </w:rPr>
        <w:t>282.</w:t>
      </w:r>
      <w:r>
        <w:t xml:space="preserve"> The kaffaarah for causing bleeding unnecessarily is a sheep, and if he were compelled, he would not be liable to a kaffaarah.</w:t>
      </w:r>
    </w:p>
    <w:p w:rsidR="00BD0085" w:rsidRDefault="00AC6D69" w:rsidP="001C13A9">
      <w:pPr>
        <w:pStyle w:val="Heading3"/>
      </w:pPr>
      <w:bookmarkStart w:id="57" w:name="_Toc521324508"/>
      <w:r>
        <w:t>22. Clipping fingernails</w:t>
      </w:r>
      <w:bookmarkEnd w:id="57"/>
    </w:p>
    <w:p w:rsidR="00BD0085" w:rsidRDefault="00AC6D69" w:rsidP="00AC6D69">
      <w:pPr>
        <w:pStyle w:val="libNormal"/>
      </w:pPr>
      <w:r w:rsidRPr="0021026D">
        <w:rPr>
          <w:rStyle w:val="libBold1Char"/>
        </w:rPr>
        <w:t>283.</w:t>
      </w:r>
      <w:r>
        <w:t xml:space="preserve"> Fingernail clipping is forbidden for a muhrim even if it is to clip one fingernail, or part of, unless [the particular fingernail] is hurting him, for example if part of the nail was broken, or if the finger needed to be treated, and this required the nail to be clipped.</w:t>
      </w:r>
    </w:p>
    <w:p w:rsidR="00BD0085" w:rsidRDefault="00AC6D69" w:rsidP="00AC6D69">
      <w:pPr>
        <w:pStyle w:val="libNormal"/>
      </w:pPr>
      <w:r w:rsidRPr="0021026D">
        <w:rPr>
          <w:rStyle w:val="libBold1Char"/>
        </w:rPr>
        <w:t>284.</w:t>
      </w:r>
      <w:r>
        <w:t xml:space="preserve"> The kaffaarah for clipping each fingernail is one modd of food, and that for all of one’s fingers only a sheep, and so too for one’s toes only. If the clipping of all fingers and toes was done in one session, then the kaffaarah is one sheep, but if the fingernails were clipped in one session, and the toenails in another, then the kaffaarah is two sheep. All of this is applicable if it was done knowingly and deliberately.</w:t>
      </w:r>
    </w:p>
    <w:p w:rsidR="00BD0085" w:rsidRDefault="00AC6D69" w:rsidP="001C13A9">
      <w:pPr>
        <w:pStyle w:val="Heading3"/>
      </w:pPr>
      <w:bookmarkStart w:id="58" w:name="_Toc521324509"/>
      <w:r>
        <w:lastRenderedPageBreak/>
        <w:t>23. Pulling a tooth</w:t>
      </w:r>
      <w:bookmarkEnd w:id="58"/>
    </w:p>
    <w:p w:rsidR="00BD0085" w:rsidRDefault="00AC6D69" w:rsidP="00AC6D69">
      <w:pPr>
        <w:pStyle w:val="libNormal"/>
      </w:pPr>
      <w:r w:rsidRPr="0021026D">
        <w:rPr>
          <w:rStyle w:val="libBold1Char"/>
        </w:rPr>
        <w:t>285.</w:t>
      </w:r>
      <w:r>
        <w:t xml:space="preserve"> It is forbidden for a muhrim to pull a tooth if it were to bleed, and the kaffaarah is a sheep, however, if one was compelled to do so, it is permissible and one is not liable to a kaffaarah.</w:t>
      </w:r>
    </w:p>
    <w:p w:rsidR="00BD0085" w:rsidRDefault="00AC6D69" w:rsidP="001C13A9">
      <w:pPr>
        <w:pStyle w:val="Heading3"/>
      </w:pPr>
      <w:bookmarkStart w:id="59" w:name="_Toc521324510"/>
      <w:r>
        <w:t>24. Wearing of arms</w:t>
      </w:r>
      <w:bookmarkEnd w:id="59"/>
    </w:p>
    <w:p w:rsidR="00BD0085" w:rsidRDefault="00AC6D69" w:rsidP="00AC6D69">
      <w:pPr>
        <w:pStyle w:val="libNormal"/>
      </w:pPr>
      <w:r w:rsidRPr="0021026D">
        <w:rPr>
          <w:rStyle w:val="libBold1Char"/>
        </w:rPr>
        <w:t>286.</w:t>
      </w:r>
      <w:r>
        <w:t xml:space="preserve"> It is forbidden for muhrim to wear arms, such as sword, dagger, pistol, rifle, and such like that is considered a weapon, and one who is carrying it is considered armed. However, if one is not considered armed, such as carrying a small knife that a pilgrim might need for his personal use, then there is no objection to it. As a precaution, a weapon must not be carried overtly even if it is not being worn.</w:t>
      </w:r>
    </w:p>
    <w:p w:rsidR="00BD0085" w:rsidRDefault="00AC6D69" w:rsidP="00AC6D69">
      <w:pPr>
        <w:pStyle w:val="libNormal"/>
      </w:pPr>
      <w:r w:rsidRPr="0021026D">
        <w:rPr>
          <w:rStyle w:val="libBold1Char"/>
        </w:rPr>
        <w:t>287.</w:t>
      </w:r>
      <w:r>
        <w:t xml:space="preserve"> The kaffaarah for wearing arms out of choice is a sheep as a mostahab precaution.</w:t>
      </w:r>
    </w:p>
    <w:p w:rsidR="00BD0085" w:rsidRDefault="00AC6D69" w:rsidP="001C13A9">
      <w:pPr>
        <w:pStyle w:val="Heading3"/>
      </w:pPr>
      <w:bookmarkStart w:id="60" w:name="_Toc521324511"/>
      <w:r>
        <w:t>25. Uprooting the plants of the Haram</w:t>
      </w:r>
      <w:bookmarkEnd w:id="60"/>
    </w:p>
    <w:p w:rsidR="00BD0085" w:rsidRDefault="00AC6D69" w:rsidP="00AC6D69">
      <w:pPr>
        <w:pStyle w:val="libNormal"/>
      </w:pPr>
      <w:r w:rsidRPr="0021026D">
        <w:rPr>
          <w:rStyle w:val="libBold1Char"/>
        </w:rPr>
        <w:t>288.</w:t>
      </w:r>
      <w:r>
        <w:t xml:space="preserve"> It is forbidden for a muhrim to cut or uproot anything that grows in the Haram, whether or not s/he was in the state of ihraam, or s/he was performing Hajj or Umrah, etc.</w:t>
      </w:r>
    </w:p>
    <w:p w:rsidR="00BD0085" w:rsidRDefault="00AC6D69" w:rsidP="00AC6D69">
      <w:pPr>
        <w:pStyle w:val="libNormal"/>
      </w:pPr>
      <w:r w:rsidRPr="0021026D">
        <w:rPr>
          <w:rStyle w:val="libBold1Char"/>
        </w:rPr>
        <w:t>289.</w:t>
      </w:r>
      <w:r>
        <w:t xml:space="preserve"> The exceptions from the above ruling are:</w:t>
      </w:r>
    </w:p>
    <w:p w:rsidR="00AC6D69" w:rsidRDefault="00AC6D69" w:rsidP="00AC6D69">
      <w:pPr>
        <w:pStyle w:val="libNormal"/>
      </w:pPr>
      <w:r>
        <w:rPr>
          <w:rFonts w:hint="eastAsia"/>
        </w:rPr>
        <w:t>•</w:t>
      </w:r>
      <w:r>
        <w:t xml:space="preserve"> al</w:t>
      </w:r>
      <w:r w:rsidR="00F22757">
        <w:t>-</w:t>
      </w:r>
      <w:r>
        <w:t>Edhkher (lemon grass), which is a famous herb,</w:t>
      </w:r>
    </w:p>
    <w:p w:rsidR="00AC6D69" w:rsidRDefault="00AC6D69" w:rsidP="00AC6D69">
      <w:pPr>
        <w:pStyle w:val="libNormal"/>
      </w:pPr>
      <w:r>
        <w:rPr>
          <w:rFonts w:hint="eastAsia"/>
        </w:rPr>
        <w:t>•</w:t>
      </w:r>
      <w:r>
        <w:t xml:space="preserve"> date palm,</w:t>
      </w:r>
    </w:p>
    <w:p w:rsidR="00AC6D69" w:rsidRDefault="00AC6D69" w:rsidP="00AC6D69">
      <w:pPr>
        <w:pStyle w:val="libNormal"/>
      </w:pPr>
      <w:r>
        <w:rPr>
          <w:rFonts w:hint="eastAsia"/>
        </w:rPr>
        <w:t>•</w:t>
      </w:r>
      <w:r>
        <w:t xml:space="preserve"> fruit trees,</w:t>
      </w:r>
    </w:p>
    <w:p w:rsidR="00AC6D69" w:rsidRDefault="00AC6D69" w:rsidP="00AC6D69">
      <w:pPr>
        <w:pStyle w:val="libNormal"/>
      </w:pPr>
      <w:r>
        <w:rPr>
          <w:rFonts w:hint="eastAsia"/>
        </w:rPr>
        <w:t>•</w:t>
      </w:r>
      <w:r>
        <w:t xml:space="preserve"> anything that one has planted himself,</w:t>
      </w:r>
    </w:p>
    <w:p w:rsidR="00BD0085" w:rsidRDefault="00AC6D69" w:rsidP="00AC6D69">
      <w:pPr>
        <w:pStyle w:val="libNormal"/>
      </w:pPr>
      <w:r>
        <w:rPr>
          <w:rFonts w:hint="eastAsia"/>
        </w:rPr>
        <w:t>•</w:t>
      </w:r>
      <w:r>
        <w:t xml:space="preserve"> the plant that had grown in his house or property, if it grew after moving in.</w:t>
      </w:r>
    </w:p>
    <w:p w:rsidR="00BD0085" w:rsidRDefault="00AC6D69" w:rsidP="00AC6D69">
      <w:pPr>
        <w:pStyle w:val="libNormal"/>
      </w:pPr>
      <w:r w:rsidRPr="0021026D">
        <w:rPr>
          <w:rStyle w:val="libBold1Char"/>
        </w:rPr>
        <w:t>290.</w:t>
      </w:r>
      <w:r>
        <w:t xml:space="preserve"> The kaffaarah for uprooting a large tree is a cow, and for a small tree is a sheep, and if it was part of the tree, [then the kaffaarah] is the price of that [part], and that for grass is istighfaar. All of this is applicable if it was done knowingly and deliberately. However, if it was done in ignorance, or due to oversight etc. then one is not liable to anything.</w:t>
      </w:r>
    </w:p>
    <w:p w:rsidR="00BD0085" w:rsidRDefault="00AC6D69" w:rsidP="001C13A9">
      <w:pPr>
        <w:pStyle w:val="Heading3"/>
      </w:pPr>
      <w:bookmarkStart w:id="61" w:name="_Toc521324512"/>
      <w:r>
        <w:t>Miscellaneous</w:t>
      </w:r>
      <w:bookmarkEnd w:id="61"/>
    </w:p>
    <w:p w:rsidR="00BD0085" w:rsidRDefault="00AC6D69" w:rsidP="00AC6D69">
      <w:pPr>
        <w:pStyle w:val="libNormal"/>
      </w:pPr>
      <w:r w:rsidRPr="0021026D">
        <w:rPr>
          <w:rStyle w:val="libBold1Char"/>
        </w:rPr>
        <w:t>291.</w:t>
      </w:r>
      <w:r>
        <w:t xml:space="preserve"> Whatever kaffaarah becomes obligatory for him during the ihraam of Umrah, he should slaughter in Makkah, and whatever kaffaarah becomes obligatory for him during the ihraam of Hajj, he should slaughter in Mina, and give it to the poor of the faithful, or send it to their representative(s). If this was not possible, since there were no destitute, nor their representative, in that case one has the choice of slaughtering in Makkah / Mina or doing so back in his homeland and distributing it between the poor and needy.</w:t>
      </w:r>
    </w:p>
    <w:p w:rsidR="00BD0085" w:rsidRDefault="00AC6D69" w:rsidP="00AC6D69">
      <w:pPr>
        <w:pStyle w:val="libNormal"/>
      </w:pPr>
      <w:r w:rsidRPr="0021026D">
        <w:rPr>
          <w:rStyle w:val="libBold1Char"/>
        </w:rPr>
        <w:t>292.</w:t>
      </w:r>
      <w:r>
        <w:t xml:space="preserve"> If one committed an act, which is liable to a kaffaarah while ignorant of the ruling, then he is not liable to a kaffaarah. The same is applicable if this was due to an oversight, except in hunting. As for hunting, the kaffaarah is applicable if an act requiring it was committed, regardless of this being in ignorance, oversight or deliberate.</w:t>
      </w:r>
    </w:p>
    <w:p w:rsidR="00BD0085" w:rsidRDefault="00AC6D69" w:rsidP="00AC6D69">
      <w:pPr>
        <w:pStyle w:val="libNormal"/>
      </w:pPr>
      <w:r w:rsidRPr="0021026D">
        <w:rPr>
          <w:rStyle w:val="libBold1Char"/>
        </w:rPr>
        <w:t>293.</w:t>
      </w:r>
      <w:r>
        <w:t xml:space="preserve"> If one of the forbidden acts of ihraam occurred coercively, then the muhrim is not liable to anything, such as when someone else forcefully sheltered him, or covered his head.</w:t>
      </w:r>
    </w:p>
    <w:p w:rsidR="00BD0085" w:rsidRDefault="00AC6D69" w:rsidP="00AC6D69">
      <w:pPr>
        <w:pStyle w:val="libNormal"/>
      </w:pPr>
      <w:r w:rsidRPr="0021026D">
        <w:rPr>
          <w:rStyle w:val="libBold1Char"/>
        </w:rPr>
        <w:t>294.</w:t>
      </w:r>
      <w:r>
        <w:t xml:space="preserve"> In every case when he was liable to a sheep, he could if he wished offer a goat instead.</w:t>
      </w:r>
    </w:p>
    <w:p w:rsidR="00BD0085" w:rsidRDefault="00AC6D69" w:rsidP="001C13A9">
      <w:pPr>
        <w:pStyle w:val="Heading3"/>
      </w:pPr>
      <w:bookmarkStart w:id="62" w:name="_Toc521324513"/>
      <w:r>
        <w:lastRenderedPageBreak/>
        <w:t>Limits of the Haram</w:t>
      </w:r>
      <w:bookmarkEnd w:id="62"/>
    </w:p>
    <w:p w:rsidR="00BD0085" w:rsidRDefault="00AC6D69" w:rsidP="00AC6D69">
      <w:pPr>
        <w:pStyle w:val="libNormal"/>
      </w:pPr>
      <w:r w:rsidRPr="0021026D">
        <w:rPr>
          <w:rStyle w:val="libBold1Char"/>
        </w:rPr>
        <w:t>295.</w:t>
      </w:r>
      <w:r>
        <w:t xml:space="preserve"> The Haram encompasses the holy city of Makkah from all sides, and it is an area of about 500 square kilometres.</w:t>
      </w:r>
    </w:p>
    <w:p w:rsidR="00D80BCA" w:rsidRDefault="00D80BCA" w:rsidP="00DB5A42">
      <w:pPr>
        <w:pStyle w:val="libNormal"/>
      </w:pPr>
      <w:r>
        <w:br w:type="page"/>
      </w:r>
    </w:p>
    <w:p w:rsidR="00BD0085" w:rsidRDefault="00AC6D69" w:rsidP="001C13A9">
      <w:pPr>
        <w:pStyle w:val="Heading2"/>
      </w:pPr>
      <w:bookmarkStart w:id="63" w:name="_Toc521324514"/>
      <w:r>
        <w:lastRenderedPageBreak/>
        <w:t>2. TAWAAF</w:t>
      </w:r>
      <w:bookmarkEnd w:id="63"/>
    </w:p>
    <w:p w:rsidR="00BD0085" w:rsidRDefault="00AC6D69" w:rsidP="00AC6D69">
      <w:pPr>
        <w:pStyle w:val="libNormal"/>
      </w:pPr>
      <w:r w:rsidRPr="0021026D">
        <w:rPr>
          <w:rStyle w:val="libBold1Char"/>
        </w:rPr>
        <w:t>296.</w:t>
      </w:r>
      <w:r>
        <w:t xml:space="preserve"> The second rite of the Tamattu‘ Umrah is tawaaf, and the tawaaf is also compulsory in the Tamattu‘ Hajj, the Qiraan and Ifraad Hajj as well as the Ifraad Umrah that is also known as the Mufradah Umrah.</w:t>
      </w:r>
    </w:p>
    <w:p w:rsidR="00BD0085" w:rsidRDefault="00AC6D69" w:rsidP="00AC6D69">
      <w:pPr>
        <w:pStyle w:val="libNormal"/>
      </w:pPr>
      <w:r w:rsidRPr="0021026D">
        <w:rPr>
          <w:rStyle w:val="libBold1Char"/>
        </w:rPr>
        <w:t>297.</w:t>
      </w:r>
      <w:r>
        <w:t xml:space="preserve"> This tawaaf is a Rukn or a principal element, and therefore the Hajj or Umrah is invalidated if it is deliberately abandoned, contrary to the case of tawaaf al</w:t>
      </w:r>
      <w:r w:rsidR="00F22757">
        <w:t>-</w:t>
      </w:r>
      <w:r>
        <w:t>Nisa’.</w:t>
      </w:r>
    </w:p>
    <w:p w:rsidR="00BD0085" w:rsidRDefault="00AC6D69" w:rsidP="00AC6D69">
      <w:pPr>
        <w:pStyle w:val="libNormal"/>
      </w:pPr>
      <w:r w:rsidRPr="0021026D">
        <w:rPr>
          <w:rStyle w:val="libBold1Char"/>
        </w:rPr>
        <w:t>298.</w:t>
      </w:r>
      <w:r>
        <w:t xml:space="preserve"> If one deliberately abandons the tawaaf, and as a result is not able to perform it before the woquf in Arafaat, his Umrah is thus invalidated and his Hajj is reverted to Ifraad. He must therefore keep his state of ihraam, and directly head to Arafaat. He should observe the woquf there and perform all the rites of the Hajj, as it will be given later InSha’Allah. He should then perform the Mufradah Umrah after finishing the Hajj.</w:t>
      </w:r>
    </w:p>
    <w:p w:rsidR="00BD0085" w:rsidRDefault="00AC6D69" w:rsidP="007176F6">
      <w:pPr>
        <w:pStyle w:val="libNormal"/>
      </w:pPr>
      <w:r w:rsidRPr="0021026D">
        <w:rPr>
          <w:rStyle w:val="libBold1Char"/>
        </w:rPr>
        <w:t>299.</w:t>
      </w:r>
      <w:r>
        <w:t xml:space="preserve"> The same ruling applies to the moqassir, one who was ignorant [of the ruling] due to negligence as the one who deliberately [abandoned to perform the tawaaf] as a precaution. As a priority precaution, the same also applies to the qaasir, one who did not know the rulings. However, this does not apply to the one who forgot to perform the tawaaf, for he should perform the tawaaf of the Umrah as soon as he remembers it, even if he remembered this after performing the Hajj rites, and when Dhil</w:t>
      </w:r>
      <w:r w:rsidR="00F22757">
        <w:t>-</w:t>
      </w:r>
      <w:r>
        <w:t xml:space="preserve"> Hejjah had ended.</w:t>
      </w:r>
      <w:r w:rsidR="007176F6">
        <w:t xml:space="preserve"> </w:t>
      </w:r>
      <w:r>
        <w:t>In that case he should also repeat the sa‘y, as a precaution. This is applicable if he was still in Makkah, but if he remembered that he had not performed the tawaaf after he had left the holy city, if he had arrived at his hometown, he should assign someone to perform the tawaaf on his behalf if it is practically difficult for him to go back to Makkah.</w:t>
      </w:r>
      <w:r w:rsidR="007176F6">
        <w:t xml:space="preserve"> </w:t>
      </w:r>
      <w:r>
        <w:t>If however, he had not arrived at his hometown, he should go back to Makkah to perform the tawaaf himself if it is not too difficult to go back. If it proved too difficult to do so, he should then appoint someone to do the tawaaf on his behalf, even the following year if necessary. Similarly, the sa‘y should be repeated, either by himself or, failing that, by proxy, as a precaution.</w:t>
      </w:r>
    </w:p>
    <w:p w:rsidR="00BD0085" w:rsidRDefault="00AC6D69" w:rsidP="00AC6D69">
      <w:pPr>
        <w:pStyle w:val="libNormal"/>
      </w:pPr>
      <w:r w:rsidRPr="0021026D">
        <w:rPr>
          <w:rStyle w:val="libBold1Char"/>
        </w:rPr>
        <w:t>300.</w:t>
      </w:r>
      <w:r>
        <w:t xml:space="preserve"> If one performed the tawaaf incorrectly, his Umrah is invalidated if it was for Umrah, or his Hajj is invalidated if he was performing the Hajj, regardless of whether he was moqassir as a precaution, or qaasir as a priority precaution.</w:t>
      </w:r>
    </w:p>
    <w:p w:rsidR="00BD0085" w:rsidRDefault="00AC6D69" w:rsidP="00AC6D69">
      <w:pPr>
        <w:pStyle w:val="libNormal"/>
      </w:pPr>
      <w:r w:rsidRPr="0021026D">
        <w:rPr>
          <w:rStyle w:val="libBold1Char"/>
        </w:rPr>
        <w:t>301.</w:t>
      </w:r>
      <w:r>
        <w:t xml:space="preserve"> If an ill or disable person cannot perform the tawaaf on his own, if he can seek help from others, say by leaning on them or being carried by them, then he is obliged to do so. If however, he was in a state that he could not even do so, then he should appoint an agent to do the tawaaf on his behalf.</w:t>
      </w:r>
    </w:p>
    <w:p w:rsidR="00BD0085" w:rsidRDefault="00AC6D69" w:rsidP="006677A4">
      <w:pPr>
        <w:pStyle w:val="libNormal"/>
      </w:pPr>
      <w:r w:rsidRPr="0021026D">
        <w:rPr>
          <w:rStyle w:val="libBold1Char"/>
        </w:rPr>
        <w:t>302.</w:t>
      </w:r>
      <w:r>
        <w:t xml:space="preserve"> If a woman experienced haydh </w:t>
      </w:r>
      <w:r w:rsidR="00F22757">
        <w:t>-</w:t>
      </w:r>
      <w:r>
        <w:t xml:space="preserve"> the monthly menstruation period, or nifaas </w:t>
      </w:r>
      <w:r w:rsidR="00F22757">
        <w:t>-</w:t>
      </w:r>
      <w:r>
        <w:t xml:space="preserve"> the blood due to postpartum or childbirth, it is obligatory for her to wait until the start time of the woquf in Arafaat. If she was taahir [i.e. the end of haydh or nifaas] before the designated time of the woquf, such that she could perform the tawaaf [and its two</w:t>
      </w:r>
      <w:r w:rsidR="00F22757">
        <w:t>-</w:t>
      </w:r>
      <w:r>
        <w:t>rak‘ah prayer, the sa‘y and the taqseer] in time for the woquf in Arafaat, then she is obliged to do so.</w:t>
      </w:r>
      <w:r w:rsidR="006677A4">
        <w:t xml:space="preserve"> </w:t>
      </w:r>
      <w:r>
        <w:t xml:space="preserve">If she was not taahir before the Designated time of woquf, it is permissible for her to perform the sa‘y and the taqseer [only], so that she would cease to be in the state of ihraam of the Tamattu‘ Umrah. She should then declare and </w:t>
      </w:r>
      <w:r>
        <w:lastRenderedPageBreak/>
        <w:t>assume the ihraam of the Hajj. She must perform the tawaaf for the Tamattu‘ Umrah, and the two</w:t>
      </w:r>
      <w:r w:rsidR="00F22757">
        <w:t>-</w:t>
      </w:r>
      <w:r>
        <w:t>rak‘ah prayer of the tawaaf once she is taahir [She should do them after performing the rites of Makkah, which are the two tawaafs and the sa‘y].</w:t>
      </w:r>
    </w:p>
    <w:p w:rsidR="00BD0085" w:rsidRDefault="00AC6D69" w:rsidP="00AC6D69">
      <w:pPr>
        <w:pStyle w:val="libNormal"/>
      </w:pPr>
      <w:r>
        <w:t>Alternatively, it is permissible for her to revert her Hajj [from the Tamattu‘ Umrah] to the Ifraad Hajj [without renewing her ihraam], go to Arafaat, while in the state of menses, and observe the woquf there, and after sunset head to Mash‘ar al</w:t>
      </w:r>
      <w:r w:rsidR="00F22757">
        <w:t>-</w:t>
      </w:r>
      <w:r>
        <w:t>Haraam, and then from there she goes to Mina on the Day of Eid, and perform all the rites as described. After this [the completion of the Ifraad Hajj] she must perform the Mufradah Umrah, as will be described later InSha’Allah.</w:t>
      </w:r>
    </w:p>
    <w:p w:rsidR="00BD0085" w:rsidRDefault="00AC6D69" w:rsidP="00AC6D69">
      <w:pPr>
        <w:pStyle w:val="libNormal"/>
      </w:pPr>
      <w:r w:rsidRPr="0021026D">
        <w:rPr>
          <w:rStyle w:val="libBold1Char"/>
        </w:rPr>
        <w:t>303.</w:t>
      </w:r>
      <w:r>
        <w:t xml:space="preserve"> If a woman knows that she would not be taahir until the end of the day of Arafah, she must either declare and assume the state of ihraam for the Ifraad Hajj to begin with, or alternatively she must declare and assume the ihraam for the Tamattu‘ Umrah, perform the sa‘y and taqseer</w:t>
      </w:r>
      <w:r w:rsidRPr="004F108E">
        <w:rPr>
          <w:rStyle w:val="libFootnotenumChar"/>
        </w:rPr>
        <w:t>24</w:t>
      </w:r>
      <w:r>
        <w:t>, thereby releasing herself from the ihraam, and starts the Hajj [by declaring and assuming the ihraam for the Hajj and proceed as normal]. She must perform, as qadha, the tawaaf of the Tamattu‘ Umrah, and its two</w:t>
      </w:r>
      <w:r w:rsidR="00F22757">
        <w:t>-</w:t>
      </w:r>
      <w:r>
        <w:t>rak‘ah prayer after she is taahir.</w:t>
      </w:r>
    </w:p>
    <w:p w:rsidR="00BD0085" w:rsidRDefault="00AC6D69" w:rsidP="001C13A9">
      <w:pPr>
        <w:pStyle w:val="Heading3"/>
      </w:pPr>
      <w:bookmarkStart w:id="64" w:name="_Toc521324515"/>
      <w:r>
        <w:t>Conditions and requirements of tawaaf</w:t>
      </w:r>
      <w:bookmarkEnd w:id="64"/>
    </w:p>
    <w:p w:rsidR="00BD0085" w:rsidRDefault="00AC6D69" w:rsidP="00AC6D69">
      <w:pPr>
        <w:pStyle w:val="libNormal"/>
      </w:pPr>
      <w:r w:rsidRPr="0021026D">
        <w:rPr>
          <w:rStyle w:val="libBold1Char"/>
        </w:rPr>
        <w:t>304.</w:t>
      </w:r>
      <w:r>
        <w:t xml:space="preserve"> A number of conditions must be met in tawaaf:</w:t>
      </w:r>
    </w:p>
    <w:p w:rsidR="00AC6D69" w:rsidRDefault="00AC6D69" w:rsidP="00AC6D69">
      <w:pPr>
        <w:pStyle w:val="libNormal"/>
      </w:pPr>
      <w:r>
        <w:t>1. Tahaarah from faeces and urine,</w:t>
      </w:r>
    </w:p>
    <w:p w:rsidR="00AC6D69" w:rsidRDefault="00AC6D69" w:rsidP="00AC6D69">
      <w:pPr>
        <w:pStyle w:val="libNormal"/>
      </w:pPr>
      <w:r>
        <w:t>2. Tahaarah cleanliness of the body and clothing,</w:t>
      </w:r>
    </w:p>
    <w:p w:rsidR="00AC6D69" w:rsidRDefault="00AC6D69" w:rsidP="00AC6D69">
      <w:pPr>
        <w:pStyle w:val="libNormal"/>
      </w:pPr>
      <w:r>
        <w:t>3. Circumcision (for male),</w:t>
      </w:r>
    </w:p>
    <w:p w:rsidR="00AC6D69" w:rsidRDefault="00AC6D69" w:rsidP="00AC6D69">
      <w:pPr>
        <w:pStyle w:val="libNormal"/>
      </w:pPr>
      <w:r>
        <w:t>4. the covering of awrah</w:t>
      </w:r>
    </w:p>
    <w:p w:rsidR="00AC6D69" w:rsidRDefault="00AC6D69" w:rsidP="00AC6D69">
      <w:pPr>
        <w:pStyle w:val="libNormal"/>
      </w:pPr>
      <w:r>
        <w:t>5. the legality of the clothing/garments</w:t>
      </w:r>
    </w:p>
    <w:p w:rsidR="00AC6D69" w:rsidRDefault="00AC6D69" w:rsidP="00AC6D69">
      <w:pPr>
        <w:pStyle w:val="libNormal"/>
      </w:pPr>
      <w:r>
        <w:t>6. the niyyah or intention.</w:t>
      </w:r>
    </w:p>
    <w:p w:rsidR="00BD0085" w:rsidRDefault="00AC6D69" w:rsidP="001C13A9">
      <w:pPr>
        <w:pStyle w:val="Heading3"/>
      </w:pPr>
      <w:bookmarkStart w:id="65" w:name="_Toc521324516"/>
      <w:r>
        <w:t>1. Cleanliness</w:t>
      </w:r>
      <w:bookmarkEnd w:id="65"/>
    </w:p>
    <w:p w:rsidR="00BD0085" w:rsidRDefault="00AC6D69" w:rsidP="00AC6D69">
      <w:pPr>
        <w:pStyle w:val="libNormal"/>
      </w:pPr>
      <w:r w:rsidRPr="0021026D">
        <w:rPr>
          <w:rStyle w:val="libBold1Char"/>
        </w:rPr>
        <w:t>305.</w:t>
      </w:r>
      <w:r>
        <w:t xml:space="preserve"> It is conditional in tawaaf, that one is clean and taahir from faeces and urine, if the tawaaf is an obligatory one. If the tawaaf was mostahab, tahaarah from urine is not conditional. It is forbidden for one who is not taahir from faeces to enter Masgid al</w:t>
      </w:r>
      <w:r w:rsidR="00F22757">
        <w:t>-</w:t>
      </w:r>
      <w:r>
        <w:t xml:space="preserve">Haraam </w:t>
      </w:r>
      <w:r w:rsidR="00F22757">
        <w:t>-</w:t>
      </w:r>
      <w:r>
        <w:t xml:space="preserve"> the Grand Mosque </w:t>
      </w:r>
      <w:r w:rsidR="00F22757">
        <w:t>-</w:t>
      </w:r>
      <w:r>
        <w:t xml:space="preserve"> and tawaaf can only be done in the Masgid al</w:t>
      </w:r>
      <w:r w:rsidR="00F22757">
        <w:t>-</w:t>
      </w:r>
      <w:r>
        <w:t>Haraam, around the sacred Ka‘bah.</w:t>
      </w:r>
    </w:p>
    <w:p w:rsidR="00BD0085" w:rsidRDefault="00AC6D69" w:rsidP="00AC6D69">
      <w:pPr>
        <w:pStyle w:val="libNormal"/>
      </w:pPr>
      <w:r w:rsidRPr="0021026D">
        <w:rPr>
          <w:rStyle w:val="libBold1Char"/>
        </w:rPr>
        <w:t>306.</w:t>
      </w:r>
      <w:r>
        <w:t xml:space="preserve"> One who is not able to achieve tahaarah by washing with water, due to an illness and such likes, tahaarah by earth </w:t>
      </w:r>
      <w:r w:rsidR="00F22757">
        <w:t>-</w:t>
      </w:r>
      <w:r>
        <w:t xml:space="preserve"> tayammum </w:t>
      </w:r>
      <w:r w:rsidR="00F22757">
        <w:t>-</w:t>
      </w:r>
      <w:r>
        <w:t xml:space="preserve"> can replace the tahaarah by water. Thus, if one, due to a reason, could not wash after excretion, he must perform tayammum instead. With the exception of Janaabah, he is also required to perform wudhu if he could do the wudhu, otherwise he would need to do another tayammum instead of the wudhu, and then perform the tawaaf.</w:t>
      </w:r>
    </w:p>
    <w:p w:rsidR="00BD0085" w:rsidRDefault="00AC6D69" w:rsidP="006677A4">
      <w:pPr>
        <w:pStyle w:val="libNormal"/>
      </w:pPr>
      <w:r w:rsidRPr="0021026D">
        <w:rPr>
          <w:rStyle w:val="libBold1Char"/>
        </w:rPr>
        <w:t>307.</w:t>
      </w:r>
      <w:r>
        <w:t xml:space="preserve"> In the case of a woman experiencing Istihaadha </w:t>
      </w:r>
      <w:r w:rsidR="00F22757">
        <w:t>-</w:t>
      </w:r>
      <w:r>
        <w:t xml:space="preserve"> undue or lesser menses [this is compared with the normal monthly menses referred to as Haydh], if it is not possible for her to achieve tahaarah by washing with water, then it is sufficient for her to perform the emergency tahaarah </w:t>
      </w:r>
      <w:r w:rsidR="00F22757">
        <w:t>-</w:t>
      </w:r>
      <w:r>
        <w:t xml:space="preserve"> i.e. the tayammum </w:t>
      </w:r>
      <w:r w:rsidR="00F22757">
        <w:t>-</w:t>
      </w:r>
      <w:r>
        <w:t xml:space="preserve"> and by doing so her tawaaf is valid.</w:t>
      </w:r>
      <w:r w:rsidR="006677A4">
        <w:t xml:space="preserve"> </w:t>
      </w:r>
      <w:r>
        <w:t xml:space="preserve">Similarly, the same ruling applies to other cases such as those with difficulties in controlling </w:t>
      </w:r>
      <w:r>
        <w:lastRenderedPageBreak/>
        <w:t>their bowel/wind movement or urine, although it is a priority precaution to do the tawaaf himself, and then hire an agent to do so on his behalf.</w:t>
      </w:r>
    </w:p>
    <w:p w:rsidR="00BD0085" w:rsidRDefault="00AC6D69" w:rsidP="00AC6D69">
      <w:pPr>
        <w:pStyle w:val="libNormal"/>
      </w:pPr>
      <w:r w:rsidRPr="0021026D">
        <w:rPr>
          <w:rStyle w:val="libBold1Char"/>
        </w:rPr>
        <w:t>308.</w:t>
      </w:r>
      <w:r>
        <w:t xml:space="preserve"> If one performed the tawaaf, and afterwards remembered that he did not have tahaarah, if the tawaaf was obligatory, it is mandatory for him to seek tahaarah and repeat the tawaaf again.</w:t>
      </w:r>
    </w:p>
    <w:p w:rsidR="00BD0085" w:rsidRDefault="00AC6D69" w:rsidP="00AC6D69">
      <w:pPr>
        <w:pStyle w:val="libNormal"/>
      </w:pPr>
      <w:r w:rsidRPr="0021026D">
        <w:rPr>
          <w:rStyle w:val="libBold1Char"/>
        </w:rPr>
        <w:t>309.</w:t>
      </w:r>
      <w:r>
        <w:t xml:space="preserve"> If in the course of the tawaaf, one passes wind, urine, etc. [which annuls the wudhu, and any such occurrence is referred to as hadath] if he had not exceeded half of the tawaaf, then he must seek tahaarah [and/or wudhu] and repeat the tawaaf again from the beginning. If on the other hand, this occurred when he had exceeded half of the tawaaf, then he must seek tahaarah [and/or wudhu] and complete the tawaaf from where the hadath occurred. In this case, both the first and this latter part of tawaaf are valid.</w:t>
      </w:r>
    </w:p>
    <w:p w:rsidR="00BD0085" w:rsidRDefault="00AC6D69" w:rsidP="006677A4">
      <w:pPr>
        <w:pStyle w:val="libNormal"/>
      </w:pPr>
      <w:r w:rsidRPr="0021026D">
        <w:rPr>
          <w:rStyle w:val="libBold1Char"/>
        </w:rPr>
        <w:t>310.</w:t>
      </w:r>
      <w:r>
        <w:t xml:space="preserve"> If one had doubt between being in a state of tahaarah and the occurrence of hadath, regardless of whether this [doubt] was before, after or during the tawaaf, the same ruling applies as that of the daily obligatory prayers.</w:t>
      </w:r>
      <w:r w:rsidR="006677A4">
        <w:t xml:space="preserve"> </w:t>
      </w:r>
      <w:r>
        <w:t>If he had a doubt about the occurrence of the hadath after being sure of being in the state of tahaarah [e.g. wudhu], then he should assume being in the state of tahaarah, and his tawaaf is valid. If however, he doubted [being] in the state of tahaarah, after being sure about the occurrence of the hadath, then he must seek tahaarah and it is not valid for him to perform tawaaf without being in the state of tahaarah.</w:t>
      </w:r>
      <w:r w:rsidR="006677A4">
        <w:t xml:space="preserve"> </w:t>
      </w:r>
      <w:r>
        <w:t>On the other hand, if he doubted being in the state of tahaarah, and this doubt arose after the completion of the tawaaf, he should ignore the doubt, and his tawaaf is valid.</w:t>
      </w:r>
    </w:p>
    <w:p w:rsidR="00BD0085" w:rsidRDefault="00AC6D69" w:rsidP="00AC6D69">
      <w:pPr>
        <w:pStyle w:val="libNormal"/>
      </w:pPr>
      <w:r w:rsidRPr="0021026D">
        <w:rPr>
          <w:rStyle w:val="libBold1Char"/>
        </w:rPr>
        <w:t>311.</w:t>
      </w:r>
      <w:r>
        <w:t xml:space="preserve"> If in the course of performing the tawaaf one realised being in the state of Janaabah or going through the monthly menses, s/he must abort the tawaaf and leave the Masgid al</w:t>
      </w:r>
      <w:r w:rsidR="00F22757">
        <w:t>-</w:t>
      </w:r>
      <w:r>
        <w:t>Haraam immediately.</w:t>
      </w:r>
    </w:p>
    <w:p w:rsidR="00BD0085" w:rsidRDefault="00AC6D69" w:rsidP="001C13A9">
      <w:pPr>
        <w:pStyle w:val="Heading3"/>
      </w:pPr>
      <w:bookmarkStart w:id="66" w:name="_Toc521324517"/>
      <w:r>
        <w:t>2. Cleanliness of the body and clothing</w:t>
      </w:r>
      <w:bookmarkEnd w:id="66"/>
    </w:p>
    <w:p w:rsidR="00BD0085" w:rsidRDefault="00AC6D69" w:rsidP="00AC6D69">
      <w:pPr>
        <w:pStyle w:val="libNormal"/>
      </w:pPr>
      <w:r w:rsidRPr="0021026D">
        <w:rPr>
          <w:rStyle w:val="libBold1Char"/>
        </w:rPr>
        <w:t>312.</w:t>
      </w:r>
      <w:r>
        <w:t xml:space="preserve"> It is obligatory upon anyone who wishes to perform the tawaaf to cleans and make taahir his body and clothing from anything nagis, except that which is disregarded for salaat, the daily obligatory prayers, such as a blood spot that is less than a coin, or the blood excreted from boils or sores.</w:t>
      </w:r>
    </w:p>
    <w:p w:rsidR="00BD0085" w:rsidRDefault="00AC6D69" w:rsidP="00AC6D69">
      <w:pPr>
        <w:pStyle w:val="libNormal"/>
      </w:pPr>
      <w:r>
        <w:t>It is [in fact] a mostahab precaution to clean and purify even the disregarded nagis thing that is permitted in salaat. If it proved too difficult to avoid [these latter ones], for example one could not avoid the boil or sore blood, then there is no objection to his tawaaf.</w:t>
      </w:r>
    </w:p>
    <w:p w:rsidR="00BD0085" w:rsidRDefault="00AC6D69" w:rsidP="00AC6D69">
      <w:pPr>
        <w:pStyle w:val="libNormal"/>
      </w:pPr>
      <w:r w:rsidRPr="0021026D">
        <w:rPr>
          <w:rStyle w:val="libBold1Char"/>
        </w:rPr>
        <w:t>313.</w:t>
      </w:r>
      <w:r>
        <w:t xml:space="preserve"> If one performed the tawaaf, and after finishing it he realised his body or clothing was nagis, his tawaaf is valid.</w:t>
      </w:r>
    </w:p>
    <w:p w:rsidR="00BD0085" w:rsidRDefault="00AC6D69" w:rsidP="00AC6D69">
      <w:pPr>
        <w:pStyle w:val="libNormal"/>
      </w:pPr>
      <w:r w:rsidRPr="0021026D">
        <w:rPr>
          <w:rStyle w:val="libBold1Char"/>
        </w:rPr>
        <w:t>314.</w:t>
      </w:r>
      <w:r>
        <w:t xml:space="preserve"> If in the course of performing the tawaaf one realised there is a nagis [thing] on his body or clothing, if he could remove it without disrupting, violating or contradicting the tawaaf [process] then he must do so, and continue his tawaaf after removing it. Similarly if he came into contact with a nagis thing while performing the tawaaf, he must remove it and continue his tawaaf.</w:t>
      </w:r>
    </w:p>
    <w:p w:rsidR="0021026D" w:rsidRDefault="00AC6D69" w:rsidP="00AC6D69">
      <w:pPr>
        <w:pStyle w:val="libNormal"/>
      </w:pPr>
      <w:r w:rsidRPr="0021026D">
        <w:rPr>
          <w:rStyle w:val="libBold1Char"/>
        </w:rPr>
        <w:t>315.</w:t>
      </w:r>
      <w:r>
        <w:t xml:space="preserve"> If he was not able to remove the nagis thing from his body or clothing while doing the tawaaf, he must [stop the tawaaf] cleans the relevant part, and perform the tawaaf again if he had done less than </w:t>
      </w:r>
      <w:r>
        <w:lastRenderedPageBreak/>
        <w:t>threeand</w:t>
      </w:r>
      <w:r w:rsidR="00F22757">
        <w:t>-</w:t>
      </w:r>
      <w:r>
        <w:t xml:space="preserve"> a</w:t>
      </w:r>
      <w:r w:rsidR="00F22757">
        <w:t>-</w:t>
      </w:r>
      <w:r>
        <w:t>half rounds of tawaaf, while if he had reached that stage [or more], he must resume his tawaaf from the point he stopped for tahaarah.</w:t>
      </w:r>
    </w:p>
    <w:p w:rsidR="00BD0085" w:rsidRDefault="00AC6D69" w:rsidP="00AC6D69">
      <w:pPr>
        <w:pStyle w:val="libNormal"/>
      </w:pPr>
      <w:r w:rsidRPr="0021026D">
        <w:rPr>
          <w:rStyle w:val="libBold1Char"/>
        </w:rPr>
        <w:t>316.</w:t>
      </w:r>
      <w:r>
        <w:t xml:space="preserve"> If he forgot that there was something nagis on his body or clothing, and performed the tawaaf with it, but remembered it after completing the tawaaf, his tawaaf is valid.</w:t>
      </w:r>
    </w:p>
    <w:p w:rsidR="00BD0085" w:rsidRDefault="00AC6D69" w:rsidP="001C13A9">
      <w:pPr>
        <w:pStyle w:val="Heading3"/>
      </w:pPr>
      <w:bookmarkStart w:id="67" w:name="_Toc521324518"/>
      <w:r>
        <w:t>3. Circumcision</w:t>
      </w:r>
      <w:bookmarkEnd w:id="67"/>
    </w:p>
    <w:p w:rsidR="00BD0085" w:rsidRDefault="00AC6D69" w:rsidP="00AC6D69">
      <w:pPr>
        <w:pStyle w:val="libNormal"/>
      </w:pPr>
      <w:r w:rsidRPr="0021026D">
        <w:rPr>
          <w:rStyle w:val="libBold1Char"/>
        </w:rPr>
        <w:t>317.</w:t>
      </w:r>
      <w:r>
        <w:t xml:space="preserve"> One of the requirements of tawaaf is circumcision </w:t>
      </w:r>
      <w:r w:rsidR="00F22757">
        <w:t>-</w:t>
      </w:r>
      <w:r>
        <w:t xml:space="preserve"> for the male, but not for the female [pilgrims]. It is a requirement for the male child to be circumcised too, if he is not so by birth, for the tawaaf is not valid without circumcision.</w:t>
      </w:r>
    </w:p>
    <w:p w:rsidR="00BD0085" w:rsidRDefault="00AC6D69" w:rsidP="001C13A9">
      <w:pPr>
        <w:pStyle w:val="Heading3"/>
      </w:pPr>
      <w:bookmarkStart w:id="68" w:name="_Toc521324519"/>
      <w:r>
        <w:t>4. Covering of Awrah</w:t>
      </w:r>
      <w:bookmarkEnd w:id="68"/>
    </w:p>
    <w:p w:rsidR="00BD0085" w:rsidRDefault="00AC6D69" w:rsidP="00AC6D69">
      <w:pPr>
        <w:pStyle w:val="libNormal"/>
      </w:pPr>
      <w:r w:rsidRPr="0021026D">
        <w:rPr>
          <w:rStyle w:val="libBold1Char"/>
        </w:rPr>
        <w:t>318.</w:t>
      </w:r>
      <w:r>
        <w:t xml:space="preserve"> Another requirement of tawaaf is the covering of the Awrah [which includes the private parts] as mentioned in the requirements of salaat. A tawaaf is not valid if it is done while one is bare, even if one was sure that there is no one who could see him.</w:t>
      </w:r>
    </w:p>
    <w:p w:rsidR="00BD0085" w:rsidRDefault="00AC6D69" w:rsidP="001C13A9">
      <w:pPr>
        <w:pStyle w:val="Heading3"/>
      </w:pPr>
      <w:bookmarkStart w:id="69" w:name="_Toc521324520"/>
      <w:r>
        <w:t>5. Legality of the clothing</w:t>
      </w:r>
      <w:bookmarkEnd w:id="69"/>
    </w:p>
    <w:p w:rsidR="00BD0085" w:rsidRDefault="00AC6D69" w:rsidP="00AC6D69">
      <w:pPr>
        <w:pStyle w:val="libNormal"/>
      </w:pPr>
      <w:r w:rsidRPr="0021026D">
        <w:rPr>
          <w:rStyle w:val="libBold1Char"/>
        </w:rPr>
        <w:t>319.</w:t>
      </w:r>
      <w:r>
        <w:t xml:space="preserve"> Legality of the clothing worn by the pilgrim is another requirement for the validity of tawaaf, i.e. it must not be usurped. If one performed tawaaf while wearing usurped clothing, his tawaaf is null and void.</w:t>
      </w:r>
    </w:p>
    <w:p w:rsidR="00BD0085" w:rsidRDefault="00AC6D69" w:rsidP="001C13A9">
      <w:pPr>
        <w:pStyle w:val="Heading3"/>
      </w:pPr>
      <w:bookmarkStart w:id="70" w:name="_Toc521324521"/>
      <w:r>
        <w:t>6. Niyyah or intention</w:t>
      </w:r>
      <w:bookmarkEnd w:id="70"/>
    </w:p>
    <w:p w:rsidR="00BD0085" w:rsidRDefault="00AC6D69" w:rsidP="00AC6D69">
      <w:pPr>
        <w:pStyle w:val="libNormal"/>
      </w:pPr>
      <w:r w:rsidRPr="0021026D">
        <w:rPr>
          <w:rStyle w:val="libBold1Char"/>
        </w:rPr>
        <w:t>320.</w:t>
      </w:r>
      <w:r>
        <w:t xml:space="preserve"> Another requirement of tawaaf is niyyah, that he declares the niyyah or intention to perform the tawaaf in compliance with the orders of Allah Almighty. He should state, “I perform the tawaaf around this House, seven rounds for the Tamattu‘ Umrah, seeking nearness to Allah Almighty”.</w:t>
      </w:r>
    </w:p>
    <w:p w:rsidR="00BD0085" w:rsidRDefault="00AC6D69" w:rsidP="00AC6D69">
      <w:pPr>
        <w:pStyle w:val="libNormal"/>
      </w:pPr>
      <w:r w:rsidRPr="0021026D">
        <w:rPr>
          <w:rStyle w:val="libBold1Char"/>
        </w:rPr>
        <w:t>321.</w:t>
      </w:r>
      <w:r>
        <w:t xml:space="preserve"> The above six requirements are applicable to all obligatory tawaaf of any kind, whether the tawaaf is for al</w:t>
      </w:r>
      <w:r w:rsidR="00F22757">
        <w:t>-</w:t>
      </w:r>
      <w:r>
        <w:t>Ziyaarah or al</w:t>
      </w:r>
      <w:r w:rsidR="00F22757">
        <w:t>-</w:t>
      </w:r>
      <w:r>
        <w:t>Nisa’ tawaaf, or for the Tamattu‘ Umrah or Hajj, or for the Ifraad or Qiraan Hajj, or for the Mufradah Umrah.</w:t>
      </w:r>
    </w:p>
    <w:p w:rsidR="00AC6D69" w:rsidRDefault="00AC6D69" w:rsidP="001F24C7">
      <w:pPr>
        <w:pStyle w:val="libNormal"/>
      </w:pPr>
      <w:r>
        <w:br w:type="page"/>
      </w:r>
    </w:p>
    <w:p w:rsidR="00BD0085" w:rsidRDefault="00AC6D69" w:rsidP="001C13A9">
      <w:pPr>
        <w:pStyle w:val="Heading3"/>
      </w:pPr>
      <w:bookmarkStart w:id="71" w:name="_Toc521324522"/>
      <w:r>
        <w:lastRenderedPageBreak/>
        <w:t>Obligations of Tawaaf</w:t>
      </w:r>
      <w:bookmarkEnd w:id="71"/>
    </w:p>
    <w:p w:rsidR="00BD0085" w:rsidRDefault="00AC6D69" w:rsidP="00AC6D69">
      <w:pPr>
        <w:pStyle w:val="libNormal"/>
      </w:pPr>
      <w:r w:rsidRPr="0021026D">
        <w:rPr>
          <w:rStyle w:val="libBold1Char"/>
        </w:rPr>
        <w:t>322.</w:t>
      </w:r>
      <w:r>
        <w:t xml:space="preserve"> The obligations of tawaaf are:</w:t>
      </w:r>
    </w:p>
    <w:p w:rsidR="00AC6D69" w:rsidRDefault="00AC6D69" w:rsidP="00AC6D69">
      <w:pPr>
        <w:pStyle w:val="libNormal"/>
      </w:pPr>
      <w:r>
        <w:t>1. to begin and end the tawaaf with the Hajar al</w:t>
      </w:r>
      <w:r w:rsidR="00F22757">
        <w:t>-</w:t>
      </w:r>
      <w:r>
        <w:t>Aswad,</w:t>
      </w:r>
    </w:p>
    <w:p w:rsidR="00AC6D69" w:rsidRDefault="00AC6D69" w:rsidP="00AC6D69">
      <w:pPr>
        <w:pStyle w:val="libNormal"/>
      </w:pPr>
      <w:r>
        <w:t>2. the House should be on the left hand side [of the Haajj],</w:t>
      </w:r>
    </w:p>
    <w:p w:rsidR="00AC6D69" w:rsidRDefault="00AC6D69" w:rsidP="00AC6D69">
      <w:pPr>
        <w:pStyle w:val="libNormal"/>
      </w:pPr>
      <w:r>
        <w:t>3. Hijr Isma’el should be within the [circular route of] tawaaf,</w:t>
      </w:r>
    </w:p>
    <w:p w:rsidR="00AC6D69" w:rsidRDefault="00AC6D69" w:rsidP="00AC6D69">
      <w:pPr>
        <w:pStyle w:val="libNormal"/>
      </w:pPr>
      <w:r>
        <w:t>4. to keep clear of the House,</w:t>
      </w:r>
    </w:p>
    <w:p w:rsidR="00AC6D69" w:rsidRDefault="00AC6D69" w:rsidP="00AC6D69">
      <w:pPr>
        <w:pStyle w:val="libNormal"/>
      </w:pPr>
      <w:r>
        <w:t>5. [the circular route of] the tawaaf should be between the House and Maqaam Ibrahim, as a precaution, if it is not too much of a problem,</w:t>
      </w:r>
    </w:p>
    <w:p w:rsidR="00AC6D69" w:rsidRDefault="00AC6D69" w:rsidP="00AC6D69">
      <w:pPr>
        <w:pStyle w:val="libNormal"/>
      </w:pPr>
      <w:r>
        <w:t>6. the number of rounds [of the tawaaf],</w:t>
      </w:r>
    </w:p>
    <w:p w:rsidR="00BD0085" w:rsidRDefault="00AC6D69" w:rsidP="00AC6D69">
      <w:pPr>
        <w:pStyle w:val="libNormal"/>
      </w:pPr>
      <w:r>
        <w:t>7. continuity,</w:t>
      </w:r>
    </w:p>
    <w:p w:rsidR="00BD0085" w:rsidRDefault="00AC6D69" w:rsidP="001C13A9">
      <w:pPr>
        <w:pStyle w:val="Heading3"/>
      </w:pPr>
      <w:bookmarkStart w:id="72" w:name="_Toc521324523"/>
      <w:r>
        <w:t>1. To begin and end with Hajar al</w:t>
      </w:r>
      <w:r w:rsidR="00F22757">
        <w:t>-</w:t>
      </w:r>
      <w:r>
        <w:t>Aswad</w:t>
      </w:r>
      <w:bookmarkEnd w:id="72"/>
    </w:p>
    <w:p w:rsidR="00BD0085" w:rsidRDefault="00AC6D69" w:rsidP="00AC6D69">
      <w:pPr>
        <w:pStyle w:val="libNormal"/>
      </w:pPr>
      <w:r w:rsidRPr="0021026D">
        <w:rPr>
          <w:rStyle w:val="libBold1Char"/>
        </w:rPr>
        <w:t>323.</w:t>
      </w:r>
      <w:r>
        <w:t xml:space="preserve"> It is not correct to begin the tawaaf from other than Hajar al</w:t>
      </w:r>
      <w:r w:rsidR="00F22757">
        <w:t>-</w:t>
      </w:r>
      <w:r>
        <w:t>Aswad nor is it to end it at other than the Hajar al</w:t>
      </w:r>
      <w:r w:rsidR="00F22757">
        <w:t>-</w:t>
      </w:r>
      <w:r>
        <w:t>Aswad.</w:t>
      </w:r>
    </w:p>
    <w:p w:rsidR="00BD0085" w:rsidRDefault="00AC6D69" w:rsidP="00AC6D69">
      <w:pPr>
        <w:pStyle w:val="libNormal"/>
      </w:pPr>
      <w:r w:rsidRPr="0021026D">
        <w:rPr>
          <w:rStyle w:val="libBold1Char"/>
        </w:rPr>
        <w:t>324.</w:t>
      </w:r>
      <w:r>
        <w:t xml:space="preserve"> For establishing the correct beginning and ending with the Hajar al</w:t>
      </w:r>
      <w:r w:rsidR="00F22757">
        <w:t>-</w:t>
      </w:r>
      <w:r>
        <w:t xml:space="preserve"> Aswad, it is sufficient to be generally in line with it when beginning a cycle or ending one, and it is not necessary to be very precise about the first part of the body being in line with the first part of the Hajar.</w:t>
      </w:r>
    </w:p>
    <w:p w:rsidR="00BD0085" w:rsidRDefault="00AC6D69" w:rsidP="00AC6D69">
      <w:pPr>
        <w:pStyle w:val="libNormal"/>
      </w:pPr>
      <w:r w:rsidRPr="0021026D">
        <w:rPr>
          <w:rStyle w:val="libBold1Char"/>
        </w:rPr>
        <w:t>325.</w:t>
      </w:r>
      <w:r>
        <w:t xml:space="preserve"> If one stood in line with the Hajar al</w:t>
      </w:r>
      <w:r w:rsidR="00F22757">
        <w:t>-</w:t>
      </w:r>
      <w:r>
        <w:t>Aswad, with the Hajar on his left hand side, and [began] the first cycle of the tawaaf, and went round the Ka‘bah until he reached the Hajar al</w:t>
      </w:r>
      <w:r w:rsidR="00F22757">
        <w:t>-</w:t>
      </w:r>
      <w:r>
        <w:t>Aswad again, this round trip constitute as one cycle around the Ka‘bah, the like of which one must perform seven cycles in total, and it is not necessary for one to do more than that.</w:t>
      </w:r>
    </w:p>
    <w:p w:rsidR="00BD0085" w:rsidRDefault="00AC6D69" w:rsidP="001C13A9">
      <w:pPr>
        <w:pStyle w:val="Heading3"/>
      </w:pPr>
      <w:bookmarkStart w:id="73" w:name="_Toc521324524"/>
      <w:r>
        <w:t>2. To make the House to be on his left hand side</w:t>
      </w:r>
      <w:bookmarkEnd w:id="73"/>
    </w:p>
    <w:p w:rsidR="00BD0085" w:rsidRDefault="00AC6D69" w:rsidP="00AC6D69">
      <w:pPr>
        <w:pStyle w:val="libNormal"/>
      </w:pPr>
      <w:r w:rsidRPr="0021026D">
        <w:rPr>
          <w:rStyle w:val="libBold1Char"/>
        </w:rPr>
        <w:t>326.</w:t>
      </w:r>
      <w:r>
        <w:t xml:space="preserve"> The tawaaf would not be correct if one does not allow the Ka‘bah to be on his left hand side, if one does the opposite, i.e. to allow the Ka‘bah to be on his right hand side [when performing the tawaaf], his tawaaf would be null and void.</w:t>
      </w:r>
      <w:r w:rsidRPr="004F108E">
        <w:rPr>
          <w:rStyle w:val="libFootnotenumChar"/>
        </w:rPr>
        <w:t>25</w:t>
      </w:r>
    </w:p>
    <w:p w:rsidR="00BD0085" w:rsidRDefault="00AC6D69" w:rsidP="00AC6D69">
      <w:pPr>
        <w:pStyle w:val="libNormal"/>
      </w:pPr>
      <w:r w:rsidRPr="0021026D">
        <w:rPr>
          <w:rStyle w:val="libBold1Char"/>
        </w:rPr>
        <w:t>327.</w:t>
      </w:r>
      <w:r>
        <w:t xml:space="preserve"> It is sufficient for the House to be on his left in general, as accepted by common perception, and it is not necessary for him to watch the minarets [as an aid to keep in line], and slight deviation does not invalidate it [the tawaaf].</w:t>
      </w:r>
    </w:p>
    <w:p w:rsidR="00BD0085" w:rsidRDefault="00AC6D69" w:rsidP="00705C20">
      <w:pPr>
        <w:pStyle w:val="libNormal"/>
      </w:pPr>
      <w:r w:rsidRPr="0021026D">
        <w:rPr>
          <w:rStyle w:val="libBold1Char"/>
        </w:rPr>
        <w:t>328.</w:t>
      </w:r>
      <w:r>
        <w:t xml:space="preserve"> [In the process of the tawaaf,] if the House turned out to be on his right hand side, or he faced it, or if his back was to the House, even for one step </w:t>
      </w:r>
      <w:r w:rsidR="00F22757">
        <w:t>-</w:t>
      </w:r>
      <w:r>
        <w:t xml:space="preserve"> deliberately or by oversight </w:t>
      </w:r>
      <w:r w:rsidR="00F22757">
        <w:t>-</w:t>
      </w:r>
      <w:r>
        <w:t xml:space="preserve"> that step, or any more than that, would not be correct, and he is obliged to repeat the steps that were taken in the incorrect position or direction if it is possible for him to do so as necessary, and nothing prevents him from this attempt, and if something did prevent him,</w:t>
      </w:r>
      <w:r w:rsidR="00705C20">
        <w:t xml:space="preserve"> </w:t>
      </w:r>
      <w:r>
        <w:t>it would be preferable for him to do as much as he can. However, if due to overcrowding he was deviated slightly for one or two steps, such that his left shoulder was not in the direction of the House, it is unlikely that this would be objectionable.</w:t>
      </w:r>
    </w:p>
    <w:p w:rsidR="00BD0085" w:rsidRDefault="00AC6D69" w:rsidP="001C13A9">
      <w:pPr>
        <w:pStyle w:val="Heading3"/>
      </w:pPr>
      <w:bookmarkStart w:id="74" w:name="_Toc521324525"/>
      <w:r>
        <w:t>3. Including Hijr Isma‘el</w:t>
      </w:r>
      <w:bookmarkEnd w:id="74"/>
    </w:p>
    <w:p w:rsidR="00BD0085" w:rsidRDefault="00AC6D69" w:rsidP="00AC6D69">
      <w:pPr>
        <w:pStyle w:val="libNormal"/>
      </w:pPr>
      <w:r w:rsidRPr="0021026D">
        <w:rPr>
          <w:rStyle w:val="libBold1Char"/>
        </w:rPr>
        <w:t>329.</w:t>
      </w:r>
      <w:r>
        <w:t xml:space="preserve"> It is obligatory to include Hijr Isma‘el inside the [circular route of] tawaaf. Hijr Isma‘el is the burial place of the prophet Isma‘el, his mother Haajer, and a number of other prophets peace be upon them.</w:t>
      </w:r>
    </w:p>
    <w:p w:rsidR="00BD0085" w:rsidRDefault="00AC6D69" w:rsidP="00AC6D69">
      <w:pPr>
        <w:pStyle w:val="libNormal"/>
      </w:pPr>
      <w:r w:rsidRPr="0021026D">
        <w:rPr>
          <w:rStyle w:val="libBold1Char"/>
        </w:rPr>
        <w:t>330.</w:t>
      </w:r>
      <w:r>
        <w:t xml:space="preserve"> It is obligatory to make Hijr Isma’el on his left, for if one performed the tawaaf by going between it and the House, by making the House on his </w:t>
      </w:r>
      <w:r>
        <w:lastRenderedPageBreak/>
        <w:t>left and the Hijr on his right, that would invalidate his tawaaf and he must repeat that cycle only.</w:t>
      </w:r>
    </w:p>
    <w:p w:rsidR="00BD0085" w:rsidRDefault="00AC6D69" w:rsidP="001C13A9">
      <w:pPr>
        <w:pStyle w:val="Heading3"/>
      </w:pPr>
      <w:bookmarkStart w:id="75" w:name="_Toc521324526"/>
      <w:r>
        <w:t>4. Keeping clear of the House</w:t>
      </w:r>
      <w:bookmarkEnd w:id="75"/>
    </w:p>
    <w:p w:rsidR="00BD0085" w:rsidRDefault="00AC6D69" w:rsidP="00AC6D69">
      <w:pPr>
        <w:pStyle w:val="libNormal"/>
      </w:pPr>
      <w:r w:rsidRPr="0021026D">
        <w:rPr>
          <w:rStyle w:val="libBold1Char"/>
        </w:rPr>
        <w:t>331.</w:t>
      </w:r>
      <w:r>
        <w:t xml:space="preserve"> The tawaaf is not correct if it is done inside the House. However, if one performed the tawaaf on the wall of the Hijr or on the shadhrawaan of the Ka‘bah, which are the remaining section of the foundation of the old building after the new building was erected, the tawaaf would be correct. There is no objection if one touched the wall of the House or the Hijr with his [left] hand [in the process of the tawaaf].</w:t>
      </w:r>
    </w:p>
    <w:p w:rsidR="00BD0085" w:rsidRDefault="00AC6D69" w:rsidP="00AC6D69">
      <w:pPr>
        <w:pStyle w:val="libNormal"/>
      </w:pPr>
      <w:r w:rsidRPr="0021026D">
        <w:rPr>
          <w:rStyle w:val="libBold1Char"/>
        </w:rPr>
        <w:t>332.</w:t>
      </w:r>
      <w:r>
        <w:t xml:space="preserve"> If he performed part of the tawaaf incorrectly, he is obliged to amend and rectify the incorrect part, if he was not excused, say through ignorance by being moqassir, but if he was excused, say through ignorance by being qaasir, it would be preferable for him to do so.</w:t>
      </w:r>
    </w:p>
    <w:p w:rsidR="00686E17" w:rsidRDefault="00AC6D69" w:rsidP="001C13A9">
      <w:pPr>
        <w:pStyle w:val="Heading3"/>
      </w:pPr>
      <w:bookmarkStart w:id="76" w:name="_Toc521324527"/>
      <w:r>
        <w:t>5. Performing the tawaaf betwe</w:t>
      </w:r>
      <w:r w:rsidR="00686E17">
        <w:t>en the House and Maqaam Ibrahim</w:t>
      </w:r>
      <w:bookmarkEnd w:id="76"/>
    </w:p>
    <w:p w:rsidR="00BD0085" w:rsidRDefault="00AC6D69" w:rsidP="00AC6D69">
      <w:pPr>
        <w:pStyle w:val="libNormal"/>
      </w:pPr>
      <w:r w:rsidRPr="0021026D">
        <w:rPr>
          <w:rStyle w:val="libBold1Char"/>
        </w:rPr>
        <w:t>333.</w:t>
      </w:r>
      <w:r>
        <w:t xml:space="preserve"> As a precaution, and without undue difficulty, one should not include Maqaam Ibrahim inside the circular route of the tawaaf, but leave the Maqaam on his right and the House on his left, and the tawaaf path in between, observing a distance from all sides [of the House], which is estimated to be around 30 feet approximately.</w:t>
      </w:r>
    </w:p>
    <w:p w:rsidR="00BD0085" w:rsidRDefault="00AC6D69" w:rsidP="00AC6D69">
      <w:pPr>
        <w:pStyle w:val="libNormal"/>
      </w:pPr>
      <w:r w:rsidRPr="0021026D">
        <w:rPr>
          <w:rStyle w:val="libBold1Char"/>
        </w:rPr>
        <w:t>334.</w:t>
      </w:r>
      <w:r>
        <w:t xml:space="preserve"> It is permitted to perform the tawaaf around the sacred Ka‘bah at a distance greater than 30 feet if it proved difficult to meet that requirement. It is also permitted to perform the tawaaf on the first floor of Masgid al</w:t>
      </w:r>
      <w:r w:rsidR="00F22757">
        <w:t>-</w:t>
      </w:r>
      <w:r>
        <w:t>Haraam, or on the second floor (the roof level) of the Masgid if it was too difficult to do so on the ground floor, and the tawaaf around the Ka‘bah would be correct, like when there is a great mass of pilgrims performing the tawaaf.</w:t>
      </w:r>
    </w:p>
    <w:p w:rsidR="00BD0085" w:rsidRDefault="00AC6D69" w:rsidP="001C13A9">
      <w:pPr>
        <w:pStyle w:val="Heading3"/>
      </w:pPr>
      <w:bookmarkStart w:id="77" w:name="_Toc521324528"/>
      <w:r>
        <w:t>6. The number of rounds [of the tawaaf]</w:t>
      </w:r>
      <w:bookmarkEnd w:id="77"/>
    </w:p>
    <w:p w:rsidR="00BD0085" w:rsidRDefault="00AC6D69" w:rsidP="00AC6D69">
      <w:pPr>
        <w:pStyle w:val="libNormal"/>
      </w:pPr>
      <w:r w:rsidRPr="0021026D">
        <w:rPr>
          <w:rStyle w:val="libBold1Char"/>
        </w:rPr>
        <w:t>335.</w:t>
      </w:r>
      <w:r>
        <w:t xml:space="preserve"> It is obligatory that the number of cycles of the tawaaf around the sacred Ka‘bah is seven rounds, [beginning] from the Hajar al</w:t>
      </w:r>
      <w:r w:rsidR="00F22757">
        <w:t>-</w:t>
      </w:r>
      <w:r>
        <w:t>Aswad and [ending] at the Hajar al</w:t>
      </w:r>
      <w:r w:rsidR="00F22757">
        <w:t>-</w:t>
      </w:r>
      <w:r>
        <w:t>Aswad, nothing more or less.</w:t>
      </w:r>
    </w:p>
    <w:p w:rsidR="00BD0085" w:rsidRDefault="00AC6D69" w:rsidP="00AC6D69">
      <w:pPr>
        <w:pStyle w:val="libNormal"/>
      </w:pPr>
      <w:r w:rsidRPr="0021026D">
        <w:rPr>
          <w:rStyle w:val="libBold1Char"/>
        </w:rPr>
        <w:t>336.</w:t>
      </w:r>
      <w:r>
        <w:t xml:space="preserve"> If one adds to or deducts from the tawaaf at its beginning or during the course of the tawaaf, as a precaution the tawaaf would be invalidated in all respects.</w:t>
      </w:r>
    </w:p>
    <w:p w:rsidR="0021026D" w:rsidRDefault="00AC6D69" w:rsidP="00AC6D69">
      <w:pPr>
        <w:pStyle w:val="libNormal"/>
      </w:pPr>
      <w:r w:rsidRPr="0021026D">
        <w:rPr>
          <w:rStyle w:val="libBold1Char"/>
        </w:rPr>
        <w:t>337.</w:t>
      </w:r>
      <w:r>
        <w:t xml:space="preserve"> If the addition was a small amount, before the start of the tawaaf, then there is no objection to it if it was in preparation for the tawaaf.</w:t>
      </w:r>
    </w:p>
    <w:p w:rsidR="00BD0085" w:rsidRDefault="00AC6D69" w:rsidP="00AC6D69">
      <w:pPr>
        <w:pStyle w:val="libNormal"/>
      </w:pPr>
      <w:r w:rsidRPr="0021026D">
        <w:rPr>
          <w:rStyle w:val="libBold1Char"/>
        </w:rPr>
        <w:t>338.</w:t>
      </w:r>
      <w:r>
        <w:t xml:space="preserve"> After completing the seven laps of the tawaaf, if by oversight there was an increase of less than one complete cycle around the Ka‘bah, it is mandatory to abort the extra cycle, but if this increase was one complete cycle or more, as a precaution, he should complete the tawaaf, i.e. by performing another six laps so that a tawaaf of seven laps is completed. The second tawaaf would be regarded as nafilah (extra). He should perform the prayer for the first tawaaf before the sa‘y, and perform the prayer for the second tawaaf after the sa‘y.</w:t>
      </w:r>
    </w:p>
    <w:p w:rsidR="00BD0085" w:rsidRDefault="00AC6D69" w:rsidP="001C13A9">
      <w:pPr>
        <w:pStyle w:val="Heading3"/>
      </w:pPr>
      <w:bookmarkStart w:id="78" w:name="_Toc521324529"/>
      <w:r>
        <w:t>7. Continuity in tawaaf</w:t>
      </w:r>
      <w:bookmarkEnd w:id="78"/>
    </w:p>
    <w:p w:rsidR="00BD0085" w:rsidRDefault="00AC6D69" w:rsidP="00AC6D69">
      <w:pPr>
        <w:pStyle w:val="libNormal"/>
      </w:pPr>
      <w:r w:rsidRPr="0021026D">
        <w:rPr>
          <w:rStyle w:val="libBold1Char"/>
        </w:rPr>
        <w:t>339.</w:t>
      </w:r>
      <w:r>
        <w:t xml:space="preserve"> Continuity is a requirement in the obligatory tawaaf, which means that one should perform the laps of the tawaaf continually and not to do </w:t>
      </w:r>
      <w:r>
        <w:lastRenderedPageBreak/>
        <w:t>anything between the tawaaf cycles that would contradict that continuity in the obligatory tawaaf. Continuity is not a requirement in the mostahab tawaaf.</w:t>
      </w:r>
    </w:p>
    <w:p w:rsidR="00BD0085" w:rsidRDefault="00AC6D69" w:rsidP="00AC6D69">
      <w:pPr>
        <w:pStyle w:val="libNormal"/>
      </w:pPr>
      <w:r w:rsidRPr="0021026D">
        <w:rPr>
          <w:rStyle w:val="libBold1Char"/>
        </w:rPr>
        <w:t>340.</w:t>
      </w:r>
      <w:r>
        <w:t xml:space="preserve"> If some rounds were missed or corrupted from the tawaaf, but he was still in the process of tawaaf, he should then complete the tawaaf by performing the required rounds. By doing so he would have satisfactorily completed the tawaaf, regardless of whether the corruption was deliberate or due to an oversight, or whether this was before reaching the halfway stage or after, or whether the tawaaf was obligatory or mostahab.</w:t>
      </w:r>
    </w:p>
    <w:p w:rsidR="00BD0085" w:rsidRDefault="00AC6D69" w:rsidP="00AC6D69">
      <w:pPr>
        <w:pStyle w:val="libNormal"/>
      </w:pPr>
      <w:r w:rsidRPr="0021026D">
        <w:rPr>
          <w:rStyle w:val="libBold1Char"/>
        </w:rPr>
        <w:t>341.</w:t>
      </w:r>
      <w:r>
        <w:t xml:space="preserve"> If some rounds were missed or corrupted from the tawaaf and he engaged in an act that contravened the continuity [of the tawaaf], if the tawaaf was an optional one, he should complete the tawaaf, and it is considered valid. If the tawaaf was obligatory, and the corruption was due to an oversight and not deliberate, if he had completed four rounds, on the basis of this [four rounds] he should perform the missed or corrupted round(s) as soon as he remembered this. If he had not done four rounds, he should restart the tawaaf again.</w:t>
      </w:r>
    </w:p>
    <w:p w:rsidR="00BD0085" w:rsidRDefault="00AC6D69" w:rsidP="00AC6D69">
      <w:pPr>
        <w:pStyle w:val="libNormal"/>
      </w:pPr>
      <w:r w:rsidRPr="0021026D">
        <w:rPr>
          <w:rStyle w:val="libBold1Char"/>
        </w:rPr>
        <w:t>342.</w:t>
      </w:r>
      <w:r>
        <w:t xml:space="preserve"> If he forgot to do some rounds of the tawaaf, and did not remember the failure until after leaving Makkah, and it is not possible for him to return [to Makkah], he should appoint someone to perform the missing rounds on his behalf if he had done at least four rounds of tawaaf, or the entire tawaaf if he had not done [four rounds].</w:t>
      </w:r>
    </w:p>
    <w:p w:rsidR="00BD0085" w:rsidRDefault="00AC6D69" w:rsidP="00AC6D69">
      <w:pPr>
        <w:pStyle w:val="libNormal"/>
      </w:pPr>
      <w:r w:rsidRPr="0021026D">
        <w:rPr>
          <w:rStyle w:val="libBold1Char"/>
        </w:rPr>
        <w:t>343.</w:t>
      </w:r>
      <w:r>
        <w:t xml:space="preserve"> If one doubted the [number of rounds of] tawaaf, his tawaaf is invalidated and should restart the tawaaf anew, regardless of whether the doubt</w:t>
      </w:r>
    </w:p>
    <w:p w:rsidR="00AC6D69" w:rsidRDefault="00AC6D69" w:rsidP="00AC6D69">
      <w:pPr>
        <w:pStyle w:val="libNormal"/>
      </w:pPr>
      <w:r>
        <w:rPr>
          <w:rFonts w:hint="eastAsia"/>
        </w:rPr>
        <w:t>•</w:t>
      </w:r>
      <w:r>
        <w:t xml:space="preserve"> arose by the Rukn or before,</w:t>
      </w:r>
    </w:p>
    <w:p w:rsidR="00AC6D69" w:rsidRDefault="00AC6D69" w:rsidP="00AC6D69">
      <w:pPr>
        <w:pStyle w:val="libNormal"/>
      </w:pPr>
      <w:r>
        <w:rPr>
          <w:rFonts w:hint="eastAsia"/>
        </w:rPr>
        <w:t>•</w:t>
      </w:r>
      <w:r>
        <w:t xml:space="preserve"> or [it was about being] six or seven rounds [have been accomplished],</w:t>
      </w:r>
    </w:p>
    <w:p w:rsidR="00AC6D69" w:rsidRDefault="00AC6D69" w:rsidP="00AC6D69">
      <w:pPr>
        <w:pStyle w:val="libNormal"/>
      </w:pPr>
      <w:r>
        <w:rPr>
          <w:rFonts w:hint="eastAsia"/>
        </w:rPr>
        <w:t>•</w:t>
      </w:r>
      <w:r>
        <w:t xml:space="preserve"> or five and six rounds or less than that,</w:t>
      </w:r>
    </w:p>
    <w:p w:rsidR="00BD0085" w:rsidRDefault="00AC6D69" w:rsidP="00AC6D69">
      <w:pPr>
        <w:pStyle w:val="libNormal"/>
      </w:pPr>
      <w:r>
        <w:rPr>
          <w:rFonts w:hint="eastAsia"/>
        </w:rPr>
        <w:t>•</w:t>
      </w:r>
      <w:r>
        <w:t xml:space="preserve"> or whether there has been any addition or not.</w:t>
      </w:r>
    </w:p>
    <w:p w:rsidR="00BD0085" w:rsidRDefault="00AC6D69" w:rsidP="00AC6D69">
      <w:pPr>
        <w:pStyle w:val="libNormal"/>
      </w:pPr>
      <w:r>
        <w:t>As a precaution he must complete the tawaaf based on the minimum [number of rounds], and then restart the tawaaf.</w:t>
      </w:r>
    </w:p>
    <w:p w:rsidR="00BD0085" w:rsidRDefault="00AC6D69" w:rsidP="00AC6D69">
      <w:pPr>
        <w:pStyle w:val="libNormal"/>
      </w:pPr>
      <w:r>
        <w:t xml:space="preserve">If the tawaaf was an mostahab one </w:t>
      </w:r>
      <w:r w:rsidR="00F22757">
        <w:t>-</w:t>
      </w:r>
      <w:r>
        <w:t xml:space="preserve"> nafilah </w:t>
      </w:r>
      <w:r w:rsidR="00F22757">
        <w:t>-</w:t>
      </w:r>
      <w:r>
        <w:t xml:space="preserve"> he should complete the tawaaf based on the minimum [number of rounds] and he does not need to restart [the tawaaf].</w:t>
      </w:r>
    </w:p>
    <w:p w:rsidR="00BD0085" w:rsidRDefault="00AC6D69" w:rsidP="00AC6D69">
      <w:pPr>
        <w:pStyle w:val="libNormal"/>
      </w:pPr>
      <w:r w:rsidRPr="0021026D">
        <w:rPr>
          <w:rStyle w:val="libBold1Char"/>
        </w:rPr>
        <w:t>344.</w:t>
      </w:r>
      <w:r>
        <w:t xml:space="preserve"> If he doubted the number of rounds he had done after [finishing] the tawaaf, or if he doubted their correctness, and this doubt arose after he finished his tawaaf, he should ignore that doubt, assuming the correctness of his tawaaf. Similarly if at the end of the seventh round he doubted if this was the seventh or eighth round or more, the doubt is void, and his tawaaf is correct.</w:t>
      </w:r>
    </w:p>
    <w:p w:rsidR="00BD0085" w:rsidRDefault="00AC6D69" w:rsidP="00AC6D69">
      <w:pPr>
        <w:pStyle w:val="libNormal"/>
      </w:pPr>
      <w:r w:rsidRPr="0021026D">
        <w:rPr>
          <w:rStyle w:val="libBold1Char"/>
        </w:rPr>
        <w:t>345.</w:t>
      </w:r>
      <w:r>
        <w:t xml:space="preserve"> As far as the tawaaf is concerned, the ruling of uncertainty [concerning any aspects of tawaaf] </w:t>
      </w:r>
      <w:r w:rsidR="00705C20">
        <w:t>is the same as that of doubt.</w:t>
      </w:r>
      <w:r w:rsidR="00705C20" w:rsidRPr="004F108E">
        <w:rPr>
          <w:rStyle w:val="libFootnotenumChar"/>
        </w:rPr>
        <w:t>26</w:t>
      </w:r>
    </w:p>
    <w:p w:rsidR="00BD0085" w:rsidRDefault="00AC6D69" w:rsidP="00AC6D69">
      <w:pPr>
        <w:pStyle w:val="libNormal"/>
      </w:pPr>
      <w:r w:rsidRPr="0021026D">
        <w:rPr>
          <w:rStyle w:val="libBold1Char"/>
        </w:rPr>
        <w:t>346.</w:t>
      </w:r>
      <w:r>
        <w:t xml:space="preserve"> In the case of doubt, it is permitted to confirm the number of rounds done by relying on two aspects; 1) testimony of two just witnesses, or 2) trust of a reliable and truthful individual, a single individual would be sufficient, with no distinction between the individual being a man, woman, or child, nor being a committed Muslim or not.</w:t>
      </w:r>
    </w:p>
    <w:p w:rsidR="00BD0085" w:rsidRDefault="00AC6D69" w:rsidP="00AC6D69">
      <w:pPr>
        <w:pStyle w:val="libNormal"/>
      </w:pPr>
      <w:r w:rsidRPr="0021026D">
        <w:rPr>
          <w:rStyle w:val="libBold1Char"/>
        </w:rPr>
        <w:lastRenderedPageBreak/>
        <w:t>347.</w:t>
      </w:r>
      <w:r>
        <w:t xml:space="preserve"> If he doubted [the number of rounds he has done] during the tawaaf, and then started a new tawaaf, and during the new tawaaf remembered the number of rounds of the first tawaaf, if the first tawaaf was complete, then he aborts the new one, and if it was incomplete, he should perform the necessary rounds to complete the tawaaf, and it is not necessary for him to complete the new tawaaf.</w:t>
      </w:r>
    </w:p>
    <w:p w:rsidR="00BD0085" w:rsidRDefault="00AC6D69" w:rsidP="00AC6D69">
      <w:pPr>
        <w:pStyle w:val="libNormal"/>
      </w:pPr>
      <w:r w:rsidRPr="0021026D">
        <w:rPr>
          <w:rStyle w:val="libBold1Char"/>
        </w:rPr>
        <w:t>348.</w:t>
      </w:r>
      <w:r>
        <w:t xml:space="preserve"> If while performing the payer of the tawaaf, he realized that he had not completed the tawaaf, he [should] abort his prayer, and complete his tawaaf, regardless of whether he had exceeded the halfway stage of the tawaaf or not, or whether he had started the prayer due to ignorance, oversight or forgetfulness. However, if he realized this after the prayer [of the tawaaf], he must complete the tawaaf, and as a precaution repeat the prayer [of the tawaaf].</w:t>
      </w:r>
    </w:p>
    <w:p w:rsidR="00BD0085" w:rsidRDefault="00AC6D69" w:rsidP="00AC6D69">
      <w:pPr>
        <w:pStyle w:val="libNormal"/>
      </w:pPr>
      <w:r w:rsidRPr="0021026D">
        <w:rPr>
          <w:rStyle w:val="libBold1Char"/>
        </w:rPr>
        <w:t>349.</w:t>
      </w:r>
      <w:r>
        <w:t xml:space="preserve"> If he started the sa‘y and then realized that he had not completed the tawaaf, he should abort the sa‘y and return to complete his tawaaf, even if the remainder of his tawaaf was more than half. He should repeat the prayer of the tawaaf as a precaution. He should then return to complete his sa‘y even if the remainder of his sa‘y was more than half. However, it is mostahab </w:t>
      </w:r>
      <w:r w:rsidR="00F22757">
        <w:t>-</w:t>
      </w:r>
      <w:r>
        <w:t xml:space="preserve"> recommended </w:t>
      </w:r>
      <w:r w:rsidR="00F22757">
        <w:t>-</w:t>
      </w:r>
      <w:r>
        <w:t xml:space="preserve"> for him to perform the tawaaf and sa‘y anew.</w:t>
      </w:r>
    </w:p>
    <w:p w:rsidR="00BD0085" w:rsidRDefault="00AC6D69" w:rsidP="00AC6D69">
      <w:pPr>
        <w:pStyle w:val="libNormal"/>
      </w:pPr>
      <w:r w:rsidRPr="0021026D">
        <w:rPr>
          <w:rStyle w:val="libBold1Char"/>
        </w:rPr>
        <w:t>350.</w:t>
      </w:r>
      <w:r>
        <w:t xml:space="preserve"> If during the tawaaf, it was time for the obligatory prayers, it is recommended for him to stop the tawaaf, even if he had not reached the halfway stage, perform the obligatory prayers, and then go back to complete the tawaaf.</w:t>
      </w:r>
    </w:p>
    <w:p w:rsidR="00686E17" w:rsidRDefault="00686E17" w:rsidP="00DB5A42">
      <w:pPr>
        <w:pStyle w:val="libNormal"/>
      </w:pPr>
      <w:r>
        <w:br w:type="page"/>
      </w:r>
    </w:p>
    <w:p w:rsidR="00BD0085" w:rsidRDefault="00AC6D69" w:rsidP="001C13A9">
      <w:pPr>
        <w:pStyle w:val="Heading2"/>
      </w:pPr>
      <w:bookmarkStart w:id="79" w:name="_Toc521324530"/>
      <w:r>
        <w:lastRenderedPageBreak/>
        <w:t>3. Prayer of the tawaaf</w:t>
      </w:r>
      <w:bookmarkEnd w:id="79"/>
    </w:p>
    <w:p w:rsidR="00BD0085" w:rsidRDefault="00AC6D69" w:rsidP="00AC6D69">
      <w:pPr>
        <w:pStyle w:val="libNormal"/>
      </w:pPr>
      <w:r w:rsidRPr="0021026D">
        <w:rPr>
          <w:rStyle w:val="libBold1Char"/>
        </w:rPr>
        <w:t>351.</w:t>
      </w:r>
      <w:r>
        <w:t xml:space="preserve"> The third rite of the Tamattu‘ Umrah is Salaat al</w:t>
      </w:r>
      <w:r w:rsidR="00F22757">
        <w:t>-</w:t>
      </w:r>
      <w:r>
        <w:t>tawaaf or the tawaaf Prayer. The prayer should be performed by or behind Maqaam Ibrahim peace by upon him, which is a rock on which is the footprint of the prophet Ibrahim peace be upon him. The prayer can be performed behind the Maqaam up to the furthest point of the Mosque, as it is commonly accepted. The prayer is of two rak‘ah, just like the Fajr prayer, and one has the option of reading it silently or audibly. As a precaution the prayer should be performed after the tawaaf immediately, as accepted by common definition.</w:t>
      </w:r>
    </w:p>
    <w:p w:rsidR="0021026D" w:rsidRDefault="00AC6D69" w:rsidP="006677A4">
      <w:pPr>
        <w:pStyle w:val="libNormal"/>
      </w:pPr>
      <w:r w:rsidRPr="0021026D">
        <w:rPr>
          <w:rStyle w:val="libBold1Char"/>
        </w:rPr>
        <w:t>352.</w:t>
      </w:r>
      <w:r>
        <w:t xml:space="preserve"> The performance of the prayer [of tawaaf] is to be by the Maqaam on either side, or behind it up to the furthest point of the Mosque, and if this was not possible, he could perform the prayer anywhere in Masgid al</w:t>
      </w:r>
      <w:r w:rsidR="00F22757">
        <w:t>-</w:t>
      </w:r>
      <w:r>
        <w:t>Haraam he wished. This is for the case of obligatory tawaaf.</w:t>
      </w:r>
      <w:r w:rsidR="006677A4">
        <w:t xml:space="preserve"> </w:t>
      </w:r>
      <w:r>
        <w:t>However, in the case of an initially mostahab tawaaf, he has the option of performing prayer [of the tawaaf] anywhere in the Mosque he wished, in general, i.e. whether or not he is compelled, [e.g. due to overcrowding], although as a mostahab precaution he should do so only when compelled.</w:t>
      </w:r>
    </w:p>
    <w:p w:rsidR="00BD0085" w:rsidRDefault="00AC6D69" w:rsidP="006677A4">
      <w:pPr>
        <w:pStyle w:val="libNormal"/>
      </w:pPr>
      <w:r w:rsidRPr="0021026D">
        <w:rPr>
          <w:rStyle w:val="libBold1Char"/>
        </w:rPr>
        <w:t>353.</w:t>
      </w:r>
      <w:r>
        <w:t xml:space="preserve"> The nagis things that are disregarded for the obligatory prayers, are also ignored for the tawaaf prayer.</w:t>
      </w:r>
    </w:p>
    <w:p w:rsidR="00BD0085" w:rsidRDefault="00AC6D69" w:rsidP="00AC6D69">
      <w:pPr>
        <w:pStyle w:val="libNormal"/>
      </w:pPr>
      <w:r w:rsidRPr="0021026D">
        <w:rPr>
          <w:rStyle w:val="libBold1Char"/>
        </w:rPr>
        <w:t>354.</w:t>
      </w:r>
      <w:r>
        <w:t xml:space="preserve"> If one forgot to perform the prayer of the tawaaf, it is obligatory upon him to do so whenever he remembers it. It is not mandatory for him to perform the Sa ‘y again. This is applicable if he was still in Makkah. If however, he did not remember it until he left Makkah, he should perform it wherever he remembers, although it is recommended that he returns [to Makkah] to perform it by the Maqaam, if this does not constitute hardship for him. If the person dies before performing the prayer, it is obligatory upon his wali: oldest son/heir to perform it, just like all of his other prayers.</w:t>
      </w:r>
    </w:p>
    <w:p w:rsidR="00BD0085" w:rsidRDefault="00AC6D69" w:rsidP="00AC6D69">
      <w:pPr>
        <w:pStyle w:val="libNormal"/>
      </w:pPr>
      <w:r w:rsidRPr="0021026D">
        <w:rPr>
          <w:rStyle w:val="libBold1Char"/>
        </w:rPr>
        <w:t>355.</w:t>
      </w:r>
      <w:r>
        <w:t xml:space="preserve"> If one deliberately abandons the tawaaf prayer, the rest of the rites that he is liable to are correct, and remains liable to performing that prayer, like the one who had forgotten to do so.</w:t>
      </w:r>
    </w:p>
    <w:p w:rsidR="00BD0085" w:rsidRDefault="00AC6D69" w:rsidP="00AC6D69">
      <w:pPr>
        <w:pStyle w:val="libNormal"/>
      </w:pPr>
      <w:r w:rsidRPr="0021026D">
        <w:rPr>
          <w:rStyle w:val="libBold1Char"/>
        </w:rPr>
        <w:t>356.</w:t>
      </w:r>
      <w:r>
        <w:t xml:space="preserve"> It is permitted to perform the tawaaf prayer in congregation (Jamaa‘ah). If he wished to perform two tawaaf’s, he should perform the prayer after each tawaaf, and it is discouraged </w:t>
      </w:r>
      <w:r w:rsidR="00F22757">
        <w:t>-</w:t>
      </w:r>
      <w:r>
        <w:t xml:space="preserve"> makruh </w:t>
      </w:r>
      <w:r w:rsidR="00F22757">
        <w:t>-</w:t>
      </w:r>
      <w:r>
        <w:t xml:space="preserve"> to perform two tawaaf’s consecutively and then perform two prayers for the two tawaaf’s.</w:t>
      </w:r>
    </w:p>
    <w:p w:rsidR="00BD0085" w:rsidRDefault="00AC6D69" w:rsidP="001C13A9">
      <w:pPr>
        <w:pStyle w:val="Heading3"/>
      </w:pPr>
      <w:bookmarkStart w:id="80" w:name="_Toc521324531"/>
      <w:r>
        <w:t>Some of the issues concerning women</w:t>
      </w:r>
      <w:bookmarkEnd w:id="80"/>
    </w:p>
    <w:p w:rsidR="00BD0085" w:rsidRDefault="00AC6D69" w:rsidP="00AC6D69">
      <w:pPr>
        <w:pStyle w:val="libNormal"/>
      </w:pPr>
      <w:r w:rsidRPr="0021026D">
        <w:rPr>
          <w:rStyle w:val="libBold1Char"/>
        </w:rPr>
        <w:t>357.</w:t>
      </w:r>
      <w:r>
        <w:t xml:space="preserve"> If the monthly menstruation bleeding starts before performing the tawaaf prayer or during the tawaaf, if she had done completed four rounds or more she should abort the tawaaf and /or prayer and leave the Mosque immediately.</w:t>
      </w:r>
    </w:p>
    <w:p w:rsidR="00BD0085" w:rsidRDefault="00AC6D69" w:rsidP="00AC6D69">
      <w:pPr>
        <w:pStyle w:val="libNormal"/>
      </w:pPr>
      <w:r>
        <w:t>She could perform the rest of rites in terms of the sa‘y and taqseer if [these rites] were for the Umrah. She should wait until she is taahir in order to perform the rest of the tawaaf and prayer, starting with the tawaaf first. It is not necessary for her to repeat the sa‘y.</w:t>
      </w:r>
    </w:p>
    <w:p w:rsidR="00BD0085" w:rsidRDefault="00AC6D69" w:rsidP="00AC6D69">
      <w:pPr>
        <w:pStyle w:val="libNormal"/>
      </w:pPr>
      <w:r w:rsidRPr="0021026D">
        <w:rPr>
          <w:rStyle w:val="libBold1Char"/>
        </w:rPr>
        <w:t>358.</w:t>
      </w:r>
      <w:r>
        <w:t xml:space="preserve"> If the bleeding started after completing the fourth round, but she continued to perform the rites, if she is not taahir by the time of woquf [in Arafaat] on the 9th day of Dhil</w:t>
      </w:r>
      <w:r w:rsidR="00F22757">
        <w:t>-</w:t>
      </w:r>
      <w:r>
        <w:t xml:space="preserve">Hejjah, it is recommended that she appoints </w:t>
      </w:r>
      <w:r>
        <w:lastRenderedPageBreak/>
        <w:t>someone to perform what she has missed in terms of the remainder of the tawaaf and its prayer before she leaves [Makkah] for woquf in Arafaat.</w:t>
      </w:r>
    </w:p>
    <w:p w:rsidR="00BD0085" w:rsidRDefault="00AC6D69" w:rsidP="00AC6D69">
      <w:pPr>
        <w:pStyle w:val="libNormal"/>
      </w:pPr>
      <w:r>
        <w:t>The woman concerned must perform the remainder of the tawaaf and its prayer after she is taahir.</w:t>
      </w:r>
    </w:p>
    <w:p w:rsidR="00BD0085" w:rsidRDefault="00AC6D69" w:rsidP="00AC6D69">
      <w:pPr>
        <w:pStyle w:val="libNormal"/>
      </w:pPr>
      <w:r w:rsidRPr="0021026D">
        <w:rPr>
          <w:rStyle w:val="libBold1Char"/>
        </w:rPr>
        <w:t>359.</w:t>
      </w:r>
      <w:r>
        <w:t xml:space="preserve"> If the bleeding starts after completing the tawaaf and before performing its prayer, she is liable to performing the prayer after she is taahir, and as a precaution, she should appoint someone to perform the prayer on her behalf.</w:t>
      </w:r>
    </w:p>
    <w:p w:rsidR="00BD0085" w:rsidRDefault="00AC6D69" w:rsidP="00AC6D69">
      <w:pPr>
        <w:pStyle w:val="libNormal"/>
      </w:pPr>
      <w:r w:rsidRPr="0021026D">
        <w:rPr>
          <w:rStyle w:val="libBold1Char"/>
        </w:rPr>
        <w:t>360.</w:t>
      </w:r>
      <w:r>
        <w:t xml:space="preserve"> If the bleeding starts before completing the fourth round, i.e. during the first, second, third, or fourth round, she must abort her tawaaf, and leave the House immediately. If she became taahir before the woquf in Arafaat, she must perform the entire tawaaf and its prayer, after being taahir. If she is not taahir by the time of the woquf, she has the choice between:</w:t>
      </w:r>
    </w:p>
    <w:p w:rsidR="00BD0085" w:rsidRDefault="00AC6D69" w:rsidP="00AC6D69">
      <w:pPr>
        <w:pStyle w:val="libNormal"/>
      </w:pPr>
      <w:r>
        <w:t>1) Revert her Hajj to Ifraad as mentioned previously, and proceed to Arafaat and [from there to] the Mash‘ar al</w:t>
      </w:r>
      <w:r w:rsidR="00F22757">
        <w:t>-</w:t>
      </w:r>
      <w:r>
        <w:t>Haraam and perform all the rites of Mina and the rest of the rites of Makkah.</w:t>
      </w:r>
    </w:p>
    <w:p w:rsidR="00BD0085" w:rsidRDefault="00AC6D69" w:rsidP="00AC6D69">
      <w:pPr>
        <w:pStyle w:val="libNormal"/>
      </w:pPr>
      <w:r>
        <w:t>When she completes all the rites of Hajj, she should perform the Mufradah Umrah.</w:t>
      </w:r>
    </w:p>
    <w:p w:rsidR="00BD0085" w:rsidRDefault="00AC6D69" w:rsidP="00AC6D69">
      <w:pPr>
        <w:pStyle w:val="libNormal"/>
      </w:pPr>
      <w:r>
        <w:t>2) Alternatively it is also permissible for her to remain on the Tamattu‘ [Umrah] and proceed to perform the sa‘y and taqseer to be released from the state of ihraam, and then perform the tawaaf and its prayer after becoming taahir.</w:t>
      </w:r>
    </w:p>
    <w:p w:rsidR="00BD0085" w:rsidRDefault="00AC6D69" w:rsidP="00AC6D69">
      <w:pPr>
        <w:pStyle w:val="libNormal"/>
      </w:pPr>
      <w:r w:rsidRPr="0021026D">
        <w:rPr>
          <w:rStyle w:val="libBold1Char"/>
        </w:rPr>
        <w:t>361.</w:t>
      </w:r>
      <w:r>
        <w:t xml:space="preserve"> In cases of Istihaadha </w:t>
      </w:r>
      <w:r w:rsidR="00F22757">
        <w:t>-</w:t>
      </w:r>
      <w:r>
        <w:t xml:space="preserve"> undue or lesser menses, if a woman acts according to that that is obligatory for her to do for the obligatory prayers, she would be considered taahir [for the rites of Hajj].</w:t>
      </w:r>
    </w:p>
    <w:p w:rsidR="00686E17" w:rsidRDefault="00686E17" w:rsidP="00DB5A42">
      <w:pPr>
        <w:pStyle w:val="libNormal"/>
      </w:pPr>
      <w:r>
        <w:br w:type="page"/>
      </w:r>
    </w:p>
    <w:p w:rsidR="00BD0085" w:rsidRDefault="00AC6D69" w:rsidP="001C13A9">
      <w:pPr>
        <w:pStyle w:val="Heading2"/>
      </w:pPr>
      <w:bookmarkStart w:id="81" w:name="_Toc521324532"/>
      <w:r>
        <w:lastRenderedPageBreak/>
        <w:t>4. Sa‘y</w:t>
      </w:r>
      <w:bookmarkEnd w:id="81"/>
    </w:p>
    <w:p w:rsidR="00BD0085" w:rsidRDefault="00AC6D69" w:rsidP="00AC6D69">
      <w:pPr>
        <w:pStyle w:val="libNormal"/>
      </w:pPr>
      <w:r w:rsidRPr="0021026D">
        <w:rPr>
          <w:rStyle w:val="libBold1Char"/>
        </w:rPr>
        <w:t>362.</w:t>
      </w:r>
      <w:r>
        <w:t xml:space="preserve"> The fourth rite of the Tamattu‘ Umrah is the sa‘y, which is to walk seven laps between [the mounts of] Safa and Marwah, after performing the tawaaf prayer, and it is considered a rukn or a principal element, such that the Hajj would be void if deliberately abandoned.</w:t>
      </w:r>
    </w:p>
    <w:p w:rsidR="00BD0085" w:rsidRDefault="00AC6D69" w:rsidP="00AC6D69">
      <w:pPr>
        <w:pStyle w:val="libNormal"/>
      </w:pPr>
      <w:r w:rsidRPr="0021026D">
        <w:rPr>
          <w:rStyle w:val="libBold1Char"/>
        </w:rPr>
        <w:t>363.</w:t>
      </w:r>
      <w:r>
        <w:t xml:space="preserve"> It is permitted to delay the sa‘y to have some rest and cool off, but it is not permitted to delay it to the next day, although it is permitted to delay it until the evening.</w:t>
      </w:r>
    </w:p>
    <w:p w:rsidR="00BD0085" w:rsidRDefault="00AC6D69" w:rsidP="00AC6D69">
      <w:pPr>
        <w:pStyle w:val="libNormal"/>
      </w:pPr>
      <w:r w:rsidRPr="0021026D">
        <w:rPr>
          <w:rStyle w:val="libBold1Char"/>
        </w:rPr>
        <w:t>364.</w:t>
      </w:r>
      <w:r>
        <w:t xml:space="preserve"> There is no objection to separate between an obligatory tawaaf and sa‘y with a mostahab tawaaf.</w:t>
      </w:r>
    </w:p>
    <w:p w:rsidR="00BD0085" w:rsidRDefault="00AC6D69" w:rsidP="00AC6D69">
      <w:pPr>
        <w:pStyle w:val="libNormal"/>
      </w:pPr>
      <w:r w:rsidRPr="0021026D">
        <w:rPr>
          <w:rStyle w:val="libBold1Char"/>
        </w:rPr>
        <w:t>365.</w:t>
      </w:r>
      <w:r>
        <w:t xml:space="preserve"> If one failed to perform the sa‘y by forgetting it or due oversight, compulsion, or ignorance of the ruling, he must perform it whenever he remembers. If he had left the city of Makkah, as a precaution he should return to Makkah whenever he remembers the oversight, and perform the sa‘y himself if possible. If this proved too hard and difficult for him, he should appoint someone to perform the sa‘y on his behalf. One would not be released from his ihraam </w:t>
      </w:r>
      <w:r w:rsidR="00F22757">
        <w:t>-</w:t>
      </w:r>
      <w:r>
        <w:t xml:space="preserve"> even if it was breached </w:t>
      </w:r>
      <w:r w:rsidR="00F22757">
        <w:t>-</w:t>
      </w:r>
      <w:r>
        <w:t xml:space="preserve"> until it [the sa‘y] is completely performed by himself or by his agent.</w:t>
      </w:r>
    </w:p>
    <w:p w:rsidR="00BD0085" w:rsidRDefault="00AC6D69" w:rsidP="00AC6D69">
      <w:pPr>
        <w:pStyle w:val="libNormal"/>
      </w:pPr>
      <w:r w:rsidRPr="0021026D">
        <w:rPr>
          <w:rStyle w:val="libBold1Char"/>
        </w:rPr>
        <w:t>366.</w:t>
      </w:r>
      <w:r>
        <w:t xml:space="preserve"> It is not conditional in the sa‘y to attain tahaarah, say from janaabah or faeces/urine, nor from passing wind, and a woman who is experiencing menses may perform the sa‘y.</w:t>
      </w:r>
    </w:p>
    <w:p w:rsidR="00BD0085" w:rsidRDefault="00AC6D69" w:rsidP="00AC6D69">
      <w:pPr>
        <w:pStyle w:val="libNormal"/>
      </w:pPr>
      <w:r w:rsidRPr="0021026D">
        <w:rPr>
          <w:rStyle w:val="libBold1Char"/>
        </w:rPr>
        <w:t>367.</w:t>
      </w:r>
      <w:r>
        <w:t xml:space="preserve"> It is permitted to perform the sa‘y while riding an animal or a vehicle or on a wheelchair, or being carried by someone, although walking is the best [option].</w:t>
      </w:r>
    </w:p>
    <w:p w:rsidR="00BD0085" w:rsidRDefault="00AC6D69" w:rsidP="00AC6D69">
      <w:pPr>
        <w:pStyle w:val="libNormal"/>
      </w:pPr>
      <w:r w:rsidRPr="0021026D">
        <w:rPr>
          <w:rStyle w:val="libBold1Char"/>
        </w:rPr>
        <w:t>368.</w:t>
      </w:r>
      <w:r>
        <w:t xml:space="preserve"> It is recommended that the vehicle is medium in speed, from Safa to the first landmark</w:t>
      </w:r>
      <w:r w:rsidRPr="004F108E">
        <w:rPr>
          <w:rStyle w:val="libFootnotenumChar"/>
        </w:rPr>
        <w:t>27</w:t>
      </w:r>
      <w:r>
        <w:t xml:space="preserve"> </w:t>
      </w:r>
      <w:r w:rsidR="00F22757">
        <w:t>-</w:t>
      </w:r>
      <w:r>
        <w:t xml:space="preserve"> these days marked by green colour fluorescent light </w:t>
      </w:r>
      <w:r w:rsidR="00F22757">
        <w:t>-</w:t>
      </w:r>
      <w:r>
        <w:t xml:space="preserve"> he should brisk walk from the first landmark to the second</w:t>
      </w:r>
      <w:r w:rsidR="00F22757">
        <w:t>-</w:t>
      </w:r>
      <w:r>
        <w:t xml:space="preserve"> also marked by green colour fluorescent light. Brisk walking is not required for women. If he was riding an animal he should make his animal to brisk walk without annoying anyone, and then walk normally from the second landmark to Marwah. He should do the same on return.</w:t>
      </w:r>
    </w:p>
    <w:p w:rsidR="00BD0085" w:rsidRDefault="00AC6D69" w:rsidP="001C13A9">
      <w:pPr>
        <w:pStyle w:val="Heading3"/>
      </w:pPr>
      <w:bookmarkStart w:id="82" w:name="_Toc521324533"/>
      <w:r>
        <w:t>The Obligations of Sa‘y</w:t>
      </w:r>
      <w:bookmarkEnd w:id="82"/>
    </w:p>
    <w:p w:rsidR="00BD0085" w:rsidRDefault="00AC6D69" w:rsidP="00AC6D69">
      <w:pPr>
        <w:pStyle w:val="libNormal"/>
      </w:pPr>
      <w:r w:rsidRPr="0021026D">
        <w:rPr>
          <w:rStyle w:val="libBold1Char"/>
        </w:rPr>
        <w:t>369.</w:t>
      </w:r>
      <w:r>
        <w:t xml:space="preserve"> The following are mandatory in sa‘y</w:t>
      </w:r>
    </w:p>
    <w:p w:rsidR="00AC6D69" w:rsidRDefault="00AC6D69" w:rsidP="00AC6D69">
      <w:pPr>
        <w:pStyle w:val="libNormal"/>
      </w:pPr>
      <w:r>
        <w:t>1. niyyah</w:t>
      </w:r>
    </w:p>
    <w:p w:rsidR="00AC6D69" w:rsidRDefault="00AC6D69" w:rsidP="00AC6D69">
      <w:pPr>
        <w:pStyle w:val="libNormal"/>
      </w:pPr>
      <w:r>
        <w:t>2. starting the sa‘y from Safa,</w:t>
      </w:r>
    </w:p>
    <w:p w:rsidR="00AC6D69" w:rsidRDefault="00AC6D69" w:rsidP="00AC6D69">
      <w:pPr>
        <w:pStyle w:val="libNormal"/>
      </w:pPr>
      <w:r>
        <w:t>3. finishing the sa‘y at Marwah</w:t>
      </w:r>
    </w:p>
    <w:p w:rsidR="00AC6D69" w:rsidRDefault="00AC6D69" w:rsidP="00AC6D69">
      <w:pPr>
        <w:pStyle w:val="libNormal"/>
      </w:pPr>
      <w:r>
        <w:t>4. the number of rounds</w:t>
      </w:r>
    </w:p>
    <w:p w:rsidR="00AC6D69" w:rsidRDefault="00AC6D69" w:rsidP="00AC6D69">
      <w:pPr>
        <w:pStyle w:val="libNormal"/>
      </w:pPr>
      <w:r>
        <w:t>5. the normal accepted route</w:t>
      </w:r>
    </w:p>
    <w:p w:rsidR="00AC6D69" w:rsidRDefault="00AC6D69" w:rsidP="00AC6D69">
      <w:pPr>
        <w:pStyle w:val="libNormal"/>
      </w:pPr>
      <w:r>
        <w:t>6. facing the destination during each lap</w:t>
      </w:r>
    </w:p>
    <w:p w:rsidR="00AC6D69" w:rsidRDefault="00AC6D69" w:rsidP="00AC6D69">
      <w:pPr>
        <w:pStyle w:val="libNormal"/>
      </w:pPr>
      <w:r>
        <w:t>7. legality of the animal used</w:t>
      </w:r>
    </w:p>
    <w:p w:rsidR="00BD0085" w:rsidRDefault="00AC6D69" w:rsidP="00AC6D69">
      <w:pPr>
        <w:pStyle w:val="libNormal"/>
      </w:pPr>
      <w:r>
        <w:t>8. the order of the sa‘y</w:t>
      </w:r>
    </w:p>
    <w:p w:rsidR="00BD0085" w:rsidRDefault="00AC6D69" w:rsidP="001C13A9">
      <w:pPr>
        <w:pStyle w:val="Heading3"/>
      </w:pPr>
      <w:bookmarkStart w:id="83" w:name="_Toc521324534"/>
      <w:r>
        <w:t>1. Niyyah</w:t>
      </w:r>
      <w:bookmarkEnd w:id="83"/>
    </w:p>
    <w:p w:rsidR="00BD0085" w:rsidRDefault="00AC6D69" w:rsidP="00AC6D69">
      <w:pPr>
        <w:pStyle w:val="libNormal"/>
      </w:pPr>
      <w:r w:rsidRPr="0021026D">
        <w:rPr>
          <w:rStyle w:val="libBold1Char"/>
        </w:rPr>
        <w:t>370.</w:t>
      </w:r>
      <w:r>
        <w:t xml:space="preserve"> [To declare] the niyyah for sa‘y is mandatory, and it must be [declared] at the start of the sa‘y with the intention of seeking nearness to Allah Almighty. It is preferable to verbally </w:t>
      </w:r>
      <w:r w:rsidR="00705C20">
        <w:t xml:space="preserve">utter the niyyah as follows: “I </w:t>
      </w:r>
      <w:r w:rsidR="00705C20" w:rsidRPr="00705C20">
        <w:t>perform the sa‘y between the Safa and the Marwah seven rounds for the Tamattu‘ Umrah seeking nearness to Allah Almighty”.</w:t>
      </w:r>
    </w:p>
    <w:p w:rsidR="00BD0085" w:rsidRDefault="00AC6D69" w:rsidP="001C13A9">
      <w:pPr>
        <w:pStyle w:val="Heading3"/>
      </w:pPr>
      <w:bookmarkStart w:id="84" w:name="_Toc521324535"/>
      <w:r>
        <w:lastRenderedPageBreak/>
        <w:t>2. Starting the sa‘y from the Safa</w:t>
      </w:r>
      <w:bookmarkEnd w:id="84"/>
    </w:p>
    <w:p w:rsidR="00BD0085" w:rsidRDefault="00AC6D69" w:rsidP="00AC6D69">
      <w:pPr>
        <w:pStyle w:val="libNormal"/>
      </w:pPr>
      <w:r w:rsidRPr="0021026D">
        <w:rPr>
          <w:rStyle w:val="libBold1Char"/>
        </w:rPr>
        <w:t>371.</w:t>
      </w:r>
      <w:r>
        <w:t xml:space="preserve"> It is mandatory to start the sa‘y from the Safa, and for this it is not mandatory to step on the rocks of the mount.</w:t>
      </w:r>
    </w:p>
    <w:p w:rsidR="00BD0085" w:rsidRDefault="00AC6D69" w:rsidP="001C13A9">
      <w:pPr>
        <w:pStyle w:val="Heading3"/>
      </w:pPr>
      <w:bookmarkStart w:id="85" w:name="_Toc521324536"/>
      <w:r>
        <w:t>3. Finishing the sa‘y at the Marwah</w:t>
      </w:r>
      <w:bookmarkEnd w:id="85"/>
    </w:p>
    <w:p w:rsidR="0021026D" w:rsidRDefault="00AC6D69" w:rsidP="00AC6D69">
      <w:pPr>
        <w:pStyle w:val="libNormal"/>
      </w:pPr>
      <w:r w:rsidRPr="0021026D">
        <w:rPr>
          <w:rStyle w:val="libBold1Char"/>
        </w:rPr>
        <w:t>372.</w:t>
      </w:r>
      <w:r>
        <w:t xml:space="preserve"> It is mandatory to finish the sa‘y at Marwah, and for this it is not mandatory to touch one’s toes to the rocks of the mount of Marwah.</w:t>
      </w:r>
    </w:p>
    <w:p w:rsidR="00BD0085" w:rsidRDefault="00AC6D69" w:rsidP="00AC6D69">
      <w:pPr>
        <w:pStyle w:val="libNormal"/>
      </w:pPr>
      <w:r w:rsidRPr="0021026D">
        <w:rPr>
          <w:rStyle w:val="libBold1Char"/>
        </w:rPr>
        <w:t>373.</w:t>
      </w:r>
      <w:r>
        <w:t xml:space="preserve"> If he contradicted this and began [the sa‘y] at Marwah, even by oversight, his sa‘y is invalidated and as a precaution he should perform a new sa‘y.</w:t>
      </w:r>
    </w:p>
    <w:p w:rsidR="00BD0085" w:rsidRDefault="00AC6D69" w:rsidP="001C13A9">
      <w:pPr>
        <w:pStyle w:val="Heading3"/>
      </w:pPr>
      <w:bookmarkStart w:id="86" w:name="_Toc521324537"/>
      <w:r>
        <w:t>4. The number of rounds</w:t>
      </w:r>
      <w:bookmarkEnd w:id="86"/>
    </w:p>
    <w:p w:rsidR="00BD0085" w:rsidRDefault="00AC6D69" w:rsidP="00AC6D69">
      <w:pPr>
        <w:pStyle w:val="libNormal"/>
      </w:pPr>
      <w:r w:rsidRPr="0021026D">
        <w:rPr>
          <w:rStyle w:val="libBold1Char"/>
        </w:rPr>
        <w:t>374.</w:t>
      </w:r>
      <w:r>
        <w:t xml:space="preserve"> It is obligatory to cover the distance between the mounts of Safa and Marwah seven times with nothing more or less. Thus there will be four journeys from Safa to Marwah and three journeys from Marwah to Safa, all together seven rounds.</w:t>
      </w:r>
    </w:p>
    <w:p w:rsidR="00BD0085" w:rsidRDefault="00AC6D69" w:rsidP="001C13A9">
      <w:pPr>
        <w:pStyle w:val="Heading3"/>
      </w:pPr>
      <w:bookmarkStart w:id="87" w:name="_Toc521324538"/>
      <w:r>
        <w:t>5. The normally accepted route</w:t>
      </w:r>
      <w:bookmarkEnd w:id="87"/>
    </w:p>
    <w:p w:rsidR="00BD0085" w:rsidRDefault="00AC6D69" w:rsidP="00AC6D69">
      <w:pPr>
        <w:pStyle w:val="libNormal"/>
      </w:pPr>
      <w:r w:rsidRPr="0021026D">
        <w:rPr>
          <w:rStyle w:val="libBold1Char"/>
        </w:rPr>
        <w:t>375.</w:t>
      </w:r>
      <w:r>
        <w:t xml:space="preserve"> It is mandatory to go through the route that is normally accepted, thus if he deviated from the route by entering the Mosque and leaving it to re</w:t>
      </w:r>
      <w:r w:rsidR="00F22757">
        <w:t>-</w:t>
      </w:r>
      <w:r>
        <w:t>enter the route of the sa‘y again, or if he left the route of the sa‘y to go to the shops and come back to the route of the sa‘y again, that [excursion] would not be accepted [as part of the sa‘y]. However, it is permissible to drink water from the designated areas en route.</w:t>
      </w:r>
    </w:p>
    <w:p w:rsidR="00BD0085" w:rsidRDefault="00AC6D69" w:rsidP="00AC6D69">
      <w:pPr>
        <w:pStyle w:val="libNormal"/>
      </w:pPr>
      <w:r w:rsidRPr="0021026D">
        <w:rPr>
          <w:rStyle w:val="libBold1Char"/>
        </w:rPr>
        <w:t>376.</w:t>
      </w:r>
      <w:r>
        <w:t xml:space="preserve"> There is no objection to performing the sa‘y on the first floor or the roof </w:t>
      </w:r>
      <w:r w:rsidR="00F22757">
        <w:t>-</w:t>
      </w:r>
      <w:r>
        <w:t xml:space="preserve"> the second floor </w:t>
      </w:r>
      <w:r w:rsidR="00F22757">
        <w:t>-</w:t>
      </w:r>
      <w:r>
        <w:t xml:space="preserve"> if one opted to do so.</w:t>
      </w:r>
    </w:p>
    <w:p w:rsidR="00BD0085" w:rsidRDefault="00AC6D69" w:rsidP="001C13A9">
      <w:pPr>
        <w:pStyle w:val="Heading3"/>
      </w:pPr>
      <w:bookmarkStart w:id="88" w:name="_Toc521324539"/>
      <w:r>
        <w:t>6. Facing the destination</w:t>
      </w:r>
      <w:bookmarkEnd w:id="88"/>
    </w:p>
    <w:p w:rsidR="00BD0085" w:rsidRDefault="00AC6D69" w:rsidP="00AC6D69">
      <w:pPr>
        <w:pStyle w:val="libNormal"/>
      </w:pPr>
      <w:r w:rsidRPr="0021026D">
        <w:rPr>
          <w:rStyle w:val="libBold1Char"/>
        </w:rPr>
        <w:t>377.</w:t>
      </w:r>
      <w:r>
        <w:t xml:space="preserve"> In the course of performing the sa‘y, it is mandatory to be facing the destination, and therefore if he was heading for the mount of Marwah he should be facing Marwah, and if he departed Marwah, heading for Safa, he should be facing Safa. It is not permitted to walk backwards or sideways. There is no objection, however, to turn the head to the left or right, or even to the back, so long as the body is in the direction of the journey of the sa‘y.</w:t>
      </w:r>
    </w:p>
    <w:p w:rsidR="00BD0085" w:rsidRDefault="00AC6D69" w:rsidP="00AC6D69">
      <w:pPr>
        <w:pStyle w:val="libNormal"/>
      </w:pPr>
      <w:r>
        <w:t>While standing, there is no objection to turning the whole body even if that constitute turning one’s back to the destination direction, similarly there is no objection if one deviated to the right when coming down from the Safa.</w:t>
      </w:r>
    </w:p>
    <w:p w:rsidR="00BD0085" w:rsidRDefault="00AC6D69" w:rsidP="001C13A9">
      <w:pPr>
        <w:pStyle w:val="Heading3"/>
      </w:pPr>
      <w:bookmarkStart w:id="89" w:name="_Toc521324540"/>
      <w:r>
        <w:t>7. Animals or other things used must be legal</w:t>
      </w:r>
      <w:bookmarkEnd w:id="89"/>
    </w:p>
    <w:p w:rsidR="00BD0085" w:rsidRDefault="00AC6D69" w:rsidP="00AC6D69">
      <w:pPr>
        <w:pStyle w:val="libNormal"/>
      </w:pPr>
      <w:r w:rsidRPr="0021026D">
        <w:rPr>
          <w:rStyle w:val="libBold1Char"/>
        </w:rPr>
        <w:t>378.</w:t>
      </w:r>
      <w:r>
        <w:t xml:space="preserve"> It is not permitted to perform the sa‘y on an animal that is usurped and such like. In fact this is applicable to clothing or slippers [worn by the person]. Furthermore, as a precaution, it is also not permitted to even carry anything that is usurped.</w:t>
      </w:r>
    </w:p>
    <w:p w:rsidR="00BD0085" w:rsidRDefault="00AC6D69" w:rsidP="001C13A9">
      <w:pPr>
        <w:pStyle w:val="Heading3"/>
      </w:pPr>
      <w:bookmarkStart w:id="90" w:name="_Toc521324541"/>
      <w:r>
        <w:t>8. Order</w:t>
      </w:r>
      <w:bookmarkEnd w:id="90"/>
    </w:p>
    <w:p w:rsidR="00BD0085" w:rsidRDefault="00AC6D69" w:rsidP="00AC6D69">
      <w:pPr>
        <w:pStyle w:val="libNormal"/>
      </w:pPr>
      <w:r w:rsidRPr="0021026D">
        <w:rPr>
          <w:rStyle w:val="libBold1Char"/>
        </w:rPr>
        <w:t>379.</w:t>
      </w:r>
      <w:r>
        <w:t xml:space="preserve"> The sa‘y must be performed after the tawaaf and its prayer. It is not permitted to wilfully bring forward the sa‘y before the tawaaf, neither in the Hajj nor in the Umrah. If one deliberately performed the sa‘y before the tawaaf for no reason, he must repeat it. However, if this was for a compelling concern, that should be sufficient.</w:t>
      </w:r>
    </w:p>
    <w:p w:rsidR="0021026D" w:rsidRDefault="00AC6D69" w:rsidP="00AC6D69">
      <w:pPr>
        <w:pStyle w:val="libNormal"/>
      </w:pPr>
      <w:r>
        <w:lastRenderedPageBreak/>
        <w:t>This is also applicable if this was done due to an oversight, although it is recommended to repeat it. The same applies to one who is not conversant with ruling of the case.</w:t>
      </w:r>
    </w:p>
    <w:p w:rsidR="00BD0085" w:rsidRDefault="00AC6D69" w:rsidP="00AC6D69">
      <w:pPr>
        <w:pStyle w:val="libNormal"/>
      </w:pPr>
      <w:r w:rsidRPr="0021026D">
        <w:rPr>
          <w:rStyle w:val="libBold1Char"/>
        </w:rPr>
        <w:t>380.</w:t>
      </w:r>
      <w:r>
        <w:t xml:space="preserve"> Continuity is not a requirement for the rounds of sa‘y, in fact it is permitted for him to engage in prayers, or even eating and drinking for example, or stopping for a rest on either mountain, or in between, and then resuming the sa‘y.</w:t>
      </w:r>
    </w:p>
    <w:p w:rsidR="00BD0085" w:rsidRDefault="00AC6D69" w:rsidP="007073E3">
      <w:pPr>
        <w:pStyle w:val="libNormal"/>
      </w:pPr>
      <w:r w:rsidRPr="0021026D">
        <w:rPr>
          <w:rStyle w:val="libBold1Char"/>
        </w:rPr>
        <w:t>381.</w:t>
      </w:r>
      <w:r>
        <w:t xml:space="preserve"> If one started his sa‘y, and during the sa‘y he realized that his tawaaf was incomplete, if the incompleteness concerned the second half of the tawaaf, he should abort the sa‘y and go back to complete the tawaaf, and then return to complete the sa‘y from the point he stopped, if he had finished four laps [of the sa‘y].</w:t>
      </w:r>
      <w:r w:rsidR="007073E3">
        <w:t xml:space="preserve"> </w:t>
      </w:r>
      <w:r>
        <w:t>The same applies if he had not finished four rounds of the sa‘y, although it is recommended to renew the sa‘y altogether. On the other hand, if the incompleteness of his tawaaf was more than half, he should also complete the tawaaf and then the sa‘y, even though it is recommended,</w:t>
      </w:r>
      <w:r w:rsidR="007073E3">
        <w:t xml:space="preserve"> </w:t>
      </w:r>
      <w:r>
        <w:t>as a mostahab precaution, to renew the tawaaf from the beginning and then renew the sa‘y too. In the case of repeating the tawaaf and the sa‘y without completing them, he may do so with the intention of discharging his duty; whether by completing the remaining ones, or repeating them altogether.</w:t>
      </w:r>
    </w:p>
    <w:p w:rsidR="0021026D" w:rsidRDefault="00AC6D69" w:rsidP="00686E17">
      <w:pPr>
        <w:pStyle w:val="libNormal"/>
      </w:pPr>
      <w:r w:rsidRPr="0021026D">
        <w:rPr>
          <w:rStyle w:val="libBold1Char"/>
        </w:rPr>
        <w:t>382.</w:t>
      </w:r>
      <w:r>
        <w:t xml:space="preserve"> If after finishing the sa‘y he had a doubt about the number of sa‘y laps [he had done] or its requirements, he should ignore his doubt.</w:t>
      </w:r>
    </w:p>
    <w:p w:rsidR="00BD0085" w:rsidRDefault="00AC6D69" w:rsidP="00686E17">
      <w:pPr>
        <w:pStyle w:val="libNormal"/>
      </w:pPr>
      <w:r w:rsidRPr="0021026D">
        <w:rPr>
          <w:rStyle w:val="libBold1Char"/>
        </w:rPr>
        <w:t>383.</w:t>
      </w:r>
      <w:r>
        <w:t xml:space="preserve"> If one doubted the number of laps he had done in the course of the sa‘y, then if he was at Safa and was sure that he had done an even number of rounds but not sure as to whether he had done say four or six rounds,</w:t>
      </w:r>
      <w:r w:rsidR="00686E17">
        <w:t xml:space="preserve"> </w:t>
      </w:r>
      <w:r>
        <w:t>or if he was at Marwah and was sure that he had done an odd number of rounds but not sure as to whether he had done say three or five rounds, he should assume the minimum [number of rounds], and [go on to] complete his sa‘y, and it is valid.</w:t>
      </w:r>
    </w:p>
    <w:p w:rsidR="00BD0085" w:rsidRDefault="00AC6D69" w:rsidP="00AC6D69">
      <w:pPr>
        <w:pStyle w:val="libNormal"/>
      </w:pPr>
      <w:r w:rsidRPr="0021026D">
        <w:rPr>
          <w:rStyle w:val="libBold1Char"/>
        </w:rPr>
        <w:t>384.</w:t>
      </w:r>
      <w:r>
        <w:t xml:space="preserve"> If one doubted the number of rounds he had done in the course of the sa‘y, but contrary to the case above, in that he was at Safa and was sure that he had done an odd number of rounds, but not sure whether they were three or five, or he was at Marwah and was sure he had done an even number of rounds, but not sure whether they were four or six, his sa‘y is invalid and he must renew his sa‘y.</w:t>
      </w:r>
    </w:p>
    <w:p w:rsidR="00BD0085" w:rsidRDefault="00AC6D69" w:rsidP="00AC6D69">
      <w:pPr>
        <w:pStyle w:val="libNormal"/>
      </w:pPr>
      <w:r w:rsidRPr="0021026D">
        <w:rPr>
          <w:rStyle w:val="libBold1Char"/>
        </w:rPr>
        <w:t>385.</w:t>
      </w:r>
      <w:r>
        <w:t xml:space="preserve"> If he had a doubt either in Safa or Marwah as to whether he had done an odd or even number of rounds, or if in the middle of sa‘y route could not tell which direction he should go to </w:t>
      </w:r>
      <w:r w:rsidR="00F22757">
        <w:t>-</w:t>
      </w:r>
      <w:r>
        <w:t xml:space="preserve"> like when stopped for a rest for a while and he wanted to resume his sa‘y he forgot the direction of his journey </w:t>
      </w:r>
      <w:r w:rsidR="00F22757">
        <w:t>-</w:t>
      </w:r>
      <w:r>
        <w:t xml:space="preserve"> his sa‘y is invalidated and he must restart the sa‘y anew.</w:t>
      </w:r>
    </w:p>
    <w:p w:rsidR="00BD0085" w:rsidRDefault="00AC6D69" w:rsidP="00AC6D69">
      <w:pPr>
        <w:pStyle w:val="libNormal"/>
      </w:pPr>
      <w:r w:rsidRPr="0021026D">
        <w:rPr>
          <w:rStyle w:val="libBold1Char"/>
        </w:rPr>
        <w:t>386.</w:t>
      </w:r>
      <w:r>
        <w:t xml:space="preserve"> If after completing the sa‘y he was sure that he had missed one or more laps, it is sufficient for him to perform the lacking ones, and if he could not do so he should assign someone to do it for him by proxy.</w:t>
      </w:r>
    </w:p>
    <w:p w:rsidR="00686E17" w:rsidRDefault="00686E17" w:rsidP="00DB5A42">
      <w:pPr>
        <w:pStyle w:val="libNormal"/>
      </w:pPr>
      <w:r>
        <w:br w:type="page"/>
      </w:r>
    </w:p>
    <w:p w:rsidR="00BD0085" w:rsidRDefault="00AC6D69" w:rsidP="001C13A9">
      <w:pPr>
        <w:pStyle w:val="Heading2"/>
      </w:pPr>
      <w:bookmarkStart w:id="91" w:name="_Toc521324542"/>
      <w:r>
        <w:lastRenderedPageBreak/>
        <w:t>5. Taqseer or Trimming</w:t>
      </w:r>
      <w:bookmarkEnd w:id="91"/>
    </w:p>
    <w:p w:rsidR="00BD0085" w:rsidRDefault="00AC6D69" w:rsidP="00AC6D69">
      <w:pPr>
        <w:pStyle w:val="libNormal"/>
      </w:pPr>
      <w:r w:rsidRPr="0021026D">
        <w:rPr>
          <w:rStyle w:val="libBold1Char"/>
        </w:rPr>
        <w:t>387.</w:t>
      </w:r>
      <w:r>
        <w:t xml:space="preserve"> The fifth rite of the Tamattu‘ Umrah, which is its final obligation, is the taqseer or Trimming. The Trimming must be performed after completing the sa‘y, and by doing so one is released from the state and therefore restrictions of the ihraam, [this release is known in Arabic as Ihlaal].</w:t>
      </w:r>
    </w:p>
    <w:p w:rsidR="007073E3" w:rsidRDefault="00AC6D69" w:rsidP="00AC6D69">
      <w:pPr>
        <w:pStyle w:val="libNormal"/>
      </w:pPr>
      <w:r w:rsidRPr="0021026D">
        <w:rPr>
          <w:rStyle w:val="libBold1Char"/>
        </w:rPr>
        <w:t>388.</w:t>
      </w:r>
      <w:r>
        <w:t xml:space="preserve"> The taqseer is accomplished by trimming some hair from the head or the beard (if applicable), or some of the finger or toenails. This may be performed anywhere and it is not necessary to be performed immediately. [Until the Haajj performs this rite, he would not be released from ihraam, and therefore the sooner he performs this rite the better.] </w:t>
      </w:r>
    </w:p>
    <w:p w:rsidR="007073E3" w:rsidRDefault="00AC6D69" w:rsidP="007073E3">
      <w:pPr>
        <w:pStyle w:val="libNormal"/>
      </w:pPr>
      <w:r w:rsidRPr="0021026D">
        <w:rPr>
          <w:rStyle w:val="libBold1Char"/>
        </w:rPr>
        <w:t>389.</w:t>
      </w:r>
      <w:r w:rsidR="007073E3">
        <w:t xml:space="preserve"> </w:t>
      </w:r>
      <w:r>
        <w:t xml:space="preserve">It is not permitted to shave the head in the Tamattu‘ Umrah, and if he does he must give a kaffaarah of a sheep. This is applicable, as a precaution, even if he did so due to an oversight or ignorance of the ruling. If one shaved part of his head he </w:t>
      </w:r>
      <w:r w:rsidR="007073E3">
        <w:t>is not liable to the kaffaarah.</w:t>
      </w:r>
    </w:p>
    <w:p w:rsidR="00BD0085" w:rsidRDefault="00AC6D69" w:rsidP="007073E3">
      <w:pPr>
        <w:pStyle w:val="libNormal"/>
      </w:pPr>
      <w:r w:rsidRPr="0021026D">
        <w:rPr>
          <w:rStyle w:val="libBold1Char"/>
        </w:rPr>
        <w:t>390.</w:t>
      </w:r>
      <w:r>
        <w:t xml:space="preserve"> At the time of performing the taqseer one must state the niyyah which is, “I perform the taqseer for ihlaal from the ihraam of the Tamattu‘ Umrah seeking nearness to Allah Almighty”.</w:t>
      </w:r>
    </w:p>
    <w:p w:rsidR="00BD0085" w:rsidRDefault="00AC6D69" w:rsidP="00AC6D69">
      <w:pPr>
        <w:pStyle w:val="libNormal"/>
      </w:pPr>
      <w:r w:rsidRPr="0021026D">
        <w:rPr>
          <w:rStyle w:val="libBold1Char"/>
        </w:rPr>
        <w:t>391.</w:t>
      </w:r>
      <w:r>
        <w:t xml:space="preserve"> When one has performed the taqseer, everything that was prohibited for him as a result of the ihraam becomes permissible, even sexual intercourse with one’s spouse. It is not mandatory, nor is it a legal requirement, to perform Tawaaf al</w:t>
      </w:r>
      <w:r w:rsidR="00F22757">
        <w:t>-</w:t>
      </w:r>
      <w:r>
        <w:t>Nisa’ in the Tamattu‘ Umrah, and thus [after taqseer] a wife becomes halaal for her husband and a husband becomes halaal for his wife, without the need for Tawaaf al</w:t>
      </w:r>
      <w:r w:rsidR="00F22757">
        <w:t>-</w:t>
      </w:r>
      <w:r>
        <w:t>Nisa’</w:t>
      </w:r>
      <w:r w:rsidRPr="004F108E">
        <w:rPr>
          <w:rStyle w:val="libFootnotenumChar"/>
        </w:rPr>
        <w:t>28</w:t>
      </w:r>
      <w:r>
        <w:t>.</w:t>
      </w:r>
    </w:p>
    <w:p w:rsidR="00BD0085" w:rsidRDefault="00AC6D69" w:rsidP="007073E3">
      <w:pPr>
        <w:pStyle w:val="libNormal"/>
      </w:pPr>
      <w:r w:rsidRPr="0021026D">
        <w:rPr>
          <w:rStyle w:val="libBold1Char"/>
        </w:rPr>
        <w:t>392.</w:t>
      </w:r>
      <w:r>
        <w:t xml:space="preserve"> One who fails to perform the taqseer until he declares and assumes ihraam for the Hajj, and headed for Arafaat, if this [failure] was due to an oversight or ignorance, his Tamattu‘ Umrah is correct, but he must give a kaffaarah of a sheep, as a precaution.</w:t>
      </w:r>
      <w:r w:rsidR="007073E3">
        <w:t xml:space="preserve"> </w:t>
      </w:r>
      <w:r>
        <w:t>If his failure was deliberate, his Tamattu‘ Umrah is invalidated and his Hajj is reverted to Ifraad, he thus must perform the rest of the rites in the order [required], and he should perform his Hajj in the following year.</w:t>
      </w:r>
    </w:p>
    <w:p w:rsidR="00BD0085" w:rsidRDefault="00AC6D69" w:rsidP="00AC6D69">
      <w:pPr>
        <w:pStyle w:val="libNormal"/>
      </w:pPr>
      <w:r w:rsidRPr="0021026D">
        <w:rPr>
          <w:rStyle w:val="libBold1Char"/>
        </w:rPr>
        <w:t>393.</w:t>
      </w:r>
      <w:r>
        <w:t xml:space="preserve"> If one deliberately engages in sexual intercourse before performing the taqseer, s/he is liable to kaffaarah.</w:t>
      </w:r>
    </w:p>
    <w:p w:rsidR="00BD0085" w:rsidRDefault="00AC6D69" w:rsidP="00AC6D69">
      <w:pPr>
        <w:pStyle w:val="libNormal"/>
      </w:pPr>
      <w:r w:rsidRPr="0021026D">
        <w:rPr>
          <w:rStyle w:val="libBold1Char"/>
        </w:rPr>
        <w:t>394.</w:t>
      </w:r>
      <w:r>
        <w:t xml:space="preserve"> If a pilgrim releases himself [from the ihraam] after performing the tawaaf prayer of his Tamattu‘ Umrah and before performing the taqseer, he is still not discharged from his ihraam, and his case is that of a muhrim who has committed some of the prohibited acts while in the state of ihraam.</w:t>
      </w:r>
    </w:p>
    <w:p w:rsidR="00BD0085" w:rsidRDefault="00AC6D69" w:rsidP="001C13A9">
      <w:pPr>
        <w:pStyle w:val="Heading3"/>
      </w:pPr>
      <w:bookmarkStart w:id="92" w:name="_Toc521324543"/>
      <w:r>
        <w:t>Miscellaneous issues</w:t>
      </w:r>
      <w:bookmarkEnd w:id="92"/>
    </w:p>
    <w:p w:rsidR="00BD0085" w:rsidRDefault="00AC6D69" w:rsidP="00AC6D69">
      <w:pPr>
        <w:pStyle w:val="libNormal"/>
      </w:pPr>
      <w:r w:rsidRPr="0021026D">
        <w:rPr>
          <w:rStyle w:val="libBold1Char"/>
        </w:rPr>
        <w:t>395.</w:t>
      </w:r>
      <w:r>
        <w:t xml:space="preserve"> After completing the rites of Tamattu‘ Umrah, the pilgrim must wait until the time for declaring and assuming the ihraam for the Hajj. It is recommended that he declares and assumes ihraam on the eighth day of Dhil</w:t>
      </w:r>
      <w:r w:rsidR="00F22757">
        <w:t>-</w:t>
      </w:r>
      <w:r>
        <w:t>Hejjah, otherwise it would be obligatory to do so on the ninth in preparation for performing the rites of the Hajj.</w:t>
      </w:r>
    </w:p>
    <w:p w:rsidR="00BD0085" w:rsidRDefault="00AC6D69" w:rsidP="00AC6D69">
      <w:pPr>
        <w:pStyle w:val="libNormal"/>
      </w:pPr>
      <w:r w:rsidRPr="0021026D">
        <w:rPr>
          <w:rStyle w:val="libBold1Char"/>
        </w:rPr>
        <w:t>396.</w:t>
      </w:r>
      <w:r>
        <w:t xml:space="preserve"> It is permitted to leave the holy city of Makkah </w:t>
      </w:r>
      <w:r w:rsidR="00F22757">
        <w:t>-</w:t>
      </w:r>
      <w:r>
        <w:t xml:space="preserve"> after completing the Tamattu‘ Umrah and before the Hajj </w:t>
      </w:r>
      <w:r w:rsidR="00F22757">
        <w:t>-</w:t>
      </w:r>
      <w:r>
        <w:t xml:space="preserve"> for a long or short distance without ihraam, although it is makruh </w:t>
      </w:r>
      <w:r w:rsidR="00F22757">
        <w:t>-</w:t>
      </w:r>
      <w:r>
        <w:t xml:space="preserve"> discouraged </w:t>
      </w:r>
      <w:r w:rsidR="00F22757">
        <w:t>-</w:t>
      </w:r>
      <w:r>
        <w:t xml:space="preserve"> to do so. However, it is permitted for one to leave [Makkah] for the suburbs of Makkah and Mina, without it being makruh.</w:t>
      </w:r>
    </w:p>
    <w:p w:rsidR="00AC6D69" w:rsidRDefault="00AC6D69" w:rsidP="001F24C7">
      <w:pPr>
        <w:pStyle w:val="libNormal"/>
      </w:pPr>
      <w:r>
        <w:br w:type="page"/>
      </w:r>
    </w:p>
    <w:p w:rsidR="00BD0085" w:rsidRDefault="00AC6D69" w:rsidP="001C13A9">
      <w:pPr>
        <w:pStyle w:val="Heading1Center"/>
      </w:pPr>
      <w:bookmarkStart w:id="93" w:name="_Toc521324544"/>
      <w:r>
        <w:lastRenderedPageBreak/>
        <w:t>The Rites of the Tamattu‘ Hajj</w:t>
      </w:r>
      <w:bookmarkEnd w:id="93"/>
    </w:p>
    <w:p w:rsidR="00BD0085" w:rsidRDefault="00AC6D69" w:rsidP="00AC6D69">
      <w:pPr>
        <w:pStyle w:val="libNormal"/>
      </w:pPr>
      <w:r w:rsidRPr="0021026D">
        <w:rPr>
          <w:rStyle w:val="libBold1Char"/>
        </w:rPr>
        <w:t>397.</w:t>
      </w:r>
      <w:r>
        <w:t xml:space="preserve"> The rites of Hajj of TAMATTU’ are thirteen:</w:t>
      </w:r>
    </w:p>
    <w:p w:rsidR="00AC6D69" w:rsidRDefault="00AC6D69" w:rsidP="00AC6D69">
      <w:pPr>
        <w:pStyle w:val="libNormal"/>
      </w:pPr>
      <w:r>
        <w:t>1. Ihraam.</w:t>
      </w:r>
    </w:p>
    <w:p w:rsidR="00AC6D69" w:rsidRDefault="00AC6D69" w:rsidP="00AC6D69">
      <w:pPr>
        <w:pStyle w:val="libNormal"/>
      </w:pPr>
      <w:r>
        <w:t>2. Woquf or staying in Arafaat.</w:t>
      </w:r>
    </w:p>
    <w:p w:rsidR="00AC6D69" w:rsidRDefault="00AC6D69" w:rsidP="00AC6D69">
      <w:pPr>
        <w:pStyle w:val="libNormal"/>
      </w:pPr>
      <w:r>
        <w:t>3. Woquf or staying in Mash‘ar.</w:t>
      </w:r>
    </w:p>
    <w:p w:rsidR="00AC6D69" w:rsidRDefault="00AC6D69" w:rsidP="00AC6D69">
      <w:pPr>
        <w:pStyle w:val="libNormal"/>
      </w:pPr>
      <w:r>
        <w:t>4. Ram’y or stoning of Jamarat al</w:t>
      </w:r>
      <w:r w:rsidR="00F22757">
        <w:t>-</w:t>
      </w:r>
      <w:r>
        <w:t>Aqabah in Mina.</w:t>
      </w:r>
    </w:p>
    <w:p w:rsidR="00AC6D69" w:rsidRDefault="00AC6D69" w:rsidP="00AC6D69">
      <w:pPr>
        <w:pStyle w:val="libNormal"/>
      </w:pPr>
      <w:r>
        <w:t>5. Had’y or slaughter of the sacrifice in Mina.</w:t>
      </w:r>
    </w:p>
    <w:p w:rsidR="00AC6D69" w:rsidRDefault="00AC6D69" w:rsidP="00AC6D69">
      <w:pPr>
        <w:pStyle w:val="libNormal"/>
      </w:pPr>
      <w:r>
        <w:t>6. Halq / taqseer or the shaving of the head or trimming its hair in Mina.</w:t>
      </w:r>
    </w:p>
    <w:p w:rsidR="00AC6D69" w:rsidRDefault="00AC6D69" w:rsidP="00AC6D69">
      <w:pPr>
        <w:pStyle w:val="libNormal"/>
      </w:pPr>
      <w:r>
        <w:t>7. Tawaaf al</w:t>
      </w:r>
      <w:r w:rsidR="00F22757">
        <w:t>-</w:t>
      </w:r>
      <w:r>
        <w:t>Ziyaarah.</w:t>
      </w:r>
    </w:p>
    <w:p w:rsidR="00AC6D69" w:rsidRDefault="00AC6D69" w:rsidP="00AC6D69">
      <w:pPr>
        <w:pStyle w:val="libNormal"/>
      </w:pPr>
      <w:r>
        <w:t>8. Salaat al</w:t>
      </w:r>
      <w:r w:rsidR="00F22757">
        <w:t>-</w:t>
      </w:r>
      <w:r>
        <w:t>tawaaf or the tawaaf prayer.</w:t>
      </w:r>
    </w:p>
    <w:p w:rsidR="00AC6D69" w:rsidRDefault="00AC6D69" w:rsidP="00AC6D69">
      <w:pPr>
        <w:pStyle w:val="libNormal"/>
      </w:pPr>
      <w:r>
        <w:t>9. Sa‘y.</w:t>
      </w:r>
    </w:p>
    <w:p w:rsidR="00AC6D69" w:rsidRDefault="00AC6D69" w:rsidP="00AC6D69">
      <w:pPr>
        <w:pStyle w:val="libNormal"/>
      </w:pPr>
      <w:r>
        <w:t>10. Tawaaf al</w:t>
      </w:r>
      <w:r w:rsidR="00F22757">
        <w:t>-</w:t>
      </w:r>
      <w:r>
        <w:t>Nisa’.</w:t>
      </w:r>
    </w:p>
    <w:p w:rsidR="00AC6D69" w:rsidRDefault="00AC6D69" w:rsidP="00AC6D69">
      <w:pPr>
        <w:pStyle w:val="libNormal"/>
      </w:pPr>
      <w:r>
        <w:t>11. Salaat Tawaaf al</w:t>
      </w:r>
      <w:r w:rsidR="00F22757">
        <w:t>-</w:t>
      </w:r>
      <w:r>
        <w:t>Nisa’ or the tawaaf prayer.</w:t>
      </w:r>
    </w:p>
    <w:p w:rsidR="00AC6D69" w:rsidRDefault="00AC6D69" w:rsidP="00AC6D69">
      <w:pPr>
        <w:pStyle w:val="libNormal"/>
      </w:pPr>
      <w:r>
        <w:t>12. Mabeet or staying over night in Mina.</w:t>
      </w:r>
    </w:p>
    <w:p w:rsidR="00BD0085" w:rsidRDefault="00AC6D69" w:rsidP="00AC6D69">
      <w:pPr>
        <w:pStyle w:val="libNormal"/>
      </w:pPr>
      <w:r>
        <w:t>13. Ram’y or stoning of the three Jamaraat.</w:t>
      </w:r>
    </w:p>
    <w:p w:rsidR="00BD0085" w:rsidRDefault="00AC6D69" w:rsidP="001C13A9">
      <w:pPr>
        <w:pStyle w:val="Heading2"/>
      </w:pPr>
      <w:bookmarkStart w:id="94" w:name="_Toc521324545"/>
      <w:r>
        <w:t>1. Ihraam of the Tamattu‘ Hajj</w:t>
      </w:r>
      <w:bookmarkEnd w:id="94"/>
    </w:p>
    <w:p w:rsidR="00BD0085" w:rsidRDefault="00AC6D69" w:rsidP="00AC6D69">
      <w:pPr>
        <w:pStyle w:val="libNormal"/>
      </w:pPr>
      <w:r w:rsidRPr="0021026D">
        <w:rPr>
          <w:rStyle w:val="libBold1Char"/>
        </w:rPr>
        <w:t>398.</w:t>
      </w:r>
      <w:r>
        <w:t xml:space="preserve"> The first of the Hajj rites is the ihraam, which is obligatory for the Tamattu‘ Hajj, and in fact it is a rukn </w:t>
      </w:r>
      <w:r w:rsidR="00F22757">
        <w:t>-</w:t>
      </w:r>
      <w:r>
        <w:t xml:space="preserve"> a principal element, and the Hajj is invalidated if deliberately abandoned.</w:t>
      </w:r>
    </w:p>
    <w:p w:rsidR="00BD0085" w:rsidRDefault="00AC6D69" w:rsidP="00AC6D69">
      <w:pPr>
        <w:pStyle w:val="libNormal"/>
      </w:pPr>
      <w:r w:rsidRPr="0021026D">
        <w:rPr>
          <w:rStyle w:val="libBold1Char"/>
        </w:rPr>
        <w:t>399.</w:t>
      </w:r>
      <w:r>
        <w:t xml:space="preserve"> The process of the ihraam is the same as that for the Umrah, as mentioned previously, with the exception of the niyyah and the place of [declaring and assuming] ihraam. The niyyah or intention is to state, “I declare and assume the ihraam for the TAMATTU' HAJJ seeking nearness to Allah Almighty”. As for the place of ihraam, one must do so in the holy city of Makkah.</w:t>
      </w:r>
    </w:p>
    <w:p w:rsidR="00BD0085" w:rsidRDefault="00AC6D69" w:rsidP="00AC6D69">
      <w:pPr>
        <w:pStyle w:val="libNormal"/>
      </w:pPr>
      <w:r w:rsidRPr="0021026D">
        <w:rPr>
          <w:rStyle w:val="libBold1Char"/>
        </w:rPr>
        <w:t>400.</w:t>
      </w:r>
      <w:r>
        <w:t xml:space="preserve"> The first time one can declare and assume the ihraam is after completing the rites of Umrah, and the time of [declaring] ihraam extends to the ninth day of Dhil</w:t>
      </w:r>
      <w:r w:rsidR="00F22757">
        <w:t>-</w:t>
      </w:r>
      <w:r>
        <w:t>Hejjah, which is the day of woquf in Arafaat, when it becomes obligatory upon the pilgrim to declare and assume ihraam so that he can observe the woquf in time.</w:t>
      </w:r>
    </w:p>
    <w:p w:rsidR="00BD0085" w:rsidRDefault="00AC6D69" w:rsidP="00AC6D69">
      <w:pPr>
        <w:pStyle w:val="libNormal"/>
      </w:pPr>
      <w:r w:rsidRPr="0021026D">
        <w:rPr>
          <w:rStyle w:val="libBold1Char"/>
        </w:rPr>
        <w:t>401.</w:t>
      </w:r>
      <w:r>
        <w:t xml:space="preserve"> [The pilgrim] declares and assumes the state of ihraam for the Tamattu‘ Hajj from the holy city of Makkah, and it is preferable to do so from Masgid al</w:t>
      </w:r>
      <w:r w:rsidR="00F22757">
        <w:t>-</w:t>
      </w:r>
      <w:r>
        <w:t>Haraam, preferably from Hijr Isma’el or Maqaam Ibrahim peace be upon them. He should wear the two garments of ihraam, and then declares the niyyah of ihraam for the Hajj as mentioned previously, and then utters the talbiyah as previously mentioned. [Case # 166].</w:t>
      </w:r>
    </w:p>
    <w:p w:rsidR="00BD0085" w:rsidRDefault="00AC6D69" w:rsidP="00AC6D69">
      <w:pPr>
        <w:pStyle w:val="libNormal"/>
      </w:pPr>
      <w:r w:rsidRPr="0021026D">
        <w:rPr>
          <w:rStyle w:val="libBold1Char"/>
        </w:rPr>
        <w:t>402.</w:t>
      </w:r>
      <w:r>
        <w:t xml:space="preserve"> If one forgot to declare and assume the ihraam from the holy city of Makkah, and he left Makkah on the eighth day for Mina or Arafaat, and then remembered the oversight, it is obligatory for him to return to Makkah to declare and assume the ihraam there. The same applies if he left Makkah without declaring and assuming ihraam due to not being conversant with the ruling of the case. He should return to Makkah to declare ihraam there, if possible.</w:t>
      </w:r>
    </w:p>
    <w:p w:rsidR="00BD0085" w:rsidRDefault="00AC6D69" w:rsidP="00AC6D69">
      <w:pPr>
        <w:pStyle w:val="libNormal"/>
      </w:pPr>
      <w:r w:rsidRPr="0021026D">
        <w:rPr>
          <w:rStyle w:val="libBold1Char"/>
        </w:rPr>
        <w:t>403.</w:t>
      </w:r>
      <w:r>
        <w:t xml:space="preserve"> He who is obliged to return to Makkah to declare and assume ihraam, if he is excused from doing so, or in doing so he would not be able to come back to Arafaat in time for the Designated (ikhtiari)</w:t>
      </w:r>
      <w:r w:rsidRPr="004F108E">
        <w:rPr>
          <w:rStyle w:val="libFootnotenumChar"/>
        </w:rPr>
        <w:t>29</w:t>
      </w:r>
      <w:r>
        <w:t xml:space="preserve"> woquf on the ninth day, which is from noon to sunset, he must declare and assume the </w:t>
      </w:r>
      <w:r>
        <w:lastRenderedPageBreak/>
        <w:t>ihraam from the spot remembered or realised this, and this would be sufficient for him.</w:t>
      </w:r>
    </w:p>
    <w:p w:rsidR="00BD0085" w:rsidRDefault="00AC6D69" w:rsidP="00AC6D69">
      <w:pPr>
        <w:pStyle w:val="libNormal"/>
      </w:pPr>
      <w:r w:rsidRPr="0021026D">
        <w:rPr>
          <w:rStyle w:val="libBold1Char"/>
        </w:rPr>
        <w:t>404.</w:t>
      </w:r>
      <w:r>
        <w:t xml:space="preserve"> If one did not remember his failure to declare and assume ihraam until after completing all of the rites, his Hajj is correct if this was due to oversight or ignorance.</w:t>
      </w:r>
    </w:p>
    <w:p w:rsidR="00BD0085" w:rsidRDefault="00AC6D69" w:rsidP="00AC6D69">
      <w:pPr>
        <w:pStyle w:val="libNormal"/>
      </w:pPr>
      <w:r w:rsidRPr="0021026D">
        <w:rPr>
          <w:rStyle w:val="libBold1Char"/>
        </w:rPr>
        <w:t>405.</w:t>
      </w:r>
      <w:r>
        <w:t xml:space="preserve"> If one deliberately failed to declare and assume ihraam until he missed the time for the two woquf’s, his Hajj is invalidated, and so too if one had not assumed ihraam, due to ov</w:t>
      </w:r>
      <w:r w:rsidR="00705C20">
        <w:t xml:space="preserve">ersight or ignorance, and after </w:t>
      </w:r>
      <w:r w:rsidR="00705C20" w:rsidRPr="00705C20">
        <w:t>being reminded he did not declare and assume ihraam when it was possible for him to do so.</w:t>
      </w:r>
    </w:p>
    <w:p w:rsidR="00BD0085" w:rsidRDefault="00AC6D69" w:rsidP="001C13A9">
      <w:pPr>
        <w:pStyle w:val="Heading2"/>
      </w:pPr>
      <w:bookmarkStart w:id="95" w:name="_Toc521324546"/>
      <w:r>
        <w:t>2. Woquf in Arafaat</w:t>
      </w:r>
      <w:bookmarkEnd w:id="95"/>
    </w:p>
    <w:p w:rsidR="00BD0085" w:rsidRDefault="00AC6D69" w:rsidP="00AC6D69">
      <w:pPr>
        <w:pStyle w:val="libNormal"/>
      </w:pPr>
      <w:r w:rsidRPr="0021026D">
        <w:rPr>
          <w:rStyle w:val="libBold1Char"/>
        </w:rPr>
        <w:t>406.</w:t>
      </w:r>
      <w:r>
        <w:t xml:space="preserve"> The second rite of the Hajj is Woquf in Arafaat. It is obligatory for the Haajj (pilgrim) to observe Woquf [being preset] in Arafaat, in that he is present there all the time from midday or noontime until sunset, [referred to as the Designated (ikhtiari) woquf]. This does not mean that he should stand on his feet.</w:t>
      </w:r>
    </w:p>
    <w:p w:rsidR="00BD0085" w:rsidRDefault="00AC6D69" w:rsidP="00AC6D69">
      <w:pPr>
        <w:pStyle w:val="libNormal"/>
      </w:pPr>
      <w:r w:rsidRPr="0021026D">
        <w:rPr>
          <w:rStyle w:val="libBold1Char"/>
        </w:rPr>
        <w:t>407.</w:t>
      </w:r>
      <w:r>
        <w:t xml:space="preserve"> It is obligatory to observe the Woquf in Arafaat itself, for it is not sufficient to observe the Woquf in Namirah, or other areas in the vicinity of Arafaat. Arafaat has known borders with clear visible signs stating “The Start of Arafaat” and “The End of Arafaat”, and therefore one may not breach those borders.</w:t>
      </w:r>
    </w:p>
    <w:p w:rsidR="00BD0085" w:rsidRDefault="00AC6D69" w:rsidP="00AC6D69">
      <w:pPr>
        <w:pStyle w:val="libNormal"/>
      </w:pPr>
      <w:r w:rsidRPr="0021026D">
        <w:rPr>
          <w:rStyle w:val="libBold1Char"/>
        </w:rPr>
        <w:t>408.</w:t>
      </w:r>
      <w:r>
        <w:t xml:space="preserve"> The rukn, or principal element of the woquf is the extent that can be called as woquf, which literally means “being present there”</w:t>
      </w:r>
      <w:r w:rsidRPr="004F108E">
        <w:rPr>
          <w:rStyle w:val="libFootnotenumChar"/>
        </w:rPr>
        <w:t>30</w:t>
      </w:r>
      <w:r>
        <w:t xml:space="preserve">, and the time that exceeds the rukn is obligatory, and it is not permitted to abandon the excess time. BUT if one [deliberately] abandons the rukn </w:t>
      </w:r>
      <w:r w:rsidR="00F22757">
        <w:t>-</w:t>
      </w:r>
      <w:r>
        <w:t xml:space="preserve"> the basic woquf itself until time of the Designated woquf has lapsed, until sunset, his Hajj is invalidated, and neither the Emergency woquf [in Arafaat] nor that in Mash‘ar would be of any use to him.</w:t>
      </w:r>
    </w:p>
    <w:p w:rsidR="007073E3" w:rsidRDefault="00AC6D69" w:rsidP="00AC6D69">
      <w:pPr>
        <w:pStyle w:val="libNormal"/>
      </w:pPr>
      <w:r w:rsidRPr="0021026D">
        <w:rPr>
          <w:rStyle w:val="libBold1Char"/>
        </w:rPr>
        <w:t>409.</w:t>
      </w:r>
      <w:r>
        <w:t xml:space="preserve"> The Emergency Woquf in Arafaat is from the time of sunset [on the ninth day] until the time of Fajr on </w:t>
      </w:r>
      <w:r w:rsidR="007073E3">
        <w:t>the day of Eid [the tenth day].</w:t>
      </w:r>
    </w:p>
    <w:p w:rsidR="00BD0085" w:rsidRDefault="00AC6D69" w:rsidP="00AC6D69">
      <w:pPr>
        <w:pStyle w:val="libNormal"/>
      </w:pPr>
      <w:r w:rsidRPr="0021026D">
        <w:rPr>
          <w:rStyle w:val="libBold1Char"/>
        </w:rPr>
        <w:t>410.</w:t>
      </w:r>
      <w:r>
        <w:t xml:space="preserve"> If one forgets to observe the woquf in Arafaat [on time], it is obligatory for him to do so in the Designated time if it was possible, failing that, he should observe the Emergency woquf, and then observe the woquf in the Mash‘ar and his Hajj is valid.</w:t>
      </w:r>
    </w:p>
    <w:p w:rsidR="00BD0085" w:rsidRDefault="00AC6D69" w:rsidP="00AC6D69">
      <w:pPr>
        <w:pStyle w:val="libNormal"/>
      </w:pPr>
      <w:r w:rsidRPr="0021026D">
        <w:rPr>
          <w:rStyle w:val="libBold1Char"/>
        </w:rPr>
        <w:t>411.</w:t>
      </w:r>
      <w:r>
        <w:t xml:space="preserve"> As mentioned previously, it is obligatory [for the pilgrim] to observe the woquf in Arafaat [during the entire period] from midday noontime / midday until sunset. If, due to deliberate failure, one did not observe the woquf on time, [i.e. not from precisely noontime, but from later on], he has sinned but his Hajj is correct and he is not liable [to do or give] anything. However, if this was due to an oversight or another excuse, he has not sinned, and his Hajj is correct too.</w:t>
      </w:r>
    </w:p>
    <w:p w:rsidR="00BD0085" w:rsidRDefault="00AC6D69" w:rsidP="00AC6D69">
      <w:pPr>
        <w:pStyle w:val="libNormal"/>
      </w:pPr>
      <w:r w:rsidRPr="0021026D">
        <w:rPr>
          <w:rStyle w:val="libBold1Char"/>
        </w:rPr>
        <w:t>412.</w:t>
      </w:r>
      <w:r>
        <w:t xml:space="preserve"> If one did not observe the woquf in Arafaat up to the end of the required time, i.e. he deliberately left Arafaat before sunset, if he repented and returned before sunset, he is not liable to a kaffaarah, and if he does not repent and does not return, he is liable to a kaffaarah of a camel. If he could not afford a camel, he must fast 18 days continually with no interruption between those days. The fast can be in Makkah, en route back to his hometown or when at home.</w:t>
      </w:r>
    </w:p>
    <w:p w:rsidR="00BD0085" w:rsidRDefault="00AC6D69" w:rsidP="00AC6D69">
      <w:pPr>
        <w:pStyle w:val="libNormal"/>
      </w:pPr>
      <w:r w:rsidRPr="0021026D">
        <w:rPr>
          <w:rStyle w:val="libBold1Char"/>
        </w:rPr>
        <w:lastRenderedPageBreak/>
        <w:t>413.</w:t>
      </w:r>
      <w:r>
        <w:t xml:space="preserve"> If due to oversight one departed [Arafaat] before sunset and did not realise this during the time [before sunset] he is not liable to anything. If he realised the oversight before sunset, it is obligatory for him to return to Arafaat, and to remain there until sunset. If he dos not do so and does not return, he has sinned and the ruling of his case is similar to the one who deliberately left Arafaat. The ruling of the one who does so out of ignorance is the same as that who had forgotten, even if his ignorance being due to him being moqassir.</w:t>
      </w:r>
    </w:p>
    <w:p w:rsidR="007073E3" w:rsidRDefault="00AC6D69" w:rsidP="007073E3">
      <w:pPr>
        <w:pStyle w:val="libNormal"/>
      </w:pPr>
      <w:r w:rsidRPr="0021026D">
        <w:rPr>
          <w:rStyle w:val="libBold1Char"/>
        </w:rPr>
        <w:t>414.</w:t>
      </w:r>
      <w:r>
        <w:t xml:space="preserve"> The Designated woquf for Arafaat </w:t>
      </w:r>
      <w:r w:rsidR="00F22757">
        <w:t>-</w:t>
      </w:r>
      <w:r>
        <w:t xml:space="preserve"> as mentioned before </w:t>
      </w:r>
      <w:r w:rsidR="00F22757">
        <w:t>-</w:t>
      </w:r>
      <w:r>
        <w:t xml:space="preserve"> is from midday to sunset, and the Emergency Woquf is from sunset to fajr. The latter is qualifying for anyone who forgot to observe the woquf in Arafaat, or was excused due to any other reason. However, in the case of the Emergency Woquf it is not obligatory to observe it completely and entirely</w:t>
      </w:r>
      <w:r w:rsidRPr="004F108E">
        <w:rPr>
          <w:rStyle w:val="libFootnotenumChar"/>
        </w:rPr>
        <w:t>31</w:t>
      </w:r>
      <w:r>
        <w:t xml:space="preserve"> as it is required in the case of the Designated woquf.</w:t>
      </w:r>
      <w:r w:rsidR="007073E3">
        <w:t xml:space="preserve"> </w:t>
      </w:r>
      <w:r>
        <w:t>The obligation in this [Emergency Woquf] is the extent that can be called as “being present there”. However, the Emergency Woquf is a substitute for the Designated woquf as far as the obl</w:t>
      </w:r>
      <w:r w:rsidR="00705C20">
        <w:t xml:space="preserve">igation of observing the entire </w:t>
      </w:r>
      <w:r w:rsidR="00705C20" w:rsidRPr="00705C20">
        <w:t>period is concerned, if it was possible to do so. This is provided this would not detract him from [the woquf]</w:t>
      </w:r>
      <w:r w:rsidR="007073E3">
        <w:t xml:space="preserve"> in the Mash‘ar before sunrise.</w:t>
      </w:r>
    </w:p>
    <w:p w:rsidR="00BD0085" w:rsidRDefault="00705C20" w:rsidP="007073E3">
      <w:pPr>
        <w:pStyle w:val="libNormal"/>
      </w:pPr>
      <w:r w:rsidRPr="0021026D">
        <w:rPr>
          <w:rStyle w:val="libBold1Char"/>
        </w:rPr>
        <w:t>415.</w:t>
      </w:r>
      <w:r w:rsidRPr="00705C20">
        <w:t xml:space="preserve"> If one observed the Emergency Woquf [in Arafaat], and it was not possible for him to observe the woquf in the Mash‘ar before sunrise, his Hajj is invalidated by deliberately failing to observe the woquf in the Mash‘ar.</w:t>
      </w:r>
      <w:r w:rsidR="007073E3">
        <w:t xml:space="preserve"> </w:t>
      </w:r>
      <w:r w:rsidR="00AC6D69">
        <w:t>Therefore it is obligatory for him, if it was possible, to ensure that he observes the woquf in the Mash‘ar, by observing the Emergency woquf in Arafaat, and then come to the Mash‘ar.</w:t>
      </w:r>
      <w:r w:rsidR="007073E3">
        <w:t xml:space="preserve"> </w:t>
      </w:r>
      <w:r w:rsidR="00AC6D69">
        <w:t>If that was not possible, he should limit [his woquf] to observing the woquf in the Mash‘ar [only], and [go on] to complete his Hajj. Similarly, if he missed observing the woquf in Arafaat completely due to forgetting, oversight or any other reason, and he did not remember it until after the elapse of the woquf time, but it was possible for him to observe the Woquf in the Mash‘ar in the Designated time, his woquf in the Mash‘ar is qualifying and his Hajj is valid.</w:t>
      </w:r>
    </w:p>
    <w:p w:rsidR="00BD0085" w:rsidRDefault="00AC6D69" w:rsidP="00AC6D69">
      <w:pPr>
        <w:pStyle w:val="libNormal"/>
      </w:pPr>
      <w:r w:rsidRPr="0021026D">
        <w:rPr>
          <w:rStyle w:val="libBold1Char"/>
        </w:rPr>
        <w:t>416.</w:t>
      </w:r>
      <w:r>
        <w:t xml:space="preserve"> The above ruling concerning the one who had forgotten applies to the qaasir ignorant, but as for the moqassir, the ruling in this case is inconclusive [i.e. no fatwa is given in the validity or invalidity of the Hajj].</w:t>
      </w:r>
    </w:p>
    <w:p w:rsidR="00BD0085" w:rsidRDefault="00AC6D69" w:rsidP="00AC6D69">
      <w:pPr>
        <w:pStyle w:val="libNormal"/>
      </w:pPr>
      <w:r w:rsidRPr="0021026D">
        <w:rPr>
          <w:rStyle w:val="libBold1Char"/>
        </w:rPr>
        <w:t>417.</w:t>
      </w:r>
      <w:r>
        <w:t xml:space="preserve"> If the judge or mufti of the non</w:t>
      </w:r>
      <w:r w:rsidR="00F22757">
        <w:t>-</w:t>
      </w:r>
      <w:r>
        <w:t>Shi’a announced the day of Arafaat and the day of Eid, and one is not sure of the invalidity of the announcement, or if one was sure of the invalidity of the announcement but was confined to comply with that, then it is permissible for him to follow accordingly for the two woquf’s, and the Hajj is valid and he does not need to repeat.</w:t>
      </w:r>
    </w:p>
    <w:p w:rsidR="00BD0085" w:rsidRDefault="00AC6D69" w:rsidP="001C13A9">
      <w:pPr>
        <w:pStyle w:val="Heading2"/>
      </w:pPr>
      <w:bookmarkStart w:id="96" w:name="_Toc521324547"/>
      <w:r>
        <w:t>3. Woquf in the Mash‘ar al</w:t>
      </w:r>
      <w:r w:rsidR="00F22757">
        <w:t>-</w:t>
      </w:r>
      <w:r>
        <w:t>Haraam</w:t>
      </w:r>
      <w:bookmarkEnd w:id="96"/>
    </w:p>
    <w:p w:rsidR="00BD0085" w:rsidRDefault="00AC6D69" w:rsidP="00AC6D69">
      <w:pPr>
        <w:pStyle w:val="libNormal"/>
      </w:pPr>
      <w:r w:rsidRPr="0021026D">
        <w:rPr>
          <w:rStyle w:val="libBold1Char"/>
        </w:rPr>
        <w:t>418.</w:t>
      </w:r>
      <w:r>
        <w:t xml:space="preserve"> The third rite of the Hajj is the Woquf in the Mash‘ar al</w:t>
      </w:r>
      <w:r w:rsidR="00F22757">
        <w:t>-</w:t>
      </w:r>
      <w:r>
        <w:t>Haraam. Mash‘ar al</w:t>
      </w:r>
      <w:r w:rsidR="00F22757">
        <w:t>-</w:t>
      </w:r>
      <w:r>
        <w:t>Haraam is also known as al</w:t>
      </w:r>
      <w:r w:rsidR="00F22757">
        <w:t>-</w:t>
      </w:r>
      <w:r>
        <w:t>Muzdalafah and Juma‘, and it is located between Arafaat and Mina, and there are signs indicating its borders.</w:t>
      </w:r>
    </w:p>
    <w:p w:rsidR="00BD0085" w:rsidRDefault="00AC6D69" w:rsidP="00686E17">
      <w:pPr>
        <w:pStyle w:val="libNormal"/>
      </w:pPr>
      <w:r w:rsidRPr="0021026D">
        <w:rPr>
          <w:rStyle w:val="libBold1Char"/>
        </w:rPr>
        <w:t>419.</w:t>
      </w:r>
      <w:r>
        <w:t xml:space="preserve"> It is obligatory to observe the woquf in Mash‘ar al</w:t>
      </w:r>
      <w:r w:rsidR="00F22757">
        <w:t>-</w:t>
      </w:r>
      <w:r>
        <w:t>Haraam after departing from Arafaat on the eve of the Eid, and as a precaution one should observe mabeet</w:t>
      </w:r>
      <w:r w:rsidRPr="00686E17">
        <w:rPr>
          <w:rStyle w:val="libFootnotenumChar"/>
        </w:rPr>
        <w:t>32</w:t>
      </w:r>
      <w:r>
        <w:t xml:space="preserve"> and at the break of Fajr one should declare the intention by stating, “Aqifu (I remain) in the Mash‘ar al</w:t>
      </w:r>
      <w:r w:rsidR="00F22757">
        <w:t>-</w:t>
      </w:r>
      <w:r>
        <w:t xml:space="preserve">Haraam from the Fajr to </w:t>
      </w:r>
      <w:r>
        <w:lastRenderedPageBreak/>
        <w:t>Sunrise, for the Tamattu‘ Hajj seeking nearness to Allah.</w:t>
      </w:r>
      <w:r w:rsidR="00686E17">
        <w:t xml:space="preserve">” </w:t>
      </w:r>
      <w:r>
        <w:t>If he departs from it [Mash‘ar al</w:t>
      </w:r>
      <w:r w:rsidR="00F22757">
        <w:t>-</w:t>
      </w:r>
      <w:r>
        <w:t>Haraam] and went beyond the Mohassar valley before sunrise, he has sinned, and he should give a kaffaarah of a sheep as a precaution.</w:t>
      </w:r>
    </w:p>
    <w:p w:rsidR="00BD0085" w:rsidRDefault="00AC6D69" w:rsidP="00AC6D69">
      <w:pPr>
        <w:pStyle w:val="libNormal"/>
      </w:pPr>
      <w:r w:rsidRPr="0021026D">
        <w:rPr>
          <w:rStyle w:val="libBold1Char"/>
        </w:rPr>
        <w:t>420.</w:t>
      </w:r>
      <w:r>
        <w:t xml:space="preserve"> The entire woquf in the Mash‘ar is obligatory and what can be called as woquf or “being there” is a rukn (principal element of the woquf).</w:t>
      </w:r>
    </w:p>
    <w:p w:rsidR="00BD0085" w:rsidRDefault="00AC6D69" w:rsidP="00705C20">
      <w:pPr>
        <w:pStyle w:val="libNormal"/>
      </w:pPr>
      <w:r>
        <w:t>Thus he who completely abandons to observe it would invalidate his Hajj, and if he became insane or lost consciousness, or fell asleep, etc.</w:t>
      </w:r>
      <w:r w:rsidR="00705C20">
        <w:t xml:space="preserve"> </w:t>
      </w:r>
      <w:r>
        <w:t>after he observed what could be called as woquf, that would be sufficient to him in discharging his due in this respect. But if the above</w:t>
      </w:r>
      <w:r w:rsidR="00F22757">
        <w:t>-</w:t>
      </w:r>
      <w:r>
        <w:t>mentioned scenarios happened to him during the entire period, as a precaution, his woquf is invalidated in certain cases, [but not always, the details of which are beyond the scope of this presentation].</w:t>
      </w:r>
    </w:p>
    <w:p w:rsidR="00BD0085" w:rsidRDefault="00AC6D69" w:rsidP="00AC6D69">
      <w:pPr>
        <w:pStyle w:val="libNormal"/>
      </w:pPr>
      <w:r w:rsidRPr="0021026D">
        <w:rPr>
          <w:rStyle w:val="libBold1Char"/>
        </w:rPr>
        <w:t>421.</w:t>
      </w:r>
      <w:r>
        <w:t xml:space="preserve"> The Woquf in the Mash‘ar is not meant to be standing on the feet, but it is sufficient for one to be there, regardless of whether he was sitting or standing, sleeping or awake, or walking or moving from one place to another.</w:t>
      </w:r>
    </w:p>
    <w:p w:rsidR="00BD0085" w:rsidRDefault="00AC6D69" w:rsidP="00AC6D69">
      <w:pPr>
        <w:pStyle w:val="libNormal"/>
      </w:pPr>
      <w:r w:rsidRPr="0021026D">
        <w:rPr>
          <w:rStyle w:val="libBold1Char"/>
        </w:rPr>
        <w:t>422.</w:t>
      </w:r>
      <w:r>
        <w:t xml:space="preserve"> It is permissible to depart Mash‘ar for Mina before the break of dawn for women, children, the elderly, and the sick for whom the congestion [of the day] would cause too much hardship for them. Also it is permitted to depart for those who have an urgent business to do.</w:t>
      </w:r>
    </w:p>
    <w:p w:rsidR="00BD0085" w:rsidRDefault="00AC6D69" w:rsidP="00AC6D69">
      <w:pPr>
        <w:pStyle w:val="libNormal"/>
      </w:pPr>
      <w:r w:rsidRPr="0021026D">
        <w:rPr>
          <w:rStyle w:val="libBold1Char"/>
        </w:rPr>
        <w:t>423.</w:t>
      </w:r>
      <w:r>
        <w:t xml:space="preserve"> If one does not manage to observe the woquf in the Mash‘ar during the designated time, it is sufficient for him to observe the woquf there, even for a short time, before noontime / midday [on the day of Eid].</w:t>
      </w:r>
    </w:p>
    <w:p w:rsidR="00BD0085" w:rsidRDefault="00AC6D69" w:rsidP="00AC6D69">
      <w:pPr>
        <w:pStyle w:val="libNormal"/>
      </w:pPr>
      <w:r w:rsidRPr="0021026D">
        <w:rPr>
          <w:rStyle w:val="libBold1Char"/>
        </w:rPr>
        <w:t>424.</w:t>
      </w:r>
      <w:r>
        <w:t xml:space="preserve"> There are three specific times for the woquf in Mash‘ar:</w:t>
      </w:r>
    </w:p>
    <w:p w:rsidR="00AC6D69" w:rsidRDefault="00AC6D69" w:rsidP="00AC6D69">
      <w:pPr>
        <w:pStyle w:val="libNormal"/>
      </w:pPr>
      <w:r>
        <w:t>I. The Eve of the Eid, for one who is unable to observe woquf after the break of Fajr, as mentioned before.</w:t>
      </w:r>
    </w:p>
    <w:p w:rsidR="00AC6D69" w:rsidRDefault="00AC6D69" w:rsidP="00AC6D69">
      <w:pPr>
        <w:pStyle w:val="libNormal"/>
      </w:pPr>
      <w:r>
        <w:t>II. Between the break of Fajr and sunrise.</w:t>
      </w:r>
    </w:p>
    <w:p w:rsidR="00BD0085" w:rsidRDefault="00AC6D69" w:rsidP="00AC6D69">
      <w:pPr>
        <w:pStyle w:val="libNormal"/>
      </w:pPr>
      <w:r>
        <w:t>III. Between sunrise and midday / noontime.</w:t>
      </w:r>
    </w:p>
    <w:p w:rsidR="00BD0085" w:rsidRDefault="00AC6D69" w:rsidP="00AC6D69">
      <w:pPr>
        <w:pStyle w:val="libNormal"/>
      </w:pPr>
      <w:r w:rsidRPr="0021026D">
        <w:rPr>
          <w:rStyle w:val="libBold1Char"/>
        </w:rPr>
        <w:t>425.</w:t>
      </w:r>
      <w:r>
        <w:t xml:space="preserve"> For each of the woquf’s in Arafaat and Mash‘ar there are two categories: the Designated (ikhtiari) and the Emergency. Depending on the success or failure of the pilgrim in observing the two woquf’s, and their respective categories, the following could arise:</w:t>
      </w:r>
    </w:p>
    <w:p w:rsidR="00BD0085" w:rsidRDefault="00AC6D69" w:rsidP="00AC6D69">
      <w:pPr>
        <w:pStyle w:val="libNormal"/>
      </w:pPr>
      <w:r>
        <w:t>I. The pilgrim observes both woquf’s in their Designated times, and there is no problem with his Hajj.</w:t>
      </w:r>
    </w:p>
    <w:p w:rsidR="00BD0085" w:rsidRDefault="00AC6D69" w:rsidP="00AC6D69">
      <w:pPr>
        <w:pStyle w:val="libNormal"/>
      </w:pPr>
      <w:r>
        <w:t>II. The pilgrim does not observe either of them at all, his Hajj is invalid, and thus he should perform the Mufradah Umrah with the ihraam he assumed for the Hajj.</w:t>
      </w:r>
    </w:p>
    <w:p w:rsidR="00BD0085" w:rsidRDefault="00AC6D69" w:rsidP="00AC6D69">
      <w:pPr>
        <w:pStyle w:val="libNormal"/>
      </w:pPr>
      <w:r>
        <w:t>III. The pilgrim observes the Designated Woquf in Arafaat and Emergency Woquf in the Mash‘ar, and his Hajj is valid. IV. The opposite of case # III (above), i.e. the pilgrim observes the Emergency Woquf in Arafaat and Designated Woquf in the Mash‘ar, and his Hajj is valid.</w:t>
      </w:r>
    </w:p>
    <w:p w:rsidR="00BD0085" w:rsidRDefault="00AC6D69" w:rsidP="00AC6D69">
      <w:pPr>
        <w:pStyle w:val="libNormal"/>
      </w:pPr>
      <w:r>
        <w:t>V. The pilgrim observes the Emergency Woquf in both [i.e. Arafaat and the Mash‘ar], and his Hajj is valid. VI. The pilgrim observes the Designated Woquf in Arafaat only, and his Hajj is valid.</w:t>
      </w:r>
    </w:p>
    <w:p w:rsidR="00BD0085" w:rsidRDefault="00AC6D69" w:rsidP="00AC6D69">
      <w:pPr>
        <w:pStyle w:val="libNormal"/>
      </w:pPr>
      <w:r>
        <w:t>VII. The pilgrim observes the Designated Woquf in Mash‘ar only, and his Hajj is valid.</w:t>
      </w:r>
    </w:p>
    <w:p w:rsidR="00BD0085" w:rsidRDefault="00AC6D69" w:rsidP="00AC6D69">
      <w:pPr>
        <w:pStyle w:val="libNormal"/>
      </w:pPr>
      <w:r>
        <w:lastRenderedPageBreak/>
        <w:t>VIII. The pilgrim observes the Emergency Woquf in Arafaat only, and his Hajj is invalid.</w:t>
      </w:r>
    </w:p>
    <w:p w:rsidR="00BD0085" w:rsidRDefault="00AC6D69" w:rsidP="00AC6D69">
      <w:pPr>
        <w:pStyle w:val="libNormal"/>
      </w:pPr>
      <w:r>
        <w:t>IX. The pilgrim observes the Emergency Woquf in Mash‘ar only, thus his Hajj is valid.</w:t>
      </w:r>
    </w:p>
    <w:p w:rsidR="00BD0085" w:rsidRDefault="00AC6D69" w:rsidP="00AC6D69">
      <w:pPr>
        <w:pStyle w:val="libNormal"/>
      </w:pPr>
      <w:r w:rsidRPr="0021026D">
        <w:rPr>
          <w:rStyle w:val="libBold1Char"/>
        </w:rPr>
        <w:t>426.</w:t>
      </w:r>
      <w:r>
        <w:t xml:space="preserve"> It is recommended that [while] in the Mash‘ar al</w:t>
      </w:r>
      <w:r w:rsidR="00F22757">
        <w:t>-</w:t>
      </w:r>
      <w:r>
        <w:t>Haraam, one should collect the stones [required] for the Ram’y [or the stoning of the Jamaraat], and it is permissible to take more than that is required, and it is permissible for others to collect for him, and if he ran out of stones, he may collect stones from the valley of Mohassar or from Mina.</w:t>
      </w:r>
    </w:p>
    <w:p w:rsidR="00BD0085" w:rsidRDefault="00AC6D69" w:rsidP="00AC6D69">
      <w:pPr>
        <w:pStyle w:val="libNormal"/>
      </w:pPr>
      <w:r w:rsidRPr="0021026D">
        <w:rPr>
          <w:rStyle w:val="libBold1Char"/>
        </w:rPr>
        <w:t>427.</w:t>
      </w:r>
      <w:r>
        <w:t xml:space="preserve"> After the sunrise on the day of Eid, it is obligatory for the pilgrim to depart from Mash‘ar al</w:t>
      </w:r>
      <w:r w:rsidR="00F22757">
        <w:t>-</w:t>
      </w:r>
      <w:r>
        <w:t>Haraam for Mina to perform its rites, which are the Ram’y [stoning], Had’y [sacrifice], and Halq [shaving], which are the fourth, fifth, and sixth rites of the Hajj.</w:t>
      </w:r>
    </w:p>
    <w:p w:rsidR="00BD0085" w:rsidRDefault="00AC6D69" w:rsidP="00686E17">
      <w:pPr>
        <w:pStyle w:val="Heading2"/>
      </w:pPr>
      <w:bookmarkStart w:id="97" w:name="_Toc521324548"/>
      <w:r>
        <w:t xml:space="preserve">4 </w:t>
      </w:r>
      <w:r w:rsidR="00F22757">
        <w:t>-</w:t>
      </w:r>
      <w:r>
        <w:t xml:space="preserve"> 6. Rites of Mina</w:t>
      </w:r>
      <w:bookmarkEnd w:id="97"/>
    </w:p>
    <w:p w:rsidR="00686E17" w:rsidRDefault="00AC6D69" w:rsidP="001C13A9">
      <w:pPr>
        <w:pStyle w:val="Heading2"/>
      </w:pPr>
      <w:bookmarkStart w:id="98" w:name="_Toc521324549"/>
      <w:r>
        <w:t>4. Ram’y [stoning] of Jamarat</w:t>
      </w:r>
      <w:r w:rsidR="00F22757">
        <w:t>-</w:t>
      </w:r>
      <w:r>
        <w:t>al</w:t>
      </w:r>
      <w:r w:rsidR="00F22757">
        <w:t>-</w:t>
      </w:r>
      <w:r w:rsidR="00686E17">
        <w:t>‘Aqabah</w:t>
      </w:r>
      <w:bookmarkEnd w:id="98"/>
    </w:p>
    <w:p w:rsidR="007073E3" w:rsidRDefault="00AC6D69" w:rsidP="00AC6D69">
      <w:pPr>
        <w:pStyle w:val="libNormal"/>
      </w:pPr>
      <w:r w:rsidRPr="0021026D">
        <w:rPr>
          <w:rStyle w:val="libBold1Char"/>
        </w:rPr>
        <w:t>428.</w:t>
      </w:r>
      <w:r>
        <w:t xml:space="preserve"> The fourth rite of Hajj is the Ram’y. When the pilgrim arrives in Mina he should first go to Jamarat</w:t>
      </w:r>
      <w:r w:rsidR="00F22757">
        <w:t>-</w:t>
      </w:r>
      <w:r>
        <w:t>al</w:t>
      </w:r>
      <w:r w:rsidR="00F22757">
        <w:t>-</w:t>
      </w:r>
      <w:r>
        <w:t>‘Aqabah, which is the first obelisk, also known as al</w:t>
      </w:r>
      <w:r w:rsidR="00F22757">
        <w:t>-</w:t>
      </w:r>
      <w:r>
        <w:t xml:space="preserve"> Jamarat</w:t>
      </w:r>
      <w:r w:rsidR="00F22757">
        <w:t>-</w:t>
      </w:r>
      <w:r>
        <w:t>al</w:t>
      </w:r>
      <w:r w:rsidR="00F22757">
        <w:t>-</w:t>
      </w:r>
      <w:r>
        <w:t xml:space="preserve">Kubra </w:t>
      </w:r>
      <w:r w:rsidR="00F22757">
        <w:t>-</w:t>
      </w:r>
      <w:r>
        <w:t xml:space="preserve"> The Greater Obelisk. The pilgrim should stone this obelisk with seven stones that he collected from the Mash‘ar, or from within t</w:t>
      </w:r>
      <w:r w:rsidR="007073E3">
        <w:t>he borders of the sacred Haram.</w:t>
      </w:r>
    </w:p>
    <w:p w:rsidR="00BD0085" w:rsidRDefault="00AC6D69" w:rsidP="00AC6D69">
      <w:pPr>
        <w:pStyle w:val="libNormal"/>
      </w:pPr>
      <w:r w:rsidRPr="0021026D">
        <w:rPr>
          <w:rStyle w:val="libBold1Char"/>
        </w:rPr>
        <w:t>429.</w:t>
      </w:r>
      <w:r>
        <w:t xml:space="preserve"> The time for the Ram’y [stoning] of the first obelisk is on the Day of Eid, from sunrise to sunset. The Ram’y is the first of the rites of Mina, and thus it is not permissible, as a precaution, to bring forward any of the other rites, namely the Had’y and the halq.</w:t>
      </w:r>
    </w:p>
    <w:p w:rsidR="00BD0085" w:rsidRDefault="00AC6D69" w:rsidP="001C13A9">
      <w:pPr>
        <w:pStyle w:val="Heading3"/>
      </w:pPr>
      <w:bookmarkStart w:id="99" w:name="_Toc521324550"/>
      <w:r>
        <w:t>Obligations of the Ram’y</w:t>
      </w:r>
      <w:bookmarkEnd w:id="99"/>
    </w:p>
    <w:p w:rsidR="00BD0085" w:rsidRDefault="00AC6D69" w:rsidP="00AC6D69">
      <w:pPr>
        <w:pStyle w:val="libNormal"/>
      </w:pPr>
      <w:r w:rsidRPr="0021026D">
        <w:rPr>
          <w:rStyle w:val="libBold1Char"/>
        </w:rPr>
        <w:t>430.</w:t>
      </w:r>
      <w:r>
        <w:t xml:space="preserve"> A number of issues are obligatory in Ram’y:</w:t>
      </w:r>
    </w:p>
    <w:p w:rsidR="00AC6D69" w:rsidRDefault="00AC6D69" w:rsidP="00AC6D69">
      <w:pPr>
        <w:pStyle w:val="libNormal"/>
      </w:pPr>
      <w:r>
        <w:t>I. niyyah or intention,</w:t>
      </w:r>
    </w:p>
    <w:p w:rsidR="00AC6D69" w:rsidRDefault="00AC6D69" w:rsidP="00AC6D69">
      <w:pPr>
        <w:pStyle w:val="libNormal"/>
      </w:pPr>
      <w:r>
        <w:t>II. number [of stoning],</w:t>
      </w:r>
    </w:p>
    <w:p w:rsidR="00AC6D69" w:rsidRDefault="00AC6D69" w:rsidP="00AC6D69">
      <w:pPr>
        <w:pStyle w:val="libNormal"/>
      </w:pPr>
      <w:r>
        <w:t>III. hitting of the Jamara,</w:t>
      </w:r>
    </w:p>
    <w:p w:rsidR="00AC6D69" w:rsidRDefault="00AC6D69" w:rsidP="00AC6D69">
      <w:pPr>
        <w:pStyle w:val="libNormal"/>
      </w:pPr>
      <w:r>
        <w:t>IV. sequence of stoning,</w:t>
      </w:r>
    </w:p>
    <w:p w:rsidR="00BD0085" w:rsidRDefault="00AC6D69" w:rsidP="00AC6D69">
      <w:pPr>
        <w:pStyle w:val="libNormal"/>
      </w:pPr>
      <w:r>
        <w:t>V. Ram’y during the day.</w:t>
      </w:r>
    </w:p>
    <w:p w:rsidR="00BD0085" w:rsidRDefault="00AC6D69" w:rsidP="001C13A9">
      <w:pPr>
        <w:pStyle w:val="Heading3"/>
      </w:pPr>
      <w:bookmarkStart w:id="100" w:name="_Toc521324551"/>
      <w:r>
        <w:t>1. Niyyah</w:t>
      </w:r>
      <w:bookmarkEnd w:id="100"/>
    </w:p>
    <w:p w:rsidR="00BD0085" w:rsidRDefault="00AC6D69" w:rsidP="00AC6D69">
      <w:pPr>
        <w:pStyle w:val="libNormal"/>
      </w:pPr>
      <w:r w:rsidRPr="0021026D">
        <w:rPr>
          <w:rStyle w:val="libBold1Char"/>
        </w:rPr>
        <w:t>431.</w:t>
      </w:r>
      <w:r>
        <w:t xml:space="preserve"> [Declaring] the niyyah or intention is mandatory in Ram’y, and it should be declared at the time of the first throw, and continue to be the same to the last one. It is preferable for the Haajj (pilgrim) to utter niyyah by saying, "Armi (I stone) Jamarat</w:t>
      </w:r>
      <w:r w:rsidR="00F22757">
        <w:t>-</w:t>
      </w:r>
      <w:r>
        <w:t>al</w:t>
      </w:r>
      <w:r w:rsidR="00F22757">
        <w:t>-</w:t>
      </w:r>
      <w:r>
        <w:t>‘Aqabah seven times seeking nearness to Allah Almighty".</w:t>
      </w:r>
    </w:p>
    <w:p w:rsidR="00BD0085" w:rsidRDefault="00AC6D69" w:rsidP="001C13A9">
      <w:pPr>
        <w:pStyle w:val="Heading3"/>
      </w:pPr>
      <w:bookmarkStart w:id="101" w:name="_Toc521324552"/>
      <w:r>
        <w:t>2. The Number of Stoning</w:t>
      </w:r>
      <w:bookmarkEnd w:id="101"/>
    </w:p>
    <w:p w:rsidR="00BD0085" w:rsidRDefault="00AC6D69" w:rsidP="00AC6D69">
      <w:pPr>
        <w:pStyle w:val="libNormal"/>
      </w:pPr>
      <w:r w:rsidRPr="0021026D">
        <w:rPr>
          <w:rStyle w:val="libBold1Char"/>
        </w:rPr>
        <w:t>432.</w:t>
      </w:r>
      <w:r>
        <w:t xml:space="preserve"> It is obligatory that the Ram’y consists of throwing seven stones, and therefore if they were less than that, it would not be qualifying, and he must ensure to make up for the missing ones. On the other hand, if one threw more than seven, [doing so] as a precaution, then there is no objection to that.</w:t>
      </w:r>
    </w:p>
    <w:p w:rsidR="00BD0085" w:rsidRDefault="00AC6D69" w:rsidP="001C13A9">
      <w:pPr>
        <w:pStyle w:val="Heading3"/>
      </w:pPr>
      <w:bookmarkStart w:id="102" w:name="_Toc521324553"/>
      <w:r>
        <w:lastRenderedPageBreak/>
        <w:t>3. Hitting the Jamara</w:t>
      </w:r>
      <w:bookmarkEnd w:id="102"/>
    </w:p>
    <w:p w:rsidR="00BD0085" w:rsidRDefault="00AC6D69" w:rsidP="00AC6D69">
      <w:pPr>
        <w:pStyle w:val="libNormal"/>
      </w:pPr>
      <w:r w:rsidRPr="0021026D">
        <w:rPr>
          <w:rStyle w:val="libBold1Char"/>
        </w:rPr>
        <w:t>433.</w:t>
      </w:r>
      <w:r>
        <w:t xml:space="preserve"> It is obligatory in the Ram’y, that the Jamara, or its location, is hit with every one of the seven stones in that Ram’y. If one [of the stones] went astray, it is mandatory to attempt another throw so that it hits the Jamara. [The stones] reaching [the Jamara, as opposed to hitting it] is not sufficient, nor is placing the stones on the target, [as opposed to throwing them].</w:t>
      </w:r>
    </w:p>
    <w:p w:rsidR="00BD0085" w:rsidRDefault="00AC6D69" w:rsidP="00AC6D69">
      <w:pPr>
        <w:pStyle w:val="libNormal"/>
      </w:pPr>
      <w:r w:rsidRPr="0021026D">
        <w:rPr>
          <w:rStyle w:val="libBold1Char"/>
        </w:rPr>
        <w:t>434.</w:t>
      </w:r>
      <w:r>
        <w:t xml:space="preserve"> If one threw the stone at the Jamara, and it hit something en route, but it still hit the Jamara, then there is no objection to that, and it counts [as one hit]. Unless the stone bounced off something that is solid such as another stone, and eventually hit the Jamara, in this case this does not qualify [as a hit], as a precaution.</w:t>
      </w:r>
    </w:p>
    <w:p w:rsidR="00225AE4" w:rsidRDefault="00AC6D69" w:rsidP="00AC6D69">
      <w:pPr>
        <w:pStyle w:val="libNormal"/>
      </w:pPr>
      <w:r w:rsidRPr="0021026D">
        <w:rPr>
          <w:rStyle w:val="libBold1Char"/>
        </w:rPr>
        <w:t>435.</w:t>
      </w:r>
      <w:r>
        <w:t xml:space="preserve"> If during the process of the Ram’y, the Raami [the person performing the Ram’y </w:t>
      </w:r>
      <w:r w:rsidR="00F22757">
        <w:t>-</w:t>
      </w:r>
      <w:r>
        <w:t xml:space="preserve"> throwing the stones] doubted whether the stone(s) hit the Jamara, he should assume not and throw others i</w:t>
      </w:r>
      <w:r w:rsidR="00225AE4">
        <w:t>nstead.</w:t>
      </w:r>
    </w:p>
    <w:p w:rsidR="00BD0085" w:rsidRDefault="00AC6D69" w:rsidP="00AC6D69">
      <w:pPr>
        <w:pStyle w:val="libNormal"/>
      </w:pPr>
      <w:r w:rsidRPr="0021026D">
        <w:rPr>
          <w:rStyle w:val="libBold1Char"/>
        </w:rPr>
        <w:t>436.</w:t>
      </w:r>
      <w:r>
        <w:t xml:space="preserve"> If after completing the Ram’y he doubted whether he had hit the Jamara or not, he should ignore his doubt, regardless of his doubt being about the number of hits or any other obligatory aspect of the Ram’y.</w:t>
      </w:r>
    </w:p>
    <w:p w:rsidR="00BD0085" w:rsidRDefault="00AC6D69" w:rsidP="00AC6D69">
      <w:pPr>
        <w:pStyle w:val="libNormal"/>
      </w:pPr>
      <w:r w:rsidRPr="0021026D">
        <w:rPr>
          <w:rStyle w:val="libBold1Char"/>
        </w:rPr>
        <w:t>437.</w:t>
      </w:r>
      <w:r>
        <w:t xml:space="preserve"> It is permissible in general to perform the Ram’y from the upper level, instead of the ground level, whether out of choice or due to compulsion. Also it is permissible to hit the extensions of the column of the Jamara, longitudinally or latitudinally.</w:t>
      </w:r>
    </w:p>
    <w:p w:rsidR="00BD0085" w:rsidRDefault="00AC6D69" w:rsidP="001C13A9">
      <w:pPr>
        <w:pStyle w:val="Heading3"/>
      </w:pPr>
      <w:bookmarkStart w:id="103" w:name="_Toc521324554"/>
      <w:r>
        <w:t>4. Sequential order</w:t>
      </w:r>
      <w:bookmarkEnd w:id="103"/>
    </w:p>
    <w:p w:rsidR="00BD0085" w:rsidRDefault="00AC6D69" w:rsidP="00AC6D69">
      <w:pPr>
        <w:pStyle w:val="libNormal"/>
      </w:pPr>
      <w:r w:rsidRPr="0021026D">
        <w:rPr>
          <w:rStyle w:val="libBold1Char"/>
        </w:rPr>
        <w:t>438.</w:t>
      </w:r>
      <w:r>
        <w:t xml:space="preserve"> It is mandatory that the Ram’y is done in sequential order, i.e. to throw the seven stones one</w:t>
      </w:r>
      <w:r w:rsidR="00F22757">
        <w:t>-</w:t>
      </w:r>
      <w:r>
        <w:t>by</w:t>
      </w:r>
      <w:r w:rsidR="00F22757">
        <w:t>-</w:t>
      </w:r>
      <w:r>
        <w:t>one each hitting [the Jamara]. It would not be acceptable if one threw the seven stones all at once, even if all seven hit [the target]. Similarly it would not be acceptable if one threw two or more stones at a time.</w:t>
      </w:r>
    </w:p>
    <w:p w:rsidR="00BD0085" w:rsidRDefault="00AC6D69" w:rsidP="00AC6D69">
      <w:pPr>
        <w:pStyle w:val="libNormal"/>
      </w:pPr>
      <w:r w:rsidRPr="0021026D">
        <w:rPr>
          <w:rStyle w:val="libBold1Char"/>
        </w:rPr>
        <w:t>439.</w:t>
      </w:r>
      <w:r>
        <w:t xml:space="preserve"> It is not mandatory to throw the stone with the right hand, and one is permitted to do so with the left hand, even by choice. Although throwing by the right hand is preferred.</w:t>
      </w:r>
    </w:p>
    <w:p w:rsidR="00BD0085" w:rsidRDefault="00AC6D69" w:rsidP="001C13A9">
      <w:pPr>
        <w:pStyle w:val="Heading3"/>
      </w:pPr>
      <w:bookmarkStart w:id="104" w:name="_Toc521324555"/>
      <w:r>
        <w:t>5. To perform the Ram’y during the day</w:t>
      </w:r>
      <w:bookmarkEnd w:id="104"/>
    </w:p>
    <w:p w:rsidR="00225AE4" w:rsidRDefault="00AC6D69" w:rsidP="00AC6D69">
      <w:pPr>
        <w:pStyle w:val="libNormal"/>
      </w:pPr>
      <w:r w:rsidRPr="0021026D">
        <w:rPr>
          <w:rStyle w:val="libBold1Char"/>
        </w:rPr>
        <w:t>440.</w:t>
      </w:r>
      <w:r>
        <w:t xml:space="preserve"> It is obligatory to perform the Ram’y during the daylight, i.e. from sunrise to sunset. However, if one cannot observe the Designated woquf in Mash‘ar al</w:t>
      </w:r>
      <w:r w:rsidR="00F22757">
        <w:t>-</w:t>
      </w:r>
      <w:r>
        <w:t>Haraam, and observed the Emergency woquf during the night, and entered Mina, it is permissible for him to perform the Ram’y during the night, like the women, child</w:t>
      </w:r>
      <w:r w:rsidR="00225AE4">
        <w:t>ren, the elderly, and the sick.</w:t>
      </w:r>
    </w:p>
    <w:p w:rsidR="00BD0085" w:rsidRDefault="00AC6D69" w:rsidP="00AC6D69">
      <w:pPr>
        <w:pStyle w:val="libNormal"/>
      </w:pPr>
      <w:r w:rsidRPr="0021026D">
        <w:rPr>
          <w:rStyle w:val="libBold1Char"/>
        </w:rPr>
        <w:t>441.</w:t>
      </w:r>
      <w:r>
        <w:t xml:space="preserve"> If due to an excuse one performed the Ram’y during the night, but during the day his excuse was no more, he is not obliged to repeat the Ram’y, although as a precaution it is [recommended to do so].</w:t>
      </w:r>
    </w:p>
    <w:p w:rsidR="00BD0085" w:rsidRDefault="00AC6D69" w:rsidP="001C13A9">
      <w:pPr>
        <w:pStyle w:val="Heading3"/>
      </w:pPr>
      <w:bookmarkStart w:id="105" w:name="_Toc521324556"/>
      <w:r>
        <w:t>Some of the Conditions of the Ram’y</w:t>
      </w:r>
      <w:bookmarkEnd w:id="105"/>
    </w:p>
    <w:p w:rsidR="00BD0085" w:rsidRDefault="00AC6D69" w:rsidP="00AC6D69">
      <w:pPr>
        <w:pStyle w:val="libNormal"/>
      </w:pPr>
      <w:r w:rsidRPr="0021026D">
        <w:rPr>
          <w:rStyle w:val="libBold1Char"/>
        </w:rPr>
        <w:t>442.</w:t>
      </w:r>
      <w:r>
        <w:t xml:space="preserve"> [When collecting the stones, one should consider] some of the conditions of the stones collected for the Ram’y:</w:t>
      </w:r>
    </w:p>
    <w:p w:rsidR="00BD0085" w:rsidRDefault="00AC6D69" w:rsidP="00AC6D69">
      <w:pPr>
        <w:pStyle w:val="libNormal"/>
      </w:pPr>
      <w:r>
        <w:rPr>
          <w:rFonts w:hint="eastAsia"/>
        </w:rPr>
        <w:t>•</w:t>
      </w:r>
      <w:r>
        <w:t xml:space="preserve"> the stones should be virgin, i.e. they should not have been used for Ram’y previously,</w:t>
      </w:r>
    </w:p>
    <w:p w:rsidR="00BD0085" w:rsidRDefault="00AC6D69" w:rsidP="00AC6D69">
      <w:pPr>
        <w:pStyle w:val="libNormal"/>
      </w:pPr>
      <w:r>
        <w:rPr>
          <w:rFonts w:hint="eastAsia"/>
        </w:rPr>
        <w:t>•</w:t>
      </w:r>
      <w:r>
        <w:t xml:space="preserve"> they should be of an average size, neither too big nor too small, but the size of a finger segment,</w:t>
      </w:r>
    </w:p>
    <w:p w:rsidR="00BD0085" w:rsidRDefault="00AC6D69" w:rsidP="00AC6D69">
      <w:pPr>
        <w:pStyle w:val="libNormal"/>
      </w:pPr>
      <w:r>
        <w:rPr>
          <w:rFonts w:hint="eastAsia"/>
        </w:rPr>
        <w:t>•</w:t>
      </w:r>
      <w:r>
        <w:t xml:space="preserve"> they should be stones or pebbles but not clay or dried mud,</w:t>
      </w:r>
    </w:p>
    <w:p w:rsidR="00BD0085" w:rsidRDefault="00AC6D69" w:rsidP="00AC6D69">
      <w:pPr>
        <w:pStyle w:val="libNormal"/>
      </w:pPr>
      <w:r>
        <w:rPr>
          <w:rFonts w:hint="eastAsia"/>
        </w:rPr>
        <w:lastRenderedPageBreak/>
        <w:t>•</w:t>
      </w:r>
      <w:r>
        <w:t xml:space="preserve"> it is not necessary for them to be taahir,</w:t>
      </w:r>
    </w:p>
    <w:p w:rsidR="00BD0085" w:rsidRDefault="00AC6D69" w:rsidP="00AC6D69">
      <w:pPr>
        <w:pStyle w:val="libNormal"/>
      </w:pPr>
      <w:r>
        <w:rPr>
          <w:rFonts w:hint="eastAsia"/>
        </w:rPr>
        <w:t>•</w:t>
      </w:r>
      <w:r>
        <w:t xml:space="preserve"> they must be collected from the Haram district.</w:t>
      </w:r>
    </w:p>
    <w:p w:rsidR="00BD0085" w:rsidRDefault="00AC6D69" w:rsidP="00AC6D69">
      <w:pPr>
        <w:pStyle w:val="libNormal"/>
      </w:pPr>
      <w:r w:rsidRPr="0021026D">
        <w:rPr>
          <w:rStyle w:val="libBold1Char"/>
        </w:rPr>
        <w:t>443.</w:t>
      </w:r>
      <w:r>
        <w:t xml:space="preserve"> Continuity between the seven throws is not conditional, and one may have a slight rest in the process. However, if the time gap was long, he must, as a precaution, renew the Ram’y again. Similarly continuity is not conditional for the three Jamaraat, i.e. one can perform the Ram’y on the first in the morning, the second by midday, and the third before sunset. This latter case is applicable to the 11th and the 12th day, when one must perform the Ram’y on all three Jamaraat.</w:t>
      </w:r>
    </w:p>
    <w:p w:rsidR="001C1841" w:rsidRDefault="001C1841" w:rsidP="00DB5A42">
      <w:pPr>
        <w:pStyle w:val="libNormal"/>
      </w:pPr>
      <w:r>
        <w:br w:type="page"/>
      </w:r>
    </w:p>
    <w:p w:rsidR="00BD0085" w:rsidRDefault="00AC6D69" w:rsidP="001C13A9">
      <w:pPr>
        <w:pStyle w:val="Heading2"/>
      </w:pPr>
      <w:bookmarkStart w:id="106" w:name="_Toc521324557"/>
      <w:r>
        <w:lastRenderedPageBreak/>
        <w:t>5. Had’y or Sacrifice</w:t>
      </w:r>
      <w:bookmarkEnd w:id="106"/>
    </w:p>
    <w:p w:rsidR="00BD0085" w:rsidRDefault="00AC6D69" w:rsidP="00AC6D69">
      <w:pPr>
        <w:pStyle w:val="libNormal"/>
      </w:pPr>
      <w:r w:rsidRPr="0021026D">
        <w:rPr>
          <w:rStyle w:val="libBold1Char"/>
        </w:rPr>
        <w:t>444.</w:t>
      </w:r>
      <w:r>
        <w:t xml:space="preserve"> The fifth rite of the Hajj is the Had’y, which is the slaughter of the animal that takes place after performing the Ram’y.</w:t>
      </w:r>
    </w:p>
    <w:p w:rsidR="00BD0085" w:rsidRDefault="00AC6D69" w:rsidP="00AC6D69">
      <w:pPr>
        <w:pStyle w:val="libNormal"/>
      </w:pPr>
      <w:r w:rsidRPr="0021026D">
        <w:rPr>
          <w:rStyle w:val="libBold1Char"/>
        </w:rPr>
        <w:t>445.</w:t>
      </w:r>
      <w:r>
        <w:t xml:space="preserve"> For the Had’y it is obligatory to offer one animal, and it is recommended to offer more, without limit. The Had’y is obligatory in the Tamattu‘ Hajj, even if the Hajj was a mostahab one, and even, as a precaution, if one was from the people of Makkah. As for the qaarin, the one performing the Qiraan Hajj, the Had’y is also obligatory as he brings the Had’y with him. The exception is the Ifraad Hajj where a had’y is not required.</w:t>
      </w:r>
    </w:p>
    <w:p w:rsidR="00BD0085" w:rsidRDefault="00AC6D69" w:rsidP="00AC6D69">
      <w:pPr>
        <w:pStyle w:val="libNormal"/>
      </w:pPr>
      <w:r w:rsidRPr="0021026D">
        <w:rPr>
          <w:rStyle w:val="libBold1Char"/>
        </w:rPr>
        <w:t>446.</w:t>
      </w:r>
      <w:r>
        <w:t xml:space="preserve"> If an animal is not available for slaughter or the Haajj (pilgrim) cannot find an animal, even though he has the money to cover the cost, and he decided to go back home, he must leave the money with someone he trusts to buy and slaughter the animal on his behalf, during the month of Dhil</w:t>
      </w:r>
      <w:r w:rsidR="00F22757">
        <w:t>-</w:t>
      </w:r>
      <w:r>
        <w:t>Hejjah. If he could not do so in that year, he must do so in the following year in the month of Dhil</w:t>
      </w:r>
      <w:r w:rsidR="00F22757">
        <w:t>-</w:t>
      </w:r>
      <w:r>
        <w:t>Hejjah.</w:t>
      </w:r>
    </w:p>
    <w:p w:rsidR="00BD0085" w:rsidRDefault="00AC6D69" w:rsidP="00AC6D69">
      <w:pPr>
        <w:pStyle w:val="libNormal"/>
      </w:pPr>
      <w:r w:rsidRPr="0021026D">
        <w:rPr>
          <w:rStyle w:val="libBold1Char"/>
        </w:rPr>
        <w:t>447.</w:t>
      </w:r>
      <w:r>
        <w:t xml:space="preserve"> One Had’y must be offered by one person only, thus it is not permitted for two or more individuals to share one Had’y, under normal circumstances. If there is a necessity [to share one had’y], as a precaution, [the individuals] should offer both the Had’y [the shared one] as well as each fasting [ten days]</w:t>
      </w:r>
      <w:r w:rsidRPr="004F108E">
        <w:rPr>
          <w:rStyle w:val="libFootnotenumChar"/>
        </w:rPr>
        <w:t>33</w:t>
      </w:r>
      <w:r>
        <w:t>. This is applicable to the obligatory Hajj, however, in the case of mostahab Hajj; it is permissible to share one Had’y.</w:t>
      </w:r>
    </w:p>
    <w:p w:rsidR="00BD0085" w:rsidRDefault="00AC6D69" w:rsidP="00AC6D69">
      <w:pPr>
        <w:pStyle w:val="libNormal"/>
      </w:pPr>
      <w:r w:rsidRPr="0021026D">
        <w:rPr>
          <w:rStyle w:val="libBold1Char"/>
        </w:rPr>
        <w:t>448.</w:t>
      </w:r>
      <w:r>
        <w:t xml:space="preserve"> If one bought a Had’y and then lost it, he must buy a second one, but if he found the lost one, he must slaughter the one he had lost, and, as a precaution, it is recommended that he should also slaughter the second one too. If he slaughtered the second one before finding the one he had lost, it is preferred, but in fact obligatory as a precaution, to it too.</w:t>
      </w:r>
    </w:p>
    <w:p w:rsidR="00BD0085" w:rsidRDefault="00AC6D69" w:rsidP="001C13A9">
      <w:pPr>
        <w:pStyle w:val="Heading3"/>
      </w:pPr>
      <w:bookmarkStart w:id="107" w:name="_Toc521324558"/>
      <w:r>
        <w:t>Obligations of the Had’y</w:t>
      </w:r>
      <w:bookmarkEnd w:id="107"/>
    </w:p>
    <w:p w:rsidR="00BD0085" w:rsidRDefault="00AC6D69" w:rsidP="00AC6D69">
      <w:pPr>
        <w:pStyle w:val="libNormal"/>
      </w:pPr>
      <w:r w:rsidRPr="0021026D">
        <w:rPr>
          <w:rStyle w:val="libBold1Char"/>
        </w:rPr>
        <w:t>449.</w:t>
      </w:r>
      <w:r>
        <w:t xml:space="preserve"> The obligations of the Had’y are:</w:t>
      </w:r>
    </w:p>
    <w:p w:rsidR="00AC6D69" w:rsidRDefault="00AC6D69" w:rsidP="00AC6D69">
      <w:pPr>
        <w:pStyle w:val="libNormal"/>
      </w:pPr>
      <w:r>
        <w:t>I. The niyyah</w:t>
      </w:r>
    </w:p>
    <w:p w:rsidR="00AC6D69" w:rsidRDefault="00AC6D69" w:rsidP="00AC6D69">
      <w:pPr>
        <w:pStyle w:val="libNormal"/>
      </w:pPr>
      <w:r>
        <w:t>II. That it is a cattle</w:t>
      </w:r>
    </w:p>
    <w:p w:rsidR="00AC6D69" w:rsidRDefault="00AC6D69" w:rsidP="00AC6D69">
      <w:pPr>
        <w:pStyle w:val="libNormal"/>
      </w:pPr>
      <w:r>
        <w:t>III. That it is of a certain age</w:t>
      </w:r>
    </w:p>
    <w:p w:rsidR="00AC6D69" w:rsidRDefault="00AC6D69" w:rsidP="00AC6D69">
      <w:pPr>
        <w:pStyle w:val="libNormal"/>
      </w:pPr>
      <w:r>
        <w:t xml:space="preserve">IV. That it is of sound creation </w:t>
      </w:r>
      <w:r w:rsidR="00F22757">
        <w:t>-</w:t>
      </w:r>
      <w:r>
        <w:t xml:space="preserve"> without any defects of missing limbs</w:t>
      </w:r>
    </w:p>
    <w:p w:rsidR="00AC6D69" w:rsidRDefault="00AC6D69" w:rsidP="00AC6D69">
      <w:pPr>
        <w:pStyle w:val="libNormal"/>
      </w:pPr>
      <w:r>
        <w:t>V. That the slaughter is carried out on the day of Eid</w:t>
      </w:r>
    </w:p>
    <w:p w:rsidR="00AC6D69" w:rsidRDefault="00AC6D69" w:rsidP="00AC6D69">
      <w:pPr>
        <w:pStyle w:val="libNormal"/>
      </w:pPr>
      <w:r>
        <w:t>VI. That the slaughter takes place in Mina</w:t>
      </w:r>
    </w:p>
    <w:p w:rsidR="00AC6D69" w:rsidRDefault="00AC6D69" w:rsidP="00AC6D69">
      <w:pPr>
        <w:pStyle w:val="libNormal"/>
      </w:pPr>
      <w:r>
        <w:t>VII. To observe the order, as a precaution</w:t>
      </w:r>
    </w:p>
    <w:p w:rsidR="00BD0085" w:rsidRDefault="00AC6D69" w:rsidP="00AC6D69">
      <w:pPr>
        <w:pStyle w:val="libNormal"/>
      </w:pPr>
      <w:r>
        <w:t>VIII. That it is not taken outside the [limits] of the Haram</w:t>
      </w:r>
    </w:p>
    <w:p w:rsidR="00BD0085" w:rsidRDefault="00AC6D69" w:rsidP="001C13A9">
      <w:pPr>
        <w:pStyle w:val="Heading3"/>
      </w:pPr>
      <w:bookmarkStart w:id="108" w:name="_Toc521324559"/>
      <w:r>
        <w:t>1. The niyyah</w:t>
      </w:r>
      <w:bookmarkEnd w:id="108"/>
    </w:p>
    <w:p w:rsidR="00BD0085" w:rsidRDefault="00AC6D69" w:rsidP="00AC6D69">
      <w:pPr>
        <w:pStyle w:val="libNormal"/>
      </w:pPr>
      <w:r w:rsidRPr="0021026D">
        <w:rPr>
          <w:rStyle w:val="libBold1Char"/>
        </w:rPr>
        <w:t>450.</w:t>
      </w:r>
      <w:r>
        <w:t xml:space="preserve"> The niyyah is obligatory for the slaughter, and it is preferred to utter it by saying, “Adhbahu (I slaughter) the Had’y seeking nearness to Allah Almighty”.</w:t>
      </w:r>
    </w:p>
    <w:p w:rsidR="00BD0085" w:rsidRDefault="00AC6D69" w:rsidP="00AC6D69">
      <w:pPr>
        <w:pStyle w:val="libNormal"/>
      </w:pPr>
      <w:r w:rsidRPr="0021026D">
        <w:rPr>
          <w:rStyle w:val="libBold1Char"/>
        </w:rPr>
        <w:t>451.</w:t>
      </w:r>
      <w:r>
        <w:t xml:space="preserve"> If one does not carry out the slaughter himself, both he and the person carrying out the slaughter should utter the niyyah. If only he uttered the intention, and not the s</w:t>
      </w:r>
      <w:r w:rsidR="00705C20">
        <w:t>laughterer, this is sufficient.</w:t>
      </w:r>
    </w:p>
    <w:p w:rsidR="00BD0085" w:rsidRDefault="00AC6D69" w:rsidP="001C13A9">
      <w:pPr>
        <w:pStyle w:val="Heading3"/>
      </w:pPr>
      <w:bookmarkStart w:id="109" w:name="_Toc521324560"/>
      <w:r>
        <w:t>2. That it is a cattle</w:t>
      </w:r>
      <w:bookmarkEnd w:id="109"/>
    </w:p>
    <w:p w:rsidR="00BD0085" w:rsidRDefault="00AC6D69" w:rsidP="00AC6D69">
      <w:pPr>
        <w:pStyle w:val="libNormal"/>
      </w:pPr>
      <w:r w:rsidRPr="0021026D">
        <w:rPr>
          <w:rStyle w:val="libBold1Char"/>
        </w:rPr>
        <w:t>452.</w:t>
      </w:r>
      <w:r>
        <w:t xml:space="preserve"> It is obligatory that the Had’y is a cattle, i.e. it is a camel, cow, sheep, and the goat is considered from [the category of] the sheep.</w:t>
      </w:r>
    </w:p>
    <w:p w:rsidR="00BD0085" w:rsidRDefault="00AC6D69" w:rsidP="001C13A9">
      <w:pPr>
        <w:pStyle w:val="Heading3"/>
      </w:pPr>
      <w:bookmarkStart w:id="110" w:name="_Toc521324561"/>
      <w:r>
        <w:lastRenderedPageBreak/>
        <w:t>3. That it is of a certain age</w:t>
      </w:r>
      <w:bookmarkEnd w:id="110"/>
    </w:p>
    <w:p w:rsidR="00BD0085" w:rsidRDefault="00AC6D69" w:rsidP="00AC6D69">
      <w:pPr>
        <w:pStyle w:val="libNormal"/>
      </w:pPr>
      <w:r w:rsidRPr="0021026D">
        <w:rPr>
          <w:rStyle w:val="libBold1Char"/>
        </w:rPr>
        <w:t>453.</w:t>
      </w:r>
      <w:r>
        <w:t xml:space="preserve"> The age of the Had’y is sufficient if it is called, [in each case] a camel, or a cow, or a sheep, or a goat, and it is not sufficient if it is of a young age such that, in each case, it is referred to as young weaning camel, or calf, or lamb, or kid. As a recommended precaution, • the camel must have completed five years and entered the age of six,</w:t>
      </w:r>
    </w:p>
    <w:p w:rsidR="00BD0085" w:rsidRDefault="00AC6D69" w:rsidP="00AC6D69">
      <w:pPr>
        <w:pStyle w:val="libNormal"/>
      </w:pPr>
      <w:r>
        <w:rPr>
          <w:rFonts w:hint="eastAsia"/>
        </w:rPr>
        <w:t>•</w:t>
      </w:r>
      <w:r>
        <w:t xml:space="preserve"> the cow has completed two years of age,</w:t>
      </w:r>
    </w:p>
    <w:p w:rsidR="00BD0085" w:rsidRDefault="00AC6D69" w:rsidP="00AC6D69">
      <w:pPr>
        <w:pStyle w:val="libNormal"/>
      </w:pPr>
      <w:r>
        <w:rPr>
          <w:rFonts w:hint="eastAsia"/>
        </w:rPr>
        <w:t>•</w:t>
      </w:r>
      <w:r>
        <w:t xml:space="preserve"> the sheep has completed seven months, although [it is better] to have completed one year of age and has entered the second,</w:t>
      </w:r>
    </w:p>
    <w:p w:rsidR="00BD0085" w:rsidRDefault="00AC6D69" w:rsidP="00AC6D69">
      <w:pPr>
        <w:pStyle w:val="libNormal"/>
      </w:pPr>
      <w:r>
        <w:rPr>
          <w:rFonts w:hint="eastAsia"/>
        </w:rPr>
        <w:t>•</w:t>
      </w:r>
      <w:r>
        <w:t xml:space="preserve"> the goat has completed two years of age.</w:t>
      </w:r>
    </w:p>
    <w:p w:rsidR="00BD0085" w:rsidRDefault="00AC6D69" w:rsidP="001C13A9">
      <w:pPr>
        <w:pStyle w:val="Heading3"/>
      </w:pPr>
      <w:bookmarkStart w:id="111" w:name="_Toc521324562"/>
      <w:r>
        <w:t>4. To be of complete creation</w:t>
      </w:r>
      <w:bookmarkEnd w:id="111"/>
    </w:p>
    <w:p w:rsidR="00BD0085" w:rsidRDefault="00AC6D69" w:rsidP="00AC6D69">
      <w:pPr>
        <w:pStyle w:val="libNormal"/>
      </w:pPr>
      <w:r w:rsidRPr="0021026D">
        <w:rPr>
          <w:rStyle w:val="libBold1Char"/>
        </w:rPr>
        <w:t>454.</w:t>
      </w:r>
      <w:r>
        <w:t xml:space="preserve"> It is obligatory that the Had’y is of complete creation, and therefore it does not qualify if the animal is one</w:t>
      </w:r>
      <w:r w:rsidR="00F22757">
        <w:t>-</w:t>
      </w:r>
      <w:r>
        <w:t>eyed, or lame, or too old, or of broken inner part of the horn</w:t>
      </w:r>
      <w:r w:rsidRPr="004F108E">
        <w:rPr>
          <w:rStyle w:val="libFootnotenumChar"/>
        </w:rPr>
        <w:t>34</w:t>
      </w:r>
      <w:r>
        <w:t>, or of missing ears or any other limb, or castrated, or thin/skinny.</w:t>
      </w:r>
    </w:p>
    <w:p w:rsidR="00BD0085" w:rsidRDefault="00AC6D69" w:rsidP="00AC6D69">
      <w:pPr>
        <w:pStyle w:val="libNormal"/>
      </w:pPr>
      <w:r w:rsidRPr="0021026D">
        <w:rPr>
          <w:rStyle w:val="libBold1Char"/>
        </w:rPr>
        <w:t>455.</w:t>
      </w:r>
      <w:r>
        <w:t xml:space="preserve"> As a precaution, it is recommended that the Had’y is not hornless or earless by birth. However, it is permissible if the ear was pierced or slit, without anything missing from it. Similarly, [it is permissible] if the [animal’s] exterior [part of the] horn is broken, or if the sheep does not have a fat</w:t>
      </w:r>
      <w:r w:rsidR="00F22757">
        <w:t>-</w:t>
      </w:r>
      <w:r>
        <w:t>tail by birth.</w:t>
      </w:r>
    </w:p>
    <w:p w:rsidR="00BD0085" w:rsidRDefault="00AC6D69" w:rsidP="00AC6D69">
      <w:pPr>
        <w:pStyle w:val="libNormal"/>
      </w:pPr>
      <w:r w:rsidRPr="0021026D">
        <w:rPr>
          <w:rStyle w:val="libBold1Char"/>
        </w:rPr>
        <w:t>456.</w:t>
      </w:r>
      <w:r>
        <w:t xml:space="preserve"> The conditions specified for the Had’y are applicable if these are possible, otherwise if it is not possible [to obtain a perfect match] but the imperfect, then that should be sufficient.</w:t>
      </w:r>
    </w:p>
    <w:p w:rsidR="001C1841" w:rsidRDefault="00AC6D69" w:rsidP="001C13A9">
      <w:pPr>
        <w:pStyle w:val="Heading3"/>
      </w:pPr>
      <w:bookmarkStart w:id="112" w:name="_Toc521324563"/>
      <w:r>
        <w:t>5. The slaugh</w:t>
      </w:r>
      <w:r w:rsidR="001C1841">
        <w:t>ter should be on the day of Eid</w:t>
      </w:r>
      <w:bookmarkEnd w:id="112"/>
    </w:p>
    <w:p w:rsidR="00BD0085" w:rsidRDefault="00AC6D69" w:rsidP="00AC6D69">
      <w:pPr>
        <w:pStyle w:val="libNormal"/>
      </w:pPr>
      <w:r w:rsidRPr="0021026D">
        <w:rPr>
          <w:rStyle w:val="libBold1Char"/>
        </w:rPr>
        <w:t>457.</w:t>
      </w:r>
      <w:r>
        <w:t xml:space="preserve"> It is obligatory that the slaughter [of the animal] takes place on the day of Eid, or during the daytime on the Days of Tashreeq, which are the 10th, 11th, and 12th of Dhil</w:t>
      </w:r>
      <w:r w:rsidR="00F22757">
        <w:t>-</w:t>
      </w:r>
      <w:r>
        <w:t>Hejjah, and it is permissible to delay the slaughter beyond these days. However, if one delayed this due to an excuse or deliberately, he has until the end of Dhil</w:t>
      </w:r>
      <w:r w:rsidR="00F22757">
        <w:t>-</w:t>
      </w:r>
      <w:r>
        <w:t>Hejjah to do so and that would be sufficient, although this delay constitutes a sin [for the one who deliberately delayed this rite].</w:t>
      </w:r>
    </w:p>
    <w:p w:rsidR="001C1841" w:rsidRDefault="00AC6D69" w:rsidP="001C13A9">
      <w:pPr>
        <w:pStyle w:val="Heading3"/>
      </w:pPr>
      <w:bookmarkStart w:id="113" w:name="_Toc521324564"/>
      <w:r>
        <w:t>6. The slau</w:t>
      </w:r>
      <w:r w:rsidR="001C1841">
        <w:t>ghter should take place in Mina</w:t>
      </w:r>
      <w:bookmarkEnd w:id="113"/>
    </w:p>
    <w:p w:rsidR="00BD0085" w:rsidRDefault="00AC6D69" w:rsidP="00AC6D69">
      <w:pPr>
        <w:pStyle w:val="libNormal"/>
      </w:pPr>
      <w:r w:rsidRPr="0021026D">
        <w:rPr>
          <w:rStyle w:val="libBold1Char"/>
        </w:rPr>
        <w:t>458.</w:t>
      </w:r>
      <w:r>
        <w:t xml:space="preserve"> It is obligatory for the slaughter to take place in Mina, and it is not permissible to do so elsewhere. It is permissible to carry out the slaughter in the new slaughterhouses, which are said to be outside the limits of Mina, if there were any confinement, restriction, or difficulty, etc.</w:t>
      </w:r>
    </w:p>
    <w:p w:rsidR="00BD0085" w:rsidRDefault="00AC6D69" w:rsidP="001C13A9">
      <w:pPr>
        <w:pStyle w:val="Heading3"/>
      </w:pPr>
      <w:bookmarkStart w:id="114" w:name="_Toc521324565"/>
      <w:r>
        <w:t>7. Observing the order as a precaution</w:t>
      </w:r>
      <w:bookmarkEnd w:id="114"/>
    </w:p>
    <w:p w:rsidR="00BD0085" w:rsidRDefault="00AC6D69" w:rsidP="00AC6D69">
      <w:pPr>
        <w:pStyle w:val="libNormal"/>
      </w:pPr>
      <w:r w:rsidRPr="0021026D">
        <w:rPr>
          <w:rStyle w:val="libBold1Char"/>
        </w:rPr>
        <w:t>459.</w:t>
      </w:r>
      <w:r>
        <w:t xml:space="preserve"> In carrying out the slaughter of the Had’y it is obligatory to observe the order prescribed for it, as a precaution; that the slaughter should be done after the Ram’y and before the halq (the shaving or trimming of the hair). If one breached this order due to an oversight, ignorance, or forgetting it, or due to confinement or difficulty, then there is no objection to it.</w:t>
      </w:r>
    </w:p>
    <w:p w:rsidR="001C1841" w:rsidRDefault="00AC6D69" w:rsidP="001C13A9">
      <w:pPr>
        <w:pStyle w:val="Heading3"/>
      </w:pPr>
      <w:bookmarkStart w:id="115" w:name="_Toc521324566"/>
      <w:r>
        <w:t>8. N</w:t>
      </w:r>
      <w:r w:rsidR="001C1841">
        <w:t>ot to take it outside the Haram</w:t>
      </w:r>
      <w:bookmarkEnd w:id="115"/>
    </w:p>
    <w:p w:rsidR="00BD0085" w:rsidRDefault="00AC6D69" w:rsidP="00AC6D69">
      <w:pPr>
        <w:pStyle w:val="libNormal"/>
      </w:pPr>
      <w:r w:rsidRPr="0021026D">
        <w:rPr>
          <w:rStyle w:val="libBold1Char"/>
        </w:rPr>
        <w:t>460.</w:t>
      </w:r>
      <w:r>
        <w:t xml:space="preserve"> It is obligatory that one does not take any meat of the sacrifice outside the Haram. However, if there is no use or consumption for it, it is permitted to take it outside. It is also permitted [to take it outside] if the </w:t>
      </w:r>
      <w:r>
        <w:lastRenderedPageBreak/>
        <w:t xml:space="preserve">Haajj (pilgrim) bought the [sacrificed] Had’y </w:t>
      </w:r>
      <w:r w:rsidR="00F22757">
        <w:t>-</w:t>
      </w:r>
      <w:r>
        <w:t xml:space="preserve"> that he had previously given it to a destitute.</w:t>
      </w:r>
    </w:p>
    <w:p w:rsidR="00BD0085" w:rsidRDefault="00AC6D69" w:rsidP="001C13A9">
      <w:pPr>
        <w:pStyle w:val="Heading3"/>
      </w:pPr>
      <w:bookmarkStart w:id="116" w:name="_Toc521324567"/>
      <w:r>
        <w:t>Miscellaneous issues</w:t>
      </w:r>
      <w:bookmarkEnd w:id="116"/>
    </w:p>
    <w:p w:rsidR="00BD0085" w:rsidRDefault="00AC6D69" w:rsidP="00AC6D69">
      <w:pPr>
        <w:pStyle w:val="libNormal"/>
      </w:pPr>
      <w:r w:rsidRPr="0021026D">
        <w:rPr>
          <w:rStyle w:val="libBold1Char"/>
        </w:rPr>
        <w:t>461.</w:t>
      </w:r>
      <w:r>
        <w:t xml:space="preserve"> If one slaughtered an animal assuming that it is well</w:t>
      </w:r>
      <w:r w:rsidR="00F22757">
        <w:t>-</w:t>
      </w:r>
      <w:r>
        <w:t>nourished, but then it turned out to be skinny, this is satisfactory and he is not obliged to slaughter another one.</w:t>
      </w:r>
    </w:p>
    <w:p w:rsidR="00BD0085" w:rsidRDefault="00AC6D69" w:rsidP="00AC6D69">
      <w:pPr>
        <w:pStyle w:val="libNormal"/>
      </w:pPr>
      <w:r w:rsidRPr="0021026D">
        <w:rPr>
          <w:rStyle w:val="libBold1Char"/>
        </w:rPr>
        <w:t>462.</w:t>
      </w:r>
      <w:r>
        <w:t xml:space="preserve"> It is a recommended precaution for the Haajj (pilgrim) to eat from the slaughtered animal, and offers some of it to a Mu’min (a believer) </w:t>
      </w:r>
      <w:r w:rsidR="00F22757">
        <w:t>-</w:t>
      </w:r>
      <w:r>
        <w:t xml:space="preserve"> even if he is well off </w:t>
      </w:r>
      <w:r w:rsidR="00F22757">
        <w:t>-</w:t>
      </w:r>
      <w:r>
        <w:t xml:space="preserve"> or to his agent, and offer some other part of the slaughtered animal to a destitute believer or his agent. The amount of the gift and the charity should be one third of the slaughtered animal, and it is permissible to give [some] as charity to another Haajj (pilgrim) who is not well off.</w:t>
      </w:r>
    </w:p>
    <w:p w:rsidR="00BD0085" w:rsidRDefault="00AC6D69" w:rsidP="00AC6D69">
      <w:pPr>
        <w:pStyle w:val="libNormal"/>
      </w:pPr>
      <w:r w:rsidRPr="0021026D">
        <w:rPr>
          <w:rStyle w:val="libBold1Char"/>
        </w:rPr>
        <w:t>463.</w:t>
      </w:r>
      <w:r>
        <w:t xml:space="preserve"> If one could not find the perfect Had’y, but managed to find the imperfect one, he should give preference to it over fasting. If he could not find the Had’y and its cost, he must revert to fasting, if he is able to [fast]. If he could not find the Had</w:t>
      </w:r>
      <w:r>
        <w:rPr>
          <w:rFonts w:hint="eastAsia"/>
        </w:rPr>
        <w:t>’</w:t>
      </w:r>
      <w:r>
        <w:t>y only, but could afford its cost, he must deposit the cost with someone to buy the Had’y during Dhil</w:t>
      </w:r>
      <w:r w:rsidR="00F22757">
        <w:t>-</w:t>
      </w:r>
      <w:r>
        <w:t>Hejjah, if he were not to stay until the end of Dhil</w:t>
      </w:r>
      <w:r w:rsidR="00F22757">
        <w:t>-</w:t>
      </w:r>
      <w:r>
        <w:t>Hejjah. If the agent found a Had’y during the month of Dhil</w:t>
      </w:r>
      <w:r w:rsidR="00F22757">
        <w:t>-</w:t>
      </w:r>
      <w:r>
        <w:t>Hejjah he should slaughter it, otherwise he should delay it until the following year. If by then he could not find it he should fast.</w:t>
      </w:r>
    </w:p>
    <w:p w:rsidR="00BD0085" w:rsidRDefault="00AC6D69" w:rsidP="00AC6D69">
      <w:pPr>
        <w:pStyle w:val="libNormal"/>
      </w:pPr>
      <w:r w:rsidRPr="0021026D">
        <w:rPr>
          <w:rStyle w:val="libBold1Char"/>
        </w:rPr>
        <w:t>464.</w:t>
      </w:r>
      <w:r>
        <w:t xml:space="preserve"> If one could not find the Had’y and could not afford its cost, he should fast ten days; three during Hajj [season], and seven days when he returns home. It is obligatory to fast the three days during Dhil</w:t>
      </w:r>
      <w:r w:rsidR="00F22757">
        <w:t>-</w:t>
      </w:r>
      <w:r>
        <w:t>Hejjah. If he could not afford the Had’y, or its cost, or its alternative, i.e. the fast, he is not obliged to anything and nor is his heir / eldest son.</w:t>
      </w:r>
    </w:p>
    <w:p w:rsidR="00BD0085" w:rsidRDefault="00AC6D69" w:rsidP="00AC6D69">
      <w:pPr>
        <w:pStyle w:val="libNormal"/>
      </w:pPr>
      <w:r w:rsidRPr="0021026D">
        <w:rPr>
          <w:rStyle w:val="libBold1Char"/>
        </w:rPr>
        <w:t>465.</w:t>
      </w:r>
      <w:r>
        <w:t xml:space="preserve"> If one fasted three days and then found a Had’y during Dhil</w:t>
      </w:r>
      <w:r w:rsidR="00F22757">
        <w:t>-</w:t>
      </w:r>
      <w:r>
        <w:t>Hejjah, then he is not obliged to offer the Had’y, although it is preferential to do so.</w:t>
      </w:r>
    </w:p>
    <w:p w:rsidR="00BD0085" w:rsidRDefault="00AC6D69" w:rsidP="00AC6D69">
      <w:pPr>
        <w:pStyle w:val="libNormal"/>
      </w:pPr>
      <w:r w:rsidRPr="0021026D">
        <w:rPr>
          <w:rStyle w:val="libBold1Char"/>
        </w:rPr>
        <w:t>466.</w:t>
      </w:r>
      <w:r>
        <w:t xml:space="preserve"> If one dies before sending a Had’y to Mina [for slaughter], and he was obliged to do so, his heirs must take the cost of the Had’y from what he has left behind to buy a Had’y for this purpose.</w:t>
      </w:r>
    </w:p>
    <w:p w:rsidR="00C2170F" w:rsidRDefault="00C2170F" w:rsidP="00DB5A42">
      <w:pPr>
        <w:pStyle w:val="libNormal"/>
      </w:pPr>
      <w:r>
        <w:br w:type="page"/>
      </w:r>
    </w:p>
    <w:p w:rsidR="00BD0085" w:rsidRDefault="00AC6D69" w:rsidP="001C13A9">
      <w:pPr>
        <w:pStyle w:val="Heading2"/>
      </w:pPr>
      <w:bookmarkStart w:id="117" w:name="_Toc521324568"/>
      <w:r>
        <w:lastRenderedPageBreak/>
        <w:t>6. Halq or Taqseer (Shaving or Trimming)</w:t>
      </w:r>
      <w:bookmarkEnd w:id="117"/>
    </w:p>
    <w:p w:rsidR="00BD0085" w:rsidRDefault="00AC6D69" w:rsidP="00AC6D69">
      <w:pPr>
        <w:pStyle w:val="libNormal"/>
      </w:pPr>
      <w:r w:rsidRPr="0021026D">
        <w:rPr>
          <w:rStyle w:val="libBold1Char"/>
        </w:rPr>
        <w:t>467.</w:t>
      </w:r>
      <w:r>
        <w:t xml:space="preserve"> The sixth rite of the Hajj is shaving or trimming on the day of Eid in Mina, and that must be done after the Ram’y and the Had’y. It is permitted to bring it forward before Had’y if there are grounds for confinement and hardship.</w:t>
      </w:r>
    </w:p>
    <w:p w:rsidR="00BD0085" w:rsidRDefault="00AC6D69" w:rsidP="00AC6D69">
      <w:pPr>
        <w:pStyle w:val="libNormal"/>
      </w:pPr>
      <w:r w:rsidRPr="0021026D">
        <w:rPr>
          <w:rStyle w:val="libBold1Char"/>
        </w:rPr>
        <w:t>468.</w:t>
      </w:r>
      <w:r>
        <w:t xml:space="preserve"> The halq consists of shaving the head entirely, and the taqseer is to trim some of the hair of the head or beard, or moustache, or trim some of the fingernails.</w:t>
      </w:r>
    </w:p>
    <w:p w:rsidR="00BD0085" w:rsidRDefault="00AC6D69" w:rsidP="00AC6D69">
      <w:pPr>
        <w:pStyle w:val="libNormal"/>
      </w:pPr>
      <w:r w:rsidRPr="0021026D">
        <w:rPr>
          <w:rStyle w:val="libBold1Char"/>
        </w:rPr>
        <w:t>469.</w:t>
      </w:r>
      <w:r>
        <w:t xml:space="preserve"> Using hair</w:t>
      </w:r>
      <w:r w:rsidR="00F22757">
        <w:t>-</w:t>
      </w:r>
      <w:r>
        <w:t>cutting machine at fine scale qualifies for shaving.</w:t>
      </w:r>
    </w:p>
    <w:p w:rsidR="00BD0085" w:rsidRDefault="00AC6D69" w:rsidP="00AC6D69">
      <w:pPr>
        <w:pStyle w:val="libNormal"/>
      </w:pPr>
      <w:r w:rsidRPr="0021026D">
        <w:rPr>
          <w:rStyle w:val="libBold1Char"/>
        </w:rPr>
        <w:t>470.</w:t>
      </w:r>
      <w:r>
        <w:t xml:space="preserve"> A male [pilgrim] has the option between shaving or trimming, if the Hajj was his first, although shaving is preferred in general, especially on the first Hajj.</w:t>
      </w:r>
    </w:p>
    <w:p w:rsidR="00BD0085" w:rsidRDefault="00AC6D69" w:rsidP="00AC6D69">
      <w:pPr>
        <w:pStyle w:val="libNormal"/>
      </w:pPr>
      <w:r w:rsidRPr="0021026D">
        <w:rPr>
          <w:rStyle w:val="libBold1Char"/>
        </w:rPr>
        <w:t>471.</w:t>
      </w:r>
      <w:r>
        <w:t xml:space="preserve"> If one was an agent on behalf of someone else, the agent is obliged to the rulings that apply to himself, so for example, if the agent was on his second or more Hajj, he has the choice between shaving or trimming even if he was acting on behalf of someone for his first Hajj.</w:t>
      </w:r>
    </w:p>
    <w:p w:rsidR="00BD0085" w:rsidRDefault="00AC6D69" w:rsidP="00225AE4">
      <w:pPr>
        <w:pStyle w:val="libNormal"/>
      </w:pPr>
      <w:r w:rsidRPr="0021026D">
        <w:rPr>
          <w:rStyle w:val="libBold1Char"/>
        </w:rPr>
        <w:t>472.</w:t>
      </w:r>
      <w:r>
        <w:t xml:space="preserve"> All of the above applies to male pilgrims, as for female pilgrims, they are obliged to trimming, and they are not obliged to shaving at all, and in fact it is forbidden for them to do so. They should trim some of their hair or clip their fingernails as mentioned previously for the Umrah.</w:t>
      </w:r>
      <w:r w:rsidR="00225AE4">
        <w:t xml:space="preserve"> </w:t>
      </w:r>
      <w:r>
        <w:t>Nevertheless, it is permitted for women to perform the Ram’y on the Eve of the Eid, and then [followed by] the taqseer in Mina during the night, and then to go to Makkah to perform the two tawaaf’s and the sa‘y, on the Eve of the Eid, and it is not mandatory for them to wait until the daylight. Needless to say they are obliged to appoint an agent to slaughter the Had’y on the day of the Eid.</w:t>
      </w:r>
    </w:p>
    <w:p w:rsidR="00BD0085" w:rsidRDefault="00AC6D69" w:rsidP="00AC6D69">
      <w:pPr>
        <w:pStyle w:val="libNormal"/>
      </w:pPr>
      <w:r w:rsidRPr="0021026D">
        <w:rPr>
          <w:rStyle w:val="libBold1Char"/>
        </w:rPr>
        <w:t>473.</w:t>
      </w:r>
      <w:r>
        <w:t xml:space="preserve"> halq is waved for he who does not have hair on his head, and he is obliged to perform the taqseer or trimming, but as a recommended precaution, he should regardless apply the shaving razor or the fine hair cutting machine to his head too.</w:t>
      </w:r>
    </w:p>
    <w:p w:rsidR="00C2170F" w:rsidRDefault="00C2170F" w:rsidP="001C13A9">
      <w:pPr>
        <w:pStyle w:val="Heading3"/>
      </w:pPr>
      <w:bookmarkStart w:id="118" w:name="_Toc521324569"/>
      <w:r w:rsidRPr="00C2170F">
        <w:t>Obligations of the halq and taqseer</w:t>
      </w:r>
      <w:bookmarkEnd w:id="118"/>
    </w:p>
    <w:p w:rsidR="00BD0085" w:rsidRDefault="00AC6D69" w:rsidP="00AC6D69">
      <w:pPr>
        <w:pStyle w:val="libNormal"/>
      </w:pPr>
      <w:r w:rsidRPr="0021026D">
        <w:rPr>
          <w:rStyle w:val="libBold1Char"/>
        </w:rPr>
        <w:t>474.</w:t>
      </w:r>
      <w:r>
        <w:t xml:space="preserve"> The obligations of the halq and taqseer are three:</w:t>
      </w:r>
    </w:p>
    <w:p w:rsidR="00AC6D69" w:rsidRDefault="00AC6D69" w:rsidP="00AC6D69">
      <w:pPr>
        <w:pStyle w:val="libNormal"/>
      </w:pPr>
      <w:r>
        <w:t>I. to be in Mina</w:t>
      </w:r>
    </w:p>
    <w:p w:rsidR="00AC6D69" w:rsidRDefault="00AC6D69" w:rsidP="00AC6D69">
      <w:pPr>
        <w:pStyle w:val="libNormal"/>
      </w:pPr>
      <w:r>
        <w:t>II. the niyyah</w:t>
      </w:r>
    </w:p>
    <w:p w:rsidR="00BD0085" w:rsidRDefault="00AC6D69" w:rsidP="00AC6D69">
      <w:pPr>
        <w:pStyle w:val="libNormal"/>
      </w:pPr>
      <w:r>
        <w:t>III. the order, as a precaution</w:t>
      </w:r>
    </w:p>
    <w:p w:rsidR="00BD0085" w:rsidRDefault="00AC6D69" w:rsidP="001C13A9">
      <w:pPr>
        <w:pStyle w:val="Heading3"/>
      </w:pPr>
      <w:bookmarkStart w:id="119" w:name="_Toc521324570"/>
      <w:r>
        <w:t>1. Being in Mina</w:t>
      </w:r>
      <w:bookmarkEnd w:id="119"/>
    </w:p>
    <w:p w:rsidR="00BD0085" w:rsidRDefault="00AC6D69" w:rsidP="00AC6D69">
      <w:pPr>
        <w:pStyle w:val="libNormal"/>
      </w:pPr>
      <w:r w:rsidRPr="0021026D">
        <w:rPr>
          <w:rStyle w:val="libBold1Char"/>
        </w:rPr>
        <w:t>475.</w:t>
      </w:r>
      <w:r>
        <w:t xml:space="preserve"> It is obligatory that the halq or taqseer is performed in Mina, and it is not permissible elsewhere.</w:t>
      </w:r>
    </w:p>
    <w:p w:rsidR="00BD0085" w:rsidRDefault="00AC6D69" w:rsidP="00AC6D69">
      <w:pPr>
        <w:pStyle w:val="libNormal"/>
      </w:pPr>
      <w:r w:rsidRPr="0021026D">
        <w:rPr>
          <w:rStyle w:val="libBold1Char"/>
        </w:rPr>
        <w:t>476.</w:t>
      </w:r>
      <w:r>
        <w:t xml:space="preserve"> If one left Mina without performing the halq or taqseer, whether deliberately, or due to an oversight or forgetting, it is mandatory for him to return to Mina to perform the halq or taqseer, if this was possible, otherwise he should do so where he is, and it is desirable to send his hair or fingernails to Mina to be buried or dropped there.</w:t>
      </w:r>
    </w:p>
    <w:p w:rsidR="00BD0085" w:rsidRDefault="00AC6D69" w:rsidP="001C13A9">
      <w:pPr>
        <w:pStyle w:val="Heading3"/>
      </w:pPr>
      <w:bookmarkStart w:id="120" w:name="_Toc521324571"/>
      <w:r>
        <w:t>2. The niyyah</w:t>
      </w:r>
      <w:bookmarkEnd w:id="120"/>
    </w:p>
    <w:p w:rsidR="00BD0085" w:rsidRDefault="00AC6D69" w:rsidP="00AC6D69">
      <w:pPr>
        <w:pStyle w:val="libNormal"/>
      </w:pPr>
      <w:r w:rsidRPr="0021026D">
        <w:rPr>
          <w:rStyle w:val="libBold1Char"/>
        </w:rPr>
        <w:t>477.</w:t>
      </w:r>
      <w:r>
        <w:t xml:space="preserve"> It is obligatory to have the niyyah or the intention for the halq or the taqseer, just like any other acts of worship or rite. For halq, he should say, “I perform the halq as part of the Hajj duty, seeking nearness to Allah </w:t>
      </w:r>
      <w:r>
        <w:lastRenderedPageBreak/>
        <w:t xml:space="preserve">Almighty.” In the case of trimming </w:t>
      </w:r>
      <w:r w:rsidR="00F22757">
        <w:t>-</w:t>
      </w:r>
      <w:r>
        <w:t xml:space="preserve"> taqseer </w:t>
      </w:r>
      <w:r w:rsidR="00F22757">
        <w:t>-</w:t>
      </w:r>
      <w:r>
        <w:t xml:space="preserve"> one should use the word taqseer instead of halq in the niyyah declaration.</w:t>
      </w:r>
    </w:p>
    <w:p w:rsidR="00BD0085" w:rsidRDefault="00AC6D69" w:rsidP="001C13A9">
      <w:pPr>
        <w:pStyle w:val="Heading3"/>
      </w:pPr>
      <w:bookmarkStart w:id="121" w:name="_Toc521324572"/>
      <w:r>
        <w:t>3. Order</w:t>
      </w:r>
      <w:bookmarkEnd w:id="121"/>
    </w:p>
    <w:p w:rsidR="00BD0085" w:rsidRDefault="00AC6D69" w:rsidP="00AC6D69">
      <w:pPr>
        <w:pStyle w:val="libNormal"/>
      </w:pPr>
      <w:r w:rsidRPr="0021026D">
        <w:rPr>
          <w:rStyle w:val="libBold1Char"/>
        </w:rPr>
        <w:t>478.</w:t>
      </w:r>
      <w:r>
        <w:t xml:space="preserve"> As a precaution, one should observe the order for the halq / taqseer, in that they should be performed after the [slaughter of the] Had’y. If one contravened that either deliberately or due to an oversight or ignorance, he is not obliged to anything. Although in the case of deliberate contravention, or that without an excuse, one should as an obligatory precaution, repeat it such that the order is maintained.</w:t>
      </w:r>
    </w:p>
    <w:p w:rsidR="00BD0085" w:rsidRDefault="00AC6D69" w:rsidP="00AC6D69">
      <w:pPr>
        <w:pStyle w:val="libNormal"/>
      </w:pPr>
      <w:r w:rsidRPr="0021026D">
        <w:rPr>
          <w:rStyle w:val="libBold1Char"/>
        </w:rPr>
        <w:t>479.</w:t>
      </w:r>
      <w:r>
        <w:t xml:space="preserve"> It is obligatory to observe the order of the halq / taqseer in that it should be executed before performing the Tawaaf al</w:t>
      </w:r>
      <w:r w:rsidR="00F22757">
        <w:t>-</w:t>
      </w:r>
      <w:r>
        <w:t>Ziyaarah, which will be mentioned InSha’Allah. Thus if one performed the tawaaf before halq / taqseer, he should repeat [them in the correct order] even if his action was due to oversight.</w:t>
      </w:r>
    </w:p>
    <w:p w:rsidR="00BD0085" w:rsidRDefault="00AC6D69" w:rsidP="001C13A9">
      <w:pPr>
        <w:pStyle w:val="Heading3"/>
      </w:pPr>
      <w:bookmarkStart w:id="122" w:name="_Toc521324573"/>
      <w:r>
        <w:t>Miscellaneous issues</w:t>
      </w:r>
      <w:bookmarkEnd w:id="122"/>
    </w:p>
    <w:p w:rsidR="00BD0085" w:rsidRDefault="00AC6D69" w:rsidP="00225AE4">
      <w:pPr>
        <w:pStyle w:val="libNormal"/>
      </w:pPr>
      <w:r w:rsidRPr="0021026D">
        <w:rPr>
          <w:rStyle w:val="libBold1Char"/>
        </w:rPr>
        <w:t>480.</w:t>
      </w:r>
      <w:r>
        <w:t xml:space="preserve"> If one completed the three rites of Mina; the Ram’y of Jamarat</w:t>
      </w:r>
      <w:r w:rsidR="00F22757">
        <w:t>-</w:t>
      </w:r>
      <w:r>
        <w:t>al</w:t>
      </w:r>
      <w:r w:rsidR="00F22757">
        <w:t>-</w:t>
      </w:r>
      <w:r>
        <w:t xml:space="preserve"> Aqabah, the Had’y slaughter, and the halq / taqseer, all restrictions due to ihraam are lifted with the exception of [wearing] perfume and [contact with] women. Hunting is also forbidden for him, although this is not due to ihraam, but because of Makkah, as hunting in Makkah is prohibited.</w:t>
      </w:r>
      <w:r w:rsidR="00225AE4">
        <w:t xml:space="preserve"> </w:t>
      </w:r>
      <w:r>
        <w:t xml:space="preserve">However, it is makruh </w:t>
      </w:r>
      <w:r w:rsidR="00F22757">
        <w:t>-</w:t>
      </w:r>
      <w:r>
        <w:t xml:space="preserve"> discouraged </w:t>
      </w:r>
      <w:r w:rsidR="00F22757">
        <w:t>-</w:t>
      </w:r>
      <w:r>
        <w:t xml:space="preserve"> for a man to cover his head or wear sewn clothing before performing Tawaaf al</w:t>
      </w:r>
      <w:r w:rsidR="00F22757">
        <w:t>-</w:t>
      </w:r>
      <w:r>
        <w:t>Ziyaarah and its prayer.</w:t>
      </w:r>
    </w:p>
    <w:p w:rsidR="00BD0085" w:rsidRDefault="00AC6D69" w:rsidP="00225AE4">
      <w:pPr>
        <w:pStyle w:val="libNormal"/>
      </w:pPr>
      <w:r w:rsidRPr="0021026D">
        <w:rPr>
          <w:rStyle w:val="libBold1Char"/>
        </w:rPr>
        <w:t>481.</w:t>
      </w:r>
      <w:r>
        <w:t xml:space="preserve"> If [the pilgrim] returned to Makkah and performed Tawaaf al</w:t>
      </w:r>
      <w:r w:rsidR="00F22757">
        <w:t>-</w:t>
      </w:r>
      <w:r>
        <w:t xml:space="preserve"> Ziyaarah and its two</w:t>
      </w:r>
      <w:r w:rsidR="00F22757">
        <w:t>-</w:t>
      </w:r>
      <w:r>
        <w:t xml:space="preserve">rak‘ah prayer, and then performed the sa‘y between Safa and Marwah, then wearing perfume becomes permissible for him, although it is makruh </w:t>
      </w:r>
      <w:r w:rsidR="00F22757">
        <w:t>-</w:t>
      </w:r>
      <w:r>
        <w:t xml:space="preserve"> discouraged.</w:t>
      </w:r>
      <w:r w:rsidR="00225AE4">
        <w:t xml:space="preserve"> </w:t>
      </w:r>
      <w:r>
        <w:t>Then if he performed Tawaaf al</w:t>
      </w:r>
      <w:r w:rsidR="00F22757">
        <w:t>-</w:t>
      </w:r>
      <w:r>
        <w:t xml:space="preserve"> Nisa’ and its two</w:t>
      </w:r>
      <w:r w:rsidR="00F22757">
        <w:t>-</w:t>
      </w:r>
      <w:r>
        <w:t>rak‘ah prayer, women become permissible for him too [i.e. sexual contact with one’s spouse becomes permissible]. At that stage he is released from any restriction that was imposed on him due to ihraam. Hunting remains forbidden for him, not due to ihraam but because it is one of the prohibited acts of the Haram as mentioned earlier.</w:t>
      </w:r>
    </w:p>
    <w:p w:rsidR="00C2170F" w:rsidRDefault="00C2170F" w:rsidP="00DB5A42">
      <w:pPr>
        <w:pStyle w:val="libNormal"/>
      </w:pPr>
      <w:r>
        <w:br w:type="page"/>
      </w:r>
    </w:p>
    <w:p w:rsidR="00BD0085" w:rsidRDefault="00AC6D69" w:rsidP="001C13A9">
      <w:pPr>
        <w:pStyle w:val="Heading2"/>
      </w:pPr>
      <w:bookmarkStart w:id="123" w:name="_Toc521324574"/>
      <w:r>
        <w:lastRenderedPageBreak/>
        <w:t>7. Tawaaf al</w:t>
      </w:r>
      <w:r w:rsidR="00F22757">
        <w:t>-</w:t>
      </w:r>
      <w:r>
        <w:t>Ziyaarah</w:t>
      </w:r>
      <w:bookmarkEnd w:id="123"/>
    </w:p>
    <w:p w:rsidR="00BD0085" w:rsidRDefault="00AC6D69" w:rsidP="00AC6D69">
      <w:pPr>
        <w:pStyle w:val="libNormal"/>
      </w:pPr>
      <w:r w:rsidRPr="0021026D">
        <w:rPr>
          <w:rStyle w:val="libBold1Char"/>
        </w:rPr>
        <w:t>482.</w:t>
      </w:r>
      <w:r>
        <w:t xml:space="preserve"> The seventh act of the Hajj is Tawaaf al</w:t>
      </w:r>
      <w:r w:rsidR="00F22757">
        <w:t>-</w:t>
      </w:r>
      <w:r>
        <w:t>Ziyaarah also known as Tawaaf al</w:t>
      </w:r>
      <w:r w:rsidR="00F22757">
        <w:t>-</w:t>
      </w:r>
      <w:r>
        <w:t>Hajj. After performing the rites of Mina, it is obligatory to return to the holy city of Makkah to perform the rest of the obligatory rites.</w:t>
      </w:r>
    </w:p>
    <w:p w:rsidR="00BD0085" w:rsidRDefault="00AC6D69" w:rsidP="00AC6D69">
      <w:pPr>
        <w:pStyle w:val="libNormal"/>
      </w:pPr>
      <w:r w:rsidRPr="0021026D">
        <w:rPr>
          <w:rStyle w:val="libBold1Char"/>
        </w:rPr>
        <w:t>483.</w:t>
      </w:r>
      <w:r>
        <w:t xml:space="preserve"> Tawaaf al</w:t>
      </w:r>
      <w:r w:rsidR="00F22757">
        <w:t>-</w:t>
      </w:r>
      <w:r>
        <w:t>Ziyaarah is like the tawaaf in the Tamattu‘ Umrah, and its obligations are like those of the latter too, as well as the acts that are mostahab or makruh, or those acts that invalidate it. The only exception is the niyyah, which should be uttered as follows: “I perform tawaaf around this House seven rounds [for] Tawaaf al</w:t>
      </w:r>
      <w:r w:rsidR="00F22757">
        <w:t>-</w:t>
      </w:r>
      <w:r>
        <w:t>Ziyaarah for the Tamattu‘ Hajj seeking nearness to Allah Almighty”.</w:t>
      </w:r>
    </w:p>
    <w:p w:rsidR="00C2170F" w:rsidRDefault="00C2170F" w:rsidP="00DB5A42">
      <w:pPr>
        <w:pStyle w:val="libNormal"/>
      </w:pPr>
      <w:r>
        <w:br w:type="page"/>
      </w:r>
    </w:p>
    <w:p w:rsidR="00BD0085" w:rsidRDefault="00AC6D69" w:rsidP="001C13A9">
      <w:pPr>
        <w:pStyle w:val="Heading2"/>
      </w:pPr>
      <w:bookmarkStart w:id="124" w:name="_Toc521324575"/>
      <w:r>
        <w:lastRenderedPageBreak/>
        <w:t>8. The Prayer of Tawaaf al</w:t>
      </w:r>
      <w:r w:rsidR="00F22757">
        <w:t>-</w:t>
      </w:r>
      <w:r>
        <w:t>Ziyaarah</w:t>
      </w:r>
      <w:bookmarkEnd w:id="124"/>
    </w:p>
    <w:p w:rsidR="00BD0085" w:rsidRDefault="00AC6D69" w:rsidP="00AC6D69">
      <w:pPr>
        <w:pStyle w:val="libNormal"/>
      </w:pPr>
      <w:r w:rsidRPr="0021026D">
        <w:rPr>
          <w:rStyle w:val="libBold1Char"/>
        </w:rPr>
        <w:t>484.</w:t>
      </w:r>
      <w:r>
        <w:t xml:space="preserve"> The eighth rite of the Hajj is the Salaat or prayer of Tawaaf al</w:t>
      </w:r>
      <w:r w:rsidR="00F22757">
        <w:t>-</w:t>
      </w:r>
      <w:r>
        <w:t xml:space="preserve"> Ziyaarah. After completing Tawaaf al</w:t>
      </w:r>
      <w:r w:rsidR="00F22757">
        <w:t>-</w:t>
      </w:r>
      <w:r>
        <w:t>Ziyaarah, it is obligatory to perform two</w:t>
      </w:r>
      <w:r w:rsidR="00F22757">
        <w:t>-</w:t>
      </w:r>
      <w:r>
        <w:t>rak‘ah prayer of the tawaaf by Maqaam Ibrahim alayhissalam or behind it, as mentioned for the prayer of the Umrah tawaaf. The only exception is the niyyah, in which he should state; “I perform two rak‘ah of prayer of Tawaaf al</w:t>
      </w:r>
      <w:r w:rsidR="00F22757">
        <w:t>-</w:t>
      </w:r>
      <w:r>
        <w:t>Ziyaarah, seeking nearness to Allah Almighty”.</w:t>
      </w:r>
    </w:p>
    <w:p w:rsidR="00C2170F" w:rsidRDefault="00C2170F" w:rsidP="00DB5A42">
      <w:pPr>
        <w:pStyle w:val="libNormal"/>
      </w:pPr>
      <w:r>
        <w:br w:type="page"/>
      </w:r>
    </w:p>
    <w:p w:rsidR="00BD0085" w:rsidRDefault="00AC6D69" w:rsidP="001C13A9">
      <w:pPr>
        <w:pStyle w:val="Heading2"/>
      </w:pPr>
      <w:bookmarkStart w:id="125" w:name="_Toc521324576"/>
      <w:r>
        <w:lastRenderedPageBreak/>
        <w:t>9. Sa‘y between Safa and Marwah</w:t>
      </w:r>
      <w:bookmarkEnd w:id="125"/>
    </w:p>
    <w:p w:rsidR="00225AE4" w:rsidRDefault="00AC6D69" w:rsidP="00AC6D69">
      <w:pPr>
        <w:pStyle w:val="libNormal"/>
      </w:pPr>
      <w:r w:rsidRPr="0021026D">
        <w:rPr>
          <w:rStyle w:val="libBold1Char"/>
        </w:rPr>
        <w:t>485.</w:t>
      </w:r>
      <w:r>
        <w:t xml:space="preserve"> The ninth rite of the Hajj is the sa‘y between Safa and Marwah, which is exactly like the sa‘y for the Tamattu‘ Umrah, with the exception of the niyyah, which should read, “I perform the sa‘y between the Safa and Marwah for the Tamattu‘ Hajj seeki</w:t>
      </w:r>
      <w:r w:rsidR="00225AE4">
        <w:t>ng nearness to Allah Almighty”.</w:t>
      </w:r>
    </w:p>
    <w:p w:rsidR="00BD0085" w:rsidRDefault="00AC6D69" w:rsidP="00AC6D69">
      <w:pPr>
        <w:pStyle w:val="libNormal"/>
      </w:pPr>
      <w:r w:rsidRPr="0021026D">
        <w:rPr>
          <w:rStyle w:val="libBold1Char"/>
        </w:rPr>
        <w:t>486.</w:t>
      </w:r>
      <w:r>
        <w:t xml:space="preserve"> Contrary to that of the Umrah, this sa‘y is not followed by taqseer.</w:t>
      </w:r>
    </w:p>
    <w:p w:rsidR="00C2170F" w:rsidRDefault="00C2170F" w:rsidP="00DB5A42">
      <w:pPr>
        <w:pStyle w:val="libNormal"/>
      </w:pPr>
      <w:r>
        <w:br w:type="page"/>
      </w:r>
    </w:p>
    <w:p w:rsidR="00BD0085" w:rsidRDefault="00AC6D69" w:rsidP="001C13A9">
      <w:pPr>
        <w:pStyle w:val="Heading2"/>
      </w:pPr>
      <w:bookmarkStart w:id="126" w:name="_Toc521324577"/>
      <w:r>
        <w:lastRenderedPageBreak/>
        <w:t xml:space="preserve">10 </w:t>
      </w:r>
      <w:r w:rsidR="00F22757">
        <w:t>-</w:t>
      </w:r>
      <w:r>
        <w:t xml:space="preserve"> 11. Tawaaf al</w:t>
      </w:r>
      <w:r w:rsidR="00F22757">
        <w:t>-</w:t>
      </w:r>
      <w:r>
        <w:t>Nisa’ and its prayer</w:t>
      </w:r>
      <w:bookmarkEnd w:id="126"/>
    </w:p>
    <w:p w:rsidR="00BD0085" w:rsidRDefault="00AC6D69" w:rsidP="00AC6D69">
      <w:pPr>
        <w:pStyle w:val="libNormal"/>
      </w:pPr>
      <w:r w:rsidRPr="0021026D">
        <w:rPr>
          <w:rStyle w:val="libBold1Char"/>
        </w:rPr>
        <w:t>487.</w:t>
      </w:r>
      <w:r>
        <w:t xml:space="preserve"> The tenth and eleventh rites of the Hajj are Tawaaf al</w:t>
      </w:r>
      <w:r w:rsidR="00F22757">
        <w:t>-</w:t>
      </w:r>
      <w:r>
        <w:t>Nisa’ and its prayer, which come after the sa‘y. Neither women are halaal for men, nor men are for women until after this tawaaf and its prayer [are performed].</w:t>
      </w:r>
    </w:p>
    <w:p w:rsidR="00BD0085" w:rsidRDefault="00AC6D69" w:rsidP="00AC6D69">
      <w:pPr>
        <w:pStyle w:val="libNormal"/>
      </w:pPr>
      <w:r w:rsidRPr="0021026D">
        <w:rPr>
          <w:rStyle w:val="libBold1Char"/>
        </w:rPr>
        <w:t>488.</w:t>
      </w:r>
      <w:r>
        <w:t xml:space="preserve"> Tawaaf al</w:t>
      </w:r>
      <w:r w:rsidR="00F22757">
        <w:t>-</w:t>
      </w:r>
      <w:r>
        <w:t>Nisa’ and its prayer is just like Tawaaf al</w:t>
      </w:r>
      <w:r w:rsidR="00F22757">
        <w:t>-</w:t>
      </w:r>
      <w:r>
        <w:t>Ziyaarah and its prayer, with the exception of the niyyah. He declares the niyyah for Tawaaf al</w:t>
      </w:r>
      <w:r w:rsidR="00F22757">
        <w:t>-</w:t>
      </w:r>
      <w:r>
        <w:t>Nisa’ by stating, “I perform Tawaaf al</w:t>
      </w:r>
      <w:r w:rsidR="00F22757">
        <w:t>-</w:t>
      </w:r>
      <w:r>
        <w:t>Nisa’ seven rounds seeking nearness to Allah Almighty”, and for its prayer, the niyyah is “I perform the two rak‘ah prayer of Tawaaf al</w:t>
      </w:r>
      <w:r w:rsidR="00F22757">
        <w:t>-</w:t>
      </w:r>
      <w:r>
        <w:t>Nisa’ seeking nearness to Allah Almighty”.</w:t>
      </w:r>
    </w:p>
    <w:p w:rsidR="00BD0085" w:rsidRDefault="00AC6D69" w:rsidP="00C2170F">
      <w:pPr>
        <w:pStyle w:val="libNormal"/>
      </w:pPr>
      <w:r w:rsidRPr="0021026D">
        <w:rPr>
          <w:rStyle w:val="libBold1Char"/>
        </w:rPr>
        <w:t>489.</w:t>
      </w:r>
      <w:r>
        <w:t xml:space="preserve"> The obligation of Tawaaf al</w:t>
      </w:r>
      <w:r w:rsidR="00F22757">
        <w:t>-</w:t>
      </w:r>
      <w:r>
        <w:t>Nisa’ and its prayer is applicable to all regardless of their age or their state of mind, etc. It is obligatory upon everyone whether the [pilgrim] is young or old, adolescent or under age, even if the child is so young that he does not distinguish the good and bad, etc.</w:t>
      </w:r>
      <w:r w:rsidR="00C2170F">
        <w:t xml:space="preserve"> </w:t>
      </w:r>
      <w:r>
        <w:t>or whether the pilgrim is sane or insane, whose guardian declared the ihraam for him, and the free or slave, who declared ihraam with the permission of his master.</w:t>
      </w:r>
    </w:p>
    <w:p w:rsidR="00BD0085" w:rsidRDefault="00AC6D69" w:rsidP="00C2170F">
      <w:pPr>
        <w:pStyle w:val="libNormal"/>
      </w:pPr>
      <w:r w:rsidRPr="0021026D">
        <w:rPr>
          <w:rStyle w:val="libBold1Char"/>
        </w:rPr>
        <w:t>490.</w:t>
      </w:r>
      <w:r>
        <w:t xml:space="preserve"> The distinguishing child [should] perform the tawaaf himself as well as its prayer, but in the case of the non</w:t>
      </w:r>
      <w:r w:rsidR="00F22757">
        <w:t>-</w:t>
      </w:r>
      <w:r>
        <w:t>distinguishing child, his guardian should perform the tawaaf and its prayer on his behalf. If the distinguishing child, or the guardian of the non</w:t>
      </w:r>
      <w:r w:rsidR="00F22757">
        <w:t>-</w:t>
      </w:r>
      <w:r>
        <w:t>distinguishing child failed to perform Tawaaf al</w:t>
      </w:r>
      <w:r w:rsidR="00F22757">
        <w:t>-</w:t>
      </w:r>
      <w:r>
        <w:t>Nisa’,</w:t>
      </w:r>
      <w:r w:rsidR="00C2170F">
        <w:t xml:space="preserve"> </w:t>
      </w:r>
      <w:r>
        <w:t>[in each case] the child shall remain in his state of ihraam, thus women</w:t>
      </w:r>
      <w:r w:rsidRPr="00C2170F">
        <w:rPr>
          <w:rStyle w:val="libFootnotenumChar"/>
        </w:rPr>
        <w:t>35</w:t>
      </w:r>
      <w:r>
        <w:t xml:space="preserve"> are not halaal to him until he performs the tawaaf himself, or seek an agent to do so after [the child reaches] the age of adolescence, and it is permissible for the guardian to seek an agent before [the child reaches] the age of adolescence.</w:t>
      </w:r>
    </w:p>
    <w:p w:rsidR="00BD0085" w:rsidRDefault="00AC6D69" w:rsidP="00AC6D69">
      <w:pPr>
        <w:pStyle w:val="libNormal"/>
      </w:pPr>
      <w:r w:rsidRPr="0021026D">
        <w:rPr>
          <w:rStyle w:val="libBold1Char"/>
        </w:rPr>
        <w:t>491.</w:t>
      </w:r>
      <w:r>
        <w:t xml:space="preserve"> If one ignored Tawaaf al</w:t>
      </w:r>
      <w:r w:rsidR="00F22757">
        <w:t>-</w:t>
      </w:r>
      <w:r>
        <w:t>Nisa’ either by forgetting about it or due to an oversight, but instead performed Tawaaf al</w:t>
      </w:r>
      <w:r w:rsidR="00F22757">
        <w:t>-</w:t>
      </w:r>
      <w:r>
        <w:t xml:space="preserve">Widaa’ </w:t>
      </w:r>
      <w:r w:rsidR="00F22757">
        <w:t>-</w:t>
      </w:r>
      <w:r>
        <w:t xml:space="preserve"> the Farewell tawaaf, due to a misunderstanding in doing so, this should qualify, even though, as a precaution, [he should] repeat it or get someone to do it [repeat Tawaaf al</w:t>
      </w:r>
      <w:r w:rsidR="00F22757">
        <w:t>-</w:t>
      </w:r>
      <w:r>
        <w:t>Nisa’] on his behalf.</w:t>
      </w:r>
    </w:p>
    <w:p w:rsidR="00BD0085" w:rsidRDefault="00AC6D69" w:rsidP="00AC6D69">
      <w:pPr>
        <w:pStyle w:val="libNormal"/>
      </w:pPr>
      <w:r w:rsidRPr="0021026D">
        <w:rPr>
          <w:rStyle w:val="libBold1Char"/>
        </w:rPr>
        <w:t>492.</w:t>
      </w:r>
      <w:r>
        <w:t xml:space="preserve"> If he does not come to Makkah on the tenth day after completing the rites of Mina [for that day], he should come to Makkah the following day or the day after to perform what he is liable to in terms of the rites of Makkah. As a mostahab precaution, he should come back to Makkah for the tawaaf and its prayer before midday on the 13th, even though it is permissible to delay this until the end of the month of Dhil</w:t>
      </w:r>
      <w:r w:rsidR="00F22757">
        <w:t>-</w:t>
      </w:r>
      <w:r>
        <w:t>Hejjah.</w:t>
      </w:r>
    </w:p>
    <w:p w:rsidR="00BD0085" w:rsidRDefault="00AC6D69" w:rsidP="00AC6D69">
      <w:pPr>
        <w:pStyle w:val="libNormal"/>
      </w:pPr>
      <w:r w:rsidRPr="0021026D">
        <w:rPr>
          <w:rStyle w:val="libBold1Char"/>
        </w:rPr>
        <w:t>493.</w:t>
      </w:r>
      <w:r>
        <w:t xml:space="preserve"> After completing</w:t>
      </w:r>
      <w:r w:rsidR="00705C20">
        <w:t xml:space="preserve"> the rites of Makkah, which are</w:t>
      </w:r>
    </w:p>
    <w:p w:rsidR="00AC6D69" w:rsidRDefault="00AC6D69" w:rsidP="00AC6D69">
      <w:pPr>
        <w:pStyle w:val="libNormal"/>
      </w:pPr>
      <w:r>
        <w:rPr>
          <w:rFonts w:hint="eastAsia"/>
        </w:rPr>
        <w:t>•</w:t>
      </w:r>
      <w:r>
        <w:t xml:space="preserve"> Tawaaf al</w:t>
      </w:r>
      <w:r w:rsidR="00F22757">
        <w:t>-</w:t>
      </w:r>
      <w:r>
        <w:t>Ziyaarah and its prayer,</w:t>
      </w:r>
    </w:p>
    <w:p w:rsidR="00AC6D69" w:rsidRDefault="00AC6D69" w:rsidP="00AC6D69">
      <w:pPr>
        <w:pStyle w:val="libNormal"/>
      </w:pPr>
      <w:r>
        <w:rPr>
          <w:rFonts w:hint="eastAsia"/>
        </w:rPr>
        <w:t>•</w:t>
      </w:r>
      <w:r>
        <w:t xml:space="preserve"> Sa‘y between the Safa and Marwah,</w:t>
      </w:r>
    </w:p>
    <w:p w:rsidR="00BD0085" w:rsidRDefault="00AC6D69" w:rsidP="00AC6D69">
      <w:pPr>
        <w:pStyle w:val="libNormal"/>
      </w:pPr>
      <w:r>
        <w:rPr>
          <w:rFonts w:hint="eastAsia"/>
        </w:rPr>
        <w:t>•</w:t>
      </w:r>
      <w:r>
        <w:t xml:space="preserve"> Tawaaf al</w:t>
      </w:r>
      <w:r w:rsidR="00F22757">
        <w:t>-</w:t>
      </w:r>
      <w:r>
        <w:t>Nisa’ and its prayer,</w:t>
      </w:r>
    </w:p>
    <w:p w:rsidR="00BD0085" w:rsidRDefault="00AC6D69" w:rsidP="00AC6D69">
      <w:pPr>
        <w:pStyle w:val="libNormal"/>
      </w:pPr>
      <w:r>
        <w:t>If he performed them on the day of Eid, or the following day, he must go back to Mina to complete the rest of the rites of Mina, and to observe the mabeet there as mentioned in the following section InSha’Allah.</w:t>
      </w:r>
    </w:p>
    <w:p w:rsidR="00BD0085" w:rsidRDefault="00AC6D69" w:rsidP="001C13A9">
      <w:pPr>
        <w:pStyle w:val="Heading3"/>
      </w:pPr>
      <w:bookmarkStart w:id="127" w:name="_Toc521324578"/>
      <w:r>
        <w:t>Miscellaneous issues</w:t>
      </w:r>
      <w:bookmarkEnd w:id="127"/>
    </w:p>
    <w:p w:rsidR="00BD0085" w:rsidRDefault="00AC6D69" w:rsidP="00AC6D69">
      <w:pPr>
        <w:pStyle w:val="libNormal"/>
      </w:pPr>
      <w:r w:rsidRPr="0021026D">
        <w:rPr>
          <w:rStyle w:val="libBold1Char"/>
        </w:rPr>
        <w:t>494.</w:t>
      </w:r>
      <w:r>
        <w:t xml:space="preserve"> It is not permissible to voluntary perform Tawaaf al</w:t>
      </w:r>
      <w:r w:rsidR="00F22757">
        <w:t>-</w:t>
      </w:r>
      <w:r>
        <w:t xml:space="preserve">Ziyaarah and its sa‘y prior to the two Woquf’s in Arafaat and Mash‘ar, and the rites of Mina. </w:t>
      </w:r>
      <w:r>
        <w:lastRenderedPageBreak/>
        <w:t>It is permissible under exceptional circumstances, but if one voluntarily performed the tawaaf and the sa‘y, they would be null and void.</w:t>
      </w:r>
    </w:p>
    <w:p w:rsidR="00BD0085" w:rsidRDefault="00AC6D69" w:rsidP="00225AE4">
      <w:pPr>
        <w:pStyle w:val="libNormal"/>
      </w:pPr>
      <w:r w:rsidRPr="0021026D">
        <w:rPr>
          <w:rStyle w:val="libBold1Char"/>
        </w:rPr>
        <w:t>495.</w:t>
      </w:r>
      <w:r>
        <w:t xml:space="preserve"> If one is compelled to bring forward the tawaaf and the sa‘y, then it is permissible to do so. For example if a woman knew that her menses would start after the rites of Mina, and it would not be possible for her to remain until she is cleansed, as her tour party would not wait for her, then it is permissible for her to perform the tawaaf prior to the two woquf’s.</w:t>
      </w:r>
      <w:r w:rsidR="00225AE4">
        <w:t xml:space="preserve"> </w:t>
      </w:r>
      <w:r>
        <w:t>The same is applicable to a woman [who is experiencing] postpartum, as well as the sick and the elderly, etc. who may not be able to perform the tawaaf after completing the rites in Mina due to overcrowding. It is therefore permissible for them all to perform the tawaaf prior to the two woquf’s and the rites of Mina.</w:t>
      </w:r>
    </w:p>
    <w:p w:rsidR="00BD0085" w:rsidRDefault="00AC6D69" w:rsidP="00AC6D69">
      <w:pPr>
        <w:pStyle w:val="libNormal"/>
      </w:pPr>
      <w:r w:rsidRPr="0021026D">
        <w:rPr>
          <w:rStyle w:val="libBold1Char"/>
        </w:rPr>
        <w:t>496.</w:t>
      </w:r>
      <w:r>
        <w:t xml:space="preserve"> If the above excused were able to perform the tawaaf after their return from Mina, they should repeat the tawaaf and the sa‘y as it is a precaution and a priority for them.</w:t>
      </w:r>
    </w:p>
    <w:p w:rsidR="00C2170F" w:rsidRDefault="00C2170F" w:rsidP="00DB5A42">
      <w:pPr>
        <w:pStyle w:val="libNormal"/>
      </w:pPr>
      <w:r>
        <w:br w:type="page"/>
      </w:r>
    </w:p>
    <w:p w:rsidR="00BD0085" w:rsidRDefault="00AC6D69" w:rsidP="001C13A9">
      <w:pPr>
        <w:pStyle w:val="Heading2"/>
      </w:pPr>
      <w:bookmarkStart w:id="128" w:name="_Toc521324579"/>
      <w:r>
        <w:lastRenderedPageBreak/>
        <w:t>12. Mabeet in Mina</w:t>
      </w:r>
      <w:bookmarkEnd w:id="128"/>
    </w:p>
    <w:p w:rsidR="00BD0085" w:rsidRDefault="00AC6D69" w:rsidP="00AC6D69">
      <w:pPr>
        <w:pStyle w:val="libNormal"/>
      </w:pPr>
      <w:r w:rsidRPr="0021026D">
        <w:rPr>
          <w:rStyle w:val="libBold1Char"/>
        </w:rPr>
        <w:t>497.</w:t>
      </w:r>
      <w:r>
        <w:t xml:space="preserve"> The twelfth rite of the Hajj is the mabeet [stay] in Mina, for it is obligatory on the eve of the 11th and 12th, and on certain occasions on the eve of the 13th too.</w:t>
      </w:r>
    </w:p>
    <w:p w:rsidR="00BD0085" w:rsidRDefault="00AC6D69" w:rsidP="00225AE4">
      <w:pPr>
        <w:pStyle w:val="libNormal"/>
      </w:pPr>
      <w:r w:rsidRPr="0021026D">
        <w:rPr>
          <w:rStyle w:val="libBold1Char"/>
        </w:rPr>
        <w:t>498.</w:t>
      </w:r>
      <w:r>
        <w:t xml:space="preserve"> It is obligatory to observe the mabeet on the eve of the 13th if the sun of the 12th day set while he had not left Mina, or if he did not abstain from women</w:t>
      </w:r>
      <w:r w:rsidRPr="004F108E">
        <w:rPr>
          <w:rStyle w:val="libFootnotenumChar"/>
        </w:rPr>
        <w:t>36</w:t>
      </w:r>
      <w:r>
        <w:t xml:space="preserve"> or hunting. However, if one had abstained from women and hunting, or the sun did not set while he was in Mina, it is permitted for him to leave Mina, after midday / noontime on the 12th [of Dhil</w:t>
      </w:r>
      <w:r w:rsidR="00F22757">
        <w:t>-</w:t>
      </w:r>
      <w:r>
        <w:t xml:space="preserve"> Hejjah].</w:t>
      </w:r>
      <w:r w:rsidR="00225AE4">
        <w:t xml:space="preserve"> </w:t>
      </w:r>
      <w:r>
        <w:t>If one deliberately leaves Mina before midday of the 12th, he has sinned and must return before noontime if possible. In the case of forgetting or oversight, there is no liability.</w:t>
      </w:r>
    </w:p>
    <w:p w:rsidR="00BD0085" w:rsidRDefault="00AC6D69" w:rsidP="00AC6D69">
      <w:pPr>
        <w:pStyle w:val="libNormal"/>
      </w:pPr>
      <w:r w:rsidRPr="0021026D">
        <w:rPr>
          <w:rStyle w:val="libBold1Char"/>
        </w:rPr>
        <w:t>499.</w:t>
      </w:r>
      <w:r>
        <w:t xml:space="preserve"> If the sun set on the 12th day while he was in Mina or had not left its limits, even if he was getting ready to leave, or even if he was travelling in a car but still within the limits of Mina, it is obligatory for him to observe the mabeet on the eve of the 13th, as well as performing the Ram’y </w:t>
      </w:r>
      <w:r w:rsidR="00F22757">
        <w:t>-</w:t>
      </w:r>
      <w:r>
        <w:t xml:space="preserve"> stoning </w:t>
      </w:r>
      <w:r w:rsidR="00F22757">
        <w:t>-</w:t>
      </w:r>
      <w:r>
        <w:t xml:space="preserve"> of the Jamaraat on the 13th day, and may not leave Mina before midday.</w:t>
      </w:r>
    </w:p>
    <w:p w:rsidR="00BD0085" w:rsidRDefault="00AC6D69" w:rsidP="00AC6D69">
      <w:pPr>
        <w:pStyle w:val="libNormal"/>
      </w:pPr>
      <w:r w:rsidRPr="0021026D">
        <w:rPr>
          <w:rStyle w:val="libBold1Char"/>
        </w:rPr>
        <w:t>500.</w:t>
      </w:r>
      <w:r>
        <w:t xml:space="preserve"> It is a priority for the [pilgrim] who is performing his First Hajj to observe the mabeet on the eve of the 13th too. This is also applicable to anyone who has breached some of the prohibited acts of the ihraam, or committed a major sin. In fact it is preferred for every pilgrim.</w:t>
      </w:r>
    </w:p>
    <w:p w:rsidR="00BD0085" w:rsidRDefault="00AC6D69" w:rsidP="00AC6D69">
      <w:pPr>
        <w:pStyle w:val="libNormal"/>
      </w:pPr>
      <w:r w:rsidRPr="0021026D">
        <w:rPr>
          <w:rStyle w:val="libBold1Char"/>
        </w:rPr>
        <w:t>501.</w:t>
      </w:r>
      <w:r>
        <w:t xml:space="preserve"> The necessary amount of mabeet is one half of the night, whether the first or the second half. Night is defined as from the Adhaan of Maghrib to Adhaan of Fajr. Therefore it is permitted for one to leave Mina after midnight if he had observed mabeet during the first half of night, although it is preferred to observe the mabeet throughout the night until Fajr.</w:t>
      </w:r>
    </w:p>
    <w:p w:rsidR="00BD0085" w:rsidRDefault="00AC6D69" w:rsidP="00AC6D69">
      <w:pPr>
        <w:pStyle w:val="libNormal"/>
      </w:pPr>
      <w:r w:rsidRPr="0021026D">
        <w:rPr>
          <w:rStyle w:val="libBold1Char"/>
        </w:rPr>
        <w:t>502.</w:t>
      </w:r>
      <w:r>
        <w:t xml:space="preserve"> It is obligatory to state the niyyah for the mabeet in Mina for the eves of 11th, 12th and 13th in the same way as in other duties and rites. niyyah should be stated after the time of ‘Esha if he had not done so at the time of Maghrib. He should state, “I observe the mabeet this night in Mina seeking nearness to Allah Almighty”. Abandoning [the declaration of] the niyyah constitutes a sin, but he is not liable to kaffaarah, although, as a precaution, it is mostahab to give one.</w:t>
      </w:r>
    </w:p>
    <w:p w:rsidR="00BD0085" w:rsidRDefault="00AC6D69" w:rsidP="00225AE4">
      <w:pPr>
        <w:pStyle w:val="libNormal"/>
      </w:pPr>
      <w:r w:rsidRPr="0021026D">
        <w:rPr>
          <w:rStyle w:val="libBold1Char"/>
        </w:rPr>
        <w:t>503.</w:t>
      </w:r>
      <w:r>
        <w:t xml:space="preserve"> If one left Makkah but did not reach Mina or fell asleep on the way [to Mina], or he who had forgotten, or were ignorant of the ruling, or due to an oversight, or was overcome by illness or sleep, and therefore did not manage to observe the mabeet in Mina,</w:t>
      </w:r>
      <w:r w:rsidR="00225AE4">
        <w:t xml:space="preserve"> </w:t>
      </w:r>
      <w:r>
        <w:t>he is not liable to anything. The same is applicable if there was no space in Mina to stay for mabeet, or if there was an excuse preventing him from observing the mabeet in Mina, such as fear of an enemy, or disease and such like.</w:t>
      </w:r>
    </w:p>
    <w:p w:rsidR="00BD0085" w:rsidRDefault="00AC6D69" w:rsidP="00225AE4">
      <w:pPr>
        <w:pStyle w:val="libNormal"/>
      </w:pPr>
      <w:r w:rsidRPr="0021026D">
        <w:rPr>
          <w:rStyle w:val="libBold1Char"/>
        </w:rPr>
        <w:t>504.</w:t>
      </w:r>
      <w:r>
        <w:t xml:space="preserve"> It is permissible to engage in acts of worship in Masgid al</w:t>
      </w:r>
      <w:r w:rsidR="00F22757">
        <w:t>-</w:t>
      </w:r>
      <w:r>
        <w:t>Haraam or the Mas‘a [the route between Safa and Marwah], as a substitute for observing the mabeet in Mina. He could go to these two sites, and engage in acts of worship such as prayers, recitation of the Qur’an,</w:t>
      </w:r>
      <w:r w:rsidR="00225AE4">
        <w:t xml:space="preserve"> </w:t>
      </w:r>
      <w:r>
        <w:t xml:space="preserve">reading various Du‘a and supplications, seeking forgiveness </w:t>
      </w:r>
      <w:r w:rsidR="00F22757">
        <w:t>-</w:t>
      </w:r>
      <w:r>
        <w:t xml:space="preserve"> istighfaar </w:t>
      </w:r>
      <w:r w:rsidR="00F22757">
        <w:t>-</w:t>
      </w:r>
      <w:r>
        <w:t xml:space="preserve"> performing tawaaf and sa‘y. Doing so for one half of the night seems to satisfy the requirement [of mabeet], having the choice between the first half of the night, which is from the Maghrib Adhaan until midnight, and the latter half, which is from </w:t>
      </w:r>
      <w:r>
        <w:lastRenderedPageBreak/>
        <w:t>midnight to the Fajr Adhaan. In that case, [the requirement] of observing mabeet in Mina is waved.</w:t>
      </w:r>
    </w:p>
    <w:p w:rsidR="00C2170F" w:rsidRDefault="00C2170F" w:rsidP="00DB5A42">
      <w:pPr>
        <w:pStyle w:val="libNormal"/>
      </w:pPr>
      <w:r>
        <w:br w:type="page"/>
      </w:r>
    </w:p>
    <w:p w:rsidR="00BD0085" w:rsidRDefault="00AC6D69" w:rsidP="001C13A9">
      <w:pPr>
        <w:pStyle w:val="Heading2"/>
      </w:pPr>
      <w:bookmarkStart w:id="129" w:name="_Toc521324580"/>
      <w:r>
        <w:lastRenderedPageBreak/>
        <w:t>13. Ram’y of the Jamaraat</w:t>
      </w:r>
      <w:bookmarkEnd w:id="129"/>
    </w:p>
    <w:p w:rsidR="00BD0085" w:rsidRDefault="00AC6D69" w:rsidP="00AC6D69">
      <w:pPr>
        <w:pStyle w:val="libNormal"/>
      </w:pPr>
      <w:r w:rsidRPr="0021026D">
        <w:rPr>
          <w:rStyle w:val="libBold1Char"/>
        </w:rPr>
        <w:t>505.</w:t>
      </w:r>
      <w:r>
        <w:t xml:space="preserve"> The thirteenth rite of the Hajj is the Ram’y of the Jamaraat in the Days of Tashreeq. It is obligatory to perform the Ram’y </w:t>
      </w:r>
      <w:r w:rsidR="00F22757">
        <w:t>-</w:t>
      </w:r>
      <w:r>
        <w:t xml:space="preserve"> stoning </w:t>
      </w:r>
      <w:r w:rsidR="00F22757">
        <w:t>-</w:t>
      </w:r>
      <w:r>
        <w:t xml:space="preserve"> of the three Jamaraat </w:t>
      </w:r>
      <w:r w:rsidR="00F22757">
        <w:t>-</w:t>
      </w:r>
      <w:r>
        <w:t xml:space="preserve"> Obelisks </w:t>
      </w:r>
      <w:r w:rsidR="00F22757">
        <w:t>-</w:t>
      </w:r>
      <w:r>
        <w:t xml:space="preserve"> on the days of 11th and 12th, and also on the day of the 13th if he observed the mabeet in Mina that evening. The three Jamaraat are the Sughra [Lesser], the Wusta [Middle], and the Kubra [Greater] ones.</w:t>
      </w:r>
    </w:p>
    <w:p w:rsidR="00BD0085" w:rsidRDefault="00AC6D69" w:rsidP="00AC6D69">
      <w:pPr>
        <w:pStyle w:val="libNormal"/>
      </w:pPr>
      <w:r w:rsidRPr="0021026D">
        <w:rPr>
          <w:rStyle w:val="libBold1Char"/>
        </w:rPr>
        <w:t>506.</w:t>
      </w:r>
      <w:r>
        <w:t xml:space="preserve"> It is obligatory to Ram’y (stone) each of the three Jamaraat with seven stones, as mentioned earlier in the section of the Ram’y on the Day of Eid.</w:t>
      </w:r>
    </w:p>
    <w:p w:rsidR="00BD0085" w:rsidRDefault="00AC6D69" w:rsidP="00AC6D69">
      <w:pPr>
        <w:pStyle w:val="libNormal"/>
      </w:pPr>
      <w:r w:rsidRPr="0021026D">
        <w:rPr>
          <w:rStyle w:val="libBold1Char"/>
        </w:rPr>
        <w:t>507.</w:t>
      </w:r>
      <w:r>
        <w:t xml:space="preserve"> It is obligatory to comply with the order of Ram’y or stoning the Jamaraat;</w:t>
      </w:r>
    </w:p>
    <w:p w:rsidR="00AC6D69" w:rsidRDefault="00AC6D69" w:rsidP="00AC6D69">
      <w:pPr>
        <w:pStyle w:val="libNormal"/>
      </w:pPr>
      <w:r>
        <w:rPr>
          <w:rFonts w:hint="eastAsia"/>
        </w:rPr>
        <w:t>•</w:t>
      </w:r>
      <w:r>
        <w:t xml:space="preserve"> First to stone Lesser Jamara, which is the closest Jamara to Mina,</w:t>
      </w:r>
    </w:p>
    <w:p w:rsidR="00BD0085" w:rsidRDefault="00AC6D69" w:rsidP="00AC6D69">
      <w:pPr>
        <w:pStyle w:val="libNormal"/>
      </w:pPr>
      <w:r>
        <w:rPr>
          <w:rFonts w:hint="eastAsia"/>
        </w:rPr>
        <w:t>•</w:t>
      </w:r>
      <w:r>
        <w:t xml:space="preserve"> Then the Middle Jamara, which is the one after,</w:t>
      </w:r>
    </w:p>
    <w:p w:rsidR="00BD0085" w:rsidRDefault="00AC6D69" w:rsidP="00AC6D69">
      <w:pPr>
        <w:pStyle w:val="libNormal"/>
      </w:pPr>
      <w:r>
        <w:rPr>
          <w:rFonts w:hint="eastAsia"/>
        </w:rPr>
        <w:t>•</w:t>
      </w:r>
      <w:r>
        <w:t xml:space="preserve"> Then Jamarat</w:t>
      </w:r>
      <w:r w:rsidR="00F22757">
        <w:t>-</w:t>
      </w:r>
      <w:r>
        <w:t>ul</w:t>
      </w:r>
      <w:r w:rsidR="00F22757">
        <w:t>-</w:t>
      </w:r>
      <w:r>
        <w:t>Aqabah also known as Kubra or the Greater, which is the one stoned on the day of Eid, last of the Jamaraat to be stoned.</w:t>
      </w:r>
    </w:p>
    <w:p w:rsidR="00BD0085" w:rsidRDefault="00AC6D69" w:rsidP="00AC6D69">
      <w:pPr>
        <w:pStyle w:val="libNormal"/>
      </w:pPr>
      <w:r w:rsidRPr="0021026D">
        <w:rPr>
          <w:rStyle w:val="libBold1Char"/>
        </w:rPr>
        <w:t>508.</w:t>
      </w:r>
      <w:r>
        <w:t xml:space="preserve"> If one stoned the Jamaraat without adhering to the order mentioned, say if he started with Jamarat</w:t>
      </w:r>
      <w:r w:rsidR="00F22757">
        <w:t>-</w:t>
      </w:r>
      <w:r>
        <w:t>ul</w:t>
      </w:r>
      <w:r w:rsidR="00F22757">
        <w:t>-</w:t>
      </w:r>
      <w:r>
        <w:t>Aqabah or the Wusta, he should repeat the Ram’y adhering to the order mentioned.</w:t>
      </w:r>
    </w:p>
    <w:p w:rsidR="00BD0085" w:rsidRDefault="00AC6D69" w:rsidP="00AC6D69">
      <w:pPr>
        <w:pStyle w:val="libNormal"/>
      </w:pPr>
      <w:r w:rsidRPr="0021026D">
        <w:rPr>
          <w:rStyle w:val="libBold1Char"/>
        </w:rPr>
        <w:t>509.</w:t>
      </w:r>
      <w:r>
        <w:t xml:space="preserve"> The time for performing the Ram’y </w:t>
      </w:r>
      <w:r w:rsidR="00F22757">
        <w:t>-</w:t>
      </w:r>
      <w:r>
        <w:t xml:space="preserve"> stoning </w:t>
      </w:r>
      <w:r w:rsidR="00F22757">
        <w:t>-</w:t>
      </w:r>
      <w:r>
        <w:t xml:space="preserve"> of the Jamaraat is from sunrise to sunset, which is the Designated time. It is permissible for the excused to perform the Ram’y during the nighttime under emergency circumstances, like women, the sick, the shepherd, the log collector, and the fearing (who can perform the Ram’y during the night instead of day). If the excused cannot perform the Ram’y on every night, then he can do so by performing the rites of the three nights in one night.</w:t>
      </w:r>
    </w:p>
    <w:p w:rsidR="00BD0085" w:rsidRDefault="00AC6D69" w:rsidP="00225AE4">
      <w:pPr>
        <w:pStyle w:val="libNormal"/>
      </w:pPr>
      <w:r w:rsidRPr="0021026D">
        <w:rPr>
          <w:rStyle w:val="libBold1Char"/>
        </w:rPr>
        <w:t>510.</w:t>
      </w:r>
      <w:r>
        <w:t xml:space="preserve"> If one performed the Ram’y </w:t>
      </w:r>
      <w:r w:rsidR="00F22757">
        <w:t>-</w:t>
      </w:r>
      <w:r>
        <w:t xml:space="preserve"> stoning </w:t>
      </w:r>
      <w:r w:rsidR="00F22757">
        <w:t>-</w:t>
      </w:r>
      <w:r>
        <w:t xml:space="preserve"> of the Sughra Jamara for four times or more and then, due to oversight, proceeded to the next Jamara to perform the stoning seven times, it is satisfactory to amend for the missing throws.</w:t>
      </w:r>
      <w:r w:rsidR="00225AE4">
        <w:t xml:space="preserve"> </w:t>
      </w:r>
      <w:r>
        <w:t>However, if he stoned [the Sughra Jamara] three times or less, he must repeat the stoning of the Sughra Jamara and then repeat the stoning of the one after it. If the deficiency concerned the third Jamara (al</w:t>
      </w:r>
      <w:r w:rsidR="00F22757">
        <w:t>-</w:t>
      </w:r>
      <w:r>
        <w:t>Aqabah) he should throw to make up for the shortfall only.</w:t>
      </w:r>
    </w:p>
    <w:p w:rsidR="00BD0085" w:rsidRDefault="00AC6D69" w:rsidP="00AC6D69">
      <w:pPr>
        <w:pStyle w:val="libNormal"/>
      </w:pPr>
      <w:r w:rsidRPr="0021026D">
        <w:rPr>
          <w:rStyle w:val="libBold1Char"/>
        </w:rPr>
        <w:t>511.</w:t>
      </w:r>
      <w:r>
        <w:t xml:space="preserve"> If one stoned the Sughra Jamara, which is stoned first, four times or more, and stoned the second and the third Jamara seven times [each], it is sufficient for him to make up for the missing throws of the first Jamara, without the need to return to the second and the third [Jamara]. However, if he had stoned [the first] less than four times, it is obligatory for him to repeat [the Ram’y] of the three Jamaraat in [correct] order.</w:t>
      </w:r>
    </w:p>
    <w:p w:rsidR="00BD0085" w:rsidRDefault="00AC6D69" w:rsidP="00C2170F">
      <w:pPr>
        <w:pStyle w:val="libNormal"/>
      </w:pPr>
      <w:r w:rsidRPr="0021026D">
        <w:rPr>
          <w:rStyle w:val="libBold1Char"/>
        </w:rPr>
        <w:t>512.</w:t>
      </w:r>
      <w:r>
        <w:t xml:space="preserve"> If he stoned the Sughra Jamara seven times, then [stoned] the second [Jamara] three times, and then [stoned] the third [Jamara] seven times, he must repeat the stoning of the second and the third Jamara seven times each, and he does not need to repeat [the stoning of] the first.</w:t>
      </w:r>
      <w:r w:rsidR="00C2170F">
        <w:t xml:space="preserve"> </w:t>
      </w:r>
      <w:r>
        <w:t>If he stoned the second four times, but the first and third seven times each, it is sufficient for him to make up for the missing throws of the second Jamara only.</w:t>
      </w:r>
    </w:p>
    <w:p w:rsidR="00C2170F" w:rsidRDefault="00AC6D69" w:rsidP="00AC6D69">
      <w:pPr>
        <w:pStyle w:val="libNormal"/>
      </w:pPr>
      <w:r>
        <w:t>However, as a mostahab precaution, in all cases one should repeat [the stoning of] all three Jamaraat if the ord</w:t>
      </w:r>
      <w:r w:rsidR="00C2170F">
        <w:t>er and continuity was breached.</w:t>
      </w:r>
    </w:p>
    <w:p w:rsidR="00BD0085" w:rsidRDefault="00AC6D69" w:rsidP="009D4015">
      <w:pPr>
        <w:pStyle w:val="libNormal"/>
      </w:pPr>
      <w:r w:rsidRPr="0021026D">
        <w:rPr>
          <w:rStyle w:val="libBold1Char"/>
        </w:rPr>
        <w:lastRenderedPageBreak/>
        <w:t>513.</w:t>
      </w:r>
      <w:r>
        <w:t xml:space="preserve"> If the Haajj forgot to perform the Ram’y on one of the days of Mina, or deliberately failed to do so, he is obliged to perform it </w:t>
      </w:r>
      <w:r w:rsidR="00F22757">
        <w:t>-</w:t>
      </w:r>
      <w:r>
        <w:t xml:space="preserve"> as qadha’ </w:t>
      </w:r>
      <w:r w:rsidR="00F22757">
        <w:t>-</w:t>
      </w:r>
      <w:r>
        <w:t xml:space="preserve"> on the following day.</w:t>
      </w:r>
      <w:r w:rsidR="009D4015">
        <w:t xml:space="preserve"> </w:t>
      </w:r>
      <w:r>
        <w:t xml:space="preserve">He should start to perform the Ram’y for the day he has missed, and then [upon completion] perform the Ram’y for the current day. It is mostahab </w:t>
      </w:r>
      <w:r w:rsidR="00F22757">
        <w:t>-</w:t>
      </w:r>
      <w:r>
        <w:t xml:space="preserve"> desirable </w:t>
      </w:r>
      <w:r w:rsidR="00F22757">
        <w:t>-</w:t>
      </w:r>
      <w:r>
        <w:t xml:space="preserve"> to perform the missed Ram’y of the previous day [soon] after sunrise, and that for the current day by midday.</w:t>
      </w:r>
    </w:p>
    <w:p w:rsidR="00BD0085" w:rsidRDefault="00AC6D69" w:rsidP="009D4015">
      <w:pPr>
        <w:pStyle w:val="libNormal"/>
      </w:pPr>
      <w:r w:rsidRPr="0021026D">
        <w:rPr>
          <w:rStyle w:val="libBold1Char"/>
        </w:rPr>
        <w:t>514.</w:t>
      </w:r>
      <w:r>
        <w:t xml:space="preserve"> If he missed [the stoning] one of the Jamaraat, and he does not know whether it was the first (Sughra), or the second, or the Aqabah, he is obliged to repeat the stoning of the three Jamaraat in order, starting from the first, (the Sughra), then the second, and then the Aqabah. The same applies if he missed hitting a Jamara four times and he does not know which Jamara it is.</w:t>
      </w:r>
      <w:r w:rsidR="009D4015">
        <w:t xml:space="preserve"> </w:t>
      </w:r>
      <w:r>
        <w:t>If he missed less than four [times] for a Jamara, and he is not sure which one it is, he should repeat the Ram’y for the three Jamaraat, but order of the Jamaraat is not obligatory.</w:t>
      </w:r>
    </w:p>
    <w:p w:rsidR="00BD0085" w:rsidRDefault="00AC6D69" w:rsidP="00AC6D69">
      <w:pPr>
        <w:pStyle w:val="libNormal"/>
      </w:pPr>
      <w:r w:rsidRPr="0021026D">
        <w:rPr>
          <w:rStyle w:val="libBold1Char"/>
        </w:rPr>
        <w:t>515.</w:t>
      </w:r>
      <w:r>
        <w:t xml:space="preserve"> If he scored four and missed three, but he was not sure whether these [missed ones] were for one [Jamara] or more, he is obliged to stone each one of them [the Jamaraat] with three stones in order, starting with the first (the Sughra), then the Wusta, followed by the Aqabah. If he hit the target three times and missed four, he should repeat the Ram’y anew.</w:t>
      </w:r>
    </w:p>
    <w:p w:rsidR="00BD0085" w:rsidRDefault="00AC6D69" w:rsidP="00AC6D69">
      <w:pPr>
        <w:pStyle w:val="libNormal"/>
      </w:pPr>
      <w:r w:rsidRPr="0021026D">
        <w:rPr>
          <w:rStyle w:val="libBold1Char"/>
        </w:rPr>
        <w:t>516.</w:t>
      </w:r>
      <w:r>
        <w:t xml:space="preserve"> If one forgot to perform the Ram’y of the three Jamaraat, and entered Makkah but then remembered his oversight, it is obligatory for him to return to Mina to do so. If one did not remember his oversight until he left Makkah, he must perform it as qadha’ the following year, or appoint an agent to do so on his behalf. If one deliberately failed to perform it, his Hajj is not corrupted and as a mostahab precaution he must perform it as qadha’ the following year.</w:t>
      </w:r>
    </w:p>
    <w:p w:rsidR="00BD0085" w:rsidRDefault="00AC6D69" w:rsidP="00AC6D69">
      <w:pPr>
        <w:pStyle w:val="libNormal"/>
      </w:pPr>
      <w:r w:rsidRPr="0021026D">
        <w:rPr>
          <w:rStyle w:val="libBold1Char"/>
        </w:rPr>
        <w:t>517.</w:t>
      </w:r>
      <w:r>
        <w:t xml:space="preserve"> If a woman threw three stones, but then could not continue to complete [the Ram’y], if delaying for later on the day, and resuming the Ram’y was possible for her without difficulty, then she may not appoint an agent to do the Ram’y on her behalf. Otherwise Ram’y by proxy is permissible for her, provided the order and continuity [of the Ram’y] is maintained, as a precaution. If the woman delayed the Ram’y, and performed it as qadha’ in the following day, it is considered qualified.</w:t>
      </w:r>
    </w:p>
    <w:p w:rsidR="00BD0085" w:rsidRDefault="00AC6D69" w:rsidP="00AC6D69">
      <w:pPr>
        <w:pStyle w:val="libNormal"/>
      </w:pPr>
      <w:r w:rsidRPr="0021026D">
        <w:rPr>
          <w:rStyle w:val="libBold1Char"/>
        </w:rPr>
        <w:t>518.</w:t>
      </w:r>
      <w:r>
        <w:t xml:space="preserve"> It is permissible for a woman to perform the Ram’y by proxy if she is apprehensive about the overcrowding.</w:t>
      </w:r>
    </w:p>
    <w:p w:rsidR="00BD0085" w:rsidRDefault="00AC6D69" w:rsidP="00AC6D69">
      <w:pPr>
        <w:pStyle w:val="libNormal"/>
      </w:pPr>
      <w:r w:rsidRPr="0021026D">
        <w:rPr>
          <w:rStyle w:val="libBold1Char"/>
        </w:rPr>
        <w:t>519.</w:t>
      </w:r>
      <w:r>
        <w:t xml:space="preserve"> If a sick person does not consider himself able to perform the Ram’y when it is due, if he picks the stones in his hand and someone else helps him to throw them he should do so. Otherwise he could do so by proxy. If the person concerned recovered during the period of Ram’y, as a mostahab precaution he should also perform the Ram’y himself.</w:t>
      </w:r>
    </w:p>
    <w:p w:rsidR="00BD0085" w:rsidRDefault="00AC6D69" w:rsidP="00AC6D69">
      <w:pPr>
        <w:pStyle w:val="libNormal"/>
      </w:pPr>
      <w:r w:rsidRPr="0021026D">
        <w:rPr>
          <w:rStyle w:val="libBold1Char"/>
        </w:rPr>
        <w:t>520.</w:t>
      </w:r>
      <w:r>
        <w:t xml:space="preserve"> If one completed the rites of Mina in the three days mentioned and performed the Ram’y in each of those days, he has concluded the rites of his Hajj, if he had also finished the rites of Makkah. He is therefore able to return back to his hometown. However, it is preferred that he returns to Makkah to perform Tawaaf al</w:t>
      </w:r>
      <w:r w:rsidR="00F22757">
        <w:t>-</w:t>
      </w:r>
      <w:r>
        <w:t xml:space="preserve">Widaa’ </w:t>
      </w:r>
      <w:r w:rsidR="00F22757">
        <w:t>-</w:t>
      </w:r>
      <w:r>
        <w:t xml:space="preserve"> the Farewell tawaaf </w:t>
      </w:r>
      <w:r w:rsidR="00F22757">
        <w:t>-</w:t>
      </w:r>
      <w:r>
        <w:t xml:space="preserve"> for it is mostahab.</w:t>
      </w:r>
    </w:p>
    <w:p w:rsidR="00AC6D69" w:rsidRDefault="00AC6D69" w:rsidP="001F24C7">
      <w:pPr>
        <w:pStyle w:val="libNormal"/>
      </w:pPr>
      <w:r>
        <w:br w:type="page"/>
      </w:r>
    </w:p>
    <w:p w:rsidR="00BD0085" w:rsidRDefault="00AC6D69" w:rsidP="001C13A9">
      <w:pPr>
        <w:pStyle w:val="Heading1Center"/>
      </w:pPr>
      <w:bookmarkStart w:id="130" w:name="_Toc521324581"/>
      <w:r>
        <w:lastRenderedPageBreak/>
        <w:t>The Mufradah Umrah</w:t>
      </w:r>
      <w:bookmarkEnd w:id="130"/>
    </w:p>
    <w:p w:rsidR="00BD0085" w:rsidRDefault="00AC6D69" w:rsidP="00AC6D69">
      <w:pPr>
        <w:pStyle w:val="libNormal"/>
      </w:pPr>
      <w:r w:rsidRPr="0021026D">
        <w:rPr>
          <w:rStyle w:val="libBold1Char"/>
        </w:rPr>
        <w:t>521.</w:t>
      </w:r>
      <w:r>
        <w:t xml:space="preserve"> The Mufradah Umrah falls into two categories: obligatory, and mostahab. The obligatory one is of two classifications: fundamental obligation, and secondary obligation.</w:t>
      </w:r>
    </w:p>
    <w:p w:rsidR="00BD0085" w:rsidRDefault="00AC6D69" w:rsidP="009D4015">
      <w:pPr>
        <w:pStyle w:val="libNormal"/>
      </w:pPr>
      <w:r w:rsidRPr="0021026D">
        <w:rPr>
          <w:rStyle w:val="libBold1Char"/>
        </w:rPr>
        <w:t>522.</w:t>
      </w:r>
      <w:r>
        <w:t xml:space="preserve"> The fundamental obligation of the Mufradah Umrah: is to be preformed [at least] once, along with the particular criteria of the Hajj, as specified by the Shar‘.</w:t>
      </w:r>
      <w:r w:rsidR="009D4015">
        <w:t xml:space="preserve"> </w:t>
      </w:r>
      <w:r>
        <w:t xml:space="preserve">The obligation of the [Mufradah] Umrah upon the people of Makkah, or those to whom the ruling of people of Makkah apply, is not conditional upon their ability to perform the Hajj as </w:t>
      </w:r>
      <w:r w:rsidR="009D4015">
        <w:t>well, for they may be mostatee‘</w:t>
      </w:r>
      <w:r w:rsidR="00F22757">
        <w:t>-</w:t>
      </w:r>
      <w:r>
        <w:t xml:space="preserve"> able </w:t>
      </w:r>
      <w:r w:rsidR="00F22757">
        <w:t>-</w:t>
      </w:r>
      <w:r>
        <w:t xml:space="preserve"> to perform the Umrah but not the Hajj, or the Hajj but not the Umrah, since the Hajj and the Mufradah Umrah are two different rites, independent of one other.</w:t>
      </w:r>
    </w:p>
    <w:p w:rsidR="00BD0085" w:rsidRDefault="00AC6D69" w:rsidP="00AC6D69">
      <w:pPr>
        <w:pStyle w:val="libNormal"/>
      </w:pPr>
      <w:r w:rsidRPr="0021026D">
        <w:rPr>
          <w:rStyle w:val="libBold1Char"/>
        </w:rPr>
        <w:t>523.</w:t>
      </w:r>
      <w:r>
        <w:t xml:space="preserve"> One who is remote from Makkah is not obliged to perform the Mufradah Umrah, but he is obliged to perform the Tamattu‘ Umrah and the Tamattu‘ Hajj. However, if he was able to perform the [Mufradah] Umrah but not the Hajj, then it is obligatory for him to perform the Mufradah Umrah, as a precaution. If he failed to perform it [The Mufradah Umrah] and died, as a precaution it should be perform as qadha’ by proxy.</w:t>
      </w:r>
    </w:p>
    <w:p w:rsidR="00BD0085" w:rsidRDefault="00AC6D69" w:rsidP="00AC6D69">
      <w:pPr>
        <w:pStyle w:val="libNormal"/>
      </w:pPr>
      <w:r w:rsidRPr="0021026D">
        <w:rPr>
          <w:rStyle w:val="libBold1Char"/>
        </w:rPr>
        <w:t>524.</w:t>
      </w:r>
      <w:r>
        <w:t xml:space="preserve"> The agent who himself is not mostatee’ to perform the Hajj, after finishing his proxy Hajj job, as an obligatory precaution should perform the Mufradah Umrah for himself, if he became mostatee’ only to do the Umrah.</w:t>
      </w:r>
    </w:p>
    <w:p w:rsidR="00BD0085" w:rsidRDefault="00AC6D69" w:rsidP="00AC6D69">
      <w:pPr>
        <w:pStyle w:val="libNormal"/>
      </w:pPr>
      <w:r w:rsidRPr="0021026D">
        <w:rPr>
          <w:rStyle w:val="libBold1Char"/>
        </w:rPr>
        <w:t>525.</w:t>
      </w:r>
      <w:r>
        <w:t xml:space="preserve"> The secondary obligation of the Mufradah Umrah arises through nadhr [vow], promise, oath, hire, as a condition of a contract, or through corruption of the Hajj, or through missing the Hajj, where, in the latter case, he would only be released from the ihraam [of the Hajj] by [performing] the Mufradah Umrah.</w:t>
      </w:r>
    </w:p>
    <w:p w:rsidR="009D4015" w:rsidRDefault="00AC6D69" w:rsidP="00AC6D69">
      <w:pPr>
        <w:pStyle w:val="libNormal"/>
      </w:pPr>
      <w:r w:rsidRPr="0021026D">
        <w:rPr>
          <w:rStyle w:val="libBold1Char"/>
        </w:rPr>
        <w:t>526.</w:t>
      </w:r>
      <w:r>
        <w:t xml:space="preserve"> The Mufradah Umrah is obligatory for one who wishes to enter the holy city of Makkah, since it is not permitted for one who wishes to enter Makkah to cross any of the miqaat’s except by declaring and assuming ihraam.</w:t>
      </w:r>
      <w:r w:rsidRPr="004F108E">
        <w:rPr>
          <w:rStyle w:val="libFootnotenumChar"/>
        </w:rPr>
        <w:t>37</w:t>
      </w:r>
      <w:r>
        <w:t xml:space="preserve"> As for the individual who wish</w:t>
      </w:r>
      <w:r w:rsidR="00705C20">
        <w:t xml:space="preserve"> to enter the Haram but not the </w:t>
      </w:r>
      <w:r w:rsidR="00705C20" w:rsidRPr="00705C20">
        <w:t>holy city of Makkah, the likelihood is that he is not obliged to the Mufradah Umrah [i.e. he is</w:t>
      </w:r>
      <w:r w:rsidR="009D4015">
        <w:t xml:space="preserve"> not obliged to assume ihraam].</w:t>
      </w:r>
    </w:p>
    <w:p w:rsidR="00BD0085" w:rsidRDefault="00705C20" w:rsidP="00AC6D69">
      <w:pPr>
        <w:pStyle w:val="libNormal"/>
      </w:pPr>
      <w:r w:rsidRPr="0021026D">
        <w:rPr>
          <w:rStyle w:val="libBold1Char"/>
        </w:rPr>
        <w:t>527.</w:t>
      </w:r>
      <w:r w:rsidRPr="00705C20">
        <w:t xml:space="preserve"> Apart from the obligatory grounds, it is mostahab </w:t>
      </w:r>
      <w:r w:rsidR="00F22757">
        <w:t>-</w:t>
      </w:r>
      <w:r w:rsidRPr="00705C20">
        <w:t xml:space="preserve"> desirable </w:t>
      </w:r>
      <w:r w:rsidR="00F22757">
        <w:t>-</w:t>
      </w:r>
      <w:r w:rsidRPr="00705C20">
        <w:t xml:space="preserve"> to perform the Mufradah Umrah once a month, and its desirability is emphasised during the month of Rajab.</w:t>
      </w:r>
    </w:p>
    <w:p w:rsidR="00BD0085" w:rsidRDefault="00AC6D69" w:rsidP="00AC6D69">
      <w:pPr>
        <w:pStyle w:val="libNormal"/>
      </w:pPr>
      <w:r w:rsidRPr="0021026D">
        <w:rPr>
          <w:rStyle w:val="libBold1Char"/>
        </w:rPr>
        <w:t>528.</w:t>
      </w:r>
      <w:r>
        <w:t xml:space="preserve"> If one performs two consecutive [Mufradah] Umrah </w:t>
      </w:r>
      <w:r w:rsidR="00F22757">
        <w:t>-</w:t>
      </w:r>
      <w:r>
        <w:t xml:space="preserve"> either in person or by proxy </w:t>
      </w:r>
      <w:r w:rsidR="00F22757">
        <w:t>-</w:t>
      </w:r>
      <w:r>
        <w:t xml:space="preserve"> the reward is greater if there is a time gap of ten days, than if there were less. In any case, the reward for them is great. If [one was performing] the two Umrah’s for two different persons, then the issue of time gap [between the two Umrah’s] would not be applicable.</w:t>
      </w:r>
    </w:p>
    <w:p w:rsidR="00BD0085" w:rsidRDefault="00AC6D69" w:rsidP="001C13A9">
      <w:pPr>
        <w:pStyle w:val="Heading2"/>
      </w:pPr>
      <w:bookmarkStart w:id="131" w:name="_Toc521324582"/>
      <w:r>
        <w:t>The Rites of the Mufradah Umrah</w:t>
      </w:r>
      <w:bookmarkEnd w:id="131"/>
    </w:p>
    <w:p w:rsidR="00BD0085" w:rsidRDefault="00AC6D69" w:rsidP="00AC6D69">
      <w:pPr>
        <w:pStyle w:val="libNormal"/>
      </w:pPr>
      <w:r w:rsidRPr="0021026D">
        <w:rPr>
          <w:rStyle w:val="libBold1Char"/>
        </w:rPr>
        <w:t>529.</w:t>
      </w:r>
      <w:r>
        <w:t xml:space="preserve"> The rites of the Mufradah Umrah are eight:</w:t>
      </w:r>
    </w:p>
    <w:p w:rsidR="00BD0085" w:rsidRDefault="00AC6D69" w:rsidP="00AC6D69">
      <w:pPr>
        <w:pStyle w:val="libNormal"/>
      </w:pPr>
      <w:r>
        <w:t>I. The niyyah.</w:t>
      </w:r>
    </w:p>
    <w:p w:rsidR="00BD0085" w:rsidRDefault="00AC6D69" w:rsidP="00AC6D69">
      <w:pPr>
        <w:pStyle w:val="libNormal"/>
      </w:pPr>
      <w:r>
        <w:t xml:space="preserve">II. To declare and assume ihraam from one of the miqaat’s </w:t>
      </w:r>
      <w:r w:rsidR="00F22757">
        <w:t>-</w:t>
      </w:r>
      <w:r>
        <w:t xml:space="preserve"> designated locations </w:t>
      </w:r>
      <w:r w:rsidR="00F22757">
        <w:t>-</w:t>
      </w:r>
      <w:r>
        <w:t xml:space="preserve"> previously mentioned, if the adult passed by one of them. If one did not pass by one of them, he should declare and assume ihraam from his </w:t>
      </w:r>
      <w:r>
        <w:lastRenderedPageBreak/>
        <w:t>hometown, if it was outside the [borders of] Haram, but closer to the Haram than the miqaat.</w:t>
      </w:r>
    </w:p>
    <w:p w:rsidR="00BD0085" w:rsidRDefault="00AC6D69" w:rsidP="00AC6D69">
      <w:pPr>
        <w:pStyle w:val="libNormal"/>
      </w:pPr>
      <w:r>
        <w:t>If the adult was within the limits of the Haram, he should then declare the ihraam from the borders of the Haram. As for the one who was inside the holy city of Makkah, he should leave Makkah for Masgid al</w:t>
      </w:r>
      <w:r w:rsidR="00F22757">
        <w:t>-</w:t>
      </w:r>
      <w:r>
        <w:t xml:space="preserve">Tan‘eem </w:t>
      </w:r>
      <w:r w:rsidR="00F22757">
        <w:t>-</w:t>
      </w:r>
      <w:r>
        <w:t xml:space="preserve"> al</w:t>
      </w:r>
      <w:r w:rsidR="00F22757">
        <w:t>-</w:t>
      </w:r>
      <w:r>
        <w:t xml:space="preserve">Tan‘eem mosque </w:t>
      </w:r>
      <w:r w:rsidR="00F22757">
        <w:t>-</w:t>
      </w:r>
      <w:r>
        <w:t xml:space="preserve"> to declare and assume the ihraam from.</w:t>
      </w:r>
    </w:p>
    <w:p w:rsidR="00BD0085" w:rsidRDefault="00AC6D69" w:rsidP="00AC6D69">
      <w:pPr>
        <w:pStyle w:val="libNormal"/>
      </w:pPr>
      <w:r>
        <w:t>III. tawaaf of seven rounds around the sacred Ka‘bah, as mentioned previously.</w:t>
      </w:r>
    </w:p>
    <w:p w:rsidR="00BD0085" w:rsidRDefault="00AC6D69" w:rsidP="00AC6D69">
      <w:pPr>
        <w:pStyle w:val="libNormal"/>
      </w:pPr>
      <w:r>
        <w:t>IV. Two</w:t>
      </w:r>
      <w:r w:rsidR="00F22757">
        <w:t>-</w:t>
      </w:r>
      <w:r>
        <w:t>rak‘ah prayer of tawaaf by Maqaam Ibrahim or behind it.</w:t>
      </w:r>
    </w:p>
    <w:p w:rsidR="00BD0085" w:rsidRDefault="00AC6D69" w:rsidP="00AC6D69">
      <w:pPr>
        <w:pStyle w:val="libNormal"/>
      </w:pPr>
      <w:r>
        <w:t>V. sa‘y between Safa and Marwah.</w:t>
      </w:r>
    </w:p>
    <w:p w:rsidR="00BD0085" w:rsidRDefault="00AC6D69" w:rsidP="00AC6D69">
      <w:pPr>
        <w:pStyle w:val="libNormal"/>
      </w:pPr>
      <w:r>
        <w:t>VI. halq or taqseer.</w:t>
      </w:r>
    </w:p>
    <w:p w:rsidR="00BD0085" w:rsidRDefault="00AC6D69" w:rsidP="00AC6D69">
      <w:pPr>
        <w:pStyle w:val="libNormal"/>
      </w:pPr>
      <w:r>
        <w:t>VII. Tawaaf al</w:t>
      </w:r>
      <w:r w:rsidR="00F22757">
        <w:t>-</w:t>
      </w:r>
      <w:r>
        <w:t>Nisa’, as previously mentioned in the rites of the Tamattu‘ Hajj.</w:t>
      </w:r>
    </w:p>
    <w:p w:rsidR="00BD0085" w:rsidRDefault="00AC6D69" w:rsidP="00AC6D69">
      <w:pPr>
        <w:pStyle w:val="libNormal"/>
      </w:pPr>
      <w:r>
        <w:t>VIII. Two</w:t>
      </w:r>
      <w:r w:rsidR="00F22757">
        <w:t>-</w:t>
      </w:r>
      <w:r>
        <w:t>rak‘ah prayer of Tawaaf al</w:t>
      </w:r>
      <w:r w:rsidR="00F22757">
        <w:t>-</w:t>
      </w:r>
      <w:r>
        <w:t>Nisa’.</w:t>
      </w:r>
    </w:p>
    <w:p w:rsidR="00C2170F" w:rsidRDefault="00C2170F" w:rsidP="00DB5A42">
      <w:pPr>
        <w:pStyle w:val="libNormal"/>
      </w:pPr>
      <w:r>
        <w:br w:type="page"/>
      </w:r>
    </w:p>
    <w:p w:rsidR="00BD0085" w:rsidRDefault="00AC6D69" w:rsidP="001C13A9">
      <w:pPr>
        <w:pStyle w:val="Heading1Center"/>
      </w:pPr>
      <w:bookmarkStart w:id="132" w:name="_Toc521324583"/>
      <w:r>
        <w:lastRenderedPageBreak/>
        <w:t>The Rulings of the Masdood (The Barred)</w:t>
      </w:r>
      <w:bookmarkEnd w:id="132"/>
    </w:p>
    <w:p w:rsidR="00BD0085" w:rsidRDefault="00AC6D69" w:rsidP="00AC6D69">
      <w:pPr>
        <w:pStyle w:val="libNormal"/>
      </w:pPr>
      <w:r w:rsidRPr="0021026D">
        <w:rPr>
          <w:rStyle w:val="libBold1Char"/>
        </w:rPr>
        <w:t>530.</w:t>
      </w:r>
      <w:r>
        <w:t xml:space="preserve"> The Masdood is he who is barred [from performing the Hajj or Umrah], after declaring and assuming the ihraam, regardless of whether this barring was at the two woquf’s (Arafaat and the Mash‘ar), if his ihraam was only for the Hajj, or he was barred from entering Makkah to perform the tawaaf and sa‘y when he was in state of ihraam for Umrah, and thus not being able to perform the tawaaf and sa‘y until their time had ran out. In that case he should release himself from the ihraam by Had’y, i.e. by slaughtering the animal, at the place he was barred [from proceeding further on].</w:t>
      </w:r>
    </w:p>
    <w:p w:rsidR="00BD0085" w:rsidRDefault="00AC6D69" w:rsidP="00AC6D69">
      <w:pPr>
        <w:pStyle w:val="libNormal"/>
      </w:pPr>
      <w:r w:rsidRPr="0021026D">
        <w:rPr>
          <w:rStyle w:val="libBold1Char"/>
        </w:rPr>
        <w:t>531.</w:t>
      </w:r>
      <w:r>
        <w:t xml:space="preserve"> It is permissible for the Masdood to slaughter the animal before the day of Eid, and as a precaution, one should also perform the halq </w:t>
      </w:r>
      <w:r w:rsidR="00F22757">
        <w:t>-</w:t>
      </w:r>
      <w:r>
        <w:t xml:space="preserve"> shaving </w:t>
      </w:r>
      <w:r w:rsidR="00F22757">
        <w:t>-</w:t>
      </w:r>
      <w:r>
        <w:t xml:space="preserve"> on the same day too.</w:t>
      </w:r>
    </w:p>
    <w:p w:rsidR="00BD0085" w:rsidRDefault="00AC6D69" w:rsidP="00AC6D69">
      <w:pPr>
        <w:pStyle w:val="libNormal"/>
      </w:pPr>
      <w:r w:rsidRPr="0021026D">
        <w:rPr>
          <w:rStyle w:val="libBold1Char"/>
        </w:rPr>
        <w:t>532.</w:t>
      </w:r>
      <w:r>
        <w:t xml:space="preserve"> It is permitted for the Masdood to remain in his ihraam, and release himself from it by performing the Mufradah Umrah, which is by performing the tawaaf around the Ka‘bah, then the prayer of the tawaaf by the Maqaam or behind it, then the sa‘y between Safa and Marwah, then the taqseer, then Tawaaf al</w:t>
      </w:r>
      <w:r w:rsidR="00F22757">
        <w:t>-</w:t>
      </w:r>
      <w:r>
        <w:t>Nisa’, and then its prayer by the Maqaam or behind it.</w:t>
      </w:r>
    </w:p>
    <w:p w:rsidR="00BD0085" w:rsidRDefault="00AC6D69" w:rsidP="00AC6D69">
      <w:pPr>
        <w:pStyle w:val="libNormal"/>
      </w:pPr>
      <w:r w:rsidRPr="0021026D">
        <w:rPr>
          <w:rStyle w:val="libBold1Char"/>
        </w:rPr>
        <w:t>533.</w:t>
      </w:r>
      <w:r>
        <w:t xml:space="preserve"> The Masdood has discharged his duty to the Hajj if he acted accordingly, as mentioned above, unless he had become mostatee‘ </w:t>
      </w:r>
      <w:r w:rsidR="00F22757">
        <w:t>-</w:t>
      </w:r>
      <w:r>
        <w:t xml:space="preserve"> liable to performing the Hajj in the previous year or before it [by meeting all the criteria required for the Hajj], or if he continued to meet those criteria in the next year(s).</w:t>
      </w:r>
    </w:p>
    <w:p w:rsidR="00BD0085" w:rsidRDefault="00AC6D69" w:rsidP="00AC6D69">
      <w:pPr>
        <w:pStyle w:val="libNormal"/>
      </w:pPr>
      <w:r w:rsidRPr="0021026D">
        <w:rPr>
          <w:rStyle w:val="libBold1Char"/>
        </w:rPr>
        <w:t>534.</w:t>
      </w:r>
      <w:r>
        <w:t xml:space="preserve"> If he managed to observe the two woquf’s (Arafaat and Mash‘ar) but from there he was barred from performing the rites of Mina </w:t>
      </w:r>
      <w:r w:rsidR="00F22757">
        <w:t>-</w:t>
      </w:r>
      <w:r>
        <w:t xml:space="preserve"> the Ram’y [stoning], the Had’y (slaughtering), and the Shaving/Trimming </w:t>
      </w:r>
      <w:r w:rsidR="00F22757">
        <w:t>-</w:t>
      </w:r>
      <w:r>
        <w:t xml:space="preserve"> if he was barred from entering Makkah and performing its rites too throughout the month of Dhil</w:t>
      </w:r>
      <w:r w:rsidR="00F22757">
        <w:t>-</w:t>
      </w:r>
      <w:r>
        <w:t>Hejjah, the previous ruling applies to him.</w:t>
      </w:r>
    </w:p>
    <w:p w:rsidR="00BD0085" w:rsidRDefault="00AC6D69" w:rsidP="00AC6D69">
      <w:pPr>
        <w:pStyle w:val="libNormal"/>
      </w:pPr>
      <w:r w:rsidRPr="0021026D">
        <w:rPr>
          <w:rStyle w:val="libBold1Char"/>
        </w:rPr>
        <w:t>535.</w:t>
      </w:r>
      <w:r>
        <w:t xml:space="preserve"> If the barring covered the rites of Mina only, and it was possible for him to perform them by proxy, it is obligatory for him to do so, i.e. to arrange for someone to perform those rites </w:t>
      </w:r>
      <w:r w:rsidR="00F22757">
        <w:t>-</w:t>
      </w:r>
      <w:r>
        <w:t xml:space="preserve"> stoning, slaughtering, shaving </w:t>
      </w:r>
      <w:r w:rsidR="00F22757">
        <w:t>-</w:t>
      </w:r>
      <w:r>
        <w:t xml:space="preserve"> on his behalf.</w:t>
      </w:r>
    </w:p>
    <w:p w:rsidR="00BD0085" w:rsidRDefault="00AC6D69" w:rsidP="00AC6D69">
      <w:pPr>
        <w:pStyle w:val="libNormal"/>
      </w:pPr>
      <w:r>
        <w:t>On the completion of those acts, he is released from his ihraam, and he then should perform the rest of the rites. If he could not do them by proxy, and he was not able to find an agent to do them for him on his behalf, as a precaution he should slaughter his animal, and remain in his ihraam until he can be released [from it] by the Mufradah Umrah.</w:t>
      </w:r>
    </w:p>
    <w:p w:rsidR="00BD0085" w:rsidRDefault="00AC6D69" w:rsidP="00AC6D69">
      <w:pPr>
        <w:pStyle w:val="libNormal"/>
      </w:pPr>
      <w:r w:rsidRPr="0021026D">
        <w:rPr>
          <w:rStyle w:val="libBold1Char"/>
        </w:rPr>
        <w:t>536.</w:t>
      </w:r>
      <w:r>
        <w:t xml:space="preserve"> If he completed the rites of Makkah, which are the tawaaf and its prayer, the sa‘y, Tawaaf al</w:t>
      </w:r>
      <w:r w:rsidR="00F22757">
        <w:t>-</w:t>
      </w:r>
      <w:r>
        <w:t>Nisa’ and its prayer, but was then barred from returning to Mina for the mabeet there for the Nights of Tashreeq, and for the Ram’y of the Jamaraat during their days, he is obliged to perform the Ram’y by proxy, and he could engage in acts of worship in Makkah during the nights of the mabeet in Mina, if possible. Otherwise, as a precaution, he should give a kaffaarah for not observing the mabeet in Mina. If it was not possible to perform the Ram’y by proxy in that year, he should do so in the following year, and his Hajj is correct.</w:t>
      </w:r>
    </w:p>
    <w:p w:rsidR="00AC6D69" w:rsidRDefault="00AC6D69" w:rsidP="001F24C7">
      <w:pPr>
        <w:pStyle w:val="libNormal"/>
      </w:pPr>
      <w:r>
        <w:br w:type="page"/>
      </w:r>
    </w:p>
    <w:p w:rsidR="00BD0085" w:rsidRDefault="00AC6D69" w:rsidP="001C13A9">
      <w:pPr>
        <w:pStyle w:val="Heading1Center"/>
      </w:pPr>
      <w:bookmarkStart w:id="133" w:name="_Toc521324584"/>
      <w:r>
        <w:lastRenderedPageBreak/>
        <w:t>The Rulings of the Mahsoor (The Sick)</w:t>
      </w:r>
      <w:bookmarkEnd w:id="133"/>
    </w:p>
    <w:p w:rsidR="00BD0085" w:rsidRDefault="00AC6D69" w:rsidP="00AC6D69">
      <w:pPr>
        <w:pStyle w:val="libNormal"/>
      </w:pPr>
      <w:r w:rsidRPr="0021026D">
        <w:rPr>
          <w:rStyle w:val="libBold1Char"/>
        </w:rPr>
        <w:t>537.</w:t>
      </w:r>
      <w:r>
        <w:t xml:space="preserve"> The Mahsoor is the pilgrim who declares and assumes the ihraam for either Hajj or Umrah, and then falls ill such that he is not able to perform the rites, in a similar way to the case of the Masdood. If during the declaration of the ihraam he had made it conditional that Allah Almighty releases him [from his ihraam] if he were to be confined, he would then be released from his ihraam without the need to send his Had’y to the site [for slaughtering].</w:t>
      </w:r>
    </w:p>
    <w:p w:rsidR="00BD0085" w:rsidRDefault="00AC6D69" w:rsidP="00AC6D69">
      <w:pPr>
        <w:pStyle w:val="libNormal"/>
      </w:pPr>
      <w:r w:rsidRPr="0021026D">
        <w:rPr>
          <w:rStyle w:val="libBold1Char"/>
        </w:rPr>
        <w:t>538.</w:t>
      </w:r>
      <w:r>
        <w:t xml:space="preserve"> The pilgrim who had declared and assumed ihraam for the Tamattu‘ or Ifraad Hajj, the ruling above applies to him. However, if the pilgrim declared and assumed ihraam for the Qiraan Hajj, and had his Had’y accompanying him, he is released from his ihraam as soon as he sends his Had’y away [for slaughter] and he does not need to wait for the Had’y to reach the [slaughtering] site.</w:t>
      </w:r>
    </w:p>
    <w:p w:rsidR="00BD0085" w:rsidRDefault="00AC6D69" w:rsidP="00AC6D69">
      <w:pPr>
        <w:pStyle w:val="libNormal"/>
      </w:pPr>
      <w:r w:rsidRPr="0021026D">
        <w:rPr>
          <w:rStyle w:val="libBold1Char"/>
        </w:rPr>
        <w:t>539.</w:t>
      </w:r>
      <w:r>
        <w:t xml:space="preserve"> If during the declaration of the ihraam he had not made it conditional that Allah Almighty releases him [from his ihraam] if he were to be confined, he would remain in his [state of] ihraam, and as a precaution, he should send his Had’y for slaughtering, and when it reaches the [slaughtering] site, and the time of its slaughter had passed he could trim and release himself from ihraam. It is permissible to slaughter the animal in the locality [of the ill pilgrim].</w:t>
      </w:r>
    </w:p>
    <w:p w:rsidR="00BD0085" w:rsidRDefault="00AC6D69" w:rsidP="00AC6D69">
      <w:pPr>
        <w:pStyle w:val="libNormal"/>
      </w:pPr>
      <w:r w:rsidRPr="0021026D">
        <w:rPr>
          <w:rStyle w:val="libBold1Char"/>
        </w:rPr>
        <w:t>540.</w:t>
      </w:r>
      <w:r>
        <w:t xml:space="preserve"> It is obligatory for the Mahsoor to perform the Hajj again if he had previously met all the criteria for the Hajj requirements </w:t>
      </w:r>
      <w:r w:rsidR="00F22757">
        <w:t>-</w:t>
      </w:r>
      <w:r>
        <w:t xml:space="preserve"> become mostatee‘ </w:t>
      </w:r>
      <w:r w:rsidR="00F22757">
        <w:t>-</w:t>
      </w:r>
      <w:r>
        <w:t xml:space="preserve"> but did not perform the Hajj on that year. If, however, in the future years he did not manage to perform the Hajj himself, [he remains liable to the Hajj] and must do so by proxy.</w:t>
      </w:r>
    </w:p>
    <w:p w:rsidR="00BD0085" w:rsidRDefault="00AC6D69" w:rsidP="00AC6D69">
      <w:pPr>
        <w:pStyle w:val="libNormal"/>
      </w:pPr>
      <w:r w:rsidRPr="0021026D">
        <w:rPr>
          <w:rStyle w:val="libBold1Char"/>
        </w:rPr>
        <w:t>541.</w:t>
      </w:r>
      <w:r>
        <w:t xml:space="preserve"> If the pilgrim became Mahsoor in the ihraam of the Hajj, regardless of whether the Hajj was Tamattu‘, Ifraad, or Qiraan, the [slaughtering] site of the Had’y is in Mina. If the pilgrim became Mahsoor in the ihraam of the Umrah, regardless of whether the Umrah is Tamattu‘ or Mufradah, the spot of the Had’y is in the holy city of Makkah.</w:t>
      </w:r>
    </w:p>
    <w:p w:rsidR="00BD0085" w:rsidRDefault="00AC6D69" w:rsidP="00AC6D69">
      <w:pPr>
        <w:pStyle w:val="libNormal"/>
      </w:pPr>
      <w:r w:rsidRPr="0021026D">
        <w:rPr>
          <w:rStyle w:val="libBold1Char"/>
        </w:rPr>
        <w:t>542.</w:t>
      </w:r>
      <w:r>
        <w:t xml:space="preserve"> If the cause [i.e. illness] disappeared, the pilgrim should join his group to perform the rites. If he managed to observe the two sites of woquf (Arafaat and Mash‘ar), or one of them, as mentioned previously </w:t>
      </w:r>
      <w:r w:rsidR="00F22757">
        <w:t>-</w:t>
      </w:r>
      <w:r>
        <w:t xml:space="preserve"> about the obligation of performing [the rites of] these two sites</w:t>
      </w:r>
      <w:r w:rsidRPr="004F108E">
        <w:rPr>
          <w:rStyle w:val="libFootnotenumChar"/>
        </w:rPr>
        <w:t>38</w:t>
      </w:r>
      <w:r>
        <w:t xml:space="preserve"> </w:t>
      </w:r>
      <w:r w:rsidR="00F22757">
        <w:t>-</w:t>
      </w:r>
      <w:r>
        <w:t xml:space="preserve"> he has complied with the Hajj, and he has not missed anything. If he does not manage to reach two or one of those sites, he has missed the Hajj, and thus he should perform the Mufradah Umrah and release himself from his ihraam.</w:t>
      </w:r>
    </w:p>
    <w:p w:rsidR="00BD0085" w:rsidRDefault="00AC6D69" w:rsidP="009D4015">
      <w:pPr>
        <w:pStyle w:val="libNormal"/>
      </w:pPr>
      <w:r w:rsidRPr="0021026D">
        <w:rPr>
          <w:rStyle w:val="libBold1Char"/>
        </w:rPr>
        <w:t>543.</w:t>
      </w:r>
      <w:r>
        <w:t xml:space="preserve"> If, due to his illness, he could not perform the rites of the day of Eid, and those after, he must perform the Ram’y and slaughter by proxy, and then perform the shaving himself, [i.e. not by proxy].</w:t>
      </w:r>
      <w:r w:rsidR="009D4015">
        <w:t xml:space="preserve"> </w:t>
      </w:r>
      <w:r>
        <w:t xml:space="preserve">If he could, he should perform the tawaaf and the sa‘y himself or with the help of others, otherwise he should do them by proxy too. He should say the prayer of the tawaaf if he was present in the [Grand] Mosque, otherwise, as a precaution, he should perform the prayer himself and also do so by proxy in its place [by Maqaam Ibrahim or behind it]. He should observe the mabeet in the Mina if he could, or engage in acts of worship in Makkah instead, and his Hajj is correct, </w:t>
      </w:r>
      <w:r>
        <w:lastRenderedPageBreak/>
        <w:t>otherwise he should give a kaffaarah for not observing the mabeet, as a precaution.</w:t>
      </w:r>
    </w:p>
    <w:p w:rsidR="00BD0085" w:rsidRDefault="00AC6D69" w:rsidP="00AC6D69">
      <w:pPr>
        <w:pStyle w:val="libNormal"/>
      </w:pPr>
      <w:r w:rsidRPr="0021026D">
        <w:rPr>
          <w:rStyle w:val="libBold1Char"/>
        </w:rPr>
        <w:t>544.</w:t>
      </w:r>
      <w:r>
        <w:t xml:space="preserve"> If due to sickness he was prevented from performing all the rites of Mina and Makkah, it is obligatory for him to send his Had’y [for slaughter], and release himself from his ihraam, and repeat his Hajj again if he still was mostatee’ next year, unless he was liable to Hajj previously [and had not performed it, in which case, he must perform the Hajj next year regardless of him being mostatee’ or not].</w:t>
      </w:r>
    </w:p>
    <w:p w:rsidR="00C2170F" w:rsidRDefault="00C2170F" w:rsidP="00DB5A42">
      <w:pPr>
        <w:pStyle w:val="libNormal"/>
      </w:pPr>
      <w:r>
        <w:br w:type="page"/>
      </w:r>
    </w:p>
    <w:p w:rsidR="00BD0085" w:rsidRDefault="00AC6D69" w:rsidP="001C13A9">
      <w:pPr>
        <w:pStyle w:val="Heading1Center"/>
      </w:pPr>
      <w:bookmarkStart w:id="134" w:name="_Toc521324585"/>
      <w:r>
        <w:lastRenderedPageBreak/>
        <w:t>Prayers in Makkah and Medina</w:t>
      </w:r>
      <w:bookmarkEnd w:id="134"/>
    </w:p>
    <w:p w:rsidR="00BD0085" w:rsidRDefault="00AC6D69" w:rsidP="00AC6D69">
      <w:pPr>
        <w:pStyle w:val="libNormal"/>
      </w:pPr>
      <w:r w:rsidRPr="0021026D">
        <w:rPr>
          <w:rStyle w:val="libBold1Char"/>
        </w:rPr>
        <w:t>545.</w:t>
      </w:r>
      <w:r>
        <w:t xml:space="preserve"> It is permissible for the traveller to the holy cities of Makkah and medina to perform his prayers ‘complete’</w:t>
      </w:r>
      <w:r w:rsidRPr="004F108E">
        <w:rPr>
          <w:rStyle w:val="libFootnotenumChar"/>
        </w:rPr>
        <w:t>39</w:t>
      </w:r>
      <w:r>
        <w:t xml:space="preserve"> in those cities, whether inside the Mosque or outside it, in the old city or in the new.</w:t>
      </w:r>
    </w:p>
    <w:p w:rsidR="00171814" w:rsidRDefault="00171814" w:rsidP="00AC6D69">
      <w:pPr>
        <w:pStyle w:val="libNormal"/>
      </w:pPr>
    </w:p>
    <w:p w:rsidR="00171814" w:rsidRDefault="00171814" w:rsidP="00AC6D69">
      <w:pPr>
        <w:pStyle w:val="libNormal"/>
      </w:pPr>
    </w:p>
    <w:p w:rsidR="00171814" w:rsidRDefault="00171814" w:rsidP="00AC6D69">
      <w:pPr>
        <w:pStyle w:val="libNormal"/>
      </w:pPr>
    </w:p>
    <w:p w:rsidR="00171814" w:rsidRDefault="00171814" w:rsidP="00AC6D69">
      <w:pPr>
        <w:pStyle w:val="libNormal"/>
      </w:pPr>
    </w:p>
    <w:p w:rsidR="00171814" w:rsidRDefault="00171814" w:rsidP="00AC6D69">
      <w:pPr>
        <w:pStyle w:val="libNormal"/>
      </w:pPr>
    </w:p>
    <w:p w:rsidR="00171814" w:rsidRDefault="00171814" w:rsidP="00AC6D69">
      <w:pPr>
        <w:pStyle w:val="libNormal"/>
      </w:pPr>
    </w:p>
    <w:p w:rsidR="00171814" w:rsidRDefault="00171814" w:rsidP="00AC6D69">
      <w:pPr>
        <w:pStyle w:val="libNormal"/>
      </w:pPr>
    </w:p>
    <w:p w:rsidR="00171814" w:rsidRDefault="00171814" w:rsidP="00AC6D69">
      <w:pPr>
        <w:pStyle w:val="libNormal"/>
      </w:pPr>
    </w:p>
    <w:p w:rsidR="00171814" w:rsidRDefault="00171814" w:rsidP="00AC6D69">
      <w:pPr>
        <w:pStyle w:val="libNormal"/>
      </w:pPr>
    </w:p>
    <w:p w:rsidR="00171814" w:rsidRDefault="00171814" w:rsidP="00AC6D69">
      <w:pPr>
        <w:pStyle w:val="libNormal"/>
      </w:pPr>
    </w:p>
    <w:p w:rsidR="00BD0085" w:rsidRDefault="00AC6D69" w:rsidP="00171814">
      <w:pPr>
        <w:pStyle w:val="libItalic"/>
      </w:pPr>
      <w:r>
        <w:t>This is the last of what we wished to state concerning the rites of the Hajj and Umrah, for Allah is All</w:t>
      </w:r>
      <w:r w:rsidR="00F22757">
        <w:t>-</w:t>
      </w:r>
      <w:r>
        <w:t>Knowing.</w:t>
      </w:r>
    </w:p>
    <w:p w:rsidR="00171814" w:rsidRDefault="00171814" w:rsidP="00171814">
      <w:pPr>
        <w:pStyle w:val="libItalic"/>
      </w:pPr>
    </w:p>
    <w:p w:rsidR="00171814" w:rsidRDefault="00171814" w:rsidP="00171814">
      <w:pPr>
        <w:pStyle w:val="libItalic"/>
      </w:pPr>
    </w:p>
    <w:p w:rsidR="00171814" w:rsidRDefault="00171814" w:rsidP="00171814">
      <w:pPr>
        <w:pStyle w:val="libItalic"/>
      </w:pPr>
    </w:p>
    <w:p w:rsidR="00171814" w:rsidRDefault="00171814" w:rsidP="00171814">
      <w:pPr>
        <w:pStyle w:val="libItalic"/>
      </w:pPr>
    </w:p>
    <w:p w:rsidR="00171814" w:rsidRDefault="00171814" w:rsidP="00171814">
      <w:pPr>
        <w:pStyle w:val="libItalic"/>
      </w:pPr>
    </w:p>
    <w:p w:rsidR="00171814" w:rsidRDefault="00171814" w:rsidP="00171814">
      <w:pPr>
        <w:pStyle w:val="libItalic"/>
      </w:pPr>
    </w:p>
    <w:p w:rsidR="00AC6D69" w:rsidRDefault="00AC6D69" w:rsidP="001C13A9">
      <w:pPr>
        <w:pStyle w:val="libBold2"/>
        <w:outlineLvl w:val="0"/>
      </w:pPr>
      <w:r>
        <w:t>The Holy City of Qum</w:t>
      </w:r>
    </w:p>
    <w:p w:rsidR="00BD0085" w:rsidRDefault="00AC6D69" w:rsidP="001C13A9">
      <w:pPr>
        <w:pStyle w:val="libBold1"/>
        <w:outlineLvl w:val="0"/>
      </w:pPr>
      <w:r>
        <w:t>Sadiq al</w:t>
      </w:r>
      <w:r w:rsidR="00F22757">
        <w:t>-</w:t>
      </w:r>
      <w:r>
        <w:t>Shirazi</w:t>
      </w:r>
    </w:p>
    <w:p w:rsidR="00AC6D69" w:rsidRDefault="00AC6D69" w:rsidP="001F24C7">
      <w:pPr>
        <w:pStyle w:val="libNormal"/>
      </w:pPr>
      <w:r>
        <w:br w:type="page"/>
      </w:r>
    </w:p>
    <w:p w:rsidR="0007307A" w:rsidRDefault="0007307A" w:rsidP="001C13A9">
      <w:pPr>
        <w:pStyle w:val="Heading1Center"/>
      </w:pPr>
      <w:bookmarkStart w:id="135" w:name="_Toc521324586"/>
      <w:r w:rsidRPr="0007307A">
        <w:lastRenderedPageBreak/>
        <w:t>PART 3 – Glossary</w:t>
      </w:r>
      <w:bookmarkEnd w:id="135"/>
    </w:p>
    <w:p w:rsidR="0007307A" w:rsidRDefault="00AC6D69" w:rsidP="001C13A9">
      <w:pPr>
        <w:pStyle w:val="libBoldItalic"/>
        <w:outlineLvl w:val="0"/>
      </w:pPr>
      <w:r>
        <w:t>Bismillah al</w:t>
      </w:r>
      <w:r w:rsidR="00F22757">
        <w:t>-</w:t>
      </w:r>
      <w:r>
        <w:t>Rahmaan al</w:t>
      </w:r>
      <w:r w:rsidR="00F22757">
        <w:t>-</w:t>
      </w:r>
      <w:r w:rsidR="0007307A">
        <w:t>Raheem</w:t>
      </w:r>
    </w:p>
    <w:p w:rsidR="00BD0085" w:rsidRDefault="00AC6D69" w:rsidP="00AC6D69">
      <w:pPr>
        <w:pStyle w:val="libNormal"/>
      </w:pPr>
      <w:r w:rsidRPr="0007307A">
        <w:rPr>
          <w:rStyle w:val="libBoldItalicChar"/>
        </w:rPr>
        <w:t xml:space="preserve">Aba </w:t>
      </w:r>
      <w:r>
        <w:t>The usually black cloak worn by women in Arab countries as the means of hijaab or part of.</w:t>
      </w:r>
    </w:p>
    <w:p w:rsidR="0007307A" w:rsidRDefault="00AC6D69" w:rsidP="00AC6D69">
      <w:pPr>
        <w:pStyle w:val="libNormal"/>
      </w:pPr>
      <w:r w:rsidRPr="0007307A">
        <w:rPr>
          <w:rStyle w:val="libBoldItalicChar"/>
        </w:rPr>
        <w:t>Arafaat</w:t>
      </w:r>
      <w:r>
        <w:t xml:space="preserve"> An area outside the holy city of Makkah and beyond Mina and Mash‘ar al</w:t>
      </w:r>
      <w:r w:rsidR="00F22757">
        <w:t>-</w:t>
      </w:r>
      <w:r w:rsidR="0007307A">
        <w:t>Haraam.</w:t>
      </w:r>
    </w:p>
    <w:p w:rsidR="00BD0085" w:rsidRDefault="00AC6D69" w:rsidP="0007307A">
      <w:pPr>
        <w:pStyle w:val="libNormal"/>
      </w:pPr>
      <w:r w:rsidRPr="005934DF">
        <w:rPr>
          <w:rStyle w:val="libBoldItalicChar"/>
        </w:rPr>
        <w:t>Arafah</w:t>
      </w:r>
      <w:r>
        <w:t xml:space="preserve"> Day of Arafah is the ninth day of Dhil</w:t>
      </w:r>
      <w:r w:rsidR="00F22757">
        <w:t>-</w:t>
      </w:r>
      <w:r>
        <w:t>Hejjah, when woquf is observed in Arafaat from midday until sunset in solitude supplication and intimate discourse with the Almighty.</w:t>
      </w:r>
      <w:r w:rsidR="0007307A">
        <w:t xml:space="preserve"> </w:t>
      </w:r>
      <w:r>
        <w:t>This day is considered to be of supreme significance to the extent that the hadith states, “the Hajj is Arafah”.</w:t>
      </w:r>
    </w:p>
    <w:p w:rsidR="0007307A" w:rsidRDefault="00AC6D69" w:rsidP="00AC6D69">
      <w:pPr>
        <w:pStyle w:val="libNormal"/>
      </w:pPr>
      <w:r w:rsidRPr="005934DF">
        <w:rPr>
          <w:rStyle w:val="libBoldItalicChar"/>
        </w:rPr>
        <w:t>Adhaan</w:t>
      </w:r>
      <w:r>
        <w:t xml:space="preserve"> The call t</w:t>
      </w:r>
      <w:r w:rsidR="0007307A">
        <w:t>o the daily obligatory prayers.</w:t>
      </w:r>
    </w:p>
    <w:p w:rsidR="00BD0085" w:rsidRDefault="00AC6D69" w:rsidP="00AC6D69">
      <w:pPr>
        <w:pStyle w:val="libNormal"/>
      </w:pPr>
      <w:r w:rsidRPr="005934DF">
        <w:rPr>
          <w:rStyle w:val="libBoldItalicChar"/>
        </w:rPr>
        <w:t>Adnal</w:t>
      </w:r>
      <w:r w:rsidR="00F22757" w:rsidRPr="005934DF">
        <w:rPr>
          <w:rStyle w:val="libBoldItalicChar"/>
        </w:rPr>
        <w:t>-</w:t>
      </w:r>
      <w:r w:rsidRPr="005934DF">
        <w:rPr>
          <w:rStyle w:val="libBoldItalicChar"/>
        </w:rPr>
        <w:t>hill</w:t>
      </w:r>
      <w:r>
        <w:t xml:space="preserve"> The nearest point to the Haram where one can be without ihraam, or the nearest point to the Haram where one can declare and assume ihraam.</w:t>
      </w:r>
    </w:p>
    <w:p w:rsidR="00BD0085" w:rsidRDefault="00AC6D69" w:rsidP="00AC6D69">
      <w:pPr>
        <w:pStyle w:val="libNormal"/>
      </w:pPr>
      <w:r w:rsidRPr="005934DF">
        <w:rPr>
          <w:rStyle w:val="libBoldItalicChar"/>
        </w:rPr>
        <w:t>al</w:t>
      </w:r>
      <w:r w:rsidR="00F22757" w:rsidRPr="005934DF">
        <w:rPr>
          <w:rStyle w:val="libBoldItalicChar"/>
        </w:rPr>
        <w:t>-</w:t>
      </w:r>
      <w:r w:rsidRPr="005934DF">
        <w:rPr>
          <w:rStyle w:val="libBoldItalicChar"/>
        </w:rPr>
        <w:t>Tan‘eem</w:t>
      </w:r>
      <w:r>
        <w:t xml:space="preserve"> Reference to Masgid al</w:t>
      </w:r>
      <w:r w:rsidR="00F22757">
        <w:t>-</w:t>
      </w:r>
      <w:r>
        <w:t>Tan‘eem, or the al</w:t>
      </w:r>
      <w:r w:rsidR="00F22757">
        <w:t>-</w:t>
      </w:r>
      <w:r>
        <w:t xml:space="preserve"> Tan‘eem mosque, which also serves as a miqaat for Umrah al</w:t>
      </w:r>
      <w:r w:rsidR="00F22757">
        <w:t>-</w:t>
      </w:r>
      <w:r>
        <w:t>Mufradah.</w:t>
      </w:r>
    </w:p>
    <w:p w:rsidR="0007307A" w:rsidRDefault="00AC6D69" w:rsidP="00AC6D69">
      <w:pPr>
        <w:pStyle w:val="libNormal"/>
      </w:pPr>
      <w:r w:rsidRPr="005934DF">
        <w:rPr>
          <w:rStyle w:val="libBoldItalicChar"/>
        </w:rPr>
        <w:t>al</w:t>
      </w:r>
      <w:r w:rsidR="00F22757" w:rsidRPr="005934DF">
        <w:rPr>
          <w:rStyle w:val="libBoldItalicChar"/>
        </w:rPr>
        <w:t>-</w:t>
      </w:r>
      <w:r w:rsidRPr="005934DF">
        <w:rPr>
          <w:rStyle w:val="libBoldItalicChar"/>
        </w:rPr>
        <w:t>Tashreeq</w:t>
      </w:r>
      <w:r>
        <w:t xml:space="preserve"> Reference to al</w:t>
      </w:r>
      <w:r w:rsidR="00F22757">
        <w:t>-</w:t>
      </w:r>
      <w:r>
        <w:t>Tashreeq days / nights, which are the 10th, 11th, 12th of Dhil</w:t>
      </w:r>
      <w:r w:rsidR="00F22757">
        <w:t>-</w:t>
      </w:r>
      <w:r w:rsidR="0007307A">
        <w:t>Hejjah.</w:t>
      </w:r>
    </w:p>
    <w:p w:rsidR="0007307A" w:rsidRDefault="00AC6D69" w:rsidP="00AC6D69">
      <w:pPr>
        <w:pStyle w:val="libNormal"/>
      </w:pPr>
      <w:r w:rsidRPr="005934DF">
        <w:rPr>
          <w:rStyle w:val="libBoldItalicChar"/>
        </w:rPr>
        <w:t>Anbar</w:t>
      </w:r>
      <w:r>
        <w:t xml:space="preserve"> A substance </w:t>
      </w:r>
      <w:r w:rsidR="0007307A">
        <w:t>that releases scent when burnt.</w:t>
      </w:r>
    </w:p>
    <w:p w:rsidR="00BD0085" w:rsidRDefault="00AC6D69" w:rsidP="00AC6D69">
      <w:pPr>
        <w:pStyle w:val="libNormal"/>
      </w:pPr>
      <w:r w:rsidRPr="005934DF">
        <w:rPr>
          <w:rStyle w:val="libBoldItalicChar"/>
        </w:rPr>
        <w:t>Arafaat</w:t>
      </w:r>
      <w:r>
        <w:t xml:space="preserve"> A district outside the holy city of Makkah, where the pilgrim must observe woquf there between noontime and sunset.</w:t>
      </w:r>
    </w:p>
    <w:p w:rsidR="00BD0085" w:rsidRDefault="00AC6D69" w:rsidP="00AC6D69">
      <w:pPr>
        <w:pStyle w:val="libNormal"/>
      </w:pPr>
      <w:r w:rsidRPr="005934DF">
        <w:rPr>
          <w:rStyle w:val="libBoldItalicChar"/>
        </w:rPr>
        <w:t>awrah</w:t>
      </w:r>
      <w:r>
        <w:t xml:space="preserve"> Areas of the body that are obligatory to be covered. In the case of a male, it is area from the abdomen, around the navel level, to the knees. In the case of a female, it is the entire body.</w:t>
      </w:r>
    </w:p>
    <w:p w:rsidR="00BD0085" w:rsidRDefault="00AC6D69" w:rsidP="00AC6D69">
      <w:pPr>
        <w:pStyle w:val="libNormal"/>
      </w:pPr>
      <w:r w:rsidRPr="005934DF">
        <w:rPr>
          <w:rStyle w:val="libBoldItalicChar"/>
        </w:rPr>
        <w:t>Dhil</w:t>
      </w:r>
      <w:r w:rsidR="00F22757" w:rsidRPr="005934DF">
        <w:rPr>
          <w:rStyle w:val="libBoldItalicChar"/>
        </w:rPr>
        <w:t>-</w:t>
      </w:r>
      <w:r w:rsidRPr="005934DF">
        <w:rPr>
          <w:rStyle w:val="libBoldItalicChar"/>
        </w:rPr>
        <w:t>Hejjah</w:t>
      </w:r>
      <w:r>
        <w:t xml:space="preserve"> The twelfth month of the Islamic lunar calendar. Also written as Dhul</w:t>
      </w:r>
      <w:r w:rsidR="00F22757">
        <w:t>-</w:t>
      </w:r>
      <w:r>
        <w:t>Hejjah.</w:t>
      </w:r>
    </w:p>
    <w:p w:rsidR="00BD0085" w:rsidRDefault="00AC6D69" w:rsidP="00AC6D69">
      <w:pPr>
        <w:pStyle w:val="libNormal"/>
      </w:pPr>
      <w:r w:rsidRPr="005934DF">
        <w:rPr>
          <w:rStyle w:val="libBoldItalicChar"/>
        </w:rPr>
        <w:t>Dhil</w:t>
      </w:r>
      <w:r w:rsidR="00F22757" w:rsidRPr="005934DF">
        <w:rPr>
          <w:rStyle w:val="libBoldItalicChar"/>
        </w:rPr>
        <w:t>-</w:t>
      </w:r>
      <w:r w:rsidRPr="005934DF">
        <w:rPr>
          <w:rStyle w:val="libBoldItalicChar"/>
        </w:rPr>
        <w:t>Qa‘dah</w:t>
      </w:r>
      <w:r>
        <w:t xml:space="preserve"> The eleventh month of the Islamic lunar calendar. Also written as Dhul</w:t>
      </w:r>
      <w:r w:rsidR="00F22757">
        <w:t>-</w:t>
      </w:r>
      <w:r>
        <w:t>Qa‘dah.</w:t>
      </w:r>
    </w:p>
    <w:p w:rsidR="00BD0085" w:rsidRDefault="00AC6D69" w:rsidP="00AC6D69">
      <w:pPr>
        <w:pStyle w:val="libNormal"/>
      </w:pPr>
      <w:r w:rsidRPr="005934DF">
        <w:rPr>
          <w:rStyle w:val="libBoldItalicChar"/>
        </w:rPr>
        <w:t>Dirham</w:t>
      </w:r>
      <w:r>
        <w:t xml:space="preserve"> A unit of currency used during the Islamic era, which is still used as a currency unit in Fiqh discussions. Ten Dirhams is equivalent to one Dinaar, which is equal to one mithqaal, which is equal to 3.153 grams of gold. Thus one Dirham is equal to 0.3153 grams of gold, or one</w:t>
      </w:r>
      <w:r w:rsidR="00F22757">
        <w:t>-</w:t>
      </w:r>
      <w:r>
        <w:t>hundredth of an ounce of gold.</w:t>
      </w:r>
    </w:p>
    <w:p w:rsidR="00BD0085" w:rsidRDefault="00AC6D69" w:rsidP="001C13A9">
      <w:pPr>
        <w:pStyle w:val="libNormal"/>
        <w:outlineLvl w:val="0"/>
      </w:pPr>
      <w:r w:rsidRPr="005934DF">
        <w:rPr>
          <w:rStyle w:val="libBoldItalicChar"/>
        </w:rPr>
        <w:t>Du‘a</w:t>
      </w:r>
      <w:r>
        <w:t xml:space="preserve"> Supplication.</w:t>
      </w:r>
    </w:p>
    <w:p w:rsidR="0007307A" w:rsidRDefault="0007307A" w:rsidP="00AC6D69">
      <w:pPr>
        <w:pStyle w:val="libNormal"/>
      </w:pPr>
      <w:r w:rsidRPr="005934DF">
        <w:rPr>
          <w:rStyle w:val="libBoldItalicChar"/>
        </w:rPr>
        <w:t>Eid</w:t>
      </w:r>
      <w:r>
        <w:t xml:space="preserve"> Festival / Celebration.</w:t>
      </w:r>
    </w:p>
    <w:p w:rsidR="00BD0085" w:rsidRDefault="00AC6D69" w:rsidP="00AC6D69">
      <w:pPr>
        <w:pStyle w:val="libNormal"/>
      </w:pPr>
      <w:r w:rsidRPr="005934DF">
        <w:rPr>
          <w:rStyle w:val="libBoldItalicChar"/>
        </w:rPr>
        <w:t>Fajr</w:t>
      </w:r>
      <w:r>
        <w:t xml:space="preserve"> The start time when the sky begins to lighten up. It is normally one</w:t>
      </w:r>
      <w:r w:rsidR="00F22757">
        <w:t>-</w:t>
      </w:r>
      <w:r>
        <w:t>and</w:t>
      </w:r>
      <w:r w:rsidR="00F22757">
        <w:t>-</w:t>
      </w:r>
      <w:r>
        <w:t>a</w:t>
      </w:r>
      <w:r w:rsidR="00F22757">
        <w:t>-</w:t>
      </w:r>
      <w:r>
        <w:t>half to two hours before sunrise, depending on the geographical coordinates of the locality.</w:t>
      </w:r>
    </w:p>
    <w:p w:rsidR="00BD0085" w:rsidRDefault="00AC6D69" w:rsidP="00AC6D69">
      <w:pPr>
        <w:pStyle w:val="libNormal"/>
      </w:pPr>
      <w:r w:rsidRPr="005934DF">
        <w:rPr>
          <w:rStyle w:val="libBoldItalicChar"/>
        </w:rPr>
        <w:t>Farsakh</w:t>
      </w:r>
      <w:r>
        <w:t xml:space="preserve"> Unit of length measurement, which is about 5.5 km, or 3.4 miles.</w:t>
      </w:r>
    </w:p>
    <w:p w:rsidR="00BD0085" w:rsidRDefault="00AC6D69" w:rsidP="0007307A">
      <w:pPr>
        <w:pStyle w:val="libNormal"/>
      </w:pPr>
      <w:r w:rsidRPr="005934DF">
        <w:rPr>
          <w:rStyle w:val="libBoldItalicChar"/>
        </w:rPr>
        <w:t>Ghusl</w:t>
      </w:r>
      <w:r>
        <w:t xml:space="preserve"> The complete head</w:t>
      </w:r>
      <w:r w:rsidR="00F22757">
        <w:t>-</w:t>
      </w:r>
      <w:r>
        <w:t>to</w:t>
      </w:r>
      <w:r w:rsidR="00F22757">
        <w:t>-</w:t>
      </w:r>
      <w:r>
        <w:t>toe wash. Some ghusl are obligatory and some are optional.</w:t>
      </w:r>
      <w:r w:rsidR="0007307A">
        <w:t xml:space="preserve"> </w:t>
      </w:r>
      <w:r>
        <w:t>A ghusl becomes mandatory for both husband and wife every time they engage in penetrative sexual intercourse. It is also obligatory for a man if semen discharge occurs outside sexual intercourse. A ghusl is also obligatory for a woman after the end the menses period, before she can resume her various acts of worship.</w:t>
      </w:r>
    </w:p>
    <w:p w:rsidR="0007307A" w:rsidRDefault="00AC6D69" w:rsidP="00AC6D69">
      <w:pPr>
        <w:pStyle w:val="libNormal"/>
      </w:pPr>
      <w:r w:rsidRPr="005934DF">
        <w:rPr>
          <w:rStyle w:val="libBoldItalicChar"/>
        </w:rPr>
        <w:t>Ha’edh</w:t>
      </w:r>
      <w:r>
        <w:t xml:space="preserve"> A woman who is experie</w:t>
      </w:r>
      <w:r w:rsidR="0007307A">
        <w:t>ncing the monthly menstruation.</w:t>
      </w:r>
    </w:p>
    <w:p w:rsidR="00BD0085" w:rsidRDefault="00AC6D69" w:rsidP="00AC6D69">
      <w:pPr>
        <w:pStyle w:val="libNormal"/>
      </w:pPr>
      <w:r w:rsidRPr="005934DF">
        <w:rPr>
          <w:rStyle w:val="libBoldItalicChar"/>
        </w:rPr>
        <w:lastRenderedPageBreak/>
        <w:t>Had’y</w:t>
      </w:r>
      <w:r>
        <w:t xml:space="preserve"> The Sacrifice that is offered on the day of Eid in Mina.</w:t>
      </w:r>
    </w:p>
    <w:p w:rsidR="0007307A" w:rsidRDefault="00AC6D69" w:rsidP="00AC6D69">
      <w:pPr>
        <w:pStyle w:val="libNormal"/>
      </w:pPr>
      <w:r w:rsidRPr="005934DF">
        <w:rPr>
          <w:rStyle w:val="libBoldItalicChar"/>
        </w:rPr>
        <w:t>Hadath</w:t>
      </w:r>
      <w:r>
        <w:t xml:space="preserve"> Any discharge of urine, faeces, semen, or</w:t>
      </w:r>
      <w:r w:rsidR="0007307A">
        <w:t xml:space="preserve"> wind is referred to as hadath.</w:t>
      </w:r>
    </w:p>
    <w:p w:rsidR="00BD0085" w:rsidRDefault="00AC6D69" w:rsidP="00AC6D69">
      <w:pPr>
        <w:pStyle w:val="libNormal"/>
      </w:pPr>
      <w:r w:rsidRPr="005934DF">
        <w:rPr>
          <w:rStyle w:val="libBoldItalicChar"/>
        </w:rPr>
        <w:t>Hadith</w:t>
      </w:r>
      <w:r>
        <w:t xml:space="preserve"> Narration of the saying of the prophet or the imams alayhum</w:t>
      </w:r>
      <w:r w:rsidR="00F22757">
        <w:t>-</w:t>
      </w:r>
      <w:r>
        <w:t>as</w:t>
      </w:r>
      <w:r w:rsidR="00F22757">
        <w:t>-</w:t>
      </w:r>
      <w:r>
        <w:t>slaam.</w:t>
      </w:r>
    </w:p>
    <w:p w:rsidR="00BD0085" w:rsidRDefault="00AC6D69" w:rsidP="00AC6D69">
      <w:pPr>
        <w:pStyle w:val="libNormal"/>
      </w:pPr>
      <w:r w:rsidRPr="005934DF">
        <w:rPr>
          <w:rStyle w:val="libBoldItalicChar"/>
        </w:rPr>
        <w:t>Hajj</w:t>
      </w:r>
      <w:r>
        <w:t xml:space="preserve"> Pilgrimage.</w:t>
      </w:r>
    </w:p>
    <w:p w:rsidR="0007307A" w:rsidRDefault="00AC6D69" w:rsidP="00AC6D69">
      <w:pPr>
        <w:pStyle w:val="libNormal"/>
      </w:pPr>
      <w:r w:rsidRPr="005934DF">
        <w:rPr>
          <w:rStyle w:val="libBoldItalicChar"/>
        </w:rPr>
        <w:t>Hajjar</w:t>
      </w:r>
      <w:r>
        <w:t xml:space="preserve"> </w:t>
      </w:r>
      <w:r w:rsidRPr="005934DF">
        <w:rPr>
          <w:rStyle w:val="libBoldItalicChar"/>
        </w:rPr>
        <w:t>al</w:t>
      </w:r>
      <w:r w:rsidR="00F22757" w:rsidRPr="005934DF">
        <w:rPr>
          <w:rStyle w:val="libBoldItalicChar"/>
        </w:rPr>
        <w:t>-</w:t>
      </w:r>
      <w:r w:rsidRPr="005934DF">
        <w:rPr>
          <w:rStyle w:val="libBoldItalicChar"/>
        </w:rPr>
        <w:t>Aswad</w:t>
      </w:r>
      <w:r>
        <w:t xml:space="preserve"> The Black Stone, placed in a corner of the sacred Ka‘bah.</w:t>
      </w:r>
    </w:p>
    <w:p w:rsidR="0007307A" w:rsidRDefault="00AC6D69" w:rsidP="00AC6D69">
      <w:pPr>
        <w:pStyle w:val="libNormal"/>
      </w:pPr>
      <w:r w:rsidRPr="005934DF">
        <w:rPr>
          <w:rStyle w:val="libBoldItalicChar"/>
        </w:rPr>
        <w:t>Hajjat</w:t>
      </w:r>
      <w:r w:rsidR="00F22757" w:rsidRPr="005934DF">
        <w:rPr>
          <w:rStyle w:val="libBoldItalicChar"/>
        </w:rPr>
        <w:t>-</w:t>
      </w:r>
      <w:r w:rsidRPr="005934DF">
        <w:rPr>
          <w:rStyle w:val="libBoldItalicChar"/>
        </w:rPr>
        <w:t>al</w:t>
      </w:r>
      <w:r w:rsidR="00F22757" w:rsidRPr="005934DF">
        <w:rPr>
          <w:rStyle w:val="libBoldItalicChar"/>
        </w:rPr>
        <w:t>-</w:t>
      </w:r>
      <w:r w:rsidR="0007307A" w:rsidRPr="005934DF">
        <w:rPr>
          <w:rStyle w:val="libBoldItalicChar"/>
        </w:rPr>
        <w:t>Islam</w:t>
      </w:r>
      <w:r w:rsidR="0007307A">
        <w:t xml:space="preserve"> The Pilgrimage of Islam.</w:t>
      </w:r>
    </w:p>
    <w:p w:rsidR="00BD0085" w:rsidRDefault="00AC6D69" w:rsidP="00AC6D69">
      <w:pPr>
        <w:pStyle w:val="libNormal"/>
      </w:pPr>
      <w:r w:rsidRPr="005934DF">
        <w:rPr>
          <w:rStyle w:val="libBoldItalicChar"/>
        </w:rPr>
        <w:t>Halaal</w:t>
      </w:r>
      <w:r>
        <w:t xml:space="preserve"> Permitted.</w:t>
      </w:r>
    </w:p>
    <w:p w:rsidR="0007307A" w:rsidRDefault="0007307A" w:rsidP="00AC6D69">
      <w:pPr>
        <w:pStyle w:val="libNormal"/>
      </w:pPr>
      <w:r w:rsidRPr="005934DF">
        <w:rPr>
          <w:rStyle w:val="libBoldItalicChar"/>
        </w:rPr>
        <w:t>Halq</w:t>
      </w:r>
      <w:r>
        <w:t xml:space="preserve"> Shaving.</w:t>
      </w:r>
    </w:p>
    <w:p w:rsidR="0007307A" w:rsidRDefault="00AC6D69" w:rsidP="00AC6D69">
      <w:pPr>
        <w:pStyle w:val="libNormal"/>
      </w:pPr>
      <w:r w:rsidRPr="005934DF">
        <w:rPr>
          <w:rStyle w:val="libBoldItalicChar"/>
        </w:rPr>
        <w:t>Haraam</w:t>
      </w:r>
      <w:r>
        <w:t xml:space="preserve"> </w:t>
      </w:r>
      <w:r w:rsidR="0007307A">
        <w:t>Illegal, prohibited, forbidden.</w:t>
      </w:r>
    </w:p>
    <w:p w:rsidR="00BD0085" w:rsidRDefault="00AC6D69" w:rsidP="00AC6D69">
      <w:pPr>
        <w:pStyle w:val="libNormal"/>
      </w:pPr>
      <w:r w:rsidRPr="005934DF">
        <w:rPr>
          <w:rStyle w:val="libBoldItalicChar"/>
        </w:rPr>
        <w:t>Haram</w:t>
      </w:r>
      <w:r>
        <w:t xml:space="preserve"> The Sacred, or the Sanctuary. This is in reference to the area that encompasses the holy city of Makkah.</w:t>
      </w:r>
    </w:p>
    <w:p w:rsidR="0007307A" w:rsidRDefault="00AC6D69" w:rsidP="00AC6D69">
      <w:pPr>
        <w:pStyle w:val="libNormal"/>
      </w:pPr>
      <w:r>
        <w:t>Haydh T</w:t>
      </w:r>
      <w:r w:rsidR="0007307A">
        <w:t>he monthly menstruation period.</w:t>
      </w:r>
    </w:p>
    <w:p w:rsidR="0007307A" w:rsidRDefault="00AC6D69" w:rsidP="00AC6D69">
      <w:pPr>
        <w:pStyle w:val="libNormal"/>
      </w:pPr>
      <w:r>
        <w:t>Hemyaan A belt that is permitted</w:t>
      </w:r>
      <w:r w:rsidR="0007307A">
        <w:t xml:space="preserve"> for men to wear during ihraam.</w:t>
      </w:r>
    </w:p>
    <w:p w:rsidR="0007307A" w:rsidRDefault="00AC6D69" w:rsidP="00AC6D69">
      <w:pPr>
        <w:pStyle w:val="libNormal"/>
      </w:pPr>
      <w:r>
        <w:t>Hijamah Bloodletting or cupping that is performed in order to ext</w:t>
      </w:r>
      <w:r w:rsidR="0007307A">
        <w:t>ract ‘bad’ blood from the body.</w:t>
      </w:r>
    </w:p>
    <w:p w:rsidR="00BD0085" w:rsidRDefault="00AC6D69" w:rsidP="00AC6D69">
      <w:pPr>
        <w:pStyle w:val="libNormal"/>
      </w:pPr>
      <w:r w:rsidRPr="005934DF">
        <w:rPr>
          <w:rStyle w:val="libBoldItalicChar"/>
        </w:rPr>
        <w:t>Hijr</w:t>
      </w:r>
      <w:r>
        <w:t xml:space="preserve"> Isma’el The stonewall of Isma‘el, a few meters from the Ka’bah.</w:t>
      </w:r>
    </w:p>
    <w:p w:rsidR="00BD0085" w:rsidRDefault="00AC6D69" w:rsidP="00AC6D69">
      <w:pPr>
        <w:pStyle w:val="libNormal"/>
      </w:pPr>
      <w:r w:rsidRPr="005934DF">
        <w:rPr>
          <w:rStyle w:val="libBoldItalicChar"/>
        </w:rPr>
        <w:t>Ihraam</w:t>
      </w:r>
      <w:r>
        <w:t xml:space="preserve"> The state of consecration that the pilgrim assumes in which s/he refrains from a number of particular acts seeking forbearance, pleasure and adornment in humility before Allah Almighty.</w:t>
      </w:r>
    </w:p>
    <w:p w:rsidR="0007307A" w:rsidRDefault="00AC6D69" w:rsidP="00AC6D69">
      <w:pPr>
        <w:pStyle w:val="libNormal"/>
      </w:pPr>
      <w:r w:rsidRPr="005934DF">
        <w:rPr>
          <w:rStyle w:val="libBoldItalicChar"/>
        </w:rPr>
        <w:t>In</w:t>
      </w:r>
      <w:r w:rsidR="0007307A" w:rsidRPr="005934DF">
        <w:rPr>
          <w:rStyle w:val="libBoldItalicChar"/>
        </w:rPr>
        <w:t>Sha’Allah</w:t>
      </w:r>
      <w:r w:rsidR="0007307A">
        <w:t xml:space="preserve"> By the will of Allah.</w:t>
      </w:r>
    </w:p>
    <w:p w:rsidR="0007307A" w:rsidRDefault="00AC6D69" w:rsidP="00AC6D69">
      <w:pPr>
        <w:pStyle w:val="libNormal"/>
      </w:pPr>
      <w:r w:rsidRPr="005934DF">
        <w:rPr>
          <w:rStyle w:val="libBoldItalicChar"/>
        </w:rPr>
        <w:t>Istighfaar</w:t>
      </w:r>
      <w:r>
        <w:t xml:space="preserve"> Seeking f</w:t>
      </w:r>
      <w:r w:rsidR="0007307A">
        <w:t>orgiveness from Allah Almighty.</w:t>
      </w:r>
    </w:p>
    <w:p w:rsidR="00BD0085" w:rsidRDefault="00AC6D69" w:rsidP="00AC6D69">
      <w:pPr>
        <w:pStyle w:val="libNormal"/>
      </w:pPr>
      <w:r w:rsidRPr="005934DF">
        <w:rPr>
          <w:rStyle w:val="libBoldItalicChar"/>
        </w:rPr>
        <w:t>Jabirah</w:t>
      </w:r>
      <w:r>
        <w:t xml:space="preserve"> Wound dressing. Jamaa’ah Congregation.</w:t>
      </w:r>
    </w:p>
    <w:p w:rsidR="00BD0085" w:rsidRDefault="00AC6D69" w:rsidP="00AC6D69">
      <w:pPr>
        <w:pStyle w:val="libNormal"/>
      </w:pPr>
      <w:r w:rsidRPr="005934DF">
        <w:rPr>
          <w:rStyle w:val="libBoldItalicChar"/>
        </w:rPr>
        <w:t>Jamaraat</w:t>
      </w:r>
      <w:r>
        <w:t xml:space="preserve"> Plural for Jamara, the three obelisks representing the three appearances Satan made to Prophet Ibrahim alayhis</w:t>
      </w:r>
      <w:r w:rsidR="00F22757">
        <w:t>-</w:t>
      </w:r>
      <w:r>
        <w:t>salaam, in an attempt to discourage him from executing the orders of Allah Almighty.</w:t>
      </w:r>
    </w:p>
    <w:p w:rsidR="00BD0085" w:rsidRDefault="00AC6D69" w:rsidP="00AC6D69">
      <w:pPr>
        <w:pStyle w:val="libNormal"/>
      </w:pPr>
      <w:r w:rsidRPr="005934DF">
        <w:rPr>
          <w:rStyle w:val="libBoldItalicChar"/>
        </w:rPr>
        <w:t>Jamarat</w:t>
      </w:r>
      <w:r w:rsidR="00F22757" w:rsidRPr="005934DF">
        <w:rPr>
          <w:rStyle w:val="libBoldItalicChar"/>
        </w:rPr>
        <w:t>-</w:t>
      </w:r>
      <w:r w:rsidRPr="005934DF">
        <w:rPr>
          <w:rStyle w:val="libBoldItalicChar"/>
        </w:rPr>
        <w:t>al</w:t>
      </w:r>
      <w:r w:rsidR="00F22757" w:rsidRPr="005934DF">
        <w:rPr>
          <w:rStyle w:val="libBoldItalicChar"/>
        </w:rPr>
        <w:t>-</w:t>
      </w:r>
      <w:r w:rsidRPr="005934DF">
        <w:rPr>
          <w:rStyle w:val="libBoldItalicChar"/>
        </w:rPr>
        <w:t>‘Aqabah</w:t>
      </w:r>
      <w:r>
        <w:t xml:space="preserve"> Also known as the Jamarat</w:t>
      </w:r>
      <w:r w:rsidR="00F22757">
        <w:t>-</w:t>
      </w:r>
      <w:r>
        <w:t>al</w:t>
      </w:r>
      <w:r w:rsidR="00F22757">
        <w:t>-</w:t>
      </w:r>
      <w:r>
        <w:t xml:space="preserve">Kubra, it is the third obelisk </w:t>
      </w:r>
      <w:r w:rsidR="00F22757">
        <w:t>-</w:t>
      </w:r>
      <w:r>
        <w:t xml:space="preserve"> representing the temptation of Satan </w:t>
      </w:r>
      <w:r w:rsidR="00F22757">
        <w:t>-</w:t>
      </w:r>
      <w:r>
        <w:t xml:space="preserve"> that is stoned on the days of Eid and the following two days.</w:t>
      </w:r>
    </w:p>
    <w:p w:rsidR="00BD0085" w:rsidRDefault="00AC6D69" w:rsidP="00AC6D69">
      <w:pPr>
        <w:pStyle w:val="libNormal"/>
      </w:pPr>
      <w:r w:rsidRPr="005934DF">
        <w:rPr>
          <w:rStyle w:val="libBoldItalicChar"/>
        </w:rPr>
        <w:t>Janaabah</w:t>
      </w:r>
      <w:r>
        <w:t xml:space="preserve"> One is in the state of Janaabah whenever engages in sexual intercourse with one’s spouse. A man is in a state of Janaabah whenever seminal discharge occurs. Ka‘bah The cubic building that is the symbolic House of Allah Almighty. Also referred to as Baytal</w:t>
      </w:r>
      <w:r w:rsidR="00F22757">
        <w:t>-</w:t>
      </w:r>
      <w:r>
        <w:t xml:space="preserve"> Haraam.</w:t>
      </w:r>
    </w:p>
    <w:p w:rsidR="00136B61" w:rsidRDefault="00AC6D69" w:rsidP="00AC6D69">
      <w:pPr>
        <w:pStyle w:val="libNormal"/>
      </w:pPr>
      <w:r w:rsidRPr="005934DF">
        <w:rPr>
          <w:rStyle w:val="libBoldItalicChar"/>
        </w:rPr>
        <w:t>kaffaarah</w:t>
      </w:r>
      <w:r>
        <w:t xml:space="preserve"> Compensation, atonement for breaching prohibited acts, or failure to do something</w:t>
      </w:r>
      <w:r w:rsidR="00136B61">
        <w:t xml:space="preserve"> obligatory. Plural kaffaaraat.</w:t>
      </w:r>
    </w:p>
    <w:p w:rsidR="005934DF" w:rsidRDefault="00AC6D69" w:rsidP="00AC6D69">
      <w:pPr>
        <w:pStyle w:val="libNormal"/>
      </w:pPr>
      <w:r w:rsidRPr="005934DF">
        <w:rPr>
          <w:rStyle w:val="libBoldItalicChar"/>
        </w:rPr>
        <w:t>Khatam</w:t>
      </w:r>
      <w:r>
        <w:t xml:space="preserve"> Traditional ring.</w:t>
      </w:r>
    </w:p>
    <w:p w:rsidR="00BD0085" w:rsidRDefault="00AC6D69" w:rsidP="00AC6D69">
      <w:pPr>
        <w:pStyle w:val="libNormal"/>
      </w:pPr>
      <w:r w:rsidRPr="005934DF">
        <w:rPr>
          <w:rStyle w:val="libBoldItalicChar"/>
        </w:rPr>
        <w:t>Khums</w:t>
      </w:r>
      <w:r>
        <w:t xml:space="preserve"> Meaning one</w:t>
      </w:r>
      <w:r w:rsidR="00F22757">
        <w:t>-</w:t>
      </w:r>
      <w:r>
        <w:t>fifth, Khums is the contribution of 20 % of the annual superfluous un</w:t>
      </w:r>
      <w:r w:rsidR="00F22757">
        <w:t>-</w:t>
      </w:r>
      <w:r>
        <w:t>Khumsed income.</w:t>
      </w:r>
    </w:p>
    <w:p w:rsidR="00136B61" w:rsidRDefault="00AC6D69" w:rsidP="00AC6D69">
      <w:pPr>
        <w:pStyle w:val="libNormal"/>
      </w:pPr>
      <w:r w:rsidRPr="005934DF">
        <w:rPr>
          <w:rStyle w:val="libBoldItalicChar"/>
        </w:rPr>
        <w:t>Ma‘soomeen</w:t>
      </w:r>
      <w:r>
        <w:t xml:space="preserve"> Meaning the infallible or impeccable individuals, this is a reference to the Prophet Muhammad, his daughter Fatima, and the twelve imams, the first of whom is Imam Ali, and the twelfth, Imam Mahdi alayhum</w:t>
      </w:r>
      <w:r w:rsidR="00F22757">
        <w:t>-</w:t>
      </w:r>
      <w:r>
        <w:t>as</w:t>
      </w:r>
      <w:r w:rsidR="00F22757">
        <w:t>-</w:t>
      </w:r>
      <w:r w:rsidR="00136B61">
        <w:t>salaam</w:t>
      </w:r>
    </w:p>
    <w:p w:rsidR="00BD0085" w:rsidRDefault="00AC6D69" w:rsidP="00AC6D69">
      <w:pPr>
        <w:pStyle w:val="libNormal"/>
      </w:pPr>
      <w:r w:rsidRPr="005934DF">
        <w:rPr>
          <w:rStyle w:val="libBoldItalicChar"/>
        </w:rPr>
        <w:t>Mabeet</w:t>
      </w:r>
      <w:r>
        <w:t xml:space="preserve"> Literally meaning to remain, this is one of the rites of the Hajj, which is required to observe in Mina.</w:t>
      </w:r>
    </w:p>
    <w:p w:rsidR="00BD0085" w:rsidRDefault="00AC6D69" w:rsidP="00AC6D69">
      <w:pPr>
        <w:pStyle w:val="libNormal"/>
      </w:pPr>
      <w:r w:rsidRPr="005934DF">
        <w:rPr>
          <w:rStyle w:val="libBoldItalicChar"/>
        </w:rPr>
        <w:t>Madhhab</w:t>
      </w:r>
      <w:r>
        <w:t xml:space="preserve"> Sect.</w:t>
      </w:r>
    </w:p>
    <w:p w:rsidR="00BD0085" w:rsidRDefault="00AC6D69" w:rsidP="00AC6D69">
      <w:pPr>
        <w:pStyle w:val="libNormal"/>
      </w:pPr>
      <w:r w:rsidRPr="005934DF">
        <w:rPr>
          <w:rStyle w:val="libBoldItalicChar"/>
        </w:rPr>
        <w:lastRenderedPageBreak/>
        <w:t>Maghrib</w:t>
      </w:r>
      <w:r>
        <w:t xml:space="preserve"> The time for maghrib prayer. Maghrib is the time when the redness of the central part of the sky, which is visible during the time of sunset, vanishes. Maghrib is some ten to twenty minutes after sunset, depending on the geographical location.</w:t>
      </w:r>
    </w:p>
    <w:p w:rsidR="00136B61" w:rsidRDefault="00AC6D69" w:rsidP="00AC6D69">
      <w:pPr>
        <w:pStyle w:val="libNormal"/>
      </w:pPr>
      <w:r w:rsidRPr="005934DF">
        <w:rPr>
          <w:rStyle w:val="libBoldItalicChar"/>
        </w:rPr>
        <w:t>Mahram</w:t>
      </w:r>
      <w:r>
        <w:t xml:space="preserve"> Two people are said to be mahram if there is no hijaab restriction between them, like husband and wife, or mother and son, or father and daughter, brother and sister, etc.</w:t>
      </w:r>
    </w:p>
    <w:p w:rsidR="00136B61" w:rsidRDefault="00AC6D69" w:rsidP="00AC6D69">
      <w:pPr>
        <w:pStyle w:val="libNormal"/>
      </w:pPr>
      <w:r w:rsidRPr="005934DF">
        <w:rPr>
          <w:rStyle w:val="libBoldItalicChar"/>
        </w:rPr>
        <w:t>Makruh</w:t>
      </w:r>
      <w:r w:rsidR="00136B61">
        <w:t xml:space="preserve"> Discouraged, undesirable, etc.</w:t>
      </w:r>
    </w:p>
    <w:p w:rsidR="00BD0085" w:rsidRDefault="00AC6D69" w:rsidP="00AC6D69">
      <w:pPr>
        <w:pStyle w:val="libNormal"/>
      </w:pPr>
      <w:r w:rsidRPr="005934DF">
        <w:rPr>
          <w:rStyle w:val="libBoldItalicChar"/>
        </w:rPr>
        <w:t>Manaasik</w:t>
      </w:r>
      <w:r>
        <w:t xml:space="preserve"> Rites.</w:t>
      </w:r>
    </w:p>
    <w:p w:rsidR="00136B61" w:rsidRDefault="00AC6D69" w:rsidP="00AC6D69">
      <w:pPr>
        <w:pStyle w:val="libNormal"/>
      </w:pPr>
      <w:r w:rsidRPr="005934DF">
        <w:rPr>
          <w:rStyle w:val="libBoldItalicChar"/>
        </w:rPr>
        <w:t>Masgid al</w:t>
      </w:r>
      <w:r w:rsidR="00F22757" w:rsidRPr="005934DF">
        <w:rPr>
          <w:rStyle w:val="libBoldItalicChar"/>
        </w:rPr>
        <w:t>-</w:t>
      </w:r>
      <w:r w:rsidRPr="005934DF">
        <w:rPr>
          <w:rStyle w:val="libBoldItalicChar"/>
        </w:rPr>
        <w:t>Haraam</w:t>
      </w:r>
      <w:r>
        <w:t xml:space="preserve"> The Grand M</w:t>
      </w:r>
      <w:r w:rsidR="00136B61">
        <w:t>osque, which houses the Ka‘bah.</w:t>
      </w:r>
    </w:p>
    <w:p w:rsidR="00BD0085" w:rsidRDefault="00AC6D69" w:rsidP="00AC6D69">
      <w:pPr>
        <w:pStyle w:val="libNormal"/>
      </w:pPr>
      <w:r w:rsidRPr="005934DF">
        <w:rPr>
          <w:rStyle w:val="libBoldItalicChar"/>
        </w:rPr>
        <w:t>Masgid al</w:t>
      </w:r>
      <w:r w:rsidR="00F22757" w:rsidRPr="005934DF">
        <w:rPr>
          <w:rStyle w:val="libBoldItalicChar"/>
        </w:rPr>
        <w:t>-</w:t>
      </w:r>
      <w:r w:rsidRPr="005934DF">
        <w:rPr>
          <w:rStyle w:val="libBoldItalicChar"/>
        </w:rPr>
        <w:t>Shajarah</w:t>
      </w:r>
      <w:r>
        <w:t xml:space="preserve"> A mosque outside the holy city of Medina, which serves as the miqaat for the pilgrim heading to Makkah from the city of Medina.</w:t>
      </w:r>
    </w:p>
    <w:p w:rsidR="00136B61" w:rsidRDefault="00AC6D69" w:rsidP="00AC6D69">
      <w:pPr>
        <w:pStyle w:val="libNormal"/>
      </w:pPr>
      <w:r w:rsidRPr="005934DF">
        <w:rPr>
          <w:rStyle w:val="libBoldItalicChar"/>
        </w:rPr>
        <w:t>Mash‘ar al</w:t>
      </w:r>
      <w:r w:rsidR="00F22757" w:rsidRPr="005934DF">
        <w:rPr>
          <w:rStyle w:val="libBoldItalicChar"/>
        </w:rPr>
        <w:t>-</w:t>
      </w:r>
      <w:r w:rsidRPr="005934DF">
        <w:rPr>
          <w:rStyle w:val="libBoldItalicChar"/>
        </w:rPr>
        <w:t>Haraam</w:t>
      </w:r>
      <w:r>
        <w:t xml:space="preserve"> Also known as Muzdalafah, it is an area between Arafa</w:t>
      </w:r>
      <w:r w:rsidR="00136B61">
        <w:t>at and the holy city of Makkah.</w:t>
      </w:r>
    </w:p>
    <w:p w:rsidR="00BD0085" w:rsidRDefault="00AC6D69" w:rsidP="00AC6D69">
      <w:pPr>
        <w:pStyle w:val="libNormal"/>
      </w:pPr>
      <w:r w:rsidRPr="005934DF">
        <w:rPr>
          <w:rStyle w:val="libBoldItalicChar"/>
        </w:rPr>
        <w:t>Meetah</w:t>
      </w:r>
      <w:r>
        <w:t xml:space="preserve"> Meat of an animal that has not been slaughtered in an Islamic way, or that has died or been killed in other ways.</w:t>
      </w:r>
    </w:p>
    <w:p w:rsidR="00136B61" w:rsidRDefault="00AC6D69" w:rsidP="00AC6D69">
      <w:pPr>
        <w:pStyle w:val="libNormal"/>
      </w:pPr>
      <w:r w:rsidRPr="005934DF">
        <w:rPr>
          <w:rStyle w:val="libBoldItalicChar"/>
        </w:rPr>
        <w:t>Mina</w:t>
      </w:r>
      <w:r>
        <w:t xml:space="preserve"> An area in the vicinity of the holy city of M</w:t>
      </w:r>
      <w:r w:rsidR="00136B61">
        <w:t>akkah where mabeet is observed.</w:t>
      </w:r>
    </w:p>
    <w:p w:rsidR="00BD0085" w:rsidRDefault="00AC6D69" w:rsidP="00AC6D69">
      <w:pPr>
        <w:pStyle w:val="libNormal"/>
      </w:pPr>
      <w:r w:rsidRPr="005934DF">
        <w:rPr>
          <w:rStyle w:val="libBoldItalicChar"/>
        </w:rPr>
        <w:t>Miqaat</w:t>
      </w:r>
      <w:r>
        <w:t xml:space="preserve"> A designated place that pilgrims must declare and assume ihraam from.</w:t>
      </w:r>
    </w:p>
    <w:p w:rsidR="00BD0085" w:rsidRDefault="00AC6D69" w:rsidP="00AC6D69">
      <w:pPr>
        <w:pStyle w:val="libNormal"/>
      </w:pPr>
      <w:r w:rsidRPr="005934DF">
        <w:rPr>
          <w:rStyle w:val="libBoldItalicChar"/>
        </w:rPr>
        <w:t>modd</w:t>
      </w:r>
      <w:r>
        <w:t xml:space="preserve"> A unit of weight equivalent to 750 grams approximately.</w:t>
      </w:r>
    </w:p>
    <w:p w:rsidR="00BD0085" w:rsidRDefault="00AC6D69" w:rsidP="00AC6D69">
      <w:pPr>
        <w:pStyle w:val="libNormal"/>
      </w:pPr>
      <w:r w:rsidRPr="005934DF">
        <w:rPr>
          <w:rStyle w:val="libBoldItalicChar"/>
        </w:rPr>
        <w:t>moqassir</w:t>
      </w:r>
      <w:r>
        <w:t xml:space="preserve"> Moqassir means one who does not know the ruling regarding certain aspect (of a religious duty) and he is aware of this ignorance or shortcoming and where to find the answer for, e.g. through certain books, references, or individuals with the appropriate expertise, but does not make the effort to seek the answer. In this way he has failed to discharge his duty. For comparison also see Qaasir.</w:t>
      </w:r>
    </w:p>
    <w:p w:rsidR="00BD0085" w:rsidRDefault="00AC6D69" w:rsidP="00AC6D69">
      <w:pPr>
        <w:pStyle w:val="libNormal"/>
      </w:pPr>
      <w:r w:rsidRPr="005934DF">
        <w:rPr>
          <w:rStyle w:val="libBoldItalicChar"/>
        </w:rPr>
        <w:t>mostatee</w:t>
      </w:r>
      <w:r>
        <w:t>‘ Literally means able, and when used in reference to the Hajj program, one is considered as mostatee‘ if s/he is physically and financially able to perform the Hajj as well as meeting other prerequisites. Mu’min The faithful, the believer.</w:t>
      </w:r>
    </w:p>
    <w:p w:rsidR="00136B61" w:rsidRDefault="00AC6D69" w:rsidP="00AC6D69">
      <w:pPr>
        <w:pStyle w:val="libNormal"/>
      </w:pPr>
      <w:r w:rsidRPr="005934DF">
        <w:rPr>
          <w:rStyle w:val="libBoldItalicChar"/>
        </w:rPr>
        <w:t>muhrim</w:t>
      </w:r>
      <w:r>
        <w:t xml:space="preserve"> An individual</w:t>
      </w:r>
      <w:r w:rsidR="00136B61">
        <w:t xml:space="preserve"> who is in the state of ihraam.</w:t>
      </w:r>
    </w:p>
    <w:p w:rsidR="00136B61" w:rsidRDefault="00136B61" w:rsidP="00AC6D69">
      <w:pPr>
        <w:pStyle w:val="libNormal"/>
      </w:pPr>
      <w:r w:rsidRPr="005934DF">
        <w:rPr>
          <w:rStyle w:val="libBoldItalicChar"/>
        </w:rPr>
        <w:t>mostahab</w:t>
      </w:r>
      <w:r>
        <w:t xml:space="preserve"> Encouraged, desirable.</w:t>
      </w:r>
    </w:p>
    <w:p w:rsidR="00136B61" w:rsidRDefault="00AC6D69" w:rsidP="001C13A9">
      <w:pPr>
        <w:pStyle w:val="libNormal"/>
        <w:outlineLvl w:val="0"/>
      </w:pPr>
      <w:r w:rsidRPr="005934DF">
        <w:rPr>
          <w:rStyle w:val="libBoldItalicChar"/>
        </w:rPr>
        <w:t>Muzdalafah</w:t>
      </w:r>
      <w:r>
        <w:t xml:space="preserve"> Another name for Mash‘ar al</w:t>
      </w:r>
      <w:r w:rsidR="00F22757">
        <w:t>-</w:t>
      </w:r>
      <w:r w:rsidR="00136B61">
        <w:t>Haraam</w:t>
      </w:r>
    </w:p>
    <w:p w:rsidR="005934DF" w:rsidRDefault="00AC6D69" w:rsidP="00AC6D69">
      <w:pPr>
        <w:pStyle w:val="libNormal"/>
      </w:pPr>
      <w:r w:rsidRPr="005934DF">
        <w:rPr>
          <w:rStyle w:val="libBoldItalicChar"/>
        </w:rPr>
        <w:t>nadhr</w:t>
      </w:r>
      <w:r>
        <w:t xml:space="preserve"> Vow.</w:t>
      </w:r>
    </w:p>
    <w:p w:rsidR="00BD0085" w:rsidRDefault="00AC6D69" w:rsidP="00AC6D69">
      <w:pPr>
        <w:pStyle w:val="libNormal"/>
      </w:pPr>
      <w:r w:rsidRPr="005934DF">
        <w:rPr>
          <w:rStyle w:val="libBoldItalicChar"/>
        </w:rPr>
        <w:t>nafilah</w:t>
      </w:r>
      <w:r>
        <w:t xml:space="preserve"> Literally meaning extra, or optional, it refers to acts of worship that are not mandatory for the individual to perform, but one is encouraged to do so, such as the nafilah associated with each of the daily obligatory prayers, or the Night nafilah, etc.</w:t>
      </w:r>
    </w:p>
    <w:p w:rsidR="00BD0085" w:rsidRDefault="00AC6D69" w:rsidP="00AC6D69">
      <w:pPr>
        <w:pStyle w:val="libNormal"/>
      </w:pPr>
      <w:r w:rsidRPr="005934DF">
        <w:rPr>
          <w:rStyle w:val="libBoldItalicChar"/>
        </w:rPr>
        <w:t>nagis</w:t>
      </w:r>
      <w:r>
        <w:t xml:space="preserve"> The definition of something being “filthy” or “impure” by coming into contact with a source of impurity, such as urine, faeces, semen, blood, wine, dog, pig, etc. Antonym of taahir.</w:t>
      </w:r>
    </w:p>
    <w:p w:rsidR="00BD0085" w:rsidRDefault="00AC6D69" w:rsidP="00AC6D69">
      <w:pPr>
        <w:pStyle w:val="libNormal"/>
      </w:pPr>
      <w:r w:rsidRPr="005934DF">
        <w:rPr>
          <w:rStyle w:val="libBoldItalicChar"/>
        </w:rPr>
        <w:t>niyyah</w:t>
      </w:r>
      <w:r>
        <w:t xml:space="preserve"> Literally meaning the intention, it refers to having or making the right intention for an act of worship and it is obligatory for any act of worship. Normally it is not necessary to verbally state the intention and it is sufficient that one make a mental note of act that one intends to do, unless otherwise stated.</w:t>
      </w:r>
    </w:p>
    <w:p w:rsidR="00BD0085" w:rsidRDefault="00AC6D69" w:rsidP="00136B61">
      <w:pPr>
        <w:pStyle w:val="libNormal"/>
      </w:pPr>
      <w:r w:rsidRPr="005934DF">
        <w:rPr>
          <w:rStyle w:val="libBoldItalicChar"/>
        </w:rPr>
        <w:lastRenderedPageBreak/>
        <w:t>qaasir</w:t>
      </w:r>
      <w:r>
        <w:t xml:space="preserve"> Qaasir means one who does not know the ruling of a certain aspect of a religious duty, but in fact he is not aware of this ignorance and naturally does not seek the answer to the case concerned since he believes that what he is doing is correct.</w:t>
      </w:r>
      <w:r w:rsidR="00136B61">
        <w:t xml:space="preserve"> </w:t>
      </w:r>
      <w:r>
        <w:t>Thus one should not assume that what he is doing is always correct, and ensure to check with reference books or expert individuals. As a matter of fact it is imperative and obligatory for the individual to learn and know all aspects that s/he may come across in the course of one’s life concerning the relevant issues.</w:t>
      </w:r>
    </w:p>
    <w:p w:rsidR="00136B61" w:rsidRDefault="00AC6D69" w:rsidP="00AC6D69">
      <w:pPr>
        <w:pStyle w:val="libNormal"/>
      </w:pPr>
      <w:r w:rsidRPr="005934DF">
        <w:rPr>
          <w:rStyle w:val="libBoldItalicChar"/>
        </w:rPr>
        <w:t>qadha’</w:t>
      </w:r>
      <w:r>
        <w:t xml:space="preserve"> If an obligatory act of worship was not performed when it was due, it must still be performed past</w:t>
      </w:r>
      <w:r w:rsidR="00136B61">
        <w:t xml:space="preserve"> its time as qadha or ‘missed’.</w:t>
      </w:r>
    </w:p>
    <w:p w:rsidR="00BD0085" w:rsidRDefault="00AC6D69" w:rsidP="00AC6D69">
      <w:pPr>
        <w:pStyle w:val="libNormal"/>
      </w:pPr>
      <w:r w:rsidRPr="005934DF">
        <w:rPr>
          <w:rStyle w:val="libBoldItalicChar"/>
        </w:rPr>
        <w:t>rak‘ah</w:t>
      </w:r>
      <w:r>
        <w:t xml:space="preserve"> A cycle or round of prayer in any of the daily prayers.</w:t>
      </w:r>
    </w:p>
    <w:p w:rsidR="00BD0085" w:rsidRDefault="00AC6D69" w:rsidP="00AC6D69">
      <w:pPr>
        <w:pStyle w:val="libNormal"/>
      </w:pPr>
      <w:r w:rsidRPr="005934DF">
        <w:rPr>
          <w:rStyle w:val="libBoldItalicChar"/>
        </w:rPr>
        <w:t>ram’y</w:t>
      </w:r>
      <w:r>
        <w:t xml:space="preserve"> Literally, it means to throw, and in the Hajj rites, this refers to stoning of the obelisks. rukn A principal element.</w:t>
      </w:r>
    </w:p>
    <w:p w:rsidR="00BD0085" w:rsidRDefault="00AC6D69" w:rsidP="00AC6D69">
      <w:pPr>
        <w:pStyle w:val="libNormal"/>
      </w:pPr>
      <w:r w:rsidRPr="005934DF">
        <w:rPr>
          <w:rStyle w:val="libBoldItalicChar"/>
        </w:rPr>
        <w:t>Sa‘y</w:t>
      </w:r>
      <w:r>
        <w:t xml:space="preserve"> The Hajj rite relating to requirement of covering the distance between the mounts of Safa and Marwah, by walking or otherwise, seven times.</w:t>
      </w:r>
    </w:p>
    <w:p w:rsidR="00BD0085" w:rsidRDefault="00AC6D69" w:rsidP="00AC6D69">
      <w:pPr>
        <w:pStyle w:val="libNormal"/>
      </w:pPr>
      <w:r w:rsidRPr="005934DF">
        <w:rPr>
          <w:rStyle w:val="libBoldItalicChar"/>
        </w:rPr>
        <w:t>Safa</w:t>
      </w:r>
      <w:r>
        <w:t xml:space="preserve"> One of the two mounts </w:t>
      </w:r>
      <w:r w:rsidR="00F22757">
        <w:t>-</w:t>
      </w:r>
      <w:r>
        <w:t xml:space="preserve"> now almost vanished </w:t>
      </w:r>
      <w:r w:rsidR="00F22757">
        <w:t>-</w:t>
      </w:r>
      <w:r>
        <w:t xml:space="preserve"> in the vicinity of the Ka‘bah.</w:t>
      </w:r>
    </w:p>
    <w:p w:rsidR="00BD0085" w:rsidRDefault="00AC6D69" w:rsidP="00AC6D69">
      <w:pPr>
        <w:pStyle w:val="libNormal"/>
      </w:pPr>
      <w:r w:rsidRPr="005934DF">
        <w:rPr>
          <w:rStyle w:val="libBoldItalicChar"/>
        </w:rPr>
        <w:t>sahar</w:t>
      </w:r>
      <w:r>
        <w:t xml:space="preserve"> The second part of the night, from midnight to fajr.</w:t>
      </w:r>
    </w:p>
    <w:p w:rsidR="00136B61" w:rsidRDefault="00AC6D69" w:rsidP="00AC6D69">
      <w:pPr>
        <w:pStyle w:val="libNormal"/>
      </w:pPr>
      <w:r w:rsidRPr="005934DF">
        <w:rPr>
          <w:rStyle w:val="libBoldItalicChar"/>
        </w:rPr>
        <w:t>salaat</w:t>
      </w:r>
      <w:r>
        <w:t xml:space="preserve"> Arabic for prayers. Salaat al</w:t>
      </w:r>
      <w:r w:rsidR="00F22757">
        <w:t>-</w:t>
      </w:r>
      <w:r w:rsidR="00136B61">
        <w:t>Tawaaf Tawaaf prayer.</w:t>
      </w:r>
    </w:p>
    <w:p w:rsidR="00BD0085" w:rsidRDefault="00AC6D69" w:rsidP="00AC6D69">
      <w:pPr>
        <w:pStyle w:val="libNormal"/>
      </w:pPr>
      <w:r w:rsidRPr="005934DF">
        <w:rPr>
          <w:rStyle w:val="libBoldItalicChar"/>
        </w:rPr>
        <w:t>sawm</w:t>
      </w:r>
      <w:r>
        <w:t xml:space="preserve"> Fasting.</w:t>
      </w:r>
    </w:p>
    <w:p w:rsidR="00136B61" w:rsidRDefault="00AC6D69" w:rsidP="00AC6D69">
      <w:pPr>
        <w:pStyle w:val="libNormal"/>
      </w:pPr>
      <w:r w:rsidRPr="005934DF">
        <w:rPr>
          <w:rStyle w:val="libBoldItalicChar"/>
        </w:rPr>
        <w:t>Shaam</w:t>
      </w:r>
      <w:r>
        <w:t>, The area includ</w:t>
      </w:r>
      <w:r w:rsidR="00136B61">
        <w:t>ing Syria, Lebanon, and Jordan.</w:t>
      </w:r>
    </w:p>
    <w:p w:rsidR="00136B61" w:rsidRDefault="00AC6D69" w:rsidP="00AC6D69">
      <w:pPr>
        <w:pStyle w:val="libNormal"/>
      </w:pPr>
      <w:r w:rsidRPr="005934DF">
        <w:rPr>
          <w:rStyle w:val="libBoldItalicChar"/>
        </w:rPr>
        <w:t>Shawwal</w:t>
      </w:r>
      <w:r>
        <w:t xml:space="preserve"> 10th month</w:t>
      </w:r>
      <w:r w:rsidR="00136B61">
        <w:t xml:space="preserve"> of the Islamic lunar calendar.</w:t>
      </w:r>
    </w:p>
    <w:p w:rsidR="00BD0085" w:rsidRDefault="00AC6D69" w:rsidP="00AC6D69">
      <w:pPr>
        <w:pStyle w:val="libNormal"/>
      </w:pPr>
      <w:r w:rsidRPr="005934DF">
        <w:rPr>
          <w:rStyle w:val="libBoldItalicChar"/>
        </w:rPr>
        <w:t>Shi‘a</w:t>
      </w:r>
      <w:r>
        <w:t xml:space="preserve"> Literally meaning follower, it is traditionally used to refer to the Muslims who follow Imam Ali alayhis</w:t>
      </w:r>
      <w:r w:rsidR="00F22757">
        <w:t>-</w:t>
      </w:r>
      <w:r>
        <w:t>salaam as the leader of the Muslims after Rasulollah salla</w:t>
      </w:r>
      <w:r w:rsidR="00F22757">
        <w:t>-</w:t>
      </w:r>
      <w:r>
        <w:t>llahu</w:t>
      </w:r>
      <w:r w:rsidR="00F22757">
        <w:t>-</w:t>
      </w:r>
      <w:r>
        <w:t>alayhiwa</w:t>
      </w:r>
      <w:r w:rsidR="00F22757">
        <w:t>-</w:t>
      </w:r>
      <w:r>
        <w:t xml:space="preserve"> aalih, in compliance with the order of the prophet. Rasulollah salla</w:t>
      </w:r>
      <w:r w:rsidR="00F22757">
        <w:t>-</w:t>
      </w:r>
      <w:r>
        <w:t>llahu</w:t>
      </w:r>
      <w:r w:rsidR="00F22757">
        <w:t>-</w:t>
      </w:r>
      <w:r>
        <w:t>alayhi</w:t>
      </w:r>
      <w:r w:rsidR="00F22757">
        <w:t>-</w:t>
      </w:r>
      <w:r>
        <w:t>waaalih specifically appointed Imam Ali alayhissalaam as his caliph and successor on specific instructions from Allah Almighty.</w:t>
      </w:r>
    </w:p>
    <w:p w:rsidR="00BD0085" w:rsidRDefault="00AC6D69" w:rsidP="00AC6D69">
      <w:pPr>
        <w:pStyle w:val="libNormal"/>
      </w:pPr>
      <w:r w:rsidRPr="005934DF">
        <w:rPr>
          <w:rStyle w:val="libBoldItalicChar"/>
        </w:rPr>
        <w:t>Sughra</w:t>
      </w:r>
      <w:r>
        <w:t xml:space="preserve"> The Lesser.</w:t>
      </w:r>
    </w:p>
    <w:p w:rsidR="00136B61" w:rsidRDefault="00AC6D69" w:rsidP="00AC6D69">
      <w:pPr>
        <w:pStyle w:val="libNormal"/>
      </w:pPr>
      <w:r w:rsidRPr="005934DF">
        <w:rPr>
          <w:rStyle w:val="libBoldItalicChar"/>
        </w:rPr>
        <w:t>Sunnah</w:t>
      </w:r>
      <w:r>
        <w:t xml:space="preserve"> Traditio</w:t>
      </w:r>
      <w:r w:rsidR="00136B61">
        <w:t>n or teaching (of the prophet).</w:t>
      </w:r>
    </w:p>
    <w:p w:rsidR="00136B61" w:rsidRDefault="00AC6D69" w:rsidP="00AC6D69">
      <w:pPr>
        <w:pStyle w:val="libNormal"/>
      </w:pPr>
      <w:r w:rsidRPr="005934DF">
        <w:rPr>
          <w:rStyle w:val="libBoldItalicChar"/>
        </w:rPr>
        <w:t>Tahaarah</w:t>
      </w:r>
      <w:r>
        <w:t xml:space="preserve"> The state of purit</w:t>
      </w:r>
      <w:r w:rsidR="00136B61">
        <w:t>y or being in a state of wudhu.</w:t>
      </w:r>
    </w:p>
    <w:p w:rsidR="00136B61" w:rsidRDefault="00AC6D69" w:rsidP="00AC6D69">
      <w:pPr>
        <w:pStyle w:val="libNormal"/>
      </w:pPr>
      <w:r w:rsidRPr="005934DF">
        <w:rPr>
          <w:rStyle w:val="libBoldItalicChar"/>
        </w:rPr>
        <w:t>Taahir</w:t>
      </w:r>
      <w:r>
        <w:t xml:space="preserve"> ‘Pure’ </w:t>
      </w:r>
      <w:r w:rsidR="00F22757">
        <w:t>-</w:t>
      </w:r>
      <w:r w:rsidR="00136B61">
        <w:t xml:space="preserve"> as opposed to nagis.</w:t>
      </w:r>
    </w:p>
    <w:p w:rsidR="00136B61" w:rsidRDefault="00AC6D69" w:rsidP="00AC6D69">
      <w:pPr>
        <w:pStyle w:val="libNormal"/>
      </w:pPr>
      <w:r w:rsidRPr="005934DF">
        <w:rPr>
          <w:rStyle w:val="libBoldItalicChar"/>
        </w:rPr>
        <w:t>Talbiyah</w:t>
      </w:r>
      <w:r>
        <w:t xml:space="preserve"> Means compliance, fulfilment, or carrying ou</w:t>
      </w:r>
      <w:r w:rsidR="00136B61">
        <w:t>t the orders of Allah Almighty.</w:t>
      </w:r>
    </w:p>
    <w:p w:rsidR="00BD0085" w:rsidRDefault="00AC6D69" w:rsidP="00AC6D69">
      <w:pPr>
        <w:pStyle w:val="libNormal"/>
      </w:pPr>
      <w:r w:rsidRPr="005934DF">
        <w:rPr>
          <w:rStyle w:val="libBoldItalicChar"/>
        </w:rPr>
        <w:t>Taqseer</w:t>
      </w:r>
      <w:r>
        <w:t xml:space="preserve"> Trimming.</w:t>
      </w:r>
    </w:p>
    <w:p w:rsidR="00136B61" w:rsidRDefault="00AC6D69" w:rsidP="00AC6D69">
      <w:pPr>
        <w:pStyle w:val="libNormal"/>
      </w:pPr>
      <w:r w:rsidRPr="005934DF">
        <w:rPr>
          <w:rStyle w:val="libBoldItalicChar"/>
        </w:rPr>
        <w:t>tawaaf</w:t>
      </w:r>
      <w:r>
        <w:t xml:space="preserve"> One of the Hajj rites, which is to w</w:t>
      </w:r>
      <w:r w:rsidR="00136B61">
        <w:t>alk around Ka‘bah seven rounds.</w:t>
      </w:r>
    </w:p>
    <w:p w:rsidR="00136B61" w:rsidRDefault="00AC6D69" w:rsidP="001C13A9">
      <w:pPr>
        <w:pStyle w:val="libNormal"/>
        <w:outlineLvl w:val="0"/>
      </w:pPr>
      <w:r w:rsidRPr="005934DF">
        <w:rPr>
          <w:rStyle w:val="libBoldItalicChar"/>
        </w:rPr>
        <w:t>Tawaaf</w:t>
      </w:r>
      <w:r>
        <w:t xml:space="preserve"> </w:t>
      </w:r>
      <w:r w:rsidRPr="005934DF">
        <w:rPr>
          <w:rStyle w:val="libBoldItalicChar"/>
        </w:rPr>
        <w:t>al</w:t>
      </w:r>
      <w:r w:rsidR="00F22757" w:rsidRPr="005934DF">
        <w:rPr>
          <w:rStyle w:val="libBoldItalicChar"/>
        </w:rPr>
        <w:t>-</w:t>
      </w:r>
      <w:r w:rsidR="00136B61" w:rsidRPr="005934DF">
        <w:rPr>
          <w:rStyle w:val="libBoldItalicChar"/>
        </w:rPr>
        <w:t>Widaa‘</w:t>
      </w:r>
      <w:r w:rsidR="00136B61">
        <w:t xml:space="preserve"> The Farewell Tawaaf</w:t>
      </w:r>
    </w:p>
    <w:p w:rsidR="00136B61" w:rsidRDefault="00AC6D69" w:rsidP="00AC6D69">
      <w:pPr>
        <w:pStyle w:val="libNormal"/>
      </w:pPr>
      <w:r w:rsidRPr="005934DF">
        <w:rPr>
          <w:rStyle w:val="libBoldItalicChar"/>
        </w:rPr>
        <w:t>Tawaaf al</w:t>
      </w:r>
      <w:r w:rsidR="00F22757" w:rsidRPr="005934DF">
        <w:rPr>
          <w:rStyle w:val="libBoldItalicChar"/>
        </w:rPr>
        <w:t>-</w:t>
      </w:r>
      <w:r w:rsidRPr="005934DF">
        <w:rPr>
          <w:rStyle w:val="libBoldItalicChar"/>
        </w:rPr>
        <w:t>Ziyaar</w:t>
      </w:r>
      <w:r>
        <w:t>ah Also known as the Hajj Tawaaf, which is the f</w:t>
      </w:r>
      <w:r w:rsidR="00136B61">
        <w:t>irst rite of Makkah after Mina.</w:t>
      </w:r>
    </w:p>
    <w:p w:rsidR="00136B61" w:rsidRDefault="00AC6D69" w:rsidP="00AC6D69">
      <w:pPr>
        <w:pStyle w:val="libNormal"/>
      </w:pPr>
      <w:r w:rsidRPr="005934DF">
        <w:rPr>
          <w:rStyle w:val="libBoldItalicChar"/>
        </w:rPr>
        <w:t>Tawaaf al</w:t>
      </w:r>
      <w:r w:rsidR="00F22757" w:rsidRPr="005934DF">
        <w:rPr>
          <w:rStyle w:val="libBoldItalicChar"/>
        </w:rPr>
        <w:t>-</w:t>
      </w:r>
      <w:r w:rsidRPr="005934DF">
        <w:rPr>
          <w:rStyle w:val="libBoldItalicChar"/>
        </w:rPr>
        <w:t>Nisa</w:t>
      </w:r>
      <w:r>
        <w:t xml:space="preserve"> The Women Tawaaf. It is obligatory to both male and female pilgrims, regardless of their age, status, etc. A husband would not be halaal to his wife unless he perfor</w:t>
      </w:r>
      <w:r w:rsidR="00136B61">
        <w:t>ms this tawaaf, and vice versa.</w:t>
      </w:r>
    </w:p>
    <w:p w:rsidR="00BD0085" w:rsidRDefault="00AC6D69" w:rsidP="00AC6D69">
      <w:pPr>
        <w:pStyle w:val="libNormal"/>
      </w:pPr>
      <w:r w:rsidRPr="005934DF">
        <w:rPr>
          <w:rStyle w:val="libBoldItalicChar"/>
        </w:rPr>
        <w:t>Tayammum</w:t>
      </w:r>
      <w:r>
        <w:t xml:space="preserve"> The means of attaining the state of wudhu by using earth or dust as opposed to water, where water is either not available or it is harmful to use.</w:t>
      </w:r>
    </w:p>
    <w:p w:rsidR="00136B61" w:rsidRDefault="00136B61" w:rsidP="00AC6D69">
      <w:pPr>
        <w:pStyle w:val="libNormal"/>
      </w:pPr>
      <w:r w:rsidRPr="005934DF">
        <w:rPr>
          <w:rStyle w:val="libBoldItalicChar"/>
        </w:rPr>
        <w:t>wali</w:t>
      </w:r>
      <w:r>
        <w:t xml:space="preserve"> Guardian, heir</w:t>
      </w:r>
    </w:p>
    <w:p w:rsidR="00136B61" w:rsidRDefault="00136B61" w:rsidP="00AC6D69">
      <w:pPr>
        <w:pStyle w:val="libNormal"/>
      </w:pPr>
      <w:r w:rsidRPr="005934DF">
        <w:rPr>
          <w:rStyle w:val="libBoldItalicChar"/>
        </w:rPr>
        <w:lastRenderedPageBreak/>
        <w:t>Warce</w:t>
      </w:r>
      <w:r>
        <w:t xml:space="preserve"> A kind of perfume</w:t>
      </w:r>
    </w:p>
    <w:p w:rsidR="00136B61" w:rsidRDefault="00AC6D69" w:rsidP="00AC6D69">
      <w:pPr>
        <w:pStyle w:val="libNormal"/>
      </w:pPr>
      <w:r w:rsidRPr="005934DF">
        <w:rPr>
          <w:rStyle w:val="libBoldItalicChar"/>
        </w:rPr>
        <w:t>Wila</w:t>
      </w:r>
      <w:r w:rsidR="00136B61" w:rsidRPr="005934DF">
        <w:rPr>
          <w:rStyle w:val="libBoldItalicChar"/>
        </w:rPr>
        <w:t>ayah</w:t>
      </w:r>
      <w:r w:rsidR="00136B61">
        <w:t xml:space="preserve"> authority and governorship</w:t>
      </w:r>
    </w:p>
    <w:p w:rsidR="00136B61" w:rsidRDefault="00AC6D69" w:rsidP="00AC6D69">
      <w:pPr>
        <w:pStyle w:val="libNormal"/>
      </w:pPr>
      <w:r w:rsidRPr="005934DF">
        <w:rPr>
          <w:rStyle w:val="libBoldItalicChar"/>
        </w:rPr>
        <w:t>Wudhu</w:t>
      </w:r>
      <w:r>
        <w:t xml:space="preserve"> Ablution or the ritual washing required prerequisite for the performing o</w:t>
      </w:r>
      <w:r w:rsidR="00136B61">
        <w:t>f the obligatory daily prayers.</w:t>
      </w:r>
    </w:p>
    <w:p w:rsidR="00BD0085" w:rsidRDefault="00AC6D69" w:rsidP="00AC6D69">
      <w:pPr>
        <w:pStyle w:val="libNormal"/>
      </w:pPr>
      <w:r w:rsidRPr="005934DF">
        <w:rPr>
          <w:rStyle w:val="libBoldItalicChar"/>
        </w:rPr>
        <w:t>Woquf</w:t>
      </w:r>
      <w:r>
        <w:t xml:space="preserve"> The mandatory rite of ‘being’ in the two sites of Arafaat and Mash‘ar al</w:t>
      </w:r>
      <w:r w:rsidR="00F22757">
        <w:t>-</w:t>
      </w:r>
      <w:r>
        <w:t>Haraam as part of the Hajj program.</w:t>
      </w:r>
    </w:p>
    <w:p w:rsidR="00BD0085" w:rsidRDefault="00AC6D69" w:rsidP="00AC6D69">
      <w:pPr>
        <w:pStyle w:val="libNormal"/>
      </w:pPr>
      <w:r w:rsidRPr="005934DF">
        <w:rPr>
          <w:rStyle w:val="libBoldItalicChar"/>
        </w:rPr>
        <w:t>Wusta</w:t>
      </w:r>
      <w:r>
        <w:t xml:space="preserve"> Middle.</w:t>
      </w:r>
    </w:p>
    <w:p w:rsidR="00BD0085" w:rsidRDefault="00AC6D69" w:rsidP="00AC6D69">
      <w:pPr>
        <w:pStyle w:val="libNormal"/>
      </w:pPr>
      <w:r w:rsidRPr="005934DF">
        <w:rPr>
          <w:rStyle w:val="libBoldItalicChar"/>
        </w:rPr>
        <w:t>Zakat</w:t>
      </w:r>
      <w:r>
        <w:t xml:space="preserve"> Literally means purification, it is the religious duty of contribution of a rate of 1 </w:t>
      </w:r>
      <w:r w:rsidR="00F22757">
        <w:t>-</w:t>
      </w:r>
      <w:r>
        <w:t xml:space="preserve"> 2.5% due to nine items when over certain threshold. The nine items are Wheat, Barley, Dates, Raisins, Camel, Cow, Sheep, Gold, and Silver.</w:t>
      </w:r>
    </w:p>
    <w:p w:rsidR="00EE73B5" w:rsidRDefault="00EE73B5" w:rsidP="001F24C7">
      <w:pPr>
        <w:pStyle w:val="libNormal"/>
      </w:pPr>
      <w:r>
        <w:br w:type="page"/>
      </w:r>
    </w:p>
    <w:p w:rsidR="00EE73B5" w:rsidRDefault="00EE73B5" w:rsidP="001C13A9">
      <w:pPr>
        <w:pStyle w:val="libCenterBold1"/>
        <w:outlineLvl w:val="0"/>
      </w:pPr>
      <w:r>
        <w:lastRenderedPageBreak/>
        <w:t>Other Publications by fountain books</w:t>
      </w:r>
    </w:p>
    <w:p w:rsidR="00EE73B5" w:rsidRDefault="00EE73B5" w:rsidP="00EE73B5">
      <w:pPr>
        <w:pStyle w:val="libCenterBold1"/>
      </w:pPr>
      <w:r>
        <w:t>www.fountaingroup.org</w:t>
      </w:r>
    </w:p>
    <w:p w:rsidR="00EE73B5" w:rsidRDefault="00EE73B5" w:rsidP="00EE73B5">
      <w:pPr>
        <w:pStyle w:val="libCenterBold1"/>
      </w:pPr>
    </w:p>
    <w:p w:rsidR="00BD0085" w:rsidRDefault="00AC6D69" w:rsidP="001C13A9">
      <w:pPr>
        <w:pStyle w:val="libBold1"/>
        <w:outlineLvl w:val="0"/>
      </w:pPr>
      <w:r>
        <w:t>1. Fundamentals of Islam</w:t>
      </w:r>
    </w:p>
    <w:p w:rsidR="00BD0085" w:rsidRDefault="00AC6D69" w:rsidP="00AC6D69">
      <w:pPr>
        <w:pStyle w:val="libNormal"/>
      </w:pPr>
      <w:r>
        <w:t>In this book the author outlines the five fundamental principles of Islam, namely Tawheed (the Indivisible Oneness of God), Adl (Divine Justice), Nubowwah (Prophethood), Imamah (Leadership of mankind), and Me’ad (Resurrection). For each principle, the author presents a brief, and to the point, discussion on the significance of the issue concerned. The book could serve as a good introduction to Islamic beliefs.</w:t>
      </w:r>
    </w:p>
    <w:p w:rsidR="00BD0085" w:rsidRDefault="00AC6D69" w:rsidP="001C13A9">
      <w:pPr>
        <w:pStyle w:val="libBold1"/>
        <w:outlineLvl w:val="0"/>
      </w:pPr>
      <w:r>
        <w:t>2. What is Islam? Beliefs, principles and a way of life</w:t>
      </w:r>
    </w:p>
    <w:p w:rsidR="00BD0085" w:rsidRDefault="00AC6D69" w:rsidP="00AC6D69">
      <w:pPr>
        <w:pStyle w:val="libNormal"/>
      </w:pPr>
      <w:r>
        <w:t>Few would dare to attempt to summarize the Islamic faith in a book of this size but this is the aim of the late Grand Ayatollah Muhammad al</w:t>
      </w:r>
      <w:r w:rsidR="00F22757">
        <w:t>-</w:t>
      </w:r>
      <w:r>
        <w:t>Shirazi, one of the most eminent Islamic authorities of modern times. Eschewing complicated jargon and deliberately using succinct and lucid language within a "question and answer" format, he has sought to convey the richness and profound spirituality of the Islamic message in all its aspects to the widest possible audience. There are necessarily some Arabic and technical terms but these have been kept to a minimum.</w:t>
      </w:r>
    </w:p>
    <w:p w:rsidR="00BD0085" w:rsidRDefault="00AC6D69" w:rsidP="00AC6D69">
      <w:pPr>
        <w:pStyle w:val="libNormal"/>
      </w:pPr>
      <w:r>
        <w:t>The late Sayyid Shirazi covers all the main aspects of Islam, from the fundamental beliefs such as the Oneness of God and His justice and prophethood to topics like ablutions, praying, fasting, and making the Hajj and also deals with such diverse subjects as Islamic law, economics, politics, the Islamic view of society, the issue of freedom in Islam, and so on. This is a book which will not only be useful for Muslims who want to find out more about their religion but also for non</w:t>
      </w:r>
      <w:r w:rsidR="00F22757">
        <w:t>-</w:t>
      </w:r>
      <w:r>
        <w:t>Muslims who seek a concise introduction to what Islam is all about.</w:t>
      </w:r>
    </w:p>
    <w:p w:rsidR="00BD0085" w:rsidRDefault="00AC6D69" w:rsidP="001C13A9">
      <w:pPr>
        <w:pStyle w:val="libBold1"/>
        <w:outlineLvl w:val="0"/>
      </w:pPr>
      <w:r>
        <w:t>3. The Family</w:t>
      </w:r>
    </w:p>
    <w:p w:rsidR="00BD0085" w:rsidRDefault="00AC6D69" w:rsidP="00AC6D69">
      <w:pPr>
        <w:pStyle w:val="libNormal"/>
      </w:pPr>
      <w:r>
        <w:t>In this book the author highlights the problems he sees both in Islamic societies and in west societies today that arise from the phenomenon of unmarried young men and women, through to birth control and contraception. He surveys the idea of marriage in various religions and schools of thought, and discusses polygamy from the Islamic perspective. As well as being a call to the Muslim world to revert to the true teachings of Islam, this book can also be of use as an introduction to others who seek some answers to the social problems of today.</w:t>
      </w:r>
    </w:p>
    <w:p w:rsidR="00BD0085" w:rsidRDefault="00AC6D69" w:rsidP="00AC6D69">
      <w:pPr>
        <w:pStyle w:val="libNormal"/>
      </w:pPr>
      <w:r>
        <w:t>This is because Islam provides detailed teachings that promise success in every area of human life on individual and societal levels, and furthermore the practicality and success of those teachings have been proven in the course of history.</w:t>
      </w:r>
    </w:p>
    <w:p w:rsidR="00EE73B5" w:rsidRDefault="00AC6D69" w:rsidP="001C13A9">
      <w:pPr>
        <w:pStyle w:val="libBold1"/>
        <w:outlineLvl w:val="0"/>
      </w:pPr>
      <w:r>
        <w:t>4. The Qur’an:</w:t>
      </w:r>
      <w:r w:rsidR="00EE73B5">
        <w:t xml:space="preserve"> When was it compiled?</w:t>
      </w:r>
    </w:p>
    <w:p w:rsidR="00BD0085" w:rsidRDefault="00AC6D69" w:rsidP="00AC6D69">
      <w:pPr>
        <w:pStyle w:val="libNormal"/>
      </w:pPr>
      <w:r>
        <w:t xml:space="preserve">In this book the author addresses the issues of when the Holy Qur’an was compiled, on what and whose instructions was this task carried out, and who accomplished its compilation in the form that it is available today. In this work the author presents undisputable evidence as to address these crucial questions. Through historical, methodical and logical analyses, the author </w:t>
      </w:r>
      <w:r>
        <w:lastRenderedPageBreak/>
        <w:t>establishes how and when the compilation of the Holy Qur’an was achieved. In the latter half of the book the author cites many Prophetic traditions (hadith) on the significance of the learning and recitation of Holy Qur’an. It is a must read for every Muslim, and any non</w:t>
      </w:r>
      <w:r w:rsidR="00F22757">
        <w:t>-</w:t>
      </w:r>
      <w:r>
        <w:t>Muslim who follows Islamic issues.</w:t>
      </w:r>
    </w:p>
    <w:p w:rsidR="00BD0085" w:rsidRDefault="00AC6D69" w:rsidP="001C13A9">
      <w:pPr>
        <w:pStyle w:val="libBold1"/>
        <w:outlineLvl w:val="0"/>
      </w:pPr>
      <w:r>
        <w:t>5. The Bible and Christianity: an Islamic view</w:t>
      </w:r>
    </w:p>
    <w:p w:rsidR="00BD0085" w:rsidRDefault="00AC6D69" w:rsidP="00EE73B5">
      <w:pPr>
        <w:pStyle w:val="libNormal"/>
      </w:pPr>
      <w:r>
        <w:t>In this work the author carries out a brief investigation into the Bible and presents his findings. They show that some of the most noble men, i.e. the Prophets, who have been chosen by God Almighty as His messengers to mankind, are accused in the Bible to have committed some of the most vile and immoral conducts known to man. Prophets are accused of deception, lying,</w:t>
      </w:r>
      <w:r w:rsidR="00EE73B5">
        <w:t xml:space="preserve"> </w:t>
      </w:r>
      <w:r>
        <w:t>fornication, rape, incest, murder, and the list goes on. Even God does not escape unscathed in the Bible . . . false characteristics are attributed to Him, or He is accused of making His messengers to commit foul and disgusting acts. In the second part of this work the author presents some of the debates he had with the Christians who visited him in his residence in Karbala, Iraq.</w:t>
      </w:r>
    </w:p>
    <w:p w:rsidR="00BD0085" w:rsidRDefault="00AC6D69" w:rsidP="00AC6D69">
      <w:pPr>
        <w:pStyle w:val="libNormal"/>
      </w:pPr>
      <w:r>
        <w:t>The debates concerned their impression of Islam and its doctrine as well as their own religious beliefs. In this presentation the author shows how he invited non</w:t>
      </w:r>
      <w:r w:rsidR="00F22757">
        <w:t>-</w:t>
      </w:r>
      <w:r>
        <w:t xml:space="preserve"> Muslims to Islam through calm but rational and intellectual debates with them. The book makes an interesting read, especially when the reader can see the simple arguments put forward in these debates.</w:t>
      </w:r>
    </w:p>
    <w:p w:rsidR="00BD0085" w:rsidRDefault="00AC6D69" w:rsidP="001C13A9">
      <w:pPr>
        <w:pStyle w:val="libBold1"/>
        <w:outlineLvl w:val="0"/>
      </w:pPr>
      <w:r>
        <w:t>6. If Islam were to be established</w:t>
      </w:r>
    </w:p>
    <w:p w:rsidR="00BD0085" w:rsidRDefault="00AC6D69" w:rsidP="00AC6D69">
      <w:pPr>
        <w:pStyle w:val="libNormal"/>
      </w:pPr>
      <w:r>
        <w:t>This book can serve as the Muslim's guide to the Islamic government. If an Islamist opposition group has a plan for an Islamic government, this book would help to check various aspects of the plan. In the absence of such a plan, this book would present one. To the non</w:t>
      </w:r>
      <w:r w:rsidR="00F22757">
        <w:t>-</w:t>
      </w:r>
      <w:r>
        <w:t>Muslims, the book presents a glimpse of a typical Islamic system of government. The book would also serve as a yardstick for anyone to check the practices of any government that claims to have implemented an Islamic system of government.</w:t>
      </w:r>
    </w:p>
    <w:p w:rsidR="00BD0085" w:rsidRDefault="00AC6D69" w:rsidP="001C13A9">
      <w:pPr>
        <w:pStyle w:val="libBold1"/>
        <w:outlineLvl w:val="0"/>
      </w:pPr>
      <w:r>
        <w:t>7. War, Peace and Non</w:t>
      </w:r>
      <w:r w:rsidR="00F22757">
        <w:t>-</w:t>
      </w:r>
      <w:r>
        <w:t>violence: An Islamic Perspective</w:t>
      </w:r>
    </w:p>
    <w:p w:rsidR="00BD0085" w:rsidRDefault="00AC6D69" w:rsidP="00AC6D69">
      <w:pPr>
        <w:pStyle w:val="libNormal"/>
      </w:pPr>
      <w:r>
        <w:t>In this work the author addresses three controversial issues, which have come to be associated with Islam. Through his extensive knowledge of the teachings of Islam, the author presents the Islamic stand on war, peace and non</w:t>
      </w:r>
      <w:r w:rsidR="00F22757">
        <w:t>-</w:t>
      </w:r>
      <w:r>
        <w:t>violence, as found in the traditions and teachings of the Prophet of Islam, which could serve as exemplary models for the Mankind. Detailed accounts of the traditions of Prophet in his dealings with his foes during war or peace times are presented in this book, which gives the reader a clear insight into the way and the basis upon which the Prophet of Islam used to conduct his affairs in this respect.</w:t>
      </w:r>
    </w:p>
    <w:p w:rsidR="00BD0085" w:rsidRDefault="00AC6D69" w:rsidP="001C13A9">
      <w:pPr>
        <w:pStyle w:val="libBold1"/>
        <w:outlineLvl w:val="0"/>
      </w:pPr>
      <w:r>
        <w:t>8. The Islamic System of Government</w:t>
      </w:r>
    </w:p>
    <w:p w:rsidR="00BD0085" w:rsidRDefault="00AC6D69" w:rsidP="00AC6D69">
      <w:pPr>
        <w:pStyle w:val="libNormal"/>
      </w:pPr>
      <w:r>
        <w:t xml:space="preserve">In this introductory book the author outlines the basic principles of a government based on the teachings of Islam. The author begins with the aim and objectives of the government according to Islam and the extent of its authority in that framework. He then addresses, from the Islamic viewpoint, the significance and fundamental nature of such issues as consultative system of government, judicial system, freedoms, party political pluralism, social justice, human rights, foreign policy, etc. The author also outlines the </w:t>
      </w:r>
      <w:r>
        <w:lastRenderedPageBreak/>
        <w:t>policies of a government on issues such as education, welfare, health, crime, services, etc. as well as such matters as the government's income, and authority.</w:t>
      </w:r>
    </w:p>
    <w:p w:rsidR="00BD0085" w:rsidRDefault="00AC6D69" w:rsidP="001C13A9">
      <w:pPr>
        <w:pStyle w:val="libBold1"/>
        <w:outlineLvl w:val="0"/>
      </w:pPr>
      <w:r>
        <w:t>9. Islamic Beliefs for All</w:t>
      </w:r>
    </w:p>
    <w:p w:rsidR="00BD0085" w:rsidRDefault="00AC6D69" w:rsidP="00AC6D69">
      <w:pPr>
        <w:pStyle w:val="libNormal"/>
      </w:pPr>
      <w:r>
        <w:t>In this book the author discusses the five fundamental principles of Islam. These principles are Tawheed or the Indivisible Oneness of God, Adl or Divine Justice, Prophethood, Imamah or the Leadership of mankind after the prophet, and Resurrection. What distinguish this book are the author's subtle approach in addressing the issues concerned and the simple examples given to illustrate the discussion. This authoritative work is not only important to Muslims, but it would also be of interest to those non</w:t>
      </w:r>
      <w:r w:rsidR="00F22757">
        <w:t>-</w:t>
      </w:r>
      <w:r>
        <w:t>Muslims who seek to explore Islam and its doctrine. This easy to read book would be a valuable reference for Religious Education.</w:t>
      </w:r>
    </w:p>
    <w:p w:rsidR="00BD0085" w:rsidRDefault="00AC6D69" w:rsidP="001C13A9">
      <w:pPr>
        <w:pStyle w:val="libBold1"/>
        <w:outlineLvl w:val="0"/>
      </w:pPr>
      <w:r>
        <w:t xml:space="preserve">10. Husayn </w:t>
      </w:r>
      <w:r w:rsidR="00F22757">
        <w:t>-</w:t>
      </w:r>
      <w:r>
        <w:t xml:space="preserve"> The Sacrifice for Mankind</w:t>
      </w:r>
    </w:p>
    <w:p w:rsidR="00BD0085" w:rsidRDefault="00AC6D69" w:rsidP="00AC6D69">
      <w:pPr>
        <w:pStyle w:val="libNormal"/>
      </w:pPr>
      <w:r>
        <w:t>This is a collection of articles about a totally unique individual who, through his remarkable sacrifices, managed to change the course of history and the direction that mankind was heading for. He is none other than Husayn, the grandson of the Prophet of Islam, Muhammad, and the second son of Fatima and Ali, peace be upon them.</w:t>
      </w:r>
    </w:p>
    <w:p w:rsidR="00BD0085" w:rsidRDefault="00AC6D69" w:rsidP="00AC6D69">
      <w:pPr>
        <w:pStyle w:val="libNormal"/>
      </w:pPr>
      <w:r>
        <w:t>Imam Husayn peace be upon him stood up to tyranny and oppression and gave everything he had, including his life and the lives of his most beloved sons and brothers as well as those of his closest allies, in order to awaken the masses, reform society and rectify the distortion that has been inflicted on Islam.</w:t>
      </w:r>
    </w:p>
    <w:p w:rsidR="00BD0085" w:rsidRDefault="00AC6D69" w:rsidP="00AC6D69">
      <w:pPr>
        <w:pStyle w:val="libNormal"/>
      </w:pPr>
      <w:r>
        <w:t>The articles in this work cover some aspects of the aims and objectives of Imam Husayn’s movement, the difference between his strategy and that of his brother Imam Hasan in facing tyranny and despotism, the examples he set, and the lessons that are learnt from the events that lead up to Karbala fourteen centuries ago. Besides the benefits of his movement, the personality of Imam Husayn peace be upon him as reflected by the many hadith and teachings of Prophet Muhammad is also discussed. Also included in this work are a number of questions and answers about the commemoration ceremonies observed by the Muslims around the world on the occasion of Ashura.</w:t>
      </w:r>
    </w:p>
    <w:p w:rsidR="00BD0085" w:rsidRDefault="00AC6D69" w:rsidP="001C13A9">
      <w:pPr>
        <w:pStyle w:val="libBold1"/>
        <w:outlineLvl w:val="0"/>
      </w:pPr>
      <w:r>
        <w:t>11. The rights of prisoners according to Islamic teachings</w:t>
      </w:r>
    </w:p>
    <w:p w:rsidR="00BD0085" w:rsidRDefault="00AC6D69" w:rsidP="00AC6D69">
      <w:pPr>
        <w:pStyle w:val="libNormal"/>
      </w:pPr>
      <w:r>
        <w:t>In general, Islam considers imprisonment as a case of last resort in many circumstances, however, according to Islamic teachings there are only a few offences that would lead to imprisonment. Under non</w:t>
      </w:r>
      <w:r w:rsidR="00F22757">
        <w:t>-</w:t>
      </w:r>
      <w:r>
        <w:t>Islamic system, of course the offender should be reprimanded, but any chastisement prescribed by Islamic teachings may only be implemented if all the relevant criteria and the preconditions prescribed are also met. If the criteria are not met, then the prescribed punishment may not be executed.</w:t>
      </w:r>
    </w:p>
    <w:p w:rsidR="00BD0085" w:rsidRDefault="00AC6D69" w:rsidP="00AC6D69">
      <w:pPr>
        <w:pStyle w:val="libNormal"/>
      </w:pPr>
      <w:r>
        <w:t xml:space="preserve">In this book the author addresses such issues as the fundamental nature of freedom, the rights of prisoner, and the harmful effects of imprisonment on the individual concerned as well as on society, and the kind of offences that would lead to imprisonment under an Islamic system. The author also cites a few cases to demonstrate the attitude the Islamic ruler should take towards offence; to try to find reasons to waive the punishments in any particular </w:t>
      </w:r>
      <w:r>
        <w:lastRenderedPageBreak/>
        <w:t>case. The author also addresses the issue of torture in general, and mental and physical ill treatment that is carried out under the guise of interrogation and extracting confession from a detainee or a suspect.</w:t>
      </w:r>
    </w:p>
    <w:p w:rsidR="00BD0085" w:rsidRDefault="00AC6D69" w:rsidP="001C13A9">
      <w:pPr>
        <w:pStyle w:val="libBold1"/>
        <w:outlineLvl w:val="0"/>
      </w:pPr>
      <w:r>
        <w:t>12. Aspects of the political theory of Imam Shirazi</w:t>
      </w:r>
    </w:p>
    <w:p w:rsidR="00AC6D69" w:rsidRDefault="00AC6D69" w:rsidP="00AC6D69">
      <w:pPr>
        <w:pStyle w:val="libNormal"/>
      </w:pPr>
      <w:r>
        <w:t>Muhammad G. Ayub is a well</w:t>
      </w:r>
      <w:r w:rsidR="00F22757">
        <w:t>-</w:t>
      </w:r>
      <w:r>
        <w:t>known Islamist political activist within the Iraqi circle who has established a long history of political struggle over the past three decades. He was attracted by the views of the Imam Muhammad Shirazi in the fields of social and political sciences. This prompted the author to write this book to introduce the reader to these views that have remained relatively unknown amongst Muslim activists and reformists. It covers such aspects on politics as freedom of expression, party</w:t>
      </w:r>
      <w:r w:rsidR="00F22757">
        <w:t>-</w:t>
      </w:r>
      <w:r>
        <w:t>political pluralism and organisation, social justice, peace and non</w:t>
      </w:r>
      <w:r w:rsidR="00F22757">
        <w:t>-</w:t>
      </w:r>
      <w:r>
        <w:t>violence, human rights, consultation system of government, etc.</w:t>
      </w:r>
    </w:p>
    <w:p w:rsidR="00AC6D69" w:rsidRDefault="00AC6D69" w:rsidP="001F24C7">
      <w:pPr>
        <w:pStyle w:val="libNormal"/>
      </w:pPr>
      <w:r>
        <w:br w:type="page"/>
      </w:r>
    </w:p>
    <w:p w:rsidR="00413479" w:rsidRDefault="00412318" w:rsidP="001C13A9">
      <w:pPr>
        <w:pStyle w:val="Heading1Center"/>
      </w:pPr>
      <w:bookmarkStart w:id="136" w:name="_Toc521324587"/>
      <w:r>
        <w:lastRenderedPageBreak/>
        <w:t>Notes</w:t>
      </w:r>
      <w:bookmarkEnd w:id="136"/>
    </w:p>
    <w:p w:rsidR="00412318" w:rsidRDefault="00412318" w:rsidP="00412318">
      <w:pPr>
        <w:pStyle w:val="libFootnote"/>
      </w:pPr>
      <w:r>
        <w:t>1</w:t>
      </w:r>
      <w:r w:rsidR="00303705">
        <w:t>.</w:t>
      </w:r>
      <w:r>
        <w:t xml:space="preserve"> al</w:t>
      </w:r>
      <w:r w:rsidR="00F22757">
        <w:t>-</w:t>
      </w:r>
      <w:r>
        <w:t>Kaafi, vol. 4, p 253</w:t>
      </w:r>
    </w:p>
    <w:p w:rsidR="00412318" w:rsidRDefault="00412318" w:rsidP="00412318">
      <w:pPr>
        <w:pStyle w:val="libFootnote"/>
      </w:pPr>
      <w:r>
        <w:t>2</w:t>
      </w:r>
      <w:r w:rsidR="00303705">
        <w:t>.</w:t>
      </w:r>
      <w:r>
        <w:t xml:space="preserve"> al</w:t>
      </w:r>
      <w:r w:rsidR="00F22757">
        <w:t>-</w:t>
      </w:r>
      <w:r>
        <w:t>Kaafi, vol. 4, p 252</w:t>
      </w:r>
    </w:p>
    <w:p w:rsidR="00412318" w:rsidRDefault="00412318" w:rsidP="00412318">
      <w:pPr>
        <w:pStyle w:val="libFootnote"/>
      </w:pPr>
      <w:r>
        <w:t>3</w:t>
      </w:r>
      <w:r w:rsidR="00303705">
        <w:t>.</w:t>
      </w:r>
      <w:r>
        <w:t xml:space="preserve"> Wasaa’el al</w:t>
      </w:r>
      <w:r w:rsidR="00F22757">
        <w:t>-</w:t>
      </w:r>
      <w:r>
        <w:t>Shi’a, vol. 11, p 9</w:t>
      </w:r>
    </w:p>
    <w:p w:rsidR="00412318" w:rsidRDefault="00412318" w:rsidP="00412318">
      <w:pPr>
        <w:pStyle w:val="libFootnote"/>
      </w:pPr>
      <w:r>
        <w:t>4</w:t>
      </w:r>
      <w:r w:rsidR="00303705">
        <w:t>.</w:t>
      </w:r>
      <w:r>
        <w:t xml:space="preserve"> al</w:t>
      </w:r>
      <w:r w:rsidR="00F22757">
        <w:t>-</w:t>
      </w:r>
      <w:r>
        <w:t>Kaafi, vol. 2, p 18</w:t>
      </w:r>
    </w:p>
    <w:p w:rsidR="00412318" w:rsidRDefault="00412318" w:rsidP="00412318">
      <w:pPr>
        <w:pStyle w:val="libFootnote"/>
      </w:pPr>
      <w:r>
        <w:t>5</w:t>
      </w:r>
      <w:r w:rsidR="00303705">
        <w:t>.</w:t>
      </w:r>
      <w:r>
        <w:t xml:space="preserve"> Wasaa’el al</w:t>
      </w:r>
      <w:r w:rsidR="00F22757">
        <w:t>-</w:t>
      </w:r>
      <w:r>
        <w:t>Shi’a, vol. 11, p 98</w:t>
      </w:r>
    </w:p>
    <w:p w:rsidR="00412318" w:rsidRDefault="00412318" w:rsidP="00412318">
      <w:pPr>
        <w:pStyle w:val="libFootnote"/>
      </w:pPr>
      <w:r>
        <w:t>6</w:t>
      </w:r>
      <w:r w:rsidR="00303705">
        <w:t>.</w:t>
      </w:r>
      <w:r>
        <w:t xml:space="preserve"> al</w:t>
      </w:r>
      <w:r w:rsidR="00F22757">
        <w:t>-</w:t>
      </w:r>
      <w:r>
        <w:t>Kaafi, vol. 4, p 255</w:t>
      </w:r>
    </w:p>
    <w:p w:rsidR="00412318" w:rsidRDefault="00412318" w:rsidP="00412318">
      <w:pPr>
        <w:pStyle w:val="libFootnote"/>
      </w:pPr>
      <w:r>
        <w:t>7</w:t>
      </w:r>
      <w:r w:rsidR="00303705">
        <w:t>.</w:t>
      </w:r>
      <w:r>
        <w:t xml:space="preserve"> Man La Yadheroho al</w:t>
      </w:r>
      <w:r w:rsidR="00F22757">
        <w:t>-</w:t>
      </w:r>
      <w:r>
        <w:t>Faqih, vol. 2, p 447</w:t>
      </w:r>
    </w:p>
    <w:p w:rsidR="00412318" w:rsidRDefault="00412318" w:rsidP="00412318">
      <w:pPr>
        <w:pStyle w:val="libFootnote"/>
      </w:pPr>
      <w:r>
        <w:t>8</w:t>
      </w:r>
      <w:r w:rsidR="00303705">
        <w:t>.</w:t>
      </w:r>
      <w:r>
        <w:t xml:space="preserve"> This meeting of the all preconditions and prerequisites is referred to as mostatee’ literally meaning “able”.</w:t>
      </w:r>
    </w:p>
    <w:p w:rsidR="00412318" w:rsidRDefault="00412318" w:rsidP="00412318">
      <w:pPr>
        <w:pStyle w:val="libFootnote"/>
      </w:pPr>
      <w:r>
        <w:t>9</w:t>
      </w:r>
      <w:r w:rsidR="00303705">
        <w:t>.</w:t>
      </w:r>
      <w:r>
        <w:t xml:space="preserve"> A person who is not yet mostatee’ or has never been so, is not liable or obliged to perform Hajjat</w:t>
      </w:r>
      <w:r w:rsidR="00F22757">
        <w:t>-</w:t>
      </w:r>
      <w:r>
        <w:t>al</w:t>
      </w:r>
      <w:r w:rsidR="00F22757">
        <w:t>-</w:t>
      </w:r>
      <w:r>
        <w:t>Islam, and therefore such a person may act as an agent to perform the Hajj on behalf of someone else even if he has not discharged his own duty of the Hajj through becoming mostatee’.</w:t>
      </w:r>
    </w:p>
    <w:p w:rsidR="00412318" w:rsidRDefault="00412318" w:rsidP="00412318">
      <w:pPr>
        <w:pStyle w:val="libFootnote"/>
      </w:pPr>
      <w:r>
        <w:t>10</w:t>
      </w:r>
      <w:r w:rsidR="00303705">
        <w:t>.</w:t>
      </w:r>
      <w:r>
        <w:t xml:space="preserve"> i.e. at certain stage the person became mostatee’, thus liable and obliged to perform the Hajj but he did not do so. He remains to be liable and obliged to Hajj regardless of his circumstances and ability in the future.</w:t>
      </w:r>
    </w:p>
    <w:p w:rsidR="00412318" w:rsidRDefault="00412318" w:rsidP="00412318">
      <w:pPr>
        <w:pStyle w:val="libFootnote"/>
      </w:pPr>
      <w:r>
        <w:t>11</w:t>
      </w:r>
      <w:r w:rsidR="00303705">
        <w:t>.</w:t>
      </w:r>
      <w:r>
        <w:t xml:space="preserve"> These are the 10th, 11th, and 12th day of Dhil</w:t>
      </w:r>
      <w:r w:rsidR="00F22757">
        <w:t>-</w:t>
      </w:r>
      <w:r>
        <w:t>Hejjah.</w:t>
      </w:r>
    </w:p>
    <w:p w:rsidR="00412318" w:rsidRDefault="00412318" w:rsidP="00412318">
      <w:pPr>
        <w:pStyle w:val="libFootnote"/>
      </w:pPr>
      <w:r>
        <w:t>12</w:t>
      </w:r>
      <w:r w:rsidR="00303705">
        <w:t>.</w:t>
      </w:r>
      <w:r>
        <w:t xml:space="preserve"> The Umrah and Hajj are considered as one act, not two separate ones.</w:t>
      </w:r>
    </w:p>
    <w:p w:rsidR="00412318" w:rsidRDefault="00412318" w:rsidP="00412318">
      <w:pPr>
        <w:pStyle w:val="libFootnote"/>
      </w:pPr>
      <w:r>
        <w:t>13</w:t>
      </w:r>
      <w:r w:rsidR="00303705">
        <w:t>.</w:t>
      </w:r>
      <w:r>
        <w:t xml:space="preserve"> which literally means the nearest point where one can be without ihraam, in other words, the nearest point where the ihraam can be declared outside the Haram. For more details see case # 143.</w:t>
      </w:r>
    </w:p>
    <w:p w:rsidR="00412318" w:rsidRDefault="00412318" w:rsidP="00412318">
      <w:pPr>
        <w:pStyle w:val="libFootnote"/>
      </w:pPr>
      <w:r>
        <w:t>14</w:t>
      </w:r>
      <w:r w:rsidR="00303705">
        <w:t>.</w:t>
      </w:r>
      <w:r>
        <w:t xml:space="preserve"> A person is in the state of Janaabah whenever s/he engages in penetrative sexual intercourse, or (in the case of men) whenever ejaculation of semen occurs even without the any sexual intercourse.</w:t>
      </w:r>
    </w:p>
    <w:p w:rsidR="00412318" w:rsidRDefault="00412318" w:rsidP="00412318">
      <w:pPr>
        <w:pStyle w:val="libFootnote"/>
      </w:pPr>
      <w:r>
        <w:t>15</w:t>
      </w:r>
      <w:r w:rsidR="00303705">
        <w:t>.</w:t>
      </w:r>
      <w:r>
        <w:t xml:space="preserve"> literally meaning “the nearest point one can be without ihraam”, in other words, the nearest point ihraam can be declared outside the Haram.</w:t>
      </w:r>
    </w:p>
    <w:p w:rsidR="00412318" w:rsidRDefault="00412318" w:rsidP="00412318">
      <w:pPr>
        <w:pStyle w:val="libFootnote"/>
      </w:pPr>
      <w:r>
        <w:t>16</w:t>
      </w:r>
      <w:r w:rsidR="00303705">
        <w:t>.</w:t>
      </w:r>
      <w:r>
        <w:t xml:space="preserve"> Moqassir means one who does not know the ruling regarding certain aspect (of a religious duty) and he is aware of this ignorance or shortcoming and where to find the answer for, e.g. through certain books, references, or individuals with the appropriate expertise, but does not make the effort to seek the answer. In this way he has failed to discharge his duty. For comparison also see qaasir.</w:t>
      </w:r>
    </w:p>
    <w:p w:rsidR="00412318" w:rsidRDefault="00412318" w:rsidP="00412318">
      <w:pPr>
        <w:pStyle w:val="libFootnote"/>
      </w:pPr>
      <w:r>
        <w:t>17</w:t>
      </w:r>
      <w:r w:rsidR="00303705">
        <w:t>.</w:t>
      </w:r>
      <w:r>
        <w:t xml:space="preserve"> Qaasir means one who does not know the ruling of a certain aspect of a religious duty, but in fact he is not aware of this ignorance and naturally does not seek the answer to the case concerned since he believes that what he is doing is correct. Thus one should not assume that what he is doing is always correct, and ensure to check with reference books or expert individuals. As a matter of fact it is imperative and obligatory for the individual to learn and know all aspects that s/he may come across in the course of one’s life concerning the relevant issues.</w:t>
      </w:r>
    </w:p>
    <w:p w:rsidR="00412318" w:rsidRDefault="00412318" w:rsidP="00412318">
      <w:pPr>
        <w:pStyle w:val="libFootnote"/>
      </w:pPr>
      <w:r>
        <w:t>18</w:t>
      </w:r>
      <w:r w:rsidR="00303705">
        <w:t>.</w:t>
      </w:r>
      <w:r>
        <w:t xml:space="preserve"> Talbiyah literally means compliance, fulfilment, or carrying out the orders of Allah Almighty.</w:t>
      </w:r>
    </w:p>
    <w:p w:rsidR="00412318" w:rsidRDefault="00412318" w:rsidP="00412318">
      <w:pPr>
        <w:pStyle w:val="libFootnote"/>
      </w:pPr>
      <w:r>
        <w:t>19</w:t>
      </w:r>
      <w:r w:rsidR="00303705">
        <w:t>.</w:t>
      </w:r>
      <w:r>
        <w:t xml:space="preserve"> A Dirham is equivalent to 0.3153 gram of gold, which is almost one</w:t>
      </w:r>
      <w:r w:rsidR="00F22757">
        <w:t>-</w:t>
      </w:r>
      <w:r>
        <w:t>hundredth of an ounce, i.e. if an ounce of gold is $350, then a Dirham is equivalent to $3.50.</w:t>
      </w:r>
    </w:p>
    <w:p w:rsidR="00412318" w:rsidRDefault="00412318" w:rsidP="00412318">
      <w:pPr>
        <w:pStyle w:val="libFootnote"/>
      </w:pPr>
      <w:r>
        <w:t>20</w:t>
      </w:r>
      <w:r w:rsidR="00303705">
        <w:t>.</w:t>
      </w:r>
      <w:r>
        <w:t xml:space="preserve"> It is prohibited for a non</w:t>
      </w:r>
      <w:r w:rsidR="00F22757">
        <w:t>-</w:t>
      </w:r>
      <w:r>
        <w:t>muhrim to hunt within the boundaries of the Haram, just as it is so for a muhrim to hunt outside the boundaries of the Haram. In both cases they are liable to kaffaarah as seen from the examples given in the cases here. Needless to say it is prohibited for a muhrim to hunt within the boundaries of the Haram.</w:t>
      </w:r>
    </w:p>
    <w:p w:rsidR="00412318" w:rsidRDefault="00412318" w:rsidP="00412318">
      <w:pPr>
        <w:pStyle w:val="libFootnote"/>
      </w:pPr>
      <w:r>
        <w:t>21</w:t>
      </w:r>
      <w:r w:rsidR="00303705">
        <w:t>.</w:t>
      </w:r>
      <w:r>
        <w:t xml:space="preserve"> This could be less than a handful.</w:t>
      </w:r>
    </w:p>
    <w:p w:rsidR="00412318" w:rsidRDefault="00412318" w:rsidP="00412318">
      <w:pPr>
        <w:pStyle w:val="libFootnote"/>
      </w:pPr>
      <w:r>
        <w:t>22</w:t>
      </w:r>
      <w:r w:rsidR="00303705">
        <w:t>.</w:t>
      </w:r>
      <w:r>
        <w:t xml:space="preserve"> During the current Hajj, this separation must last until the end of the Hajj. Because he engaged in sexual intercourse with his wife, he must also observe the mabeet in Mina on the eve of the 13th and also perform the Ram’y of the three Jamaraat on the 13th day of Dhil</w:t>
      </w:r>
      <w:r w:rsidR="00F22757">
        <w:t>-</w:t>
      </w:r>
      <w:r>
        <w:t xml:space="preserve">Hejjah. If he had performed the rites of Makkah </w:t>
      </w:r>
      <w:r w:rsidR="00F22757">
        <w:t>-</w:t>
      </w:r>
      <w:r>
        <w:t xml:space="preserve"> the two tawaafs and the sa‘y </w:t>
      </w:r>
      <w:r w:rsidR="00F22757">
        <w:t>-</w:t>
      </w:r>
      <w:r>
        <w:t xml:space="preserve"> prior to day 13, then that would be the end of the Hajj, and if not, the end of Hajj would be when he completes the rites of Makkah. As for the separation between the couple on the next Hajj, it starts from the moment of the declaration of the ihraam for the Hajj until they arrive at the same stage where they committed the act last year.</w:t>
      </w:r>
    </w:p>
    <w:p w:rsidR="00412318" w:rsidRDefault="00412318" w:rsidP="00412318">
      <w:pPr>
        <w:pStyle w:val="libFootnote"/>
      </w:pPr>
      <w:r>
        <w:lastRenderedPageBreak/>
        <w:t>23</w:t>
      </w:r>
      <w:r w:rsidR="00303705">
        <w:t>.</w:t>
      </w:r>
      <w:r>
        <w:t xml:space="preserve"> The only difference between these two scenarios is the non</w:t>
      </w:r>
      <w:r w:rsidR="00F22757">
        <w:t>-</w:t>
      </w:r>
      <w:r>
        <w:t>liability to kaffaarah in the latter category, otherwise under all circumstances the marriage is invalid and the couple may never marry again.</w:t>
      </w:r>
    </w:p>
    <w:p w:rsidR="00412318" w:rsidRDefault="00412318" w:rsidP="00412318">
      <w:pPr>
        <w:pStyle w:val="libFootnote"/>
      </w:pPr>
      <w:r>
        <w:t>24</w:t>
      </w:r>
      <w:r w:rsidR="00303705">
        <w:t>.</w:t>
      </w:r>
      <w:r>
        <w:t xml:space="preserve"> Because she is not taahir, she may not perform the tawaaf and its prayer, as it is normally required.</w:t>
      </w:r>
    </w:p>
    <w:p w:rsidR="00412318" w:rsidRDefault="00412318" w:rsidP="00412318">
      <w:pPr>
        <w:pStyle w:val="libFootnote"/>
      </w:pPr>
      <w:r>
        <w:t>25</w:t>
      </w:r>
      <w:r w:rsidR="00303705">
        <w:t>.</w:t>
      </w:r>
      <w:r>
        <w:t xml:space="preserve"> i.e. the tawaaf must be performed in an anticlockwise manner around the Ka‘bah, and not clockwise.</w:t>
      </w:r>
    </w:p>
    <w:p w:rsidR="00412318" w:rsidRDefault="00412318" w:rsidP="00412318">
      <w:pPr>
        <w:pStyle w:val="libFootnote"/>
      </w:pPr>
      <w:r>
        <w:t>26</w:t>
      </w:r>
      <w:r w:rsidR="00303705">
        <w:t>.</w:t>
      </w:r>
      <w:r>
        <w:t xml:space="preserve"> meaning that if you give the probability that the tawaaf round you are doing is the fourth and not the fifth, but you are not certain of this, you should treat this uncertainty as a doubt, and thus one should act accordingly.</w:t>
      </w:r>
    </w:p>
    <w:p w:rsidR="00412318" w:rsidRDefault="00412318" w:rsidP="00412318">
      <w:pPr>
        <w:pStyle w:val="libFootnote"/>
      </w:pPr>
      <w:r>
        <w:t>27</w:t>
      </w:r>
      <w:r w:rsidR="00303705">
        <w:t>.</w:t>
      </w:r>
      <w:r>
        <w:t xml:space="preserve"> There are two landmarks en route between Safa and Marwah, some 50 yards apart, they are closer to Marwah mount than Safa.</w:t>
      </w:r>
    </w:p>
    <w:p w:rsidR="00412318" w:rsidRDefault="00412318" w:rsidP="00412318">
      <w:pPr>
        <w:pStyle w:val="libFootnote"/>
      </w:pPr>
      <w:r>
        <w:t>28</w:t>
      </w:r>
      <w:r w:rsidR="00303705">
        <w:t>.</w:t>
      </w:r>
      <w:r>
        <w:t xml:space="preserve"> Tawaaf al</w:t>
      </w:r>
      <w:r w:rsidR="00F22757">
        <w:t>-</w:t>
      </w:r>
      <w:r>
        <w:t>Nisa’ is only applicable for the Tamattu‘ Hajj, and husband and wife only become halaal to each other after performing this tawaaf and its prayer.</w:t>
      </w:r>
    </w:p>
    <w:p w:rsidR="00412318" w:rsidRDefault="00412318" w:rsidP="00412318">
      <w:pPr>
        <w:pStyle w:val="libFootnote"/>
      </w:pPr>
      <w:r>
        <w:t>29</w:t>
      </w:r>
      <w:r w:rsidR="00303705">
        <w:t>.</w:t>
      </w:r>
      <w:r>
        <w:t xml:space="preserve"> The Haajj (pilgrim) is obliged to perform certain rites during particular Designated times specified for different rites and sites. If under certain circumstances s/he fails to perform those rites during their relevant Designated times, then s/he must perform those missed rites during their relevant Emergency times.</w:t>
      </w:r>
    </w:p>
    <w:p w:rsidR="00412318" w:rsidRDefault="00412318" w:rsidP="00412318">
      <w:pPr>
        <w:pStyle w:val="libFootnote"/>
      </w:pPr>
      <w:r>
        <w:t>30</w:t>
      </w:r>
      <w:r w:rsidR="00303705">
        <w:t>.</w:t>
      </w:r>
      <w:r>
        <w:t xml:space="preserve"> Being present in Arafaat even for a few minutes constitutes the rukn of woquf, and if one after, say, ten minutes left Arafaat, he has disobeyed the orders of Allah Almighty and has sinned, but his Hajj would not be invalidated.</w:t>
      </w:r>
    </w:p>
    <w:p w:rsidR="00412318" w:rsidRDefault="00412318" w:rsidP="00412318">
      <w:pPr>
        <w:pStyle w:val="libFootnote"/>
      </w:pPr>
      <w:r>
        <w:t>31</w:t>
      </w:r>
      <w:r w:rsidR="00303705">
        <w:t>.</w:t>
      </w:r>
      <w:r>
        <w:t xml:space="preserve"> i.e. from sunset to fajr.</w:t>
      </w:r>
    </w:p>
    <w:p w:rsidR="00412318" w:rsidRDefault="00412318" w:rsidP="00412318">
      <w:pPr>
        <w:pStyle w:val="libFootnote"/>
      </w:pPr>
      <w:r>
        <w:t>32</w:t>
      </w:r>
      <w:r w:rsidR="00303705">
        <w:t>.</w:t>
      </w:r>
      <w:r>
        <w:t xml:space="preserve"> The reference to mabeet in Mash‘ar al</w:t>
      </w:r>
      <w:r w:rsidR="00F22757">
        <w:t>-</w:t>
      </w:r>
      <w:r>
        <w:t>Haraam points to the requirement of being there for the entire period, whereas the woquf points to being there for only a short period of time, like the case of the women and children and the elderly, who can stay there for a relatively brief period to be considered as woquf and then depart for Mina.</w:t>
      </w:r>
    </w:p>
    <w:p w:rsidR="00412318" w:rsidRDefault="00412318" w:rsidP="00412318">
      <w:pPr>
        <w:pStyle w:val="libFootnote"/>
      </w:pPr>
      <w:r>
        <w:t>33</w:t>
      </w:r>
      <w:r w:rsidR="00303705">
        <w:t>.</w:t>
      </w:r>
      <w:r>
        <w:t xml:space="preserve"> Three days of which should be performed during the Hajj season, and the remaining seven when they go back home.</w:t>
      </w:r>
    </w:p>
    <w:p w:rsidR="00412318" w:rsidRDefault="00412318" w:rsidP="00412318">
      <w:pPr>
        <w:pStyle w:val="libFootnote"/>
      </w:pPr>
      <w:r>
        <w:t>34</w:t>
      </w:r>
      <w:r w:rsidR="00303705">
        <w:t>.</w:t>
      </w:r>
      <w:r>
        <w:t xml:space="preserve"> i.e. the horn is uprooted.</w:t>
      </w:r>
    </w:p>
    <w:p w:rsidR="00412318" w:rsidRDefault="00412318" w:rsidP="00412318">
      <w:pPr>
        <w:pStyle w:val="libFootnote"/>
      </w:pPr>
      <w:r>
        <w:t>35</w:t>
      </w:r>
      <w:r w:rsidR="00303705">
        <w:t>.</w:t>
      </w:r>
      <w:r>
        <w:t xml:space="preserve"> or vice versa.</w:t>
      </w:r>
    </w:p>
    <w:p w:rsidR="00412318" w:rsidRDefault="00412318" w:rsidP="00412318">
      <w:pPr>
        <w:pStyle w:val="libFootnote"/>
      </w:pPr>
      <w:r>
        <w:t>36</w:t>
      </w:r>
      <w:r w:rsidR="00303705">
        <w:t>.</w:t>
      </w:r>
      <w:r>
        <w:t xml:space="preserve"> and vice versa.</w:t>
      </w:r>
    </w:p>
    <w:p w:rsidR="00412318" w:rsidRDefault="00412318" w:rsidP="00412318">
      <w:pPr>
        <w:pStyle w:val="libFootnote"/>
      </w:pPr>
      <w:r>
        <w:t>37</w:t>
      </w:r>
      <w:r w:rsidR="00303705">
        <w:t>.</w:t>
      </w:r>
      <w:r>
        <w:t xml:space="preserve"> and he can only be released from the state of ihraam by performing the Umrah.</w:t>
      </w:r>
    </w:p>
    <w:p w:rsidR="00412318" w:rsidRDefault="00412318" w:rsidP="00412318">
      <w:pPr>
        <w:pStyle w:val="libFootnote"/>
      </w:pPr>
      <w:r>
        <w:t>38</w:t>
      </w:r>
      <w:r w:rsidR="00303705">
        <w:t>.</w:t>
      </w:r>
      <w:r>
        <w:t xml:space="preserve"> See case # 425.</w:t>
      </w:r>
    </w:p>
    <w:p w:rsidR="00412318" w:rsidRDefault="00412318" w:rsidP="00412318">
      <w:pPr>
        <w:pStyle w:val="libFootnote"/>
      </w:pPr>
      <w:r>
        <w:t>39</w:t>
      </w:r>
      <w:r w:rsidR="00303705">
        <w:t xml:space="preserve">. </w:t>
      </w:r>
      <w:r>
        <w:t>i.e. four rak‘ah instead if two, where applicable.</w:t>
      </w:r>
    </w:p>
    <w:p w:rsidR="00BD0085" w:rsidRDefault="00412318" w:rsidP="001F24C7">
      <w:pPr>
        <w:pStyle w:val="libNormal"/>
      </w:pPr>
      <w:r>
        <w:br w:type="page"/>
      </w:r>
    </w:p>
    <w:p w:rsidR="001C13A9" w:rsidRDefault="001C13A9" w:rsidP="001C13A9">
      <w:pPr>
        <w:pStyle w:val="libCenterBold1"/>
      </w:pPr>
    </w:p>
    <w:p w:rsidR="001C13A9" w:rsidRDefault="001C13A9" w:rsidP="001C13A9">
      <w:pPr>
        <w:pStyle w:val="libCenterBold1"/>
      </w:pPr>
    </w:p>
    <w:p w:rsidR="001C13A9" w:rsidRDefault="001C13A9" w:rsidP="001C13A9">
      <w:pPr>
        <w:pStyle w:val="libCenterBold1"/>
      </w:pPr>
    </w:p>
    <w:p w:rsidR="001C13A9" w:rsidRDefault="001C13A9" w:rsidP="001C13A9">
      <w:pPr>
        <w:pStyle w:val="libCenterBold1"/>
      </w:pPr>
    </w:p>
    <w:p w:rsidR="001C13A9" w:rsidRDefault="001C13A9" w:rsidP="001C13A9">
      <w:pPr>
        <w:pStyle w:val="libCenterBold1"/>
      </w:pPr>
    </w:p>
    <w:p w:rsidR="001C13A9" w:rsidRDefault="001C13A9" w:rsidP="001C13A9">
      <w:pPr>
        <w:pStyle w:val="libCenterBold1"/>
      </w:pPr>
    </w:p>
    <w:p w:rsidR="001C13A9" w:rsidRDefault="001C13A9" w:rsidP="001C13A9">
      <w:pPr>
        <w:pStyle w:val="libCenterBold1"/>
      </w:pPr>
    </w:p>
    <w:p w:rsidR="001C13A9" w:rsidRDefault="001C13A9" w:rsidP="001C13A9">
      <w:pPr>
        <w:pStyle w:val="libCenterBold1"/>
      </w:pPr>
    </w:p>
    <w:p w:rsidR="001C13A9" w:rsidRDefault="001C13A9" w:rsidP="001C13A9">
      <w:pPr>
        <w:pStyle w:val="libCenterBold1"/>
      </w:pPr>
    </w:p>
    <w:p w:rsidR="001C13A9" w:rsidRDefault="001C13A9" w:rsidP="001C13A9">
      <w:pPr>
        <w:pStyle w:val="libCenterBold1"/>
      </w:pPr>
    </w:p>
    <w:p w:rsidR="001C13A9" w:rsidRDefault="001C13A9" w:rsidP="001C13A9">
      <w:pPr>
        <w:pStyle w:val="libCenterBold1"/>
      </w:pPr>
    </w:p>
    <w:p w:rsidR="00412318" w:rsidRDefault="001C13A9" w:rsidP="001C13A9">
      <w:pPr>
        <w:pStyle w:val="libCenterBold1"/>
      </w:pPr>
      <w:hyperlink r:id="rId12" w:history="1">
        <w:r w:rsidRPr="00276A0E">
          <w:rPr>
            <w:rStyle w:val="Hyperlink"/>
          </w:rPr>
          <w:t>www.alhassanain.org/english</w:t>
        </w:r>
      </w:hyperlink>
    </w:p>
    <w:sectPr w:rsidR="00412318"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447" w:rsidRDefault="005C5447" w:rsidP="00113C59">
      <w:r>
        <w:separator/>
      </w:r>
    </w:p>
  </w:endnote>
  <w:endnote w:type="continuationSeparator" w:id="0">
    <w:p w:rsidR="005C5447" w:rsidRDefault="005C544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EA" w:rsidRDefault="003D2AD7" w:rsidP="00745C1D">
    <w:pPr>
      <w:pStyle w:val="Footer"/>
      <w:tabs>
        <w:tab w:val="clear" w:pos="4153"/>
        <w:tab w:val="clear" w:pos="8306"/>
      </w:tabs>
    </w:pPr>
    <w:fldSimple w:instr=" PAGE   \* MERGEFORMAT ">
      <w:r w:rsidR="001C13A9">
        <w:rPr>
          <w:noProof/>
        </w:rPr>
        <w:t>108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EA" w:rsidRDefault="003D2AD7" w:rsidP="00AB3AEC">
    <w:pPr>
      <w:pStyle w:val="Footer"/>
    </w:pPr>
    <w:fldSimple w:instr=" PAGE   \* MERGEFORMAT ">
      <w:r w:rsidR="001C13A9">
        <w:rPr>
          <w:noProof/>
        </w:rPr>
        <w:t>107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EA" w:rsidRDefault="003D2AD7" w:rsidP="00745C1D">
    <w:pPr>
      <w:pStyle w:val="Footer"/>
      <w:tabs>
        <w:tab w:val="clear" w:pos="4153"/>
        <w:tab w:val="clear" w:pos="8306"/>
      </w:tabs>
    </w:pPr>
    <w:fldSimple w:instr=" PAGE   \* MERGEFORMAT ">
      <w:r w:rsidR="001C13A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447" w:rsidRDefault="005C5447" w:rsidP="00113C59">
      <w:r>
        <w:separator/>
      </w:r>
    </w:p>
  </w:footnote>
  <w:footnote w:type="continuationSeparator" w:id="0">
    <w:p w:rsidR="005C5447" w:rsidRDefault="005C544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EA" w:rsidRDefault="008247E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EA" w:rsidRDefault="008247E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2C563BC"/>
    <w:multiLevelType w:val="hybridMultilevel"/>
    <w:tmpl w:val="BDAAAD7E"/>
    <w:lvl w:ilvl="0" w:tplc="1F1E204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9"/>
  </w:num>
  <w:num w:numId="5">
    <w:abstractNumId w:val="1"/>
  </w:num>
  <w:num w:numId="6">
    <w:abstractNumId w:val="10"/>
  </w:num>
  <w:num w:numId="7">
    <w:abstractNumId w:val="2"/>
  </w:num>
  <w:num w:numId="8">
    <w:abstractNumId w:val="3"/>
  </w:num>
  <w:num w:numId="9">
    <w:abstractNumId w:val="5"/>
  </w:num>
  <w:num w:numId="10">
    <w:abstractNumId w:val="6"/>
  </w:num>
  <w:num w:numId="11">
    <w:abstractNumId w:val="8"/>
  </w:num>
  <w:num w:numId="12">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90345"/>
    <w:rsid w:val="00005A19"/>
    <w:rsid w:val="000267FE"/>
    <w:rsid w:val="00040798"/>
    <w:rsid w:val="00043023"/>
    <w:rsid w:val="00054406"/>
    <w:rsid w:val="0006216A"/>
    <w:rsid w:val="00067F84"/>
    <w:rsid w:val="00071C97"/>
    <w:rsid w:val="0007307A"/>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B61"/>
    <w:rsid w:val="00136E6F"/>
    <w:rsid w:val="00141B08"/>
    <w:rsid w:val="0014341C"/>
    <w:rsid w:val="00143EEA"/>
    <w:rsid w:val="00147ED8"/>
    <w:rsid w:val="00151C03"/>
    <w:rsid w:val="00153917"/>
    <w:rsid w:val="00157306"/>
    <w:rsid w:val="00160F76"/>
    <w:rsid w:val="00163D83"/>
    <w:rsid w:val="00164767"/>
    <w:rsid w:val="00164810"/>
    <w:rsid w:val="001712E1"/>
    <w:rsid w:val="00171814"/>
    <w:rsid w:val="0018203C"/>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13A9"/>
    <w:rsid w:val="001C1841"/>
    <w:rsid w:val="001C5EDB"/>
    <w:rsid w:val="001D41A1"/>
    <w:rsid w:val="001E11FF"/>
    <w:rsid w:val="001E25DC"/>
    <w:rsid w:val="001E5959"/>
    <w:rsid w:val="001F0713"/>
    <w:rsid w:val="001F24C7"/>
    <w:rsid w:val="00202C7B"/>
    <w:rsid w:val="002054C5"/>
    <w:rsid w:val="0021026D"/>
    <w:rsid w:val="002139CB"/>
    <w:rsid w:val="00214801"/>
    <w:rsid w:val="002177A1"/>
    <w:rsid w:val="00224964"/>
    <w:rsid w:val="00225AE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3705"/>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14F"/>
    <w:rsid w:val="00380A47"/>
    <w:rsid w:val="0038683D"/>
    <w:rsid w:val="003963F3"/>
    <w:rsid w:val="0039787F"/>
    <w:rsid w:val="003A0E20"/>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2AD7"/>
    <w:rsid w:val="003D3107"/>
    <w:rsid w:val="003E148D"/>
    <w:rsid w:val="003E3600"/>
    <w:rsid w:val="003F33DE"/>
    <w:rsid w:val="00402C65"/>
    <w:rsid w:val="0040326E"/>
    <w:rsid w:val="00404EB7"/>
    <w:rsid w:val="00407D56"/>
    <w:rsid w:val="00412318"/>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C7C15"/>
    <w:rsid w:val="004D7678"/>
    <w:rsid w:val="004D7CD7"/>
    <w:rsid w:val="004E2A9A"/>
    <w:rsid w:val="004E6E95"/>
    <w:rsid w:val="004E7CB4"/>
    <w:rsid w:val="004F108E"/>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34DF"/>
    <w:rsid w:val="00597294"/>
    <w:rsid w:val="00597B34"/>
    <w:rsid w:val="005A1C39"/>
    <w:rsid w:val="005A43ED"/>
    <w:rsid w:val="005B2DE4"/>
    <w:rsid w:val="005B56BE"/>
    <w:rsid w:val="005B68D5"/>
    <w:rsid w:val="005C0E2F"/>
    <w:rsid w:val="005C5447"/>
    <w:rsid w:val="005D2C72"/>
    <w:rsid w:val="005E2913"/>
    <w:rsid w:val="005F0E43"/>
    <w:rsid w:val="005F19E4"/>
    <w:rsid w:val="005F7928"/>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77A4"/>
    <w:rsid w:val="006726F6"/>
    <w:rsid w:val="00672E5A"/>
    <w:rsid w:val="00682902"/>
    <w:rsid w:val="00684527"/>
    <w:rsid w:val="0068652E"/>
    <w:rsid w:val="00686E17"/>
    <w:rsid w:val="00687928"/>
    <w:rsid w:val="00690345"/>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51CC"/>
    <w:rsid w:val="006F7CE8"/>
    <w:rsid w:val="00701353"/>
    <w:rsid w:val="0070524C"/>
    <w:rsid w:val="00705C20"/>
    <w:rsid w:val="007073E3"/>
    <w:rsid w:val="00710619"/>
    <w:rsid w:val="007176F6"/>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48C6"/>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47EA"/>
    <w:rsid w:val="00826B87"/>
    <w:rsid w:val="00831B8F"/>
    <w:rsid w:val="008340ED"/>
    <w:rsid w:val="00835393"/>
    <w:rsid w:val="00837259"/>
    <w:rsid w:val="0084238B"/>
    <w:rsid w:val="0084318E"/>
    <w:rsid w:val="00844636"/>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00BE"/>
    <w:rsid w:val="008B524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4759"/>
    <w:rsid w:val="00945D11"/>
    <w:rsid w:val="009503E2"/>
    <w:rsid w:val="00955164"/>
    <w:rsid w:val="00955244"/>
    <w:rsid w:val="0095713A"/>
    <w:rsid w:val="00960F67"/>
    <w:rsid w:val="00961CD2"/>
    <w:rsid w:val="00962B76"/>
    <w:rsid w:val="0097061F"/>
    <w:rsid w:val="00972C70"/>
    <w:rsid w:val="00974224"/>
    <w:rsid w:val="00974FF1"/>
    <w:rsid w:val="009813EE"/>
    <w:rsid w:val="00992E31"/>
    <w:rsid w:val="009A53CC"/>
    <w:rsid w:val="009A7001"/>
    <w:rsid w:val="009A7DA5"/>
    <w:rsid w:val="009B01D4"/>
    <w:rsid w:val="009B0C22"/>
    <w:rsid w:val="009B7253"/>
    <w:rsid w:val="009D3969"/>
    <w:rsid w:val="009D4015"/>
    <w:rsid w:val="009D6CB0"/>
    <w:rsid w:val="009E03BE"/>
    <w:rsid w:val="009E07BB"/>
    <w:rsid w:val="009E4824"/>
    <w:rsid w:val="009E67C9"/>
    <w:rsid w:val="009E6DE8"/>
    <w:rsid w:val="009E7AB9"/>
    <w:rsid w:val="009F2C77"/>
    <w:rsid w:val="009F4A72"/>
    <w:rsid w:val="009F5327"/>
    <w:rsid w:val="009F6710"/>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183A"/>
    <w:rsid w:val="00AA378D"/>
    <w:rsid w:val="00AB1F96"/>
    <w:rsid w:val="00AB3AEC"/>
    <w:rsid w:val="00AB49D8"/>
    <w:rsid w:val="00AB5AFC"/>
    <w:rsid w:val="00AB5B22"/>
    <w:rsid w:val="00AC28CD"/>
    <w:rsid w:val="00AC6146"/>
    <w:rsid w:val="00AC64A5"/>
    <w:rsid w:val="00AC6D69"/>
    <w:rsid w:val="00AD0994"/>
    <w:rsid w:val="00AD2964"/>
    <w:rsid w:val="00AD365B"/>
    <w:rsid w:val="00AE0778"/>
    <w:rsid w:val="00AE1E35"/>
    <w:rsid w:val="00AE277A"/>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3D43"/>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0085"/>
    <w:rsid w:val="00BD4DFE"/>
    <w:rsid w:val="00BD593F"/>
    <w:rsid w:val="00BD6706"/>
    <w:rsid w:val="00BE0D08"/>
    <w:rsid w:val="00BE7ED8"/>
    <w:rsid w:val="00C07677"/>
    <w:rsid w:val="00C1570C"/>
    <w:rsid w:val="00C2170F"/>
    <w:rsid w:val="00C22361"/>
    <w:rsid w:val="00C26D89"/>
    <w:rsid w:val="00C31833"/>
    <w:rsid w:val="00C32DD4"/>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3B1C"/>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3E6B"/>
    <w:rsid w:val="00D7499D"/>
    <w:rsid w:val="00D80BCA"/>
    <w:rsid w:val="00D84ECA"/>
    <w:rsid w:val="00D854D7"/>
    <w:rsid w:val="00D91B67"/>
    <w:rsid w:val="00D92CDF"/>
    <w:rsid w:val="00DA5931"/>
    <w:rsid w:val="00DA722B"/>
    <w:rsid w:val="00DB2424"/>
    <w:rsid w:val="00DB3E84"/>
    <w:rsid w:val="00DB53C6"/>
    <w:rsid w:val="00DB5A42"/>
    <w:rsid w:val="00DC02A0"/>
    <w:rsid w:val="00DC0B08"/>
    <w:rsid w:val="00DC0E27"/>
    <w:rsid w:val="00DD1BB4"/>
    <w:rsid w:val="00DD3AAE"/>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E73B5"/>
    <w:rsid w:val="00EF0462"/>
    <w:rsid w:val="00EF6505"/>
    <w:rsid w:val="00EF7A6F"/>
    <w:rsid w:val="00F02C57"/>
    <w:rsid w:val="00F070E5"/>
    <w:rsid w:val="00F1517E"/>
    <w:rsid w:val="00F16678"/>
    <w:rsid w:val="00F22757"/>
    <w:rsid w:val="00F26388"/>
    <w:rsid w:val="00F31BE3"/>
    <w:rsid w:val="00F34B21"/>
    <w:rsid w:val="00F34CA5"/>
    <w:rsid w:val="00F41E90"/>
    <w:rsid w:val="00F436BF"/>
    <w:rsid w:val="00F45512"/>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12318"/>
    <w:rPr>
      <w:rFonts w:ascii="Tahoma" w:hAnsi="Tahoma" w:cs="Tahoma"/>
      <w:sz w:val="16"/>
      <w:szCs w:val="16"/>
    </w:rPr>
  </w:style>
  <w:style w:type="character" w:customStyle="1" w:styleId="DocumentMapChar">
    <w:name w:val="Document Map Char"/>
    <w:basedOn w:val="DefaultParagraphFont"/>
    <w:link w:val="DocumentMap"/>
    <w:rsid w:val="00412318"/>
    <w:rPr>
      <w:rFonts w:ascii="Tahoma" w:hAnsi="Tahoma" w:cs="Tahoma"/>
      <w:color w:val="000000"/>
      <w:sz w:val="16"/>
      <w:szCs w:val="16"/>
    </w:rPr>
  </w:style>
  <w:style w:type="paragraph" w:styleId="TOC6">
    <w:name w:val="toc 6"/>
    <w:basedOn w:val="Normal"/>
    <w:next w:val="Normal"/>
    <w:autoRedefine/>
    <w:uiPriority w:val="39"/>
    <w:unhideWhenUsed/>
    <w:rsid w:val="006F51C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F51C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F51C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F51C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2980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C351-14C2-41F9-861D-DD1071F9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146</TotalTime>
  <Pages>108</Pages>
  <Words>36553</Words>
  <Characters>208355</Characters>
  <Application>Microsoft Office Word</Application>
  <DocSecurity>0</DocSecurity>
  <Lines>1736</Lines>
  <Paragraphs>488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47</cp:revision>
  <cp:lastPrinted>1601-01-01T00:00:00Z</cp:lastPrinted>
  <dcterms:created xsi:type="dcterms:W3CDTF">2018-08-02T09:12:00Z</dcterms:created>
  <dcterms:modified xsi:type="dcterms:W3CDTF">2018-08-06T08:52:00Z</dcterms:modified>
</cp:coreProperties>
</file>