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F7" w:rsidRDefault="008D02F7" w:rsidP="00DC6AE4">
      <w:pPr>
        <w:pStyle w:val="libCenterBold1"/>
        <w:rPr>
          <w:rFonts w:hint="cs"/>
          <w:rtl/>
        </w:rPr>
      </w:pPr>
      <w:r>
        <w:rPr>
          <w:b w:val="0"/>
          <w:bCs w:val="0"/>
          <w:noProof/>
          <w:rtl/>
          <w:lang w:bidi="fa-IR"/>
        </w:rPr>
        <w:drawing>
          <wp:inline distT="0" distB="0" distL="0" distR="0">
            <wp:extent cx="3810000" cy="6343650"/>
            <wp:effectExtent l="19050" t="0" r="0" b="0"/>
            <wp:docPr id="1" name="Picture 1" descr="D:\Erfan Rahimi\Books\Word New\mostadrak_alvasael\mostadrak_alvasael_05\image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fan Rahimi\Books\Word New\mostadrak_alvasael\mostadrak_alvasael_05\images\001.gif"/>
                    <pic:cNvPicPr>
                      <a:picLocks noChangeAspect="1" noChangeArrowheads="1"/>
                    </pic:cNvPicPr>
                  </pic:nvPicPr>
                  <pic:blipFill>
                    <a:blip r:embed="rId8"/>
                    <a:srcRect/>
                    <a:stretch>
                      <a:fillRect/>
                    </a:stretch>
                  </pic:blipFill>
                  <pic:spPr bwMode="auto">
                    <a:xfrm>
                      <a:off x="0" y="0"/>
                      <a:ext cx="3810000" cy="6343650"/>
                    </a:xfrm>
                    <a:prstGeom prst="rect">
                      <a:avLst/>
                    </a:prstGeom>
                    <a:noFill/>
                    <a:ln w="9525">
                      <a:noFill/>
                      <a:miter lim="800000"/>
                      <a:headEnd/>
                      <a:tailEnd/>
                    </a:ln>
                  </pic:spPr>
                </pic:pic>
              </a:graphicData>
            </a:graphic>
          </wp:inline>
        </w:drawing>
      </w:r>
    </w:p>
    <w:p w:rsidR="008B75A2" w:rsidRDefault="00AD34E1" w:rsidP="00DC6AE4">
      <w:pPr>
        <w:pStyle w:val="libCenterBold1"/>
        <w:rPr>
          <w:rtl/>
        </w:rPr>
      </w:pPr>
      <w:r>
        <w:rPr>
          <w:rFonts w:hint="cs"/>
          <w:rtl/>
        </w:rPr>
        <w:br w:type="page"/>
      </w:r>
      <w:r w:rsidR="008B75A2">
        <w:rPr>
          <w:rtl/>
        </w:rPr>
        <w:lastRenderedPageBreak/>
        <w:t>مؤسسة آل البيت لاحياء التراث بيروت - ص. ب 34 / 24 تلفون 820843</w:t>
      </w:r>
    </w:p>
    <w:p w:rsidR="008B75A2" w:rsidRDefault="00AD34E1" w:rsidP="00DC6AE4">
      <w:pPr>
        <w:pStyle w:val="libCenterBold1"/>
        <w:rPr>
          <w:rtl/>
        </w:rPr>
      </w:pPr>
      <w:r>
        <w:rPr>
          <w:rtl/>
        </w:rPr>
        <w:br w:type="page"/>
      </w:r>
      <w:r w:rsidR="008B75A2">
        <w:rPr>
          <w:rtl/>
        </w:rPr>
        <w:lastRenderedPageBreak/>
        <w:t>بسم الله الرحمن الرحيم</w:t>
      </w:r>
    </w:p>
    <w:p w:rsidR="00DC6AE4" w:rsidRDefault="00AD34E1" w:rsidP="00DC6AE4">
      <w:pPr>
        <w:pStyle w:val="libCenterBold2"/>
        <w:rPr>
          <w:rtl/>
        </w:rPr>
      </w:pPr>
      <w:r>
        <w:rPr>
          <w:rtl/>
        </w:rPr>
        <w:br w:type="page"/>
      </w:r>
      <w:r w:rsidR="008B75A2">
        <w:rPr>
          <w:rtl/>
        </w:rPr>
        <w:t xml:space="preserve">جميع الحقوق محفوظة ومسجلة </w:t>
      </w:r>
    </w:p>
    <w:p w:rsidR="008B75A2" w:rsidRDefault="008B75A2" w:rsidP="00DC6AE4">
      <w:pPr>
        <w:pStyle w:val="libCenterBold2"/>
        <w:rPr>
          <w:rtl/>
        </w:rPr>
      </w:pPr>
      <w:r>
        <w:rPr>
          <w:rtl/>
        </w:rPr>
        <w:t xml:space="preserve">لمؤسسة آل البيت </w:t>
      </w:r>
      <w:r w:rsidR="00701A4C" w:rsidRPr="00701A4C">
        <w:rPr>
          <w:rStyle w:val="libAlaemChar"/>
          <w:rtl/>
        </w:rPr>
        <w:t>عليهم‌السلام</w:t>
      </w:r>
      <w:r>
        <w:rPr>
          <w:rtl/>
        </w:rPr>
        <w:t xml:space="preserve"> لاحياء التراث</w:t>
      </w:r>
    </w:p>
    <w:p w:rsidR="00DC6AE4" w:rsidRDefault="00AD34E1" w:rsidP="00DC6AE4">
      <w:pPr>
        <w:pStyle w:val="Heading1Center"/>
        <w:rPr>
          <w:rtl/>
        </w:rPr>
      </w:pPr>
      <w:r>
        <w:rPr>
          <w:rtl/>
        </w:rPr>
        <w:br w:type="page"/>
      </w:r>
      <w:bookmarkStart w:id="0" w:name="_Toc363285240"/>
      <w:r w:rsidR="008B75A2">
        <w:rPr>
          <w:rtl/>
        </w:rPr>
        <w:t>أبواب التشه</w:t>
      </w:r>
      <w:r w:rsidR="008E470E">
        <w:rPr>
          <w:rFonts w:hint="cs"/>
          <w:rtl/>
        </w:rPr>
        <w:t>ّ</w:t>
      </w:r>
      <w:r w:rsidR="008B75A2">
        <w:rPr>
          <w:rtl/>
        </w:rPr>
        <w:t>د</w:t>
      </w:r>
      <w:bookmarkEnd w:id="0"/>
      <w:r w:rsidR="008B75A2">
        <w:rPr>
          <w:rtl/>
        </w:rPr>
        <w:t xml:space="preserve"> </w:t>
      </w:r>
    </w:p>
    <w:p w:rsidR="00D268C7" w:rsidRDefault="008B75A2" w:rsidP="00DC6AE4">
      <w:pPr>
        <w:pStyle w:val="Heading2Center"/>
        <w:rPr>
          <w:rtl/>
        </w:rPr>
      </w:pPr>
      <w:bookmarkStart w:id="1" w:name="_Toc363285241"/>
      <w:r>
        <w:rPr>
          <w:rtl/>
        </w:rPr>
        <w:t xml:space="preserve">1 </w:t>
      </w:r>
      <w:r w:rsidR="00DC6AE4">
        <w:rPr>
          <w:rFonts w:hint="cs"/>
          <w:rtl/>
        </w:rPr>
        <w:t>-</w:t>
      </w:r>
      <w:r>
        <w:rPr>
          <w:rtl/>
        </w:rPr>
        <w:t xml:space="preserve"> </w:t>
      </w:r>
      <w:r w:rsidR="008E470E" w:rsidRPr="008E470E">
        <w:rPr>
          <w:rStyle w:val="libAlaemHeading2Char"/>
          <w:rFonts w:hint="cs"/>
          <w:rtl/>
        </w:rPr>
        <w:t>(</w:t>
      </w:r>
      <w:r w:rsidR="00DC6AE4">
        <w:rPr>
          <w:rFonts w:hint="cs"/>
          <w:rtl/>
        </w:rPr>
        <w:t xml:space="preserve"> </w:t>
      </w:r>
      <w:r>
        <w:rPr>
          <w:rtl/>
        </w:rPr>
        <w:t>باب وجوب الجلوس له</w:t>
      </w:r>
      <w:r w:rsidR="00DC6AE4">
        <w:rPr>
          <w:rFonts w:hint="cs"/>
          <w:rtl/>
        </w:rPr>
        <w:t>،</w:t>
      </w:r>
      <w:r>
        <w:rPr>
          <w:rtl/>
        </w:rPr>
        <w:t xml:space="preserve"> واستحباب كونه على الجانب الايسر</w:t>
      </w:r>
      <w:r w:rsidR="00DC6AE4">
        <w:rPr>
          <w:rFonts w:hint="cs"/>
          <w:rtl/>
        </w:rPr>
        <w:t>،</w:t>
      </w:r>
      <w:r>
        <w:rPr>
          <w:rtl/>
        </w:rPr>
        <w:t xml:space="preserve"> ووضع الرجل اليمنى على اليسرى</w:t>
      </w:r>
      <w:r w:rsidR="00DC6AE4">
        <w:rPr>
          <w:rFonts w:hint="cs"/>
          <w:rtl/>
        </w:rPr>
        <w:t>،</w:t>
      </w:r>
      <w:r>
        <w:rPr>
          <w:rtl/>
        </w:rPr>
        <w:t xml:space="preserve"> وان المرأة تضم فخذيها</w:t>
      </w:r>
      <w:r w:rsidR="00DC6AE4">
        <w:rPr>
          <w:rFonts w:hint="cs"/>
          <w:rtl/>
        </w:rPr>
        <w:t>،</w:t>
      </w:r>
      <w:r>
        <w:rPr>
          <w:rtl/>
        </w:rPr>
        <w:t xml:space="preserve"> وكراهة الاقعاء </w:t>
      </w:r>
      <w:r w:rsidR="008E470E" w:rsidRPr="008E470E">
        <w:rPr>
          <w:rStyle w:val="libAlaemHeading2Char"/>
          <w:rFonts w:hint="cs"/>
          <w:rtl/>
        </w:rPr>
        <w:t>)</w:t>
      </w:r>
      <w:bookmarkEnd w:id="1"/>
    </w:p>
    <w:p w:rsidR="00D268C7" w:rsidRDefault="00D268C7" w:rsidP="00DC6AE4">
      <w:pPr>
        <w:pStyle w:val="libNormal"/>
        <w:rPr>
          <w:rtl/>
        </w:rPr>
      </w:pPr>
      <w:r>
        <w:rPr>
          <w:rtl/>
        </w:rPr>
        <w:t xml:space="preserve">5233 / 1 </w:t>
      </w:r>
      <w:r w:rsidR="00DC6AE4">
        <w:rPr>
          <w:rtl/>
        </w:rPr>
        <w:t>–</w:t>
      </w:r>
      <w:r w:rsidR="008B75A2">
        <w:rPr>
          <w:rtl/>
        </w:rPr>
        <w:t xml:space="preserve"> البحار</w:t>
      </w:r>
      <w:r w:rsidR="00DC6AE4">
        <w:rPr>
          <w:rFonts w:hint="cs"/>
          <w:rtl/>
        </w:rPr>
        <w:t>،</w:t>
      </w:r>
      <w:r w:rsidR="008B75A2">
        <w:rPr>
          <w:rtl/>
        </w:rPr>
        <w:t xml:space="preserve"> عن العلل لمحمد بن علي بن ابراهيم</w:t>
      </w:r>
      <w:r w:rsidR="00DC6AE4">
        <w:rPr>
          <w:rFonts w:hint="cs"/>
          <w:rtl/>
        </w:rPr>
        <w:t>:</w:t>
      </w:r>
      <w:r w:rsidR="008B75A2">
        <w:rPr>
          <w:rtl/>
        </w:rPr>
        <w:t xml:space="preserve"> علة وضع الرجل الرجلين اليمنى على اليسرى في التشهد</w:t>
      </w:r>
      <w:r w:rsidR="00DC6AE4">
        <w:rPr>
          <w:rFonts w:hint="cs"/>
          <w:rtl/>
        </w:rPr>
        <w:t>،</w:t>
      </w:r>
      <w:r w:rsidR="008B75A2">
        <w:rPr>
          <w:rtl/>
        </w:rPr>
        <w:t xml:space="preserve"> سئل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عن معنى ذلك فقال</w:t>
      </w:r>
      <w:r w:rsidR="00DC6AE4">
        <w:rPr>
          <w:rFonts w:hint="cs"/>
          <w:rtl/>
        </w:rPr>
        <w:t>:</w:t>
      </w:r>
      <w:r w:rsidR="008B75A2">
        <w:rPr>
          <w:rtl/>
        </w:rPr>
        <w:t xml:space="preserve"> </w:t>
      </w:r>
      <w:r w:rsidR="00DC6AE4">
        <w:rPr>
          <w:rFonts w:hint="cs"/>
          <w:rtl/>
        </w:rPr>
        <w:t xml:space="preserve">« </w:t>
      </w:r>
      <w:r w:rsidR="008B75A2">
        <w:rPr>
          <w:rtl/>
        </w:rPr>
        <w:t>معناه</w:t>
      </w:r>
      <w:r w:rsidR="00DC6AE4">
        <w:rPr>
          <w:rFonts w:hint="cs"/>
          <w:rtl/>
        </w:rPr>
        <w:t>:</w:t>
      </w:r>
      <w:r w:rsidR="008B75A2">
        <w:rPr>
          <w:rtl/>
        </w:rPr>
        <w:t xml:space="preserve"> اللهم امت الباطل</w:t>
      </w:r>
      <w:r w:rsidR="00DC6AE4">
        <w:rPr>
          <w:rFonts w:hint="cs"/>
          <w:rtl/>
        </w:rPr>
        <w:t>،</w:t>
      </w:r>
      <w:r w:rsidR="008B75A2">
        <w:rPr>
          <w:rtl/>
        </w:rPr>
        <w:t xml:space="preserve"> واقم الحق</w:t>
      </w:r>
      <w:r w:rsidR="00DC6AE4">
        <w:rPr>
          <w:rFonts w:hint="cs"/>
          <w:rtl/>
        </w:rPr>
        <w:t xml:space="preserve"> ».</w:t>
      </w:r>
      <w:r w:rsidR="008B75A2">
        <w:rPr>
          <w:rtl/>
        </w:rPr>
        <w:t xml:space="preserve"> </w:t>
      </w:r>
    </w:p>
    <w:p w:rsidR="00DC6AE4" w:rsidRDefault="00D268C7" w:rsidP="00DC6AE4">
      <w:pPr>
        <w:pStyle w:val="libNormal"/>
        <w:rPr>
          <w:rtl/>
        </w:rPr>
      </w:pPr>
      <w:r>
        <w:rPr>
          <w:rtl/>
        </w:rPr>
        <w:t>5234 / 2 -</w:t>
      </w:r>
      <w:r w:rsidR="008B75A2">
        <w:rPr>
          <w:rtl/>
        </w:rPr>
        <w:t xml:space="preserve"> الصدوق في الخصال</w:t>
      </w:r>
      <w:r w:rsidR="00DC6AE4">
        <w:rPr>
          <w:rFonts w:hint="cs"/>
          <w:rtl/>
        </w:rPr>
        <w:t>:</w:t>
      </w:r>
      <w:r w:rsidR="008B75A2">
        <w:rPr>
          <w:rtl/>
        </w:rPr>
        <w:t xml:space="preserve"> عن احمد بن الحسن القطان</w:t>
      </w:r>
      <w:r w:rsidR="00DC6AE4">
        <w:rPr>
          <w:rFonts w:hint="cs"/>
          <w:rtl/>
        </w:rPr>
        <w:t>،</w:t>
      </w:r>
      <w:r w:rsidR="008B75A2">
        <w:rPr>
          <w:rtl/>
        </w:rPr>
        <w:t xml:space="preserve"> عن الحسن بن علي السكري</w:t>
      </w:r>
      <w:r w:rsidR="00DC6AE4">
        <w:rPr>
          <w:rFonts w:hint="cs"/>
          <w:rtl/>
        </w:rPr>
        <w:t>،</w:t>
      </w:r>
      <w:r w:rsidR="008B75A2">
        <w:rPr>
          <w:rtl/>
        </w:rPr>
        <w:t xml:space="preserve"> عن محمد بن زكريا الجوهري</w:t>
      </w:r>
      <w:r w:rsidR="00DC6AE4">
        <w:rPr>
          <w:rFonts w:hint="cs"/>
          <w:rtl/>
        </w:rPr>
        <w:t>،</w:t>
      </w:r>
      <w:r w:rsidR="008B75A2">
        <w:rPr>
          <w:rtl/>
        </w:rPr>
        <w:t xml:space="preserve"> عن جعفر بن محمد بن عمارة</w:t>
      </w:r>
      <w:r w:rsidR="00DC6AE4">
        <w:rPr>
          <w:rFonts w:hint="cs"/>
          <w:rtl/>
        </w:rPr>
        <w:t>،</w:t>
      </w:r>
      <w:r w:rsidR="008B75A2">
        <w:rPr>
          <w:rtl/>
        </w:rPr>
        <w:t xml:space="preserve"> عن أبيه</w:t>
      </w:r>
      <w:r w:rsidR="00DC6AE4">
        <w:rPr>
          <w:rFonts w:hint="cs"/>
          <w:rtl/>
        </w:rPr>
        <w:t>،</w:t>
      </w:r>
      <w:r w:rsidR="008B75A2">
        <w:rPr>
          <w:rtl/>
        </w:rPr>
        <w:t xml:space="preserve"> عن جابر الجعفي</w:t>
      </w:r>
      <w:r w:rsidR="00DC6AE4">
        <w:rPr>
          <w:rFonts w:hint="cs"/>
          <w:rtl/>
        </w:rPr>
        <w:t>،</w:t>
      </w:r>
      <w:r w:rsidR="008B75A2">
        <w:rPr>
          <w:rtl/>
        </w:rPr>
        <w:t xml:space="preserve"> عن الباقر </w:t>
      </w:r>
      <w:r w:rsidR="00701A4C" w:rsidRPr="00226C05">
        <w:rPr>
          <w:rStyle w:val="libAlaemChar"/>
          <w:rtl/>
        </w:rPr>
        <w:t>عليه‌السلام</w:t>
      </w:r>
      <w:r w:rsidR="00FF6072">
        <w:rPr>
          <w:rtl/>
        </w:rPr>
        <w:t>،</w:t>
      </w:r>
      <w:r w:rsidR="008B75A2">
        <w:rPr>
          <w:rtl/>
        </w:rPr>
        <w:t xml:space="preserve"> في حديث: </w:t>
      </w:r>
      <w:r w:rsidR="00DC6AE4">
        <w:rPr>
          <w:rFonts w:hint="cs"/>
          <w:rtl/>
        </w:rPr>
        <w:t xml:space="preserve">« </w:t>
      </w:r>
      <w:r w:rsidR="008B75A2">
        <w:rPr>
          <w:rtl/>
        </w:rPr>
        <w:t>وإذا قعدت للتشهد</w:t>
      </w:r>
      <w:r w:rsidR="00DC6AE4">
        <w:rPr>
          <w:rFonts w:hint="cs"/>
          <w:rtl/>
        </w:rPr>
        <w:t>،</w:t>
      </w:r>
      <w:r w:rsidR="008B75A2">
        <w:rPr>
          <w:rtl/>
        </w:rPr>
        <w:t xml:space="preserve"> رفعت رجليها، وضمت فخذيها</w:t>
      </w:r>
      <w:r w:rsidR="00DC6AE4">
        <w:rPr>
          <w:rFonts w:hint="cs"/>
          <w:rtl/>
        </w:rPr>
        <w:t xml:space="preserve"> »</w:t>
      </w:r>
      <w:r w:rsidR="008B75A2">
        <w:rPr>
          <w:rtl/>
        </w:rPr>
        <w:t xml:space="preserve">. </w:t>
      </w:r>
    </w:p>
    <w:p w:rsidR="00DC6AE4" w:rsidRDefault="008B75A2" w:rsidP="00DC6AE4">
      <w:pPr>
        <w:pStyle w:val="libNormal"/>
        <w:rPr>
          <w:rtl/>
        </w:rPr>
      </w:pPr>
      <w:r>
        <w:rPr>
          <w:rtl/>
        </w:rPr>
        <w:t xml:space="preserve">وفي المقنع: مثله </w:t>
      </w:r>
      <w:r w:rsidR="001B3BC4" w:rsidRPr="001B3BC4">
        <w:rPr>
          <w:rStyle w:val="libFootnotenumChar"/>
          <w:rtl/>
        </w:rPr>
        <w:t>(1)</w:t>
      </w:r>
      <w:r>
        <w:rPr>
          <w:rtl/>
        </w:rPr>
        <w:t xml:space="preserve">. </w:t>
      </w:r>
    </w:p>
    <w:p w:rsidR="00C23427" w:rsidRDefault="008B75A2" w:rsidP="00DC6AE4">
      <w:pPr>
        <w:pStyle w:val="libNormal"/>
        <w:rPr>
          <w:rtl/>
        </w:rPr>
      </w:pPr>
      <w:r>
        <w:rPr>
          <w:rtl/>
        </w:rPr>
        <w:t xml:space="preserve">فقه الرضا </w:t>
      </w:r>
      <w:r w:rsidR="00701A4C" w:rsidRPr="00701A4C">
        <w:rPr>
          <w:rStyle w:val="libAlaemChar"/>
          <w:rtl/>
        </w:rPr>
        <w:t>عليه‌السلام</w:t>
      </w:r>
      <w:r>
        <w:rPr>
          <w:rtl/>
        </w:rPr>
        <w:t>: مثله</w:t>
      </w:r>
      <w:r w:rsidR="00DC6AE4">
        <w:rPr>
          <w:rFonts w:hint="cs"/>
          <w:rtl/>
        </w:rPr>
        <w:t xml:space="preserve"> </w:t>
      </w:r>
      <w:r w:rsidR="00DC6AE4" w:rsidRPr="00DC6AE4">
        <w:rPr>
          <w:rStyle w:val="libFootnotenumChar"/>
          <w:rFonts w:hint="cs"/>
          <w:rtl/>
        </w:rPr>
        <w:t>(2)</w:t>
      </w:r>
      <w:r>
        <w:rPr>
          <w:rtl/>
        </w:rPr>
        <w:t xml:space="preserve">. </w:t>
      </w:r>
    </w:p>
    <w:p w:rsidR="0087198D" w:rsidRDefault="008E470E" w:rsidP="0087198D">
      <w:pPr>
        <w:pStyle w:val="libLine"/>
        <w:rPr>
          <w:rtl/>
        </w:rPr>
      </w:pPr>
      <w:r>
        <w:rPr>
          <w:rtl/>
        </w:rPr>
        <w:t>____________________________</w:t>
      </w:r>
    </w:p>
    <w:p w:rsidR="00DC6AE4" w:rsidRDefault="00DC6AE4" w:rsidP="00DC6AE4">
      <w:pPr>
        <w:pStyle w:val="libFootnoteCenterBold"/>
        <w:rPr>
          <w:rtl/>
        </w:rPr>
      </w:pPr>
      <w:r>
        <w:rPr>
          <w:rtl/>
        </w:rPr>
        <w:t xml:space="preserve">أبواب التشهد </w:t>
      </w:r>
    </w:p>
    <w:p w:rsidR="00DC6AE4" w:rsidRDefault="00343606" w:rsidP="00343606">
      <w:pPr>
        <w:pStyle w:val="libFootnoteCenterBold"/>
        <w:rPr>
          <w:rtl/>
        </w:rPr>
      </w:pPr>
      <w:r>
        <w:rPr>
          <w:rtl/>
        </w:rPr>
        <w:t>الباب - 1</w:t>
      </w:r>
    </w:p>
    <w:p w:rsidR="00DC6AE4" w:rsidRDefault="008B75A2" w:rsidP="00DC6AE4">
      <w:pPr>
        <w:pStyle w:val="libFootnote0"/>
        <w:rPr>
          <w:rtl/>
        </w:rPr>
      </w:pPr>
      <w:r>
        <w:rPr>
          <w:rtl/>
        </w:rPr>
        <w:t>1</w:t>
      </w:r>
      <w:r w:rsidR="00DC6AE4">
        <w:rPr>
          <w:rFonts w:hint="cs"/>
          <w:rtl/>
        </w:rPr>
        <w:t xml:space="preserve"> -</w:t>
      </w:r>
      <w:r>
        <w:rPr>
          <w:rtl/>
        </w:rPr>
        <w:t xml:space="preserve"> البحار ح 85 ص 289 ح 20. </w:t>
      </w:r>
    </w:p>
    <w:p w:rsidR="00DC6AE4" w:rsidRDefault="008B75A2" w:rsidP="00DC6AE4">
      <w:pPr>
        <w:pStyle w:val="libFootnote0"/>
        <w:rPr>
          <w:rtl/>
        </w:rPr>
      </w:pPr>
      <w:r>
        <w:rPr>
          <w:rtl/>
        </w:rPr>
        <w:t>2</w:t>
      </w:r>
      <w:r w:rsidR="00DC6AE4">
        <w:rPr>
          <w:rFonts w:hint="cs"/>
          <w:rtl/>
        </w:rPr>
        <w:t xml:space="preserve"> -</w:t>
      </w:r>
      <w:r>
        <w:rPr>
          <w:rtl/>
        </w:rPr>
        <w:t xml:space="preserve"> الخصال ص </w:t>
      </w:r>
      <w:r w:rsidR="00DC6AE4">
        <w:rPr>
          <w:rFonts w:hint="cs"/>
          <w:rtl/>
        </w:rPr>
        <w:t>585</w:t>
      </w:r>
      <w:r>
        <w:rPr>
          <w:rtl/>
        </w:rPr>
        <w:t xml:space="preserve">. </w:t>
      </w:r>
    </w:p>
    <w:p w:rsidR="00DC6AE4" w:rsidRDefault="00DC6AE4" w:rsidP="00DC6AE4">
      <w:pPr>
        <w:pStyle w:val="libFootnote"/>
        <w:rPr>
          <w:rtl/>
        </w:rPr>
      </w:pPr>
      <w:r>
        <w:rPr>
          <w:rFonts w:hint="cs"/>
          <w:rtl/>
        </w:rPr>
        <w:t>(</w:t>
      </w:r>
      <w:r w:rsidR="008B75A2">
        <w:rPr>
          <w:rtl/>
        </w:rPr>
        <w:t xml:space="preserve">1) المثنع ص 30. </w:t>
      </w:r>
    </w:p>
    <w:p w:rsidR="008B75A2" w:rsidRDefault="00DC6AE4" w:rsidP="00DC6AE4">
      <w:pPr>
        <w:pStyle w:val="libFootnote"/>
        <w:rPr>
          <w:rtl/>
        </w:rPr>
      </w:pPr>
      <w:r>
        <w:rPr>
          <w:rFonts w:hint="cs"/>
          <w:rtl/>
        </w:rPr>
        <w:t>(</w:t>
      </w:r>
      <w:r w:rsidR="008B75A2">
        <w:rPr>
          <w:rtl/>
        </w:rPr>
        <w:t xml:space="preserve">2) فقه الرضا </w:t>
      </w:r>
      <w:r w:rsidR="00701A4C" w:rsidRPr="00DC6AE4">
        <w:rPr>
          <w:rStyle w:val="libFootnoteAlaemChar"/>
          <w:rtl/>
        </w:rPr>
        <w:t>عليه‌السلام</w:t>
      </w:r>
      <w:r w:rsidR="008B75A2">
        <w:rPr>
          <w:rtl/>
        </w:rPr>
        <w:t xml:space="preserve"> ص 9. </w:t>
      </w:r>
    </w:p>
    <w:p w:rsidR="00D268C7" w:rsidRDefault="00AD34E1" w:rsidP="00EC6118">
      <w:pPr>
        <w:pStyle w:val="Heading2Center"/>
        <w:rPr>
          <w:rtl/>
        </w:rPr>
      </w:pPr>
      <w:r>
        <w:rPr>
          <w:rtl/>
        </w:rPr>
        <w:br w:type="page"/>
      </w:r>
      <w:bookmarkStart w:id="2" w:name="_Toc363285242"/>
      <w:r w:rsidR="00EC6118">
        <w:rPr>
          <w:rtl/>
        </w:rPr>
        <w:t xml:space="preserve">2 - </w:t>
      </w:r>
      <w:r w:rsidR="008E470E" w:rsidRPr="008E470E">
        <w:rPr>
          <w:rStyle w:val="libAlaemHeading2Char"/>
          <w:rtl/>
        </w:rPr>
        <w:t>(</w:t>
      </w:r>
      <w:r w:rsidR="008E470E">
        <w:rPr>
          <w:rFonts w:hint="cs"/>
          <w:rtl/>
        </w:rPr>
        <w:t xml:space="preserve"> </w:t>
      </w:r>
      <w:r w:rsidR="008B75A2">
        <w:rPr>
          <w:rtl/>
        </w:rPr>
        <w:t>باب كيفية التشهد، وجملة من احكامه</w:t>
      </w:r>
      <w:r w:rsidR="008E470E">
        <w:rPr>
          <w:rFonts w:hint="cs"/>
          <w:rtl/>
        </w:rPr>
        <w:t xml:space="preserve"> </w:t>
      </w:r>
      <w:r w:rsidR="008E470E" w:rsidRPr="008E470E">
        <w:rPr>
          <w:rStyle w:val="libAlaemHeading2Char"/>
          <w:rtl/>
        </w:rPr>
        <w:t>)</w:t>
      </w:r>
      <w:bookmarkEnd w:id="2"/>
      <w:r w:rsidR="008B75A2">
        <w:rPr>
          <w:rtl/>
        </w:rPr>
        <w:t xml:space="preserve"> </w:t>
      </w:r>
    </w:p>
    <w:p w:rsidR="00D268C7" w:rsidRDefault="00D268C7" w:rsidP="008E470E">
      <w:pPr>
        <w:pStyle w:val="libNormal"/>
        <w:rPr>
          <w:rtl/>
        </w:rPr>
      </w:pPr>
      <w:r>
        <w:rPr>
          <w:rtl/>
        </w:rPr>
        <w:t>5235 / 1 -</w:t>
      </w:r>
      <w:r w:rsidR="008B75A2">
        <w:rPr>
          <w:rtl/>
        </w:rPr>
        <w:t xml:space="preserve"> دعائم ال</w:t>
      </w:r>
      <w:r w:rsidR="008E470E">
        <w:rPr>
          <w:rFonts w:hint="cs"/>
          <w:rtl/>
        </w:rPr>
        <w:t>إ</w:t>
      </w:r>
      <w:r w:rsidR="008B75A2">
        <w:rPr>
          <w:rtl/>
        </w:rPr>
        <w:t xml:space="preserve">سلام: عن جعفر بن محمد </w:t>
      </w:r>
      <w:r w:rsidR="00701A4C" w:rsidRPr="00701A4C">
        <w:rPr>
          <w:rStyle w:val="libAlaemChar"/>
          <w:rtl/>
        </w:rPr>
        <w:t>عليهما‌السلام</w:t>
      </w:r>
      <w:r w:rsidR="008B75A2">
        <w:rPr>
          <w:rtl/>
        </w:rPr>
        <w:t>، انه كان يقول في التشهد ال</w:t>
      </w:r>
      <w:r w:rsidR="008E470E">
        <w:rPr>
          <w:rFonts w:hint="cs"/>
          <w:rtl/>
        </w:rPr>
        <w:t>أ</w:t>
      </w:r>
      <w:r w:rsidR="008B75A2">
        <w:rPr>
          <w:rtl/>
        </w:rPr>
        <w:t xml:space="preserve">ول: </w:t>
      </w:r>
      <w:r w:rsidR="008E470E">
        <w:rPr>
          <w:rFonts w:hint="cs"/>
          <w:rtl/>
        </w:rPr>
        <w:t xml:space="preserve">« </w:t>
      </w:r>
      <w:r w:rsidR="008B75A2">
        <w:rPr>
          <w:rtl/>
        </w:rPr>
        <w:t>بسم الله، والاسماء الحسنى كلها لله، اشهد ان لا اله الا الله وحده لا شريك له، واشهد ان محمدا</w:t>
      </w:r>
      <w:r w:rsidR="008E470E">
        <w:rPr>
          <w:rFonts w:hint="cs"/>
          <w:rtl/>
        </w:rPr>
        <w:t>ً</w:t>
      </w:r>
      <w:r w:rsidR="008B75A2">
        <w:rPr>
          <w:rtl/>
        </w:rPr>
        <w:t xml:space="preserve"> عبده ورسوله، اللهم صل على محمد وآل محمد، وتقبل شفاعته في امته، وصل على اهل بيته</w:t>
      </w:r>
      <w:r w:rsidR="008E470E">
        <w:rPr>
          <w:rFonts w:hint="cs"/>
          <w:rtl/>
        </w:rPr>
        <w:t xml:space="preserve"> »</w:t>
      </w:r>
      <w:r w:rsidR="008B75A2">
        <w:rPr>
          <w:rtl/>
        </w:rPr>
        <w:t xml:space="preserve">. </w:t>
      </w:r>
    </w:p>
    <w:p w:rsidR="00D268C7" w:rsidRDefault="00D268C7" w:rsidP="008E470E">
      <w:pPr>
        <w:pStyle w:val="libNormal"/>
        <w:rPr>
          <w:rtl/>
        </w:rPr>
      </w:pPr>
      <w:r>
        <w:rPr>
          <w:rtl/>
        </w:rPr>
        <w:t>5236 / 2 -</w:t>
      </w:r>
      <w:r w:rsidR="008B75A2">
        <w:rPr>
          <w:rtl/>
        </w:rPr>
        <w:t xml:space="preserve"> وعنه </w:t>
      </w:r>
      <w:r w:rsidR="00701A4C" w:rsidRPr="00701A4C">
        <w:rPr>
          <w:rStyle w:val="libAlaemChar"/>
          <w:rtl/>
        </w:rPr>
        <w:t>عليه‌السلام</w:t>
      </w:r>
      <w:r w:rsidR="008B75A2">
        <w:rPr>
          <w:rtl/>
        </w:rPr>
        <w:t xml:space="preserve">: انه كان يقول في التشهد الاخير، وهو الذي ينصرف به من الصلاة: </w:t>
      </w:r>
      <w:r w:rsidR="008E470E">
        <w:rPr>
          <w:rFonts w:hint="cs"/>
          <w:rtl/>
        </w:rPr>
        <w:t xml:space="preserve">« </w:t>
      </w:r>
      <w:r w:rsidR="008B75A2">
        <w:rPr>
          <w:rtl/>
        </w:rPr>
        <w:t>بسم الله، التحيات لله الطيبات الطاهرات، الصلوات الزاكيات، الحسنات الغاديات الر</w:t>
      </w:r>
      <w:r w:rsidR="008E470E">
        <w:rPr>
          <w:rFonts w:hint="cs"/>
          <w:rtl/>
        </w:rPr>
        <w:t>ا</w:t>
      </w:r>
      <w:r w:rsidR="008B75A2">
        <w:rPr>
          <w:rtl/>
        </w:rPr>
        <w:t xml:space="preserve">ئحات، الناعمات السابغات لله، ما طاب وصلح وخلص وزكي </w:t>
      </w:r>
      <w:r w:rsidR="008E470E">
        <w:rPr>
          <w:rFonts w:hint="cs"/>
          <w:rtl/>
        </w:rPr>
        <w:t>ف</w:t>
      </w:r>
      <w:r w:rsidR="008B75A2">
        <w:rPr>
          <w:rtl/>
        </w:rPr>
        <w:t>لله، اشهد ان لا اله الا الله وحده لا شريك له، واشهد ان محمدا</w:t>
      </w:r>
      <w:r w:rsidR="008E470E">
        <w:rPr>
          <w:rFonts w:hint="cs"/>
          <w:rtl/>
        </w:rPr>
        <w:t>ً</w:t>
      </w:r>
      <w:r w:rsidR="008B75A2">
        <w:rPr>
          <w:rtl/>
        </w:rPr>
        <w:t xml:space="preserve"> عبده ورسوله، ارسله بالهدى ودين الحق، بشيرا ونذيرا بين يدي الساعة، اشهد ان الله نعم الرب، وان محمدا نعم الرسول، ثم اثن على ربك بما قدرت عليه من الثناء الحسن، وصل على محمد وآله</w:t>
      </w:r>
      <w:r w:rsidR="008E470E">
        <w:rPr>
          <w:rFonts w:hint="cs"/>
          <w:rtl/>
        </w:rPr>
        <w:t>،</w:t>
      </w:r>
      <w:r w:rsidR="008B75A2">
        <w:rPr>
          <w:rtl/>
        </w:rPr>
        <w:t xml:space="preserve"> ثم سل لنفسك، وتخي</w:t>
      </w:r>
      <w:r w:rsidR="008E470E">
        <w:rPr>
          <w:rFonts w:hint="cs"/>
          <w:rtl/>
        </w:rPr>
        <w:t>ّ</w:t>
      </w:r>
      <w:r w:rsidR="008B75A2">
        <w:rPr>
          <w:rtl/>
        </w:rPr>
        <w:t>ر من الدعاء ما احببت</w:t>
      </w:r>
      <w:r w:rsidR="008E470E">
        <w:rPr>
          <w:rFonts w:hint="cs"/>
          <w:rtl/>
        </w:rPr>
        <w:t xml:space="preserve"> »</w:t>
      </w:r>
      <w:r w:rsidR="008B75A2">
        <w:rPr>
          <w:rtl/>
        </w:rPr>
        <w:t xml:space="preserve">. </w:t>
      </w:r>
    </w:p>
    <w:p w:rsidR="00C23427" w:rsidRDefault="00D268C7" w:rsidP="008E470E">
      <w:pPr>
        <w:pStyle w:val="libNormal"/>
        <w:rPr>
          <w:rtl/>
        </w:rPr>
      </w:pPr>
      <w:r>
        <w:rPr>
          <w:rtl/>
        </w:rPr>
        <w:t>5237 / 3 -</w:t>
      </w:r>
      <w:r w:rsidR="008B75A2">
        <w:rPr>
          <w:rtl/>
        </w:rPr>
        <w:t xml:space="preserve"> فقه الرضا </w:t>
      </w:r>
      <w:r w:rsidR="00701A4C" w:rsidRPr="00701A4C">
        <w:rPr>
          <w:rStyle w:val="libAlaemChar"/>
          <w:rtl/>
        </w:rPr>
        <w:t>عليه‌السلام</w:t>
      </w:r>
      <w:r w:rsidR="008E470E">
        <w:rPr>
          <w:rFonts w:hint="cs"/>
          <w:rtl/>
        </w:rPr>
        <w:t>: «</w:t>
      </w:r>
      <w:r w:rsidR="008B75A2">
        <w:rPr>
          <w:rtl/>
        </w:rPr>
        <w:t xml:space="preserve"> فإذا تشهدت في الثانية فقل: بسم الله وبالله، والحمد لله، والاسماء الحسنى كلها لله، اشهد ان لا اله الا الله وحده لا شريك له، واشهد ان محمدا عبده ورسوله، ارسله بالحق بشيرا ونذيرا بين يدي الساعة</w:t>
      </w:r>
      <w:r w:rsidR="008E470E">
        <w:rPr>
          <w:rFonts w:hint="cs"/>
          <w:rtl/>
        </w:rPr>
        <w:t>،</w:t>
      </w:r>
      <w:r w:rsidR="008B75A2">
        <w:rPr>
          <w:rtl/>
        </w:rPr>
        <w:t xml:space="preserve"> ولا تزيد على ذلك - إلى ان قال </w:t>
      </w:r>
      <w:r w:rsidR="00701A4C" w:rsidRPr="00701A4C">
        <w:rPr>
          <w:rStyle w:val="libAlaemChar"/>
          <w:rtl/>
        </w:rPr>
        <w:t>عليه‌السلام</w:t>
      </w:r>
      <w:r w:rsidR="008B75A2">
        <w:rPr>
          <w:rtl/>
        </w:rPr>
        <w:t xml:space="preserve"> - فإذا صليت الركعة الرابعة، فقل في تشهدك: بسم الله </w:t>
      </w:r>
    </w:p>
    <w:p w:rsidR="0087198D" w:rsidRDefault="008E470E" w:rsidP="0087198D">
      <w:pPr>
        <w:pStyle w:val="libLine"/>
        <w:rPr>
          <w:rtl/>
        </w:rPr>
      </w:pPr>
      <w:r>
        <w:rPr>
          <w:rtl/>
        </w:rPr>
        <w:t>____________________________</w:t>
      </w:r>
    </w:p>
    <w:p w:rsidR="008E470E" w:rsidRDefault="00343606" w:rsidP="00343606">
      <w:pPr>
        <w:pStyle w:val="libFootnoteCenterBold"/>
        <w:rPr>
          <w:rtl/>
        </w:rPr>
      </w:pPr>
      <w:r>
        <w:rPr>
          <w:rtl/>
        </w:rPr>
        <w:t>الباب - 2</w:t>
      </w:r>
      <w:r w:rsidR="00C23427">
        <w:rPr>
          <w:rtl/>
        </w:rPr>
        <w:t xml:space="preserve"> </w:t>
      </w:r>
    </w:p>
    <w:p w:rsidR="008E470E" w:rsidRDefault="008B75A2" w:rsidP="008E470E">
      <w:pPr>
        <w:pStyle w:val="libFootnote0"/>
        <w:rPr>
          <w:rtl/>
        </w:rPr>
      </w:pPr>
      <w:r>
        <w:rPr>
          <w:rtl/>
        </w:rPr>
        <w:t>1</w:t>
      </w:r>
      <w:r w:rsidR="00FF6072">
        <w:rPr>
          <w:rFonts w:hint="cs"/>
          <w:rtl/>
        </w:rPr>
        <w:t>،</w:t>
      </w:r>
      <w:r w:rsidR="008E470E">
        <w:rPr>
          <w:rtl/>
        </w:rPr>
        <w:t xml:space="preserve"> 2</w:t>
      </w:r>
      <w:r>
        <w:rPr>
          <w:rtl/>
        </w:rPr>
        <w:t xml:space="preserve"> - دعائم </w:t>
      </w:r>
      <w:r w:rsidR="00343606">
        <w:rPr>
          <w:rtl/>
        </w:rPr>
        <w:t xml:space="preserve">الإسلام </w:t>
      </w:r>
      <w:r>
        <w:rPr>
          <w:rtl/>
        </w:rPr>
        <w:t>ج 1 ص 164 باختلاف يسير</w:t>
      </w:r>
      <w:r w:rsidR="008E470E">
        <w:rPr>
          <w:rFonts w:hint="cs"/>
          <w:rtl/>
        </w:rPr>
        <w:t>.</w:t>
      </w:r>
      <w:r>
        <w:rPr>
          <w:rtl/>
        </w:rPr>
        <w:t xml:space="preserve"> </w:t>
      </w:r>
    </w:p>
    <w:p w:rsidR="008B75A2" w:rsidRDefault="008E470E" w:rsidP="008E470E">
      <w:pPr>
        <w:pStyle w:val="libFootnote0"/>
        <w:rPr>
          <w:rtl/>
        </w:rPr>
      </w:pPr>
      <w:r>
        <w:rPr>
          <w:rtl/>
        </w:rPr>
        <w:t>3</w:t>
      </w:r>
      <w:r w:rsidR="008B75A2">
        <w:rPr>
          <w:rtl/>
        </w:rPr>
        <w:t xml:space="preserve"> - فقه الرضا </w:t>
      </w:r>
      <w:r w:rsidR="00701A4C" w:rsidRPr="00701FD8">
        <w:rPr>
          <w:rStyle w:val="libFootnoteAlaemChar"/>
          <w:rtl/>
        </w:rPr>
        <w:t>عليه‌السلام</w:t>
      </w:r>
      <w:r w:rsidR="00701FD8">
        <w:rPr>
          <w:rtl/>
        </w:rPr>
        <w:t xml:space="preserve"> ص 8</w:t>
      </w:r>
      <w:r w:rsidR="00701FD8">
        <w:rPr>
          <w:rFonts w:hint="cs"/>
          <w:rtl/>
        </w:rPr>
        <w:t>.</w:t>
      </w:r>
    </w:p>
    <w:p w:rsidR="002D7EF8" w:rsidRDefault="00AD34E1" w:rsidP="002D7EF8">
      <w:pPr>
        <w:pStyle w:val="libNormal0"/>
        <w:rPr>
          <w:rtl/>
        </w:rPr>
      </w:pPr>
      <w:r>
        <w:rPr>
          <w:rtl/>
        </w:rPr>
        <w:br w:type="page"/>
      </w:r>
      <w:r w:rsidR="008B75A2">
        <w:rPr>
          <w:rtl/>
        </w:rPr>
        <w:t xml:space="preserve">وبالله، والحمد لله، والاسماء الحسنى كلها لله، اشهد ان لا اله الا الله وحده لا شريك له، واشهد ان محمدا عبده ورسوله، ارسله بالحق بشيرا ونذيرا بين يدي الساعة، التحيات </w:t>
      </w:r>
      <w:r w:rsidR="002D7EF8">
        <w:rPr>
          <w:rFonts w:hint="cs"/>
          <w:rtl/>
        </w:rPr>
        <w:t>[</w:t>
      </w:r>
      <w:r w:rsidR="008B75A2">
        <w:rPr>
          <w:rtl/>
        </w:rPr>
        <w:t xml:space="preserve"> لله </w:t>
      </w:r>
      <w:r w:rsidR="002D7EF8">
        <w:rPr>
          <w:rFonts w:hint="cs"/>
          <w:rtl/>
        </w:rPr>
        <w:t>]</w:t>
      </w:r>
      <w:r w:rsidR="008B75A2">
        <w:rPr>
          <w:rtl/>
        </w:rPr>
        <w:t xml:space="preserve"> </w:t>
      </w:r>
      <w:r w:rsidR="001B3BC4" w:rsidRPr="001B3BC4">
        <w:rPr>
          <w:rStyle w:val="libFootnotenumChar"/>
          <w:rtl/>
        </w:rPr>
        <w:t>(1)</w:t>
      </w:r>
      <w:r w:rsidR="008B75A2">
        <w:rPr>
          <w:rtl/>
        </w:rPr>
        <w:t xml:space="preserve"> والصلوات الطيبات، الزاكيات الغاديات الرائحات، التامات الناعمات المباركات الصالحات، لله ما طاب وزكي وطهر ونمى وخلص</w:t>
      </w:r>
      <w:r w:rsidR="002D7EF8">
        <w:rPr>
          <w:rFonts w:hint="cs"/>
          <w:rtl/>
        </w:rPr>
        <w:t>،</w:t>
      </w:r>
      <w:r w:rsidR="008B75A2">
        <w:rPr>
          <w:rtl/>
        </w:rPr>
        <w:t xml:space="preserve"> وما خبث فلغير الله، اشهد انك نعم الرب، وان محمدا نعم الرسول، وان علي بن ابي طالب نعم الولي، وان الجنة حق والنار حق، والموت حق، والبعث حق، وان الساعة آتية لا ريب فيها، وان الله يبعث من في القبور، والحمد لله الذي هدانا لهذا وما كنا لنهتدي لولا ان هدانا الله. </w:t>
      </w:r>
    </w:p>
    <w:p w:rsidR="002D7EF8" w:rsidRDefault="008B75A2" w:rsidP="002D7EF8">
      <w:pPr>
        <w:pStyle w:val="libNormal"/>
        <w:rPr>
          <w:rtl/>
        </w:rPr>
      </w:pPr>
      <w:r>
        <w:rPr>
          <w:rtl/>
        </w:rPr>
        <w:t>اللهم صل على محمد وعلى آل محمد، وبارك على محمد وعلى آل محمد، وارحم محمدا</w:t>
      </w:r>
      <w:r w:rsidR="002D7EF8">
        <w:rPr>
          <w:rFonts w:hint="cs"/>
          <w:rtl/>
        </w:rPr>
        <w:t>ً</w:t>
      </w:r>
      <w:r>
        <w:rPr>
          <w:rtl/>
        </w:rPr>
        <w:t xml:space="preserve"> وآل محمد، افضل ما صليت وباركت ورحمت </w:t>
      </w:r>
      <w:r w:rsidR="001B3BC4" w:rsidRPr="001B3BC4">
        <w:rPr>
          <w:rStyle w:val="libFootnotenumChar"/>
          <w:rtl/>
        </w:rPr>
        <w:t>(2)</w:t>
      </w:r>
      <w:r>
        <w:rPr>
          <w:rtl/>
        </w:rPr>
        <w:t xml:space="preserve"> وترحمت وسلمت، على ابراهيم وآل ابراهيم، في العالمين انك حميد مجيد. </w:t>
      </w:r>
    </w:p>
    <w:p w:rsidR="00C23427" w:rsidRDefault="008B75A2" w:rsidP="002D7EF8">
      <w:pPr>
        <w:pStyle w:val="libNormal"/>
        <w:rPr>
          <w:rtl/>
        </w:rPr>
      </w:pPr>
      <w:r>
        <w:rPr>
          <w:rtl/>
        </w:rPr>
        <w:t>اللهم صل على محمد المصطفى، وعلي المرتضى، وفاطمة الزهراء، والحسن والحسين، وعلى ال</w:t>
      </w:r>
      <w:r w:rsidR="002D7EF8">
        <w:rPr>
          <w:rFonts w:hint="cs"/>
          <w:rtl/>
        </w:rPr>
        <w:t>أ</w:t>
      </w:r>
      <w:r>
        <w:rPr>
          <w:rtl/>
        </w:rPr>
        <w:t xml:space="preserve">ئمة الراشدين من آل طه ويس، اللهم صل على نورك الانور، وعلى حبلك الاطول، وعلى عروتك الاوثق، وعلى وجهك الكريم </w:t>
      </w:r>
      <w:r w:rsidR="001B3BC4" w:rsidRPr="001B3BC4">
        <w:rPr>
          <w:rStyle w:val="libFootnotenumChar"/>
          <w:rtl/>
        </w:rPr>
        <w:t>(3)</w:t>
      </w:r>
      <w:r>
        <w:rPr>
          <w:rtl/>
        </w:rPr>
        <w:t xml:space="preserve">، وعلى جنبك الاوجب، وعلى بابك الادنى، وعلى (مسلك السراط) </w:t>
      </w:r>
      <w:r w:rsidR="001B3BC4" w:rsidRPr="001B3BC4">
        <w:rPr>
          <w:rStyle w:val="libFootnotenumChar"/>
          <w:rtl/>
        </w:rPr>
        <w:t>(4)</w:t>
      </w:r>
      <w:r>
        <w:rPr>
          <w:rtl/>
        </w:rPr>
        <w:t>.</w:t>
      </w:r>
    </w:p>
    <w:p w:rsidR="0087198D" w:rsidRDefault="008E470E" w:rsidP="0087198D">
      <w:pPr>
        <w:pStyle w:val="libLine"/>
        <w:rPr>
          <w:rtl/>
        </w:rPr>
      </w:pPr>
      <w:r>
        <w:rPr>
          <w:rtl/>
        </w:rPr>
        <w:t>____________________________</w:t>
      </w:r>
    </w:p>
    <w:p w:rsidR="002D7EF8" w:rsidRDefault="002D7EF8" w:rsidP="002D7EF8">
      <w:pPr>
        <w:pStyle w:val="libFootnote"/>
        <w:rPr>
          <w:rtl/>
        </w:rPr>
      </w:pPr>
      <w:r>
        <w:rPr>
          <w:rFonts w:hint="cs"/>
          <w:rtl/>
        </w:rPr>
        <w:t>(</w:t>
      </w:r>
      <w:r w:rsidR="008B75A2">
        <w:rPr>
          <w:rtl/>
        </w:rPr>
        <w:t xml:space="preserve">1) أثبتناه من المصدر. </w:t>
      </w:r>
    </w:p>
    <w:p w:rsidR="002D7EF8" w:rsidRDefault="002D7EF8" w:rsidP="002D7EF8">
      <w:pPr>
        <w:pStyle w:val="libFootnote"/>
        <w:rPr>
          <w:rtl/>
        </w:rPr>
      </w:pPr>
      <w:r>
        <w:rPr>
          <w:rFonts w:hint="cs"/>
          <w:rtl/>
        </w:rPr>
        <w:t>(</w:t>
      </w:r>
      <w:r w:rsidR="008B75A2">
        <w:rPr>
          <w:rtl/>
        </w:rPr>
        <w:t xml:space="preserve">2) ليس في المصدر. </w:t>
      </w:r>
    </w:p>
    <w:p w:rsidR="002D7EF8" w:rsidRDefault="002D7EF8" w:rsidP="002D7EF8">
      <w:pPr>
        <w:pStyle w:val="libFootnote"/>
        <w:rPr>
          <w:rtl/>
        </w:rPr>
      </w:pPr>
      <w:r>
        <w:rPr>
          <w:rFonts w:hint="cs"/>
          <w:rtl/>
        </w:rPr>
        <w:t>(</w:t>
      </w:r>
      <w:r w:rsidR="008B75A2">
        <w:rPr>
          <w:rtl/>
        </w:rPr>
        <w:t>3) في المصدر: ال</w:t>
      </w:r>
      <w:r>
        <w:rPr>
          <w:rFonts w:hint="cs"/>
          <w:rtl/>
        </w:rPr>
        <w:t>أ</w:t>
      </w:r>
      <w:r w:rsidR="008B75A2">
        <w:rPr>
          <w:rtl/>
        </w:rPr>
        <w:t xml:space="preserve">كرم. </w:t>
      </w:r>
    </w:p>
    <w:p w:rsidR="008B75A2" w:rsidRDefault="002D7EF8" w:rsidP="002D7EF8">
      <w:pPr>
        <w:pStyle w:val="libFootnote"/>
        <w:rPr>
          <w:rtl/>
        </w:rPr>
      </w:pPr>
      <w:r>
        <w:rPr>
          <w:rFonts w:hint="cs"/>
          <w:rtl/>
        </w:rPr>
        <w:t>(</w:t>
      </w:r>
      <w:r w:rsidR="008B75A2">
        <w:rPr>
          <w:rtl/>
        </w:rPr>
        <w:t xml:space="preserve">4) في </w:t>
      </w:r>
      <w:r>
        <w:rPr>
          <w:rFonts w:hint="cs"/>
          <w:rtl/>
        </w:rPr>
        <w:t>ن</w:t>
      </w:r>
      <w:r w:rsidR="008B75A2">
        <w:rPr>
          <w:rtl/>
        </w:rPr>
        <w:t>سخة: سبيلك والصراط الا</w:t>
      </w:r>
      <w:r>
        <w:rPr>
          <w:rFonts w:hint="cs"/>
          <w:rtl/>
        </w:rPr>
        <w:t>ق</w:t>
      </w:r>
      <w:r w:rsidR="008B75A2">
        <w:rPr>
          <w:rtl/>
        </w:rPr>
        <w:t xml:space="preserve">وم، منه قده. </w:t>
      </w:r>
    </w:p>
    <w:p w:rsidR="00D268C7" w:rsidRDefault="00AD34E1" w:rsidP="00F12E1B">
      <w:pPr>
        <w:pStyle w:val="libNormal"/>
        <w:rPr>
          <w:rtl/>
        </w:rPr>
      </w:pPr>
      <w:r>
        <w:rPr>
          <w:rtl/>
        </w:rPr>
        <w:br w:type="page"/>
      </w:r>
      <w:r w:rsidR="008B75A2">
        <w:rPr>
          <w:rtl/>
        </w:rPr>
        <w:t xml:space="preserve">اللهم صل على الهادين المهدين، الراشدين الفاضلين، الطيبين الطاهرين، الاخيار الابرار، اللهم صل على جبريل وميكائيل واسرافيل وعزرائيل، وعلى ملائكتك المقربين، وانبيائك المرسلين، ورسلك اجمعين، من اهل السماوات والارضين، واهل طاعتك أكتعين </w:t>
      </w:r>
      <w:r w:rsidR="001B3BC4" w:rsidRPr="001B3BC4">
        <w:rPr>
          <w:rStyle w:val="libFootnotenumChar"/>
          <w:rtl/>
        </w:rPr>
        <w:t>(5)</w:t>
      </w:r>
      <w:r w:rsidR="008B75A2">
        <w:rPr>
          <w:rtl/>
        </w:rPr>
        <w:t>، واخصص محمدا بافضل الصلاة والتسليم</w:t>
      </w:r>
      <w:r w:rsidR="00F12E1B">
        <w:rPr>
          <w:rFonts w:hint="cs"/>
          <w:rtl/>
        </w:rPr>
        <w:t xml:space="preserve"> »</w:t>
      </w:r>
      <w:r w:rsidR="008B75A2">
        <w:rPr>
          <w:rtl/>
        </w:rPr>
        <w:t xml:space="preserve">. </w:t>
      </w:r>
    </w:p>
    <w:p w:rsidR="00D268C7" w:rsidRDefault="00D268C7" w:rsidP="008B75A2">
      <w:pPr>
        <w:pStyle w:val="libNormal"/>
        <w:rPr>
          <w:rtl/>
        </w:rPr>
      </w:pPr>
      <w:r>
        <w:rPr>
          <w:rtl/>
        </w:rPr>
        <w:t>5238 / 4 -</w:t>
      </w:r>
      <w:r w:rsidR="008B75A2">
        <w:rPr>
          <w:rtl/>
        </w:rPr>
        <w:t xml:space="preserve"> السيد علي بن طاووس في فلاح السائل: يقول في التشهد: بسم الله وبالله، والاسماء الحسنى كلها لله، اشهد ان لا اله الا الله وحده لا شريك له، واشهد ان محمدا عبده ورسوله، اللهم صل على محمد وآل محمد، وتقبل شفاعته في امته وارفع درجته. </w:t>
      </w:r>
    </w:p>
    <w:p w:rsidR="00D268C7" w:rsidRDefault="00D268C7" w:rsidP="00F12E1B">
      <w:pPr>
        <w:pStyle w:val="libNormal"/>
        <w:rPr>
          <w:rtl/>
        </w:rPr>
      </w:pPr>
      <w:r>
        <w:rPr>
          <w:rtl/>
        </w:rPr>
        <w:t>5239 / 5 -</w:t>
      </w:r>
      <w:r w:rsidR="008B75A2">
        <w:rPr>
          <w:rtl/>
        </w:rPr>
        <w:t xml:space="preserve"> الشيخ الطوسي في المصباح</w:t>
      </w:r>
      <w:r w:rsidR="00F12E1B">
        <w:rPr>
          <w:rFonts w:hint="cs"/>
          <w:rtl/>
        </w:rPr>
        <w:t>:</w:t>
      </w:r>
      <w:r w:rsidR="008B75A2">
        <w:rPr>
          <w:rtl/>
        </w:rPr>
        <w:t xml:space="preserve"> مثله في تشهد النافلة، والتشهد ال</w:t>
      </w:r>
      <w:r w:rsidR="00F12E1B">
        <w:rPr>
          <w:rFonts w:hint="cs"/>
          <w:rtl/>
        </w:rPr>
        <w:t>أ</w:t>
      </w:r>
      <w:r w:rsidR="008B75A2">
        <w:rPr>
          <w:rtl/>
        </w:rPr>
        <w:t xml:space="preserve">ول، وزاد بعد امته: وقرب وسيلته. </w:t>
      </w:r>
    </w:p>
    <w:p w:rsidR="00F12E1B" w:rsidRDefault="00D268C7" w:rsidP="00F12E1B">
      <w:pPr>
        <w:pStyle w:val="libNormal"/>
        <w:rPr>
          <w:rtl/>
        </w:rPr>
      </w:pPr>
      <w:r>
        <w:rPr>
          <w:rtl/>
        </w:rPr>
        <w:t>5240 / 6 -</w:t>
      </w:r>
      <w:r w:rsidR="008B75A2">
        <w:rPr>
          <w:rtl/>
        </w:rPr>
        <w:t xml:space="preserve"> وقال السيد رحمه الله</w:t>
      </w:r>
      <w:r w:rsidR="00F12E1B">
        <w:rPr>
          <w:rFonts w:hint="cs"/>
          <w:rtl/>
        </w:rPr>
        <w:t>:</w:t>
      </w:r>
      <w:r w:rsidR="008B75A2">
        <w:rPr>
          <w:rtl/>
        </w:rPr>
        <w:t xml:space="preserve"> يقول في تشهد الفريضة: بسم الله وبالله، والاسماء الحسنى كلها لله، اشهد ان لا اله الا الله وحده لا شريك له</w:t>
      </w:r>
      <w:r w:rsidR="00F12E1B">
        <w:rPr>
          <w:rFonts w:hint="cs"/>
          <w:rtl/>
        </w:rPr>
        <w:t>،</w:t>
      </w:r>
      <w:r w:rsidR="008B75A2">
        <w:rPr>
          <w:rtl/>
        </w:rPr>
        <w:t xml:space="preserve"> واشهد ان محمدا عبده ورسوله، ارسله بالهدى ودين الحق، ليظهره على الدين كله ولو كره المشركون. </w:t>
      </w:r>
    </w:p>
    <w:p w:rsidR="00C23427" w:rsidRDefault="008B75A2" w:rsidP="00F12E1B">
      <w:pPr>
        <w:pStyle w:val="libNormal"/>
        <w:rPr>
          <w:rtl/>
        </w:rPr>
      </w:pPr>
      <w:r>
        <w:rPr>
          <w:rtl/>
        </w:rPr>
        <w:t>التحيات لله، والصلوات الطيبات الطاهرات الزاكيات، الرائحات الغاديات الناعمات، لله ما طاب وطهر وزكي وخلص ونما، وما خبث فلغير الله، اشهد ان لا اله الا الله وحده لا شريك له،</w:t>
      </w:r>
    </w:p>
    <w:p w:rsidR="0087198D" w:rsidRDefault="008E470E" w:rsidP="0087198D">
      <w:pPr>
        <w:pStyle w:val="libLine"/>
        <w:rPr>
          <w:rtl/>
        </w:rPr>
      </w:pPr>
      <w:r>
        <w:rPr>
          <w:rtl/>
        </w:rPr>
        <w:t>____________________________</w:t>
      </w:r>
    </w:p>
    <w:p w:rsidR="00F12E1B" w:rsidRDefault="00F12E1B" w:rsidP="00C010BA">
      <w:pPr>
        <w:pStyle w:val="libFootnote"/>
        <w:rPr>
          <w:rtl/>
        </w:rPr>
      </w:pPr>
      <w:r>
        <w:rPr>
          <w:rFonts w:hint="cs"/>
          <w:rtl/>
        </w:rPr>
        <w:t>(</w:t>
      </w:r>
      <w:r w:rsidR="008B75A2">
        <w:rPr>
          <w:rtl/>
        </w:rPr>
        <w:t xml:space="preserve">5) أكتعون: كلمة تأتي بعد كلمة (أجمعون). لا تتقدمها لغرض توكيدها (راجع لسان العرب - كتع - ج 8 ص 305) </w:t>
      </w:r>
    </w:p>
    <w:p w:rsidR="00F12E1B" w:rsidRDefault="008B75A2" w:rsidP="00F12E1B">
      <w:pPr>
        <w:pStyle w:val="libFootnote0"/>
        <w:rPr>
          <w:rtl/>
        </w:rPr>
      </w:pPr>
      <w:r>
        <w:rPr>
          <w:rtl/>
        </w:rPr>
        <w:t xml:space="preserve">4 - فلاح السائل ص 134. </w:t>
      </w:r>
    </w:p>
    <w:p w:rsidR="00F12E1B" w:rsidRDefault="008B75A2" w:rsidP="00F12E1B">
      <w:pPr>
        <w:pStyle w:val="libFootnote0"/>
        <w:rPr>
          <w:rtl/>
        </w:rPr>
      </w:pPr>
      <w:r>
        <w:rPr>
          <w:rtl/>
        </w:rPr>
        <w:t>5</w:t>
      </w:r>
      <w:r w:rsidR="00F12E1B">
        <w:rPr>
          <w:rtl/>
        </w:rPr>
        <w:t xml:space="preserve"> - مصباح الم</w:t>
      </w:r>
      <w:r>
        <w:rPr>
          <w:rtl/>
        </w:rPr>
        <w:t>ته</w:t>
      </w:r>
      <w:r w:rsidR="00F12E1B">
        <w:rPr>
          <w:rFonts w:hint="cs"/>
          <w:rtl/>
        </w:rPr>
        <w:t>جّ</w:t>
      </w:r>
      <w:r>
        <w:rPr>
          <w:rtl/>
        </w:rPr>
        <w:t xml:space="preserve">د ص 36. </w:t>
      </w:r>
    </w:p>
    <w:p w:rsidR="008B75A2" w:rsidRDefault="008B75A2" w:rsidP="00F12E1B">
      <w:pPr>
        <w:pStyle w:val="libFootnote0"/>
        <w:rPr>
          <w:rtl/>
        </w:rPr>
      </w:pPr>
      <w:r>
        <w:rPr>
          <w:rtl/>
        </w:rPr>
        <w:t xml:space="preserve">6 - بلاح السائل ص 162. </w:t>
      </w:r>
    </w:p>
    <w:p w:rsidR="000C23B8" w:rsidRDefault="00AD34E1" w:rsidP="000C23B8">
      <w:pPr>
        <w:pStyle w:val="libNormal0"/>
        <w:rPr>
          <w:rtl/>
        </w:rPr>
      </w:pPr>
      <w:r>
        <w:rPr>
          <w:rtl/>
        </w:rPr>
        <w:br w:type="page"/>
      </w:r>
      <w:r w:rsidR="008B75A2">
        <w:rPr>
          <w:rtl/>
        </w:rPr>
        <w:t>واشهد ان محمدا عبده ورسوله، ارسله بالحق بشيرا ونذيرا بين يدي الساعة</w:t>
      </w:r>
      <w:r w:rsidR="000C23B8">
        <w:rPr>
          <w:rFonts w:hint="cs"/>
          <w:rtl/>
        </w:rPr>
        <w:t>،</w:t>
      </w:r>
      <w:r w:rsidR="008B75A2">
        <w:rPr>
          <w:rtl/>
        </w:rPr>
        <w:t xml:space="preserve"> واشهد ان الجنة حق، وان النار حق، وان الساعة آتية لا ريب فيها، وان الله يبعث من في القبور، واشهد ان الله ربي نعم الرب، وان محمدا نعم الرسول، اشهد (ان) </w:t>
      </w:r>
      <w:r w:rsidR="001B3BC4" w:rsidRPr="001B3BC4">
        <w:rPr>
          <w:rStyle w:val="libFootnotenumChar"/>
          <w:rtl/>
        </w:rPr>
        <w:t>(1)</w:t>
      </w:r>
      <w:r w:rsidR="008B75A2">
        <w:rPr>
          <w:rtl/>
        </w:rPr>
        <w:t xml:space="preserve"> ما على الرسول الا البلاغ المبين. </w:t>
      </w:r>
    </w:p>
    <w:p w:rsidR="000C23B8" w:rsidRDefault="008B75A2" w:rsidP="000C23B8">
      <w:pPr>
        <w:pStyle w:val="libNormal"/>
        <w:rPr>
          <w:rtl/>
        </w:rPr>
      </w:pPr>
      <w:r>
        <w:rPr>
          <w:rtl/>
        </w:rPr>
        <w:t xml:space="preserve">اللهم صل على محمد وآل محمد، </w:t>
      </w:r>
      <w:r w:rsidR="000C23B8">
        <w:rPr>
          <w:rFonts w:hint="cs"/>
          <w:rtl/>
        </w:rPr>
        <w:t>[</w:t>
      </w:r>
      <w:r>
        <w:rPr>
          <w:rtl/>
        </w:rPr>
        <w:t xml:space="preserve"> وارحم محمدا</w:t>
      </w:r>
      <w:r w:rsidR="000C23B8">
        <w:rPr>
          <w:rFonts w:hint="cs"/>
          <w:rtl/>
        </w:rPr>
        <w:t>ً</w:t>
      </w:r>
      <w:r>
        <w:rPr>
          <w:rtl/>
        </w:rPr>
        <w:t xml:space="preserve"> وآل محمد </w:t>
      </w:r>
      <w:r w:rsidR="000C23B8">
        <w:rPr>
          <w:rFonts w:hint="cs"/>
          <w:rtl/>
        </w:rPr>
        <w:t>]</w:t>
      </w:r>
      <w:r>
        <w:rPr>
          <w:rtl/>
        </w:rPr>
        <w:t xml:space="preserve"> </w:t>
      </w:r>
      <w:r w:rsidR="001B3BC4" w:rsidRPr="001B3BC4">
        <w:rPr>
          <w:rStyle w:val="libFootnotenumChar"/>
          <w:rtl/>
        </w:rPr>
        <w:t>(2)</w:t>
      </w:r>
      <w:r>
        <w:rPr>
          <w:rtl/>
        </w:rPr>
        <w:t xml:space="preserve"> وبارك على محمد وآل محمد، كافضل ما صليت وباركت ورحمت وترحمت وتحن</w:t>
      </w:r>
      <w:r w:rsidR="000C23B8">
        <w:rPr>
          <w:rFonts w:hint="cs"/>
          <w:rtl/>
        </w:rPr>
        <w:t>ّ</w:t>
      </w:r>
      <w:r>
        <w:rPr>
          <w:rtl/>
        </w:rPr>
        <w:t>نت، على ابراهيم وآل ابراهيم انك حميد مجيد، السلام عليك ايها النبي ورحمة الله وبركاته، السلام على جميع انبياء الله وملائكته ورسله، السلام على ال</w:t>
      </w:r>
      <w:r w:rsidR="000C23B8">
        <w:rPr>
          <w:rFonts w:hint="cs"/>
          <w:rtl/>
        </w:rPr>
        <w:t>أ</w:t>
      </w:r>
      <w:r>
        <w:rPr>
          <w:rtl/>
        </w:rPr>
        <w:t xml:space="preserve">ئمة الهادين المهديين، السلام علينا وعلى عباد الله الصالحين. </w:t>
      </w:r>
    </w:p>
    <w:p w:rsidR="00D268C7" w:rsidRDefault="008B75A2" w:rsidP="000C23B8">
      <w:pPr>
        <w:pStyle w:val="libNormal"/>
        <w:rPr>
          <w:rtl/>
        </w:rPr>
      </w:pPr>
      <w:r>
        <w:rPr>
          <w:rtl/>
        </w:rPr>
        <w:t xml:space="preserve">وقال الشيخ في المصباح </w:t>
      </w:r>
      <w:r w:rsidR="001B3BC4" w:rsidRPr="001B3BC4">
        <w:rPr>
          <w:rStyle w:val="libFootnotenumChar"/>
          <w:rtl/>
        </w:rPr>
        <w:t>(3)</w:t>
      </w:r>
      <w:r>
        <w:rPr>
          <w:rtl/>
        </w:rPr>
        <w:t xml:space="preserve">: فإذا جلست للرابعة </w:t>
      </w:r>
      <w:r w:rsidR="001B3BC4" w:rsidRPr="001B3BC4">
        <w:rPr>
          <w:rStyle w:val="libFootnotenumChar"/>
          <w:rtl/>
        </w:rPr>
        <w:t>(4)</w:t>
      </w:r>
      <w:r>
        <w:rPr>
          <w:rtl/>
        </w:rPr>
        <w:t xml:space="preserve"> قلت: بسم الله، وذكر مثله. </w:t>
      </w:r>
    </w:p>
    <w:p w:rsidR="00C23427" w:rsidRDefault="00D268C7" w:rsidP="000C23B8">
      <w:pPr>
        <w:pStyle w:val="libNormal"/>
        <w:rPr>
          <w:rtl/>
        </w:rPr>
      </w:pPr>
      <w:r>
        <w:rPr>
          <w:rtl/>
        </w:rPr>
        <w:t>5241 / 7 -</w:t>
      </w:r>
      <w:r w:rsidR="008B75A2">
        <w:rPr>
          <w:rtl/>
        </w:rPr>
        <w:t xml:space="preserve"> كتاب درست بن ابي منصور: عن ذي قرابة لعبد الرحمن بن سبابة، عن عبد الرحمن بن سبابة، قال: قلت ل</w:t>
      </w:r>
      <w:r w:rsidR="000C23B8">
        <w:rPr>
          <w:rFonts w:hint="cs"/>
          <w:rtl/>
        </w:rPr>
        <w:t>أ</w:t>
      </w:r>
      <w:r w:rsidR="008B75A2">
        <w:rPr>
          <w:rtl/>
        </w:rPr>
        <w:t xml:space="preserve">بي عبدالله </w:t>
      </w:r>
      <w:r w:rsidR="00701A4C" w:rsidRPr="00701A4C">
        <w:rPr>
          <w:rStyle w:val="libAlaemChar"/>
          <w:rtl/>
        </w:rPr>
        <w:t>عليه‌السلام</w:t>
      </w:r>
      <w:r w:rsidR="008B75A2">
        <w:rPr>
          <w:rtl/>
        </w:rPr>
        <w:t xml:space="preserve">: وما خبث فلغيره، قال: فقال: </w:t>
      </w:r>
      <w:r w:rsidR="000C23B8">
        <w:rPr>
          <w:rFonts w:hint="cs"/>
          <w:rtl/>
        </w:rPr>
        <w:t xml:space="preserve">« </w:t>
      </w:r>
      <w:r w:rsidR="008B75A2">
        <w:rPr>
          <w:rtl/>
        </w:rPr>
        <w:t>وما خبث فلا يقبله الله</w:t>
      </w:r>
      <w:r w:rsidR="000C23B8">
        <w:rPr>
          <w:rFonts w:hint="cs"/>
          <w:rtl/>
        </w:rPr>
        <w:t xml:space="preserve"> »</w:t>
      </w:r>
      <w:r w:rsidR="008B75A2">
        <w:rPr>
          <w:rtl/>
        </w:rPr>
        <w:t xml:space="preserve"> قال: قلت له ثانية: وما خبث فلغيره، قال: فقال: </w:t>
      </w:r>
      <w:r w:rsidR="000C23B8">
        <w:rPr>
          <w:rFonts w:hint="cs"/>
          <w:rtl/>
        </w:rPr>
        <w:t xml:space="preserve">« </w:t>
      </w:r>
      <w:r w:rsidR="008B75A2">
        <w:rPr>
          <w:rtl/>
        </w:rPr>
        <w:t>وما خبث فلا يقبله الله</w:t>
      </w:r>
      <w:r w:rsidR="000C23B8">
        <w:rPr>
          <w:rFonts w:hint="cs"/>
          <w:rtl/>
        </w:rPr>
        <w:t xml:space="preserve"> »</w:t>
      </w:r>
      <w:r w:rsidR="008B75A2">
        <w:rPr>
          <w:rtl/>
        </w:rPr>
        <w:t xml:space="preserve"> قال فقلت له ثالثة: وما خبث فلغيره، قال: فقال: </w:t>
      </w:r>
      <w:r w:rsidR="000C23B8">
        <w:rPr>
          <w:rFonts w:hint="cs"/>
          <w:rtl/>
        </w:rPr>
        <w:t xml:space="preserve">« </w:t>
      </w:r>
      <w:r w:rsidR="008B75A2">
        <w:rPr>
          <w:rtl/>
        </w:rPr>
        <w:t>وما خبث فلا يقبله الله</w:t>
      </w:r>
      <w:r w:rsidR="000C23B8">
        <w:rPr>
          <w:rFonts w:hint="cs"/>
          <w:rtl/>
        </w:rPr>
        <w:t xml:space="preserve"> »</w:t>
      </w:r>
      <w:r w:rsidR="008B75A2">
        <w:rPr>
          <w:rtl/>
        </w:rPr>
        <w:t>.</w:t>
      </w:r>
    </w:p>
    <w:p w:rsidR="0087198D" w:rsidRDefault="008E470E" w:rsidP="0087198D">
      <w:pPr>
        <w:pStyle w:val="libLine"/>
        <w:rPr>
          <w:rtl/>
        </w:rPr>
      </w:pPr>
      <w:r>
        <w:rPr>
          <w:rtl/>
        </w:rPr>
        <w:t>____________________________</w:t>
      </w:r>
    </w:p>
    <w:p w:rsidR="005E4EEF" w:rsidRDefault="005E4EEF" w:rsidP="000C23B8">
      <w:pPr>
        <w:pStyle w:val="libFootnote"/>
        <w:rPr>
          <w:rtl/>
        </w:rPr>
      </w:pPr>
      <w:r>
        <w:rPr>
          <w:rtl/>
        </w:rPr>
        <w:t>(1)</w:t>
      </w:r>
      <w:r w:rsidR="008B75A2">
        <w:rPr>
          <w:rtl/>
        </w:rPr>
        <w:t xml:space="preserve"> ليس في المصدر.</w:t>
      </w:r>
    </w:p>
    <w:p w:rsidR="005E4EEF" w:rsidRDefault="005E4EEF" w:rsidP="000C23B8">
      <w:pPr>
        <w:pStyle w:val="libFootnote"/>
        <w:rPr>
          <w:rtl/>
        </w:rPr>
      </w:pPr>
      <w:r>
        <w:rPr>
          <w:rtl/>
        </w:rPr>
        <w:t>(2)</w:t>
      </w:r>
      <w:r w:rsidR="008B75A2">
        <w:rPr>
          <w:rtl/>
        </w:rPr>
        <w:t xml:space="preserve"> أثبتناه من المصدر.</w:t>
      </w:r>
    </w:p>
    <w:p w:rsidR="005E4EEF" w:rsidRDefault="005E4EEF" w:rsidP="000C23B8">
      <w:pPr>
        <w:pStyle w:val="libFootnote"/>
        <w:rPr>
          <w:rtl/>
        </w:rPr>
      </w:pPr>
      <w:r>
        <w:rPr>
          <w:rtl/>
        </w:rPr>
        <w:t>(3)</w:t>
      </w:r>
      <w:r w:rsidR="008B75A2">
        <w:rPr>
          <w:rtl/>
        </w:rPr>
        <w:t xml:space="preserve"> مصباح المت</w:t>
      </w:r>
      <w:r w:rsidR="000C23B8">
        <w:rPr>
          <w:rFonts w:hint="cs"/>
          <w:rtl/>
        </w:rPr>
        <w:t>ج</w:t>
      </w:r>
      <w:r w:rsidR="008B75A2">
        <w:rPr>
          <w:rtl/>
        </w:rPr>
        <w:t>ه</w:t>
      </w:r>
      <w:r w:rsidR="000C23B8">
        <w:rPr>
          <w:rFonts w:hint="cs"/>
          <w:rtl/>
        </w:rPr>
        <w:t>ّ</w:t>
      </w:r>
      <w:r w:rsidR="008B75A2">
        <w:rPr>
          <w:rtl/>
        </w:rPr>
        <w:t>د ص 44.</w:t>
      </w:r>
    </w:p>
    <w:p w:rsidR="000C23B8" w:rsidRDefault="005E4EEF" w:rsidP="000C23B8">
      <w:pPr>
        <w:pStyle w:val="libFootnote"/>
        <w:rPr>
          <w:rtl/>
        </w:rPr>
      </w:pPr>
      <w:r>
        <w:rPr>
          <w:rtl/>
        </w:rPr>
        <w:t>(4)</w:t>
      </w:r>
      <w:r w:rsidR="008B75A2">
        <w:rPr>
          <w:rtl/>
        </w:rPr>
        <w:t xml:space="preserve"> في المصدر: للتشهد في الرابعة. </w:t>
      </w:r>
    </w:p>
    <w:p w:rsidR="008B75A2" w:rsidRDefault="008B75A2" w:rsidP="000C23B8">
      <w:pPr>
        <w:pStyle w:val="libFootnote0"/>
        <w:rPr>
          <w:rtl/>
        </w:rPr>
      </w:pPr>
      <w:r>
        <w:rPr>
          <w:rtl/>
        </w:rPr>
        <w:t xml:space="preserve">7 - كتاب درست بن منصور ص 161. </w:t>
      </w:r>
    </w:p>
    <w:p w:rsidR="00D268C7" w:rsidRDefault="00C2558F" w:rsidP="008B75A2">
      <w:pPr>
        <w:pStyle w:val="libNormal"/>
        <w:rPr>
          <w:rtl/>
        </w:rPr>
      </w:pPr>
      <w:r>
        <w:rPr>
          <w:rtl/>
        </w:rPr>
        <w:br w:type="page"/>
      </w:r>
      <w:r w:rsidR="00D268C7">
        <w:rPr>
          <w:rtl/>
        </w:rPr>
        <w:t>5242 / 8 -</w:t>
      </w:r>
      <w:r w:rsidR="008B75A2">
        <w:rPr>
          <w:rtl/>
        </w:rPr>
        <w:t xml:space="preserve"> القطب الراوندي في لب اللباب: وفي الخبر: ان لله ملكا قاعدا منذ ثلاثمائة الف وستين الف سنة، لا يقرأ شيئا</w:t>
      </w:r>
      <w:r w:rsidR="0022054B">
        <w:rPr>
          <w:rFonts w:hint="cs"/>
          <w:rtl/>
        </w:rPr>
        <w:t>ً</w:t>
      </w:r>
      <w:r w:rsidR="008B75A2">
        <w:rPr>
          <w:rtl/>
        </w:rPr>
        <w:t xml:space="preserve"> غير التحيات، فمن قرأها اشركه الله في ثوابه. </w:t>
      </w:r>
    </w:p>
    <w:p w:rsidR="000A5949" w:rsidRDefault="00D268C7" w:rsidP="008B75A2">
      <w:pPr>
        <w:pStyle w:val="libNormal"/>
        <w:rPr>
          <w:rtl/>
        </w:rPr>
      </w:pPr>
      <w:r>
        <w:rPr>
          <w:rtl/>
        </w:rPr>
        <w:t>5243 / 9 -</w:t>
      </w:r>
      <w:r w:rsidR="008B75A2">
        <w:rPr>
          <w:rtl/>
        </w:rPr>
        <w:t xml:space="preserve"> الصدوق في المقنع: فإذا صليت الركعة الرابعة، فتشهد وقل: بسم الله وبالله، والاسما الحسنى كلها لله، اشهد ان لا اله الا الله وحده لا شريك له، واشهد ان محمدا عبده ورسوله، ارسله بالحق بشيرا ونذيرا بين يدي الساعة، التحيات لله، والصلوات المجتبيات </w:t>
      </w:r>
      <w:r w:rsidR="001B3BC4" w:rsidRPr="001B3BC4">
        <w:rPr>
          <w:rStyle w:val="libFootnotenumChar"/>
          <w:rtl/>
        </w:rPr>
        <w:t>(1)</w:t>
      </w:r>
      <w:r w:rsidR="008B75A2">
        <w:rPr>
          <w:rtl/>
        </w:rPr>
        <w:t xml:space="preserve"> الطاهرات </w:t>
      </w:r>
      <w:r w:rsidR="001B3BC4" w:rsidRPr="001B3BC4">
        <w:rPr>
          <w:rStyle w:val="libFootnotenumChar"/>
          <w:rtl/>
        </w:rPr>
        <w:t>(2)</w:t>
      </w:r>
      <w:r w:rsidR="008B75A2">
        <w:rPr>
          <w:rtl/>
        </w:rPr>
        <w:t xml:space="preserve"> الزاكيات، الغاديات الرائحات الناعمات الساعيات </w:t>
      </w:r>
      <w:r w:rsidR="001B3BC4" w:rsidRPr="001B3BC4">
        <w:rPr>
          <w:rStyle w:val="libFootnotenumChar"/>
          <w:rtl/>
        </w:rPr>
        <w:t>(3)</w:t>
      </w:r>
      <w:r w:rsidR="008B75A2">
        <w:rPr>
          <w:rtl/>
        </w:rPr>
        <w:t>، لله ما طاب وطهر وزكي خلص، واشهد ان لا اله الا الله وحده لا شريك له، وان محمدا عبده ورسوله، واشهد ان الله نعم الرب، وان محمدا</w:t>
      </w:r>
      <w:r w:rsidR="0022054B">
        <w:rPr>
          <w:rFonts w:hint="cs"/>
          <w:rtl/>
        </w:rPr>
        <w:t>ً</w:t>
      </w:r>
      <w:r w:rsidR="008B75A2">
        <w:rPr>
          <w:rtl/>
        </w:rPr>
        <w:t xml:space="preserve"> نعم الرسول، ثم اثن على ربك، بما قدرت عليه من الثناء الحسن.</w:t>
      </w:r>
    </w:p>
    <w:p w:rsidR="00D268C7" w:rsidRDefault="00EC6118" w:rsidP="00EC6118">
      <w:pPr>
        <w:pStyle w:val="Heading2Center"/>
        <w:rPr>
          <w:rtl/>
        </w:rPr>
      </w:pPr>
      <w:bookmarkStart w:id="3" w:name="_Toc363285243"/>
      <w:r>
        <w:rPr>
          <w:rtl/>
        </w:rPr>
        <w:t xml:space="preserve">3 - </w:t>
      </w:r>
      <w:r w:rsidR="008E470E" w:rsidRPr="008E470E">
        <w:rPr>
          <w:rStyle w:val="libAlaemHeading2Char"/>
          <w:rtl/>
        </w:rPr>
        <w:t>(</w:t>
      </w:r>
      <w:r w:rsidR="000A5949">
        <w:rPr>
          <w:rtl/>
        </w:rPr>
        <w:t xml:space="preserve"> </w:t>
      </w:r>
      <w:r w:rsidR="008B75A2">
        <w:rPr>
          <w:rtl/>
        </w:rPr>
        <w:t>باب وجوب الشهادتين في التشهد</w:t>
      </w:r>
      <w:r w:rsidR="007D48A5" w:rsidRPr="007D48A5">
        <w:rPr>
          <w:rFonts w:hint="cs"/>
          <w:rtl/>
        </w:rPr>
        <w:t xml:space="preserve"> </w:t>
      </w:r>
      <w:r w:rsidR="008E470E" w:rsidRPr="008E470E">
        <w:rPr>
          <w:rStyle w:val="libAlaemHeading2Char"/>
          <w:rtl/>
        </w:rPr>
        <w:t>)</w:t>
      </w:r>
      <w:bookmarkEnd w:id="3"/>
    </w:p>
    <w:p w:rsidR="00D268C7" w:rsidRDefault="00D268C7" w:rsidP="0022054B">
      <w:pPr>
        <w:pStyle w:val="libNormal"/>
        <w:rPr>
          <w:rtl/>
        </w:rPr>
      </w:pPr>
      <w:r>
        <w:rPr>
          <w:rtl/>
        </w:rPr>
        <w:t>5244 / 1 -</w:t>
      </w:r>
      <w:r w:rsidR="008B75A2">
        <w:rPr>
          <w:rtl/>
        </w:rPr>
        <w:t xml:space="preserve"> فقه الرضا </w:t>
      </w:r>
      <w:r w:rsidR="00701A4C" w:rsidRPr="00701A4C">
        <w:rPr>
          <w:rStyle w:val="libAlaemChar"/>
          <w:rtl/>
        </w:rPr>
        <w:t>عليه‌السلام</w:t>
      </w:r>
      <w:r w:rsidR="008B75A2">
        <w:rPr>
          <w:rtl/>
        </w:rPr>
        <w:t xml:space="preserve">: </w:t>
      </w:r>
      <w:r w:rsidR="0022054B">
        <w:rPr>
          <w:rFonts w:hint="cs"/>
          <w:rtl/>
        </w:rPr>
        <w:t xml:space="preserve">« </w:t>
      </w:r>
      <w:r w:rsidR="008B75A2">
        <w:rPr>
          <w:rtl/>
        </w:rPr>
        <w:t>ادنى ما يجزئ من التشهد الشهادتان</w:t>
      </w:r>
      <w:r w:rsidR="0022054B">
        <w:rPr>
          <w:rFonts w:hint="cs"/>
          <w:rtl/>
        </w:rPr>
        <w:t xml:space="preserve"> »</w:t>
      </w:r>
      <w:r w:rsidR="008B75A2">
        <w:rPr>
          <w:rtl/>
        </w:rPr>
        <w:t xml:space="preserve">. </w:t>
      </w:r>
    </w:p>
    <w:p w:rsidR="00C23427" w:rsidRDefault="00D268C7" w:rsidP="008B75A2">
      <w:pPr>
        <w:pStyle w:val="libNormal"/>
        <w:rPr>
          <w:rtl/>
        </w:rPr>
      </w:pPr>
      <w:r>
        <w:rPr>
          <w:rtl/>
        </w:rPr>
        <w:t>5245 / 2 -</w:t>
      </w:r>
      <w:r w:rsidR="008B75A2">
        <w:rPr>
          <w:rtl/>
        </w:rPr>
        <w:t xml:space="preserve"> البحار، عن العلل لمحمد بن علي بن ابراهيم مرسلا</w:t>
      </w:r>
      <w:r w:rsidR="0022054B">
        <w:rPr>
          <w:rFonts w:hint="cs"/>
          <w:rtl/>
        </w:rPr>
        <w:t>ً</w:t>
      </w:r>
      <w:r w:rsidR="008B75A2">
        <w:rPr>
          <w:rtl/>
        </w:rPr>
        <w:t>: واقل</w:t>
      </w:r>
    </w:p>
    <w:p w:rsidR="0087198D" w:rsidRDefault="008E470E" w:rsidP="0087198D">
      <w:pPr>
        <w:pStyle w:val="libLine"/>
        <w:rPr>
          <w:rtl/>
        </w:rPr>
      </w:pPr>
      <w:r>
        <w:rPr>
          <w:rtl/>
        </w:rPr>
        <w:t>____________________________</w:t>
      </w:r>
    </w:p>
    <w:p w:rsidR="0022054B" w:rsidRDefault="00C23427" w:rsidP="0087198D">
      <w:pPr>
        <w:pStyle w:val="libFootnote0"/>
        <w:rPr>
          <w:rtl/>
        </w:rPr>
      </w:pPr>
      <w:r>
        <w:rPr>
          <w:rtl/>
        </w:rPr>
        <w:t xml:space="preserve"> </w:t>
      </w:r>
      <w:r w:rsidR="008B75A2">
        <w:rPr>
          <w:rtl/>
        </w:rPr>
        <w:t>8 - لب اللباب: مخطوط.</w:t>
      </w:r>
    </w:p>
    <w:p w:rsidR="005E4EEF" w:rsidRDefault="008B75A2" w:rsidP="0087198D">
      <w:pPr>
        <w:pStyle w:val="libFootnote0"/>
        <w:rPr>
          <w:rtl/>
        </w:rPr>
      </w:pPr>
      <w:r>
        <w:rPr>
          <w:rtl/>
        </w:rPr>
        <w:t>9 - المقنع ص 29.</w:t>
      </w:r>
    </w:p>
    <w:p w:rsidR="005E4EEF" w:rsidRDefault="005E4EEF" w:rsidP="0022054B">
      <w:pPr>
        <w:pStyle w:val="libFootnote"/>
        <w:rPr>
          <w:rtl/>
        </w:rPr>
      </w:pPr>
      <w:r>
        <w:rPr>
          <w:rtl/>
        </w:rPr>
        <w:t>(1)</w:t>
      </w:r>
      <w:r w:rsidR="008B75A2">
        <w:rPr>
          <w:rtl/>
        </w:rPr>
        <w:t xml:space="preserve"> في المصدر: الطيبات.</w:t>
      </w:r>
    </w:p>
    <w:p w:rsidR="005E4EEF" w:rsidRDefault="005E4EEF" w:rsidP="0022054B">
      <w:pPr>
        <w:pStyle w:val="libFootnote"/>
        <w:rPr>
          <w:rtl/>
        </w:rPr>
      </w:pPr>
      <w:r>
        <w:rPr>
          <w:rtl/>
        </w:rPr>
        <w:t>(2)</w:t>
      </w:r>
      <w:r w:rsidR="008B75A2">
        <w:rPr>
          <w:rtl/>
        </w:rPr>
        <w:t xml:space="preserve"> في المصدر زيادة: لله.</w:t>
      </w:r>
    </w:p>
    <w:p w:rsidR="0022054B" w:rsidRDefault="005E4EEF" w:rsidP="0022054B">
      <w:pPr>
        <w:pStyle w:val="libFootnote"/>
        <w:rPr>
          <w:rtl/>
        </w:rPr>
      </w:pPr>
      <w:r>
        <w:rPr>
          <w:rtl/>
        </w:rPr>
        <w:t>(3)</w:t>
      </w:r>
      <w:r w:rsidR="008B75A2">
        <w:rPr>
          <w:rtl/>
        </w:rPr>
        <w:t xml:space="preserve"> في المصدر: السايغات. </w:t>
      </w:r>
    </w:p>
    <w:p w:rsidR="0022054B" w:rsidRDefault="00343606" w:rsidP="00343606">
      <w:pPr>
        <w:pStyle w:val="libFootnoteCenterBold"/>
        <w:rPr>
          <w:rtl/>
        </w:rPr>
      </w:pPr>
      <w:r>
        <w:rPr>
          <w:rtl/>
        </w:rPr>
        <w:t>الباب - 3</w:t>
      </w:r>
      <w:r w:rsidR="008B75A2">
        <w:rPr>
          <w:rtl/>
        </w:rPr>
        <w:t xml:space="preserve"> </w:t>
      </w:r>
    </w:p>
    <w:p w:rsidR="0022054B" w:rsidRDefault="008B75A2" w:rsidP="0087198D">
      <w:pPr>
        <w:pStyle w:val="libFootnote0"/>
        <w:rPr>
          <w:rtl/>
        </w:rPr>
      </w:pPr>
      <w:r>
        <w:rPr>
          <w:rtl/>
        </w:rPr>
        <w:t xml:space="preserve">1 - فقه الرضا </w:t>
      </w:r>
      <w:r w:rsidR="00701A4C" w:rsidRPr="0022054B">
        <w:rPr>
          <w:rStyle w:val="libFootnoteAlaemChar"/>
          <w:rtl/>
        </w:rPr>
        <w:t>عليه‌السلام</w:t>
      </w:r>
      <w:r>
        <w:rPr>
          <w:rtl/>
        </w:rPr>
        <w:t xml:space="preserve"> ص 9. </w:t>
      </w:r>
    </w:p>
    <w:p w:rsidR="008B75A2" w:rsidRDefault="008B75A2" w:rsidP="0087198D">
      <w:pPr>
        <w:pStyle w:val="libFootnote0"/>
        <w:rPr>
          <w:rtl/>
        </w:rPr>
      </w:pPr>
      <w:r>
        <w:rPr>
          <w:rtl/>
        </w:rPr>
        <w:t xml:space="preserve">2 - البحار ج 85 ص 289 ح 20. </w:t>
      </w:r>
    </w:p>
    <w:p w:rsidR="000A5949" w:rsidRDefault="00AD34E1" w:rsidP="001B61B8">
      <w:pPr>
        <w:pStyle w:val="libNormal0"/>
        <w:rPr>
          <w:rtl/>
        </w:rPr>
      </w:pPr>
      <w:r>
        <w:rPr>
          <w:rtl/>
        </w:rPr>
        <w:br w:type="page"/>
      </w:r>
      <w:r w:rsidR="008B75A2">
        <w:rPr>
          <w:rtl/>
        </w:rPr>
        <w:t xml:space="preserve">ما يجب في </w:t>
      </w:r>
      <w:r w:rsidR="001B3BC4" w:rsidRPr="001B3BC4">
        <w:rPr>
          <w:rStyle w:val="libFootnotenumChar"/>
          <w:rtl/>
        </w:rPr>
        <w:t>(1)</w:t>
      </w:r>
      <w:r w:rsidR="008B75A2">
        <w:rPr>
          <w:rtl/>
        </w:rPr>
        <w:t xml:space="preserve"> التشهد: أشهد ان لا اله الا الله وحده لا شريك له، واشهد ان محمدا عبده (ورسوله </w:t>
      </w:r>
      <w:r w:rsidR="00701A4C" w:rsidRPr="00701A4C">
        <w:rPr>
          <w:rStyle w:val="libAlaemChar"/>
          <w:rtl/>
        </w:rPr>
        <w:t>صلى‌الله‌عليه‌وآله</w:t>
      </w:r>
      <w:r w:rsidR="007D48A5" w:rsidRPr="007D48A5">
        <w:rPr>
          <w:rtl/>
        </w:rPr>
        <w:t xml:space="preserve"> </w:t>
      </w:r>
      <w:r w:rsidR="008B75A2">
        <w:rPr>
          <w:rtl/>
        </w:rPr>
        <w:t xml:space="preserve">) </w:t>
      </w:r>
      <w:r w:rsidR="001B3BC4" w:rsidRPr="001B3BC4">
        <w:rPr>
          <w:rStyle w:val="libFootnotenumChar"/>
          <w:rtl/>
        </w:rPr>
        <w:t>(2)</w:t>
      </w:r>
      <w:r w:rsidR="008B75A2">
        <w:rPr>
          <w:rtl/>
        </w:rPr>
        <w:t>.</w:t>
      </w:r>
    </w:p>
    <w:p w:rsidR="00D268C7" w:rsidRDefault="00EC6118" w:rsidP="00EC6118">
      <w:pPr>
        <w:pStyle w:val="Heading2Center"/>
        <w:rPr>
          <w:rtl/>
        </w:rPr>
      </w:pPr>
      <w:bookmarkStart w:id="4" w:name="_Toc363285244"/>
      <w:r>
        <w:rPr>
          <w:rtl/>
        </w:rPr>
        <w:t xml:space="preserve">4 - </w:t>
      </w:r>
      <w:r w:rsidR="008E470E" w:rsidRPr="008E470E">
        <w:rPr>
          <w:rStyle w:val="libAlaemHeading2Char"/>
          <w:rtl/>
        </w:rPr>
        <w:t>(</w:t>
      </w:r>
      <w:r w:rsidR="000A5949">
        <w:rPr>
          <w:rtl/>
        </w:rPr>
        <w:t xml:space="preserve"> </w:t>
      </w:r>
      <w:r w:rsidR="008B75A2">
        <w:rPr>
          <w:rtl/>
        </w:rPr>
        <w:t>باب استحباب التحميد قبل التشهد، والدعاء قبله وبعده، بالمأثور أو بما تيسر</w:t>
      </w:r>
      <w:r w:rsidR="001B61B8">
        <w:rPr>
          <w:rFonts w:hint="cs"/>
          <w:rtl/>
        </w:rPr>
        <w:t xml:space="preserve"> </w:t>
      </w:r>
      <w:r w:rsidR="008E470E" w:rsidRPr="008E470E">
        <w:rPr>
          <w:rStyle w:val="libAlaemHeading2Char"/>
          <w:rtl/>
        </w:rPr>
        <w:t>)</w:t>
      </w:r>
      <w:bookmarkEnd w:id="4"/>
    </w:p>
    <w:p w:rsidR="00D268C7" w:rsidRDefault="00D268C7" w:rsidP="001B61B8">
      <w:pPr>
        <w:pStyle w:val="libNormal"/>
        <w:rPr>
          <w:rtl/>
        </w:rPr>
      </w:pPr>
      <w:r>
        <w:rPr>
          <w:rtl/>
        </w:rPr>
        <w:t>5246 / 1 -</w:t>
      </w:r>
      <w:r w:rsidR="008B75A2">
        <w:rPr>
          <w:rtl/>
        </w:rPr>
        <w:t xml:space="preserve"> كتاب عاصم بن حميد: عن منصور بن حازم، عن بكر ابن حبيب الاحمسي، قال سألت ابا جعفر </w:t>
      </w:r>
      <w:r w:rsidR="00701A4C" w:rsidRPr="00701A4C">
        <w:rPr>
          <w:rStyle w:val="libAlaemChar"/>
          <w:rtl/>
        </w:rPr>
        <w:t>عليه‌السلام</w:t>
      </w:r>
      <w:r w:rsidR="008B75A2">
        <w:rPr>
          <w:rtl/>
        </w:rPr>
        <w:t xml:space="preserve"> عن التشهد، كيف كانوا يقولون</w:t>
      </w:r>
      <w:r w:rsidR="002E3B3F">
        <w:rPr>
          <w:rtl/>
        </w:rPr>
        <w:t>؟</w:t>
      </w:r>
      <w:r w:rsidR="008B75A2">
        <w:rPr>
          <w:rtl/>
        </w:rPr>
        <w:t xml:space="preserve"> قال: </w:t>
      </w:r>
      <w:r w:rsidR="001B61B8">
        <w:rPr>
          <w:rFonts w:hint="cs"/>
          <w:rtl/>
        </w:rPr>
        <w:t xml:space="preserve">« </w:t>
      </w:r>
      <w:r w:rsidR="008B75A2">
        <w:rPr>
          <w:rtl/>
        </w:rPr>
        <w:t xml:space="preserve">كانوا يقولون احسن ما يعلمون </w:t>
      </w:r>
      <w:r w:rsidR="001B3BC4" w:rsidRPr="001B3BC4">
        <w:rPr>
          <w:rStyle w:val="libFootnotenumChar"/>
          <w:rtl/>
        </w:rPr>
        <w:t>(1)</w:t>
      </w:r>
      <w:r w:rsidR="008B75A2">
        <w:rPr>
          <w:rtl/>
        </w:rPr>
        <w:t xml:space="preserve"> ولو كان مؤق</w:t>
      </w:r>
      <w:r w:rsidR="001B61B8">
        <w:rPr>
          <w:rFonts w:hint="cs"/>
          <w:rtl/>
        </w:rPr>
        <w:t>ّ</w:t>
      </w:r>
      <w:r w:rsidR="008B75A2">
        <w:rPr>
          <w:rtl/>
        </w:rPr>
        <w:t>تا</w:t>
      </w:r>
      <w:r w:rsidR="001B61B8">
        <w:rPr>
          <w:rFonts w:hint="cs"/>
          <w:rtl/>
        </w:rPr>
        <w:t>ً</w:t>
      </w:r>
      <w:r w:rsidR="008B75A2">
        <w:rPr>
          <w:rtl/>
        </w:rPr>
        <w:t xml:space="preserve"> هلك الناس</w:t>
      </w:r>
      <w:r w:rsidR="001B61B8">
        <w:rPr>
          <w:rFonts w:hint="cs"/>
          <w:rtl/>
        </w:rPr>
        <w:t xml:space="preserve"> ».</w:t>
      </w:r>
      <w:r w:rsidR="008B75A2">
        <w:rPr>
          <w:rtl/>
        </w:rPr>
        <w:t xml:space="preserve"> </w:t>
      </w:r>
    </w:p>
    <w:p w:rsidR="00C23427" w:rsidRDefault="00D268C7" w:rsidP="008B75A2">
      <w:pPr>
        <w:pStyle w:val="libNormal"/>
        <w:rPr>
          <w:rtl/>
        </w:rPr>
      </w:pPr>
      <w:r>
        <w:rPr>
          <w:rtl/>
        </w:rPr>
        <w:t>5247 / 2 -</w:t>
      </w:r>
      <w:r w:rsidR="008B75A2">
        <w:rPr>
          <w:rtl/>
        </w:rPr>
        <w:t xml:space="preserve"> دعائم الاسلام: وقد روينا عنه - يعني جعفر بن محمد - عن آبائه </w:t>
      </w:r>
      <w:r w:rsidR="00701A4C" w:rsidRPr="00701A4C">
        <w:rPr>
          <w:rStyle w:val="libAlaemChar"/>
          <w:rtl/>
        </w:rPr>
        <w:t>عليهم‌السلام</w:t>
      </w:r>
      <w:r w:rsidR="008B75A2">
        <w:rPr>
          <w:rtl/>
        </w:rPr>
        <w:t>، في التشهد وجوها كثيرة، فدل ذلك على ان ليس فيه شئ مؤقت لا يجزئ، غيره، والذي ذكرناه منها حسن إن شاء الله.</w:t>
      </w:r>
    </w:p>
    <w:p w:rsidR="0087198D" w:rsidRDefault="008E470E" w:rsidP="0087198D">
      <w:pPr>
        <w:pStyle w:val="libLine"/>
        <w:rPr>
          <w:rtl/>
        </w:rPr>
      </w:pPr>
      <w:r>
        <w:rPr>
          <w:rtl/>
        </w:rPr>
        <w:t>____________________________</w:t>
      </w:r>
    </w:p>
    <w:p w:rsidR="005E4EEF" w:rsidRDefault="005E4EEF" w:rsidP="001B61B8">
      <w:pPr>
        <w:pStyle w:val="libFootnote"/>
        <w:rPr>
          <w:rtl/>
        </w:rPr>
      </w:pPr>
      <w:r>
        <w:rPr>
          <w:rtl/>
        </w:rPr>
        <w:t>(1)</w:t>
      </w:r>
      <w:r w:rsidR="008B75A2">
        <w:rPr>
          <w:rtl/>
        </w:rPr>
        <w:t xml:space="preserve"> في المصدر: من.</w:t>
      </w:r>
    </w:p>
    <w:p w:rsidR="001B61B8" w:rsidRDefault="005E4EEF" w:rsidP="001B61B8">
      <w:pPr>
        <w:pStyle w:val="libFootnote"/>
        <w:rPr>
          <w:rtl/>
        </w:rPr>
      </w:pPr>
      <w:r>
        <w:rPr>
          <w:rtl/>
        </w:rPr>
        <w:t>(2)</w:t>
      </w:r>
      <w:r w:rsidR="008B75A2">
        <w:rPr>
          <w:rtl/>
        </w:rPr>
        <w:t xml:space="preserve"> ليس في المصدر. </w:t>
      </w:r>
    </w:p>
    <w:p w:rsidR="001B61B8" w:rsidRDefault="00343606" w:rsidP="00343606">
      <w:pPr>
        <w:pStyle w:val="libFootnoteCenterBold"/>
        <w:rPr>
          <w:rtl/>
        </w:rPr>
      </w:pPr>
      <w:r>
        <w:rPr>
          <w:rtl/>
        </w:rPr>
        <w:t>الباب - 4</w:t>
      </w:r>
      <w:r w:rsidR="008B75A2">
        <w:rPr>
          <w:rtl/>
        </w:rPr>
        <w:t xml:space="preserve"> </w:t>
      </w:r>
    </w:p>
    <w:p w:rsidR="005E4EEF" w:rsidRDefault="008B75A2" w:rsidP="0087198D">
      <w:pPr>
        <w:pStyle w:val="libFootnote0"/>
        <w:rPr>
          <w:rtl/>
        </w:rPr>
      </w:pPr>
      <w:r>
        <w:rPr>
          <w:rtl/>
        </w:rPr>
        <w:t>1 - كتاب عاصم بن حميد ص 27.</w:t>
      </w:r>
    </w:p>
    <w:p w:rsidR="001B61B8" w:rsidRDefault="005E4EEF" w:rsidP="001B61B8">
      <w:pPr>
        <w:pStyle w:val="libFootnote"/>
        <w:rPr>
          <w:rtl/>
        </w:rPr>
      </w:pPr>
      <w:r>
        <w:rPr>
          <w:rtl/>
        </w:rPr>
        <w:t>(1)</w:t>
      </w:r>
      <w:r w:rsidR="008B75A2">
        <w:rPr>
          <w:rtl/>
        </w:rPr>
        <w:t xml:space="preserve"> في المصدر: ما يقول. </w:t>
      </w:r>
    </w:p>
    <w:p w:rsidR="008B75A2" w:rsidRDefault="008B75A2" w:rsidP="0087198D">
      <w:pPr>
        <w:pStyle w:val="libFootnote0"/>
        <w:rPr>
          <w:rtl/>
        </w:rPr>
      </w:pPr>
      <w:r>
        <w:rPr>
          <w:rtl/>
        </w:rPr>
        <w:t xml:space="preserve">2 - دعائم </w:t>
      </w:r>
      <w:r w:rsidR="00343606">
        <w:rPr>
          <w:rtl/>
        </w:rPr>
        <w:t xml:space="preserve">الإسلام </w:t>
      </w:r>
      <w:r>
        <w:rPr>
          <w:rtl/>
        </w:rPr>
        <w:t xml:space="preserve">ج 1 ص 165. </w:t>
      </w:r>
    </w:p>
    <w:p w:rsidR="00D268C7" w:rsidRDefault="00AD34E1" w:rsidP="00EC6118">
      <w:pPr>
        <w:pStyle w:val="Heading2Center"/>
        <w:rPr>
          <w:rtl/>
        </w:rPr>
      </w:pPr>
      <w:r>
        <w:rPr>
          <w:rtl/>
        </w:rPr>
        <w:br w:type="page"/>
      </w:r>
      <w:bookmarkStart w:id="5" w:name="_Toc363285245"/>
      <w:r w:rsidR="00EC6118">
        <w:rPr>
          <w:rtl/>
        </w:rPr>
        <w:t xml:space="preserve">5 - </w:t>
      </w:r>
      <w:r w:rsidR="008E470E" w:rsidRPr="008E470E">
        <w:rPr>
          <w:rStyle w:val="libAlaemHeading2Char"/>
          <w:rtl/>
        </w:rPr>
        <w:t>(</w:t>
      </w:r>
      <w:r w:rsidR="007C6078">
        <w:rPr>
          <w:rFonts w:hint="cs"/>
          <w:rtl/>
        </w:rPr>
        <w:t xml:space="preserve"> </w:t>
      </w:r>
      <w:r w:rsidR="008B75A2">
        <w:rPr>
          <w:rtl/>
        </w:rPr>
        <w:t>باب عدم بطلان الصلاة بنسيان التشهد، حتى يركع في الثالثة، ووجوب قضائه بعد التسليم، والسجود للسهو، وبطلانها بتركه عمدا</w:t>
      </w:r>
      <w:r w:rsidR="007D48A5" w:rsidRPr="007D48A5">
        <w:rPr>
          <w:rFonts w:hint="cs"/>
          <w:rtl/>
        </w:rPr>
        <w:t xml:space="preserve"> </w:t>
      </w:r>
      <w:r w:rsidR="008E470E" w:rsidRPr="008E470E">
        <w:rPr>
          <w:rStyle w:val="libAlaemHeading2Char"/>
          <w:rtl/>
        </w:rPr>
        <w:t>)</w:t>
      </w:r>
      <w:bookmarkEnd w:id="5"/>
    </w:p>
    <w:p w:rsidR="007C6078" w:rsidRDefault="00D268C7" w:rsidP="007C6078">
      <w:pPr>
        <w:pStyle w:val="libNormal"/>
        <w:rPr>
          <w:rtl/>
        </w:rPr>
      </w:pPr>
      <w:r>
        <w:rPr>
          <w:rtl/>
        </w:rPr>
        <w:t>5248 / 1 -</w:t>
      </w:r>
      <w:r w:rsidR="008B75A2">
        <w:rPr>
          <w:rtl/>
        </w:rPr>
        <w:t xml:space="preserve"> فقه الرضا </w:t>
      </w:r>
      <w:r w:rsidR="00701A4C" w:rsidRPr="00701A4C">
        <w:rPr>
          <w:rStyle w:val="libAlaemChar"/>
          <w:rtl/>
        </w:rPr>
        <w:t>عليه‌السلام</w:t>
      </w:r>
      <w:r w:rsidR="008B75A2">
        <w:rPr>
          <w:rtl/>
        </w:rPr>
        <w:t xml:space="preserve">: </w:t>
      </w:r>
      <w:r w:rsidR="007C6078">
        <w:rPr>
          <w:rFonts w:hint="cs"/>
          <w:rtl/>
        </w:rPr>
        <w:t xml:space="preserve">« </w:t>
      </w:r>
      <w:r w:rsidR="008B75A2">
        <w:rPr>
          <w:rtl/>
        </w:rPr>
        <w:t xml:space="preserve">وان نسيت التشهد في الركعة الثانية، وذكرت في الثالثة، فارسل </w:t>
      </w:r>
      <w:r w:rsidR="001B3BC4" w:rsidRPr="001B3BC4">
        <w:rPr>
          <w:rStyle w:val="libFootnotenumChar"/>
          <w:rtl/>
        </w:rPr>
        <w:t>(1)</w:t>
      </w:r>
      <w:r w:rsidR="008B75A2">
        <w:rPr>
          <w:rtl/>
        </w:rPr>
        <w:t xml:space="preserve"> نفسك وتشهد ما لم تركع، فان ذكرت بعد ما ركعت، فامض في صلاتك، فإذا سلمت سجدت سجدتي السهو، وتشهدت فيهما ما قد فاتك</w:t>
      </w:r>
      <w:r w:rsidR="007C6078">
        <w:rPr>
          <w:rFonts w:hint="cs"/>
          <w:rtl/>
        </w:rPr>
        <w:t xml:space="preserve"> »</w:t>
      </w:r>
      <w:r w:rsidR="008B75A2">
        <w:rPr>
          <w:rtl/>
        </w:rPr>
        <w:t xml:space="preserve">. </w:t>
      </w:r>
    </w:p>
    <w:p w:rsidR="00D268C7" w:rsidRDefault="008B75A2" w:rsidP="007C6078">
      <w:pPr>
        <w:pStyle w:val="libNormal"/>
        <w:rPr>
          <w:rtl/>
        </w:rPr>
      </w:pPr>
      <w:r>
        <w:rPr>
          <w:rtl/>
        </w:rPr>
        <w:t xml:space="preserve">وقال في موضع آخر </w:t>
      </w:r>
      <w:r w:rsidR="001B3BC4" w:rsidRPr="001B3BC4">
        <w:rPr>
          <w:rStyle w:val="libFootnotenumChar"/>
          <w:rtl/>
        </w:rPr>
        <w:t>(2)</w:t>
      </w:r>
      <w:r>
        <w:rPr>
          <w:rtl/>
        </w:rPr>
        <w:t xml:space="preserve">: </w:t>
      </w:r>
      <w:r w:rsidR="007C6078">
        <w:rPr>
          <w:rFonts w:hint="cs"/>
          <w:rtl/>
        </w:rPr>
        <w:t xml:space="preserve">« </w:t>
      </w:r>
      <w:r>
        <w:rPr>
          <w:rtl/>
        </w:rPr>
        <w:t xml:space="preserve">إذا قمت في الركعتين من الظهر </w:t>
      </w:r>
      <w:r w:rsidR="001B3BC4" w:rsidRPr="001B3BC4">
        <w:rPr>
          <w:rStyle w:val="libFootnotenumChar"/>
          <w:rtl/>
        </w:rPr>
        <w:t>(3)</w:t>
      </w:r>
      <w:r>
        <w:rPr>
          <w:rtl/>
        </w:rPr>
        <w:t xml:space="preserve"> ونسيت ولم تشهد فيهما، فذكرت ذلك في الركعة الثالثة قبل ان تركع </w:t>
      </w:r>
      <w:r w:rsidR="001B3BC4" w:rsidRPr="001B3BC4">
        <w:rPr>
          <w:rStyle w:val="libFootnotenumChar"/>
          <w:rtl/>
        </w:rPr>
        <w:t>(4)</w:t>
      </w:r>
      <w:r>
        <w:rPr>
          <w:rtl/>
        </w:rPr>
        <w:t xml:space="preserve"> فاجلس وتشهد، ثم قم فاقم صلاتك، وان انت لم تذكر حتى ركعت، فامض في صلاتك، حتى إذا فرغت فاسجد سجدتي السهو</w:t>
      </w:r>
      <w:r w:rsidR="007C6078">
        <w:rPr>
          <w:rFonts w:hint="cs"/>
          <w:rtl/>
        </w:rPr>
        <w:t xml:space="preserve"> »</w:t>
      </w:r>
      <w:r>
        <w:rPr>
          <w:rtl/>
        </w:rPr>
        <w:t xml:space="preserve"> الخ. </w:t>
      </w:r>
    </w:p>
    <w:p w:rsidR="00C23427" w:rsidRDefault="00D268C7" w:rsidP="007C6078">
      <w:pPr>
        <w:pStyle w:val="libNormal"/>
        <w:rPr>
          <w:rtl/>
        </w:rPr>
      </w:pPr>
      <w:r>
        <w:rPr>
          <w:rtl/>
        </w:rPr>
        <w:t>5249 / 2 -</w:t>
      </w:r>
      <w:r w:rsidR="008B75A2">
        <w:rPr>
          <w:rtl/>
        </w:rPr>
        <w:t xml:space="preserve"> دعائم الاسلام: عن جعفر بن محمد </w:t>
      </w:r>
      <w:r w:rsidR="00701A4C" w:rsidRPr="00701A4C">
        <w:rPr>
          <w:rStyle w:val="libAlaemChar"/>
          <w:rtl/>
        </w:rPr>
        <w:t>عليهم</w:t>
      </w:r>
      <w:r w:rsidR="007C6078">
        <w:rPr>
          <w:rStyle w:val="libAlaemChar"/>
          <w:rFonts w:hint="cs"/>
          <w:rtl/>
        </w:rPr>
        <w:t>ا</w:t>
      </w:r>
      <w:r w:rsidR="00701A4C" w:rsidRPr="00701A4C">
        <w:rPr>
          <w:rStyle w:val="libAlaemChar"/>
          <w:rtl/>
        </w:rPr>
        <w:t>‌السلام</w:t>
      </w:r>
      <w:r w:rsidR="008B75A2">
        <w:rPr>
          <w:rtl/>
        </w:rPr>
        <w:t xml:space="preserve">، انه قال في حديث: </w:t>
      </w:r>
      <w:r w:rsidR="007C6078">
        <w:rPr>
          <w:rFonts w:hint="cs"/>
          <w:rtl/>
        </w:rPr>
        <w:t xml:space="preserve">« </w:t>
      </w:r>
      <w:r w:rsidR="008B75A2">
        <w:rPr>
          <w:rtl/>
        </w:rPr>
        <w:t xml:space="preserve">وان سها عن التشهد، يسجد </w:t>
      </w:r>
      <w:r w:rsidR="001B3BC4" w:rsidRPr="001B3BC4">
        <w:rPr>
          <w:rStyle w:val="libFootnotenumChar"/>
          <w:rtl/>
        </w:rPr>
        <w:t>(1)</w:t>
      </w:r>
      <w:r w:rsidR="008B75A2">
        <w:rPr>
          <w:rtl/>
        </w:rPr>
        <w:t xml:space="preserve"> سجدتي السهو</w:t>
      </w:r>
      <w:r w:rsidR="007C6078">
        <w:rPr>
          <w:rFonts w:hint="cs"/>
          <w:rtl/>
        </w:rPr>
        <w:t xml:space="preserve"> »</w:t>
      </w:r>
      <w:r w:rsidR="008B75A2">
        <w:rPr>
          <w:rtl/>
        </w:rPr>
        <w:t>.</w:t>
      </w:r>
    </w:p>
    <w:p w:rsidR="0087198D" w:rsidRDefault="008E470E" w:rsidP="0087198D">
      <w:pPr>
        <w:pStyle w:val="libLine"/>
        <w:rPr>
          <w:rtl/>
        </w:rPr>
      </w:pPr>
      <w:r>
        <w:rPr>
          <w:rtl/>
        </w:rPr>
        <w:t>____________________________</w:t>
      </w:r>
    </w:p>
    <w:p w:rsidR="007C6078" w:rsidRDefault="00C23427" w:rsidP="00343606">
      <w:pPr>
        <w:pStyle w:val="libFootnoteCenterBold"/>
        <w:rPr>
          <w:rtl/>
        </w:rPr>
      </w:pPr>
      <w:r>
        <w:rPr>
          <w:rtl/>
        </w:rPr>
        <w:t xml:space="preserve"> </w:t>
      </w:r>
      <w:r w:rsidR="00343606">
        <w:rPr>
          <w:rtl/>
        </w:rPr>
        <w:t>الباب - 5</w:t>
      </w:r>
      <w:r w:rsidR="008B75A2">
        <w:rPr>
          <w:rtl/>
        </w:rPr>
        <w:t xml:space="preserve"> </w:t>
      </w:r>
    </w:p>
    <w:p w:rsidR="005E4EEF" w:rsidRDefault="008B75A2" w:rsidP="0087198D">
      <w:pPr>
        <w:pStyle w:val="libFootnote0"/>
        <w:rPr>
          <w:rtl/>
        </w:rPr>
      </w:pPr>
      <w:r>
        <w:rPr>
          <w:rtl/>
        </w:rPr>
        <w:t xml:space="preserve">1 - فقه الرضا </w:t>
      </w:r>
      <w:r w:rsidR="00701A4C" w:rsidRPr="0038357C">
        <w:rPr>
          <w:rStyle w:val="libFootnoteAlaemChar"/>
          <w:rtl/>
        </w:rPr>
        <w:t>عليه‌السلام</w:t>
      </w:r>
      <w:r>
        <w:rPr>
          <w:rtl/>
        </w:rPr>
        <w:t xml:space="preserve"> ص 10.</w:t>
      </w:r>
    </w:p>
    <w:p w:rsidR="005E4EEF" w:rsidRDefault="005E4EEF" w:rsidP="007C6078">
      <w:pPr>
        <w:pStyle w:val="libFootnote"/>
        <w:rPr>
          <w:rtl/>
        </w:rPr>
      </w:pPr>
      <w:r>
        <w:rPr>
          <w:rtl/>
        </w:rPr>
        <w:t>(1)</w:t>
      </w:r>
      <w:r w:rsidR="008B75A2">
        <w:rPr>
          <w:rtl/>
        </w:rPr>
        <w:t xml:space="preserve"> أرسل يديه: أي أرخاهما جميعا، ومنه أرسل نفسك فتشهد، (مجمع البحرين - رسل - ج 5 ص 383) فالمراد من الارسال هنا العقود للتشهد.</w:t>
      </w:r>
    </w:p>
    <w:p w:rsidR="005E4EEF" w:rsidRDefault="005E4EEF" w:rsidP="007C6078">
      <w:pPr>
        <w:pStyle w:val="libFootnote"/>
        <w:rPr>
          <w:rtl/>
        </w:rPr>
      </w:pPr>
      <w:r>
        <w:rPr>
          <w:rtl/>
        </w:rPr>
        <w:t>(2)</w:t>
      </w:r>
      <w:r w:rsidR="008B75A2">
        <w:rPr>
          <w:rtl/>
        </w:rPr>
        <w:t xml:space="preserve"> المصدر نفسه ص 10.</w:t>
      </w:r>
    </w:p>
    <w:p w:rsidR="005E4EEF" w:rsidRDefault="005E4EEF" w:rsidP="007C6078">
      <w:pPr>
        <w:pStyle w:val="libFootnote"/>
        <w:rPr>
          <w:rtl/>
        </w:rPr>
      </w:pPr>
      <w:r>
        <w:rPr>
          <w:rtl/>
        </w:rPr>
        <w:t>(3)</w:t>
      </w:r>
      <w:r w:rsidR="008B75A2">
        <w:rPr>
          <w:rtl/>
        </w:rPr>
        <w:t xml:space="preserve"> في المصدر زيادة: أو غيرها.</w:t>
      </w:r>
    </w:p>
    <w:p w:rsidR="007C6078" w:rsidRDefault="005E4EEF" w:rsidP="007C6078">
      <w:pPr>
        <w:pStyle w:val="libFootnote"/>
        <w:rPr>
          <w:rtl/>
        </w:rPr>
      </w:pPr>
      <w:r>
        <w:rPr>
          <w:rtl/>
        </w:rPr>
        <w:t>(4)</w:t>
      </w:r>
      <w:r w:rsidR="008B75A2">
        <w:rPr>
          <w:rtl/>
        </w:rPr>
        <w:t xml:space="preserve"> في المصدر: ترجع. </w:t>
      </w:r>
    </w:p>
    <w:p w:rsidR="005E4EEF" w:rsidRDefault="008B75A2" w:rsidP="0087198D">
      <w:pPr>
        <w:pStyle w:val="libFootnote0"/>
        <w:rPr>
          <w:rtl/>
        </w:rPr>
      </w:pPr>
      <w:r>
        <w:rPr>
          <w:rtl/>
        </w:rPr>
        <w:t xml:space="preserve">2 - دعائم </w:t>
      </w:r>
      <w:r w:rsidR="00343606">
        <w:rPr>
          <w:rtl/>
        </w:rPr>
        <w:t xml:space="preserve">الإسلام </w:t>
      </w:r>
      <w:r>
        <w:rPr>
          <w:rtl/>
        </w:rPr>
        <w:t>ج 1 ص 188.</w:t>
      </w:r>
    </w:p>
    <w:p w:rsidR="008B75A2" w:rsidRDefault="005E4EEF" w:rsidP="007C6078">
      <w:pPr>
        <w:pStyle w:val="libFootnote"/>
        <w:rPr>
          <w:rtl/>
        </w:rPr>
      </w:pPr>
      <w:r>
        <w:rPr>
          <w:rtl/>
        </w:rPr>
        <w:t>(1)</w:t>
      </w:r>
      <w:r w:rsidR="008B75A2">
        <w:rPr>
          <w:rtl/>
        </w:rPr>
        <w:t xml:space="preserve"> في المصدر: سجد. </w:t>
      </w:r>
    </w:p>
    <w:p w:rsidR="00D268C7" w:rsidRDefault="00C2558F" w:rsidP="00263763">
      <w:pPr>
        <w:pStyle w:val="libNormal"/>
        <w:rPr>
          <w:rtl/>
        </w:rPr>
      </w:pPr>
      <w:r>
        <w:rPr>
          <w:rtl/>
        </w:rPr>
        <w:br w:type="page"/>
      </w:r>
      <w:r w:rsidR="00D268C7">
        <w:rPr>
          <w:rtl/>
        </w:rPr>
        <w:t>5250 / 3 -</w:t>
      </w:r>
      <w:r w:rsidR="008B75A2">
        <w:rPr>
          <w:rtl/>
        </w:rPr>
        <w:t xml:space="preserve"> الصدوق في الهداية: قال أبو جعفر </w:t>
      </w:r>
      <w:r w:rsidR="00701A4C" w:rsidRPr="00701A4C">
        <w:rPr>
          <w:rStyle w:val="libAlaemChar"/>
          <w:rtl/>
        </w:rPr>
        <w:t>عليه‌السلام</w:t>
      </w:r>
      <w:r w:rsidR="008B75A2">
        <w:rPr>
          <w:rtl/>
        </w:rPr>
        <w:t xml:space="preserve">: </w:t>
      </w:r>
      <w:r w:rsidR="00263763">
        <w:rPr>
          <w:rFonts w:hint="cs"/>
          <w:rtl/>
        </w:rPr>
        <w:t xml:space="preserve">« </w:t>
      </w:r>
      <w:r w:rsidR="008B75A2">
        <w:rPr>
          <w:rtl/>
        </w:rPr>
        <w:t>لا تعاد الصلاة الا من خمس: الطهور، والوقت، والقبلة، والركوع، والسجود، ثم قال: القراءة سن</w:t>
      </w:r>
      <w:r w:rsidR="00263763">
        <w:rPr>
          <w:rFonts w:hint="cs"/>
          <w:rtl/>
        </w:rPr>
        <w:t>ّ</w:t>
      </w:r>
      <w:r w:rsidR="008B75A2">
        <w:rPr>
          <w:rtl/>
        </w:rPr>
        <w:t>ة، والتشهد سن</w:t>
      </w:r>
      <w:r w:rsidR="00263763">
        <w:rPr>
          <w:rFonts w:hint="cs"/>
          <w:rtl/>
        </w:rPr>
        <w:t>ّ</w:t>
      </w:r>
      <w:r w:rsidR="008B75A2">
        <w:rPr>
          <w:rtl/>
        </w:rPr>
        <w:t>ة، والتكبير سن</w:t>
      </w:r>
      <w:r w:rsidR="00263763">
        <w:rPr>
          <w:rFonts w:hint="cs"/>
          <w:rtl/>
        </w:rPr>
        <w:t>ّ</w:t>
      </w:r>
      <w:r w:rsidR="008B75A2">
        <w:rPr>
          <w:rtl/>
        </w:rPr>
        <w:t>ة، ولا تنقض السنة الفريضة</w:t>
      </w:r>
      <w:r w:rsidR="00263763">
        <w:rPr>
          <w:rFonts w:hint="cs"/>
          <w:rtl/>
        </w:rPr>
        <w:t xml:space="preserve"> »</w:t>
      </w:r>
      <w:r w:rsidR="008B75A2">
        <w:rPr>
          <w:rtl/>
        </w:rPr>
        <w:t xml:space="preserve">. </w:t>
      </w:r>
    </w:p>
    <w:p w:rsidR="00263763" w:rsidRDefault="00D268C7" w:rsidP="00263763">
      <w:pPr>
        <w:pStyle w:val="libNormal"/>
        <w:rPr>
          <w:rtl/>
        </w:rPr>
      </w:pPr>
      <w:r>
        <w:rPr>
          <w:rtl/>
        </w:rPr>
        <w:t>5251 / 4 -</w:t>
      </w:r>
      <w:r w:rsidR="008B75A2">
        <w:rPr>
          <w:rtl/>
        </w:rPr>
        <w:t xml:space="preserve"> وفي المقنع والفقيه: </w:t>
      </w:r>
      <w:r w:rsidR="00263763">
        <w:rPr>
          <w:rFonts w:hint="cs"/>
          <w:rtl/>
        </w:rPr>
        <w:t xml:space="preserve">« </w:t>
      </w:r>
      <w:r w:rsidR="008B75A2">
        <w:rPr>
          <w:rtl/>
        </w:rPr>
        <w:t>وان نسيت التشهد في الركعة الثانية</w:t>
      </w:r>
      <w:r w:rsidR="00263763">
        <w:rPr>
          <w:rFonts w:hint="cs"/>
          <w:rtl/>
        </w:rPr>
        <w:t xml:space="preserve"> »</w:t>
      </w:r>
      <w:r w:rsidR="008B75A2">
        <w:rPr>
          <w:rtl/>
        </w:rPr>
        <w:t xml:space="preserve"> وذكر مثل ما في الرضوي. </w:t>
      </w:r>
    </w:p>
    <w:p w:rsidR="005D1515" w:rsidRDefault="008B75A2" w:rsidP="00263763">
      <w:pPr>
        <w:pStyle w:val="libNormal"/>
        <w:rPr>
          <w:rtl/>
        </w:rPr>
      </w:pPr>
      <w:r>
        <w:rPr>
          <w:rtl/>
        </w:rPr>
        <w:t xml:space="preserve">قال سلطان العلماء في قوله: وتشهدت فيهما: ظاهره انه يقوم تشهدهما مقام التشهد الفائت، وهو خلاف المشهور، بل المشهور قضاؤه، ثم سجدتي السهو مع تشهدهما، ويحتمل ان يكون التشهد المذكور في العبادة، هو تشهد القضاء، والمراد بفيهما: معهما، وحينئذ يكون تشهد السجدتين غير مذكور في العبادة، لكنه مراد من حيث لزومهما للسجدتين المعهودتين، انتهى. </w:t>
      </w:r>
    </w:p>
    <w:p w:rsidR="000A5949" w:rsidRDefault="008B75A2" w:rsidP="00263763">
      <w:pPr>
        <w:pStyle w:val="libNormal"/>
        <w:rPr>
          <w:rtl/>
        </w:rPr>
      </w:pPr>
      <w:r>
        <w:rPr>
          <w:rtl/>
        </w:rPr>
        <w:t>وهذا التوجيه مما لا مسرح عنه، وان كان الظاهر المذكور، ظاهر غير واحد من الاخبار، وقال به بعض العلماء الاخيار.</w:t>
      </w:r>
    </w:p>
    <w:p w:rsidR="00D268C7" w:rsidRDefault="00EC6118" w:rsidP="005D1515">
      <w:pPr>
        <w:pStyle w:val="Heading2Center"/>
        <w:rPr>
          <w:rtl/>
        </w:rPr>
      </w:pPr>
      <w:bookmarkStart w:id="6" w:name="_Toc363285246"/>
      <w:r>
        <w:rPr>
          <w:rtl/>
        </w:rPr>
        <w:t xml:space="preserve">6 - </w:t>
      </w:r>
      <w:r w:rsidR="008E470E" w:rsidRPr="008E470E">
        <w:rPr>
          <w:rStyle w:val="libAlaemHeading2Char"/>
          <w:rtl/>
        </w:rPr>
        <w:t>(</w:t>
      </w:r>
      <w:r w:rsidR="000A5949">
        <w:rPr>
          <w:rtl/>
        </w:rPr>
        <w:t xml:space="preserve"> </w:t>
      </w:r>
      <w:r w:rsidR="008B75A2">
        <w:rPr>
          <w:rtl/>
        </w:rPr>
        <w:t>باب وجوب الجلوس للتشهد، إذا نسيه ثم ذكره قبل ان يركع في الثالثة، ويسجد للسهو</w:t>
      </w:r>
      <w:r w:rsidR="005D1515">
        <w:rPr>
          <w:rFonts w:hint="cs"/>
          <w:rtl/>
        </w:rPr>
        <w:t xml:space="preserve"> </w:t>
      </w:r>
      <w:r w:rsidR="008E470E" w:rsidRPr="008E470E">
        <w:rPr>
          <w:rStyle w:val="libAlaemHeading2Char"/>
          <w:rtl/>
        </w:rPr>
        <w:t>)</w:t>
      </w:r>
      <w:bookmarkEnd w:id="6"/>
    </w:p>
    <w:p w:rsidR="00C23427" w:rsidRDefault="00D268C7" w:rsidP="008B75A2">
      <w:pPr>
        <w:pStyle w:val="libNormal"/>
        <w:rPr>
          <w:rtl/>
        </w:rPr>
      </w:pPr>
      <w:r>
        <w:rPr>
          <w:rtl/>
        </w:rPr>
        <w:t>5252 / 1 -</w:t>
      </w:r>
      <w:r w:rsidR="008B75A2">
        <w:rPr>
          <w:rtl/>
        </w:rPr>
        <w:t xml:space="preserve"> دعائم الاسلام: عن جعفر بن محمد </w:t>
      </w:r>
      <w:r w:rsidR="00701A4C" w:rsidRPr="00701A4C">
        <w:rPr>
          <w:rStyle w:val="libAlaemChar"/>
          <w:rtl/>
        </w:rPr>
        <w:t>عليهما‌السلام</w:t>
      </w:r>
      <w:r w:rsidR="008B75A2">
        <w:rPr>
          <w:rtl/>
        </w:rPr>
        <w:t>، انه</w:t>
      </w:r>
    </w:p>
    <w:p w:rsidR="0087198D" w:rsidRDefault="008E470E" w:rsidP="0087198D">
      <w:pPr>
        <w:pStyle w:val="libLine"/>
        <w:rPr>
          <w:rtl/>
        </w:rPr>
      </w:pPr>
      <w:r>
        <w:rPr>
          <w:rtl/>
        </w:rPr>
        <w:t>____________________________</w:t>
      </w:r>
    </w:p>
    <w:p w:rsidR="005D1515" w:rsidRDefault="008B75A2" w:rsidP="0087198D">
      <w:pPr>
        <w:pStyle w:val="libFootnote0"/>
        <w:rPr>
          <w:rtl/>
        </w:rPr>
      </w:pPr>
      <w:r>
        <w:rPr>
          <w:rtl/>
        </w:rPr>
        <w:t xml:space="preserve">3 - الهداية ص 38. </w:t>
      </w:r>
    </w:p>
    <w:p w:rsidR="005D1515" w:rsidRDefault="005D1515" w:rsidP="0087198D">
      <w:pPr>
        <w:pStyle w:val="libFootnote0"/>
        <w:rPr>
          <w:rtl/>
        </w:rPr>
      </w:pPr>
      <w:r>
        <w:rPr>
          <w:rFonts w:hint="cs"/>
          <w:rtl/>
        </w:rPr>
        <w:t xml:space="preserve">4 - </w:t>
      </w:r>
      <w:r w:rsidR="008B75A2">
        <w:rPr>
          <w:rtl/>
        </w:rPr>
        <w:t xml:space="preserve">المقنع ص 33، من لا يحضره الفقيه ج 1 ص 233، قطعة من الحديث 1030. </w:t>
      </w:r>
    </w:p>
    <w:p w:rsidR="005D1515" w:rsidRDefault="00343606" w:rsidP="00343606">
      <w:pPr>
        <w:pStyle w:val="libFootnoteCenterBold"/>
        <w:rPr>
          <w:rtl/>
        </w:rPr>
      </w:pPr>
      <w:r>
        <w:rPr>
          <w:rtl/>
        </w:rPr>
        <w:t>الباب - 6</w:t>
      </w:r>
      <w:r w:rsidR="008B75A2">
        <w:rPr>
          <w:rtl/>
        </w:rPr>
        <w:t xml:space="preserve"> </w:t>
      </w:r>
    </w:p>
    <w:p w:rsidR="008B75A2" w:rsidRDefault="008B75A2" w:rsidP="0087198D">
      <w:pPr>
        <w:pStyle w:val="libFootnote0"/>
        <w:rPr>
          <w:rtl/>
        </w:rPr>
      </w:pPr>
      <w:r>
        <w:rPr>
          <w:rtl/>
        </w:rPr>
        <w:t xml:space="preserve">1 - دعائم </w:t>
      </w:r>
      <w:r w:rsidR="00343606">
        <w:rPr>
          <w:rtl/>
        </w:rPr>
        <w:t xml:space="preserve">الإسلام </w:t>
      </w:r>
      <w:r>
        <w:rPr>
          <w:rtl/>
        </w:rPr>
        <w:t>ج 1 ص 189 .</w:t>
      </w:r>
    </w:p>
    <w:p w:rsidR="00D510A7" w:rsidRDefault="00AD34E1" w:rsidP="00D510A7">
      <w:pPr>
        <w:pStyle w:val="libNormal"/>
        <w:rPr>
          <w:rtl/>
        </w:rPr>
      </w:pPr>
      <w:r>
        <w:rPr>
          <w:rtl/>
        </w:rPr>
        <w:br w:type="page"/>
      </w:r>
      <w:r w:rsidR="008B75A2">
        <w:rPr>
          <w:rtl/>
        </w:rPr>
        <w:t xml:space="preserve">قال: </w:t>
      </w:r>
      <w:r w:rsidR="00D510A7">
        <w:rPr>
          <w:rFonts w:hint="cs"/>
          <w:rtl/>
        </w:rPr>
        <w:t xml:space="preserve">« </w:t>
      </w:r>
      <w:r w:rsidR="008B75A2">
        <w:rPr>
          <w:rtl/>
        </w:rPr>
        <w:t xml:space="preserve">من نسي ان يجلس (في التشهد) </w:t>
      </w:r>
      <w:r w:rsidR="001B3BC4" w:rsidRPr="001B3BC4">
        <w:rPr>
          <w:rStyle w:val="libFootnotenumChar"/>
          <w:rtl/>
        </w:rPr>
        <w:t>(1)</w:t>
      </w:r>
      <w:r w:rsidR="008B75A2">
        <w:rPr>
          <w:rtl/>
        </w:rPr>
        <w:t xml:space="preserve"> الاول، وقام في الثالثة فذكر انه لم يجلس قبل ان يركع 7 جلس فتشهد، فإذا سلم سجد سجدتي السهو، وان لم يذكر الا بعد ان ركع، مضى في صلاته، وسجد سجدتي السهو (بعد السلام) </w:t>
      </w:r>
      <w:r w:rsidR="001B3BC4" w:rsidRPr="001B3BC4">
        <w:rPr>
          <w:rStyle w:val="libFootnotenumChar"/>
          <w:rtl/>
        </w:rPr>
        <w:t>(2)</w:t>
      </w:r>
      <w:r w:rsidR="00D510A7">
        <w:rPr>
          <w:rFonts w:hint="cs"/>
          <w:rtl/>
        </w:rPr>
        <w:t xml:space="preserve"> »</w:t>
      </w:r>
      <w:r w:rsidR="008B75A2">
        <w:rPr>
          <w:rtl/>
        </w:rPr>
        <w:t xml:space="preserve">. </w:t>
      </w:r>
    </w:p>
    <w:p w:rsidR="000A5949" w:rsidRDefault="008B75A2" w:rsidP="00D510A7">
      <w:pPr>
        <w:pStyle w:val="libNormal"/>
        <w:rPr>
          <w:rtl/>
        </w:rPr>
      </w:pPr>
      <w:r>
        <w:rPr>
          <w:rtl/>
        </w:rPr>
        <w:t xml:space="preserve">وتقدم عبارة الرضوي والمقنع </w:t>
      </w:r>
      <w:r w:rsidR="001B3BC4" w:rsidRPr="001B3BC4">
        <w:rPr>
          <w:rStyle w:val="libFootnotenumChar"/>
          <w:rtl/>
        </w:rPr>
        <w:t>(3)</w:t>
      </w:r>
    </w:p>
    <w:p w:rsidR="00D268C7" w:rsidRDefault="00EC6118" w:rsidP="00EC6118">
      <w:pPr>
        <w:pStyle w:val="Heading2Center"/>
        <w:rPr>
          <w:rtl/>
        </w:rPr>
      </w:pPr>
      <w:bookmarkStart w:id="7" w:name="_Toc363285247"/>
      <w:r>
        <w:rPr>
          <w:rtl/>
        </w:rPr>
        <w:t xml:space="preserve">7 - </w:t>
      </w:r>
      <w:r w:rsidR="008E470E" w:rsidRPr="008E470E">
        <w:rPr>
          <w:rStyle w:val="libAlaemHeading2Char"/>
          <w:rtl/>
        </w:rPr>
        <w:t>(</w:t>
      </w:r>
      <w:r w:rsidR="000A5949">
        <w:rPr>
          <w:rtl/>
        </w:rPr>
        <w:t xml:space="preserve"> </w:t>
      </w:r>
      <w:r w:rsidR="008B75A2">
        <w:rPr>
          <w:rtl/>
        </w:rPr>
        <w:t>باب وجوب الصلاة على محمد وآله في التشهد، وبطلان الصلاة بتعمد تركها</w:t>
      </w:r>
      <w:r w:rsidR="00D510A7">
        <w:rPr>
          <w:rFonts w:hint="cs"/>
          <w:rtl/>
        </w:rPr>
        <w:t xml:space="preserve"> </w:t>
      </w:r>
      <w:r w:rsidR="008E470E" w:rsidRPr="008E470E">
        <w:rPr>
          <w:rStyle w:val="libAlaemHeading2Char"/>
          <w:rtl/>
        </w:rPr>
        <w:t>)</w:t>
      </w:r>
      <w:bookmarkEnd w:id="7"/>
    </w:p>
    <w:p w:rsidR="00D268C7" w:rsidRDefault="00D268C7" w:rsidP="00D510A7">
      <w:pPr>
        <w:pStyle w:val="libNormal"/>
        <w:rPr>
          <w:rtl/>
        </w:rPr>
      </w:pPr>
      <w:r>
        <w:rPr>
          <w:rtl/>
        </w:rPr>
        <w:t>5253 / 1 -</w:t>
      </w:r>
      <w:r w:rsidR="008B75A2">
        <w:rPr>
          <w:rtl/>
        </w:rPr>
        <w:t xml:space="preserve"> كتاب جعفر بن محمد بن شريح: عن حميد بن شعيب، عن جابر الجعفي، قال: سمعت اباعبدالله </w:t>
      </w:r>
      <w:r w:rsidR="00701A4C" w:rsidRPr="00701A4C">
        <w:rPr>
          <w:rStyle w:val="libAlaemChar"/>
          <w:rtl/>
        </w:rPr>
        <w:t>عليه‌السلام</w:t>
      </w:r>
      <w:r w:rsidR="008B75A2">
        <w:rPr>
          <w:rtl/>
        </w:rPr>
        <w:t xml:space="preserve"> يقول: </w:t>
      </w:r>
      <w:r w:rsidR="00D510A7">
        <w:rPr>
          <w:rFonts w:hint="cs"/>
          <w:rtl/>
        </w:rPr>
        <w:t xml:space="preserve">« </w:t>
      </w:r>
      <w:r w:rsidR="008B75A2">
        <w:rPr>
          <w:rtl/>
        </w:rPr>
        <w:t>إذا صلى احدكم، فنسي ان يذكر محمدا وآله في صلاته، سلك بصلاته غير سبيل الجنة، ولا تقبل صلاة الا ان يذكر فيها محمد وآل محمد</w:t>
      </w:r>
      <w:r w:rsidR="00D510A7">
        <w:rPr>
          <w:rFonts w:hint="cs"/>
          <w:rtl/>
        </w:rPr>
        <w:t xml:space="preserve"> »</w:t>
      </w:r>
      <w:r w:rsidR="008B75A2">
        <w:rPr>
          <w:rtl/>
        </w:rPr>
        <w:t xml:space="preserve">. </w:t>
      </w:r>
    </w:p>
    <w:p w:rsidR="00C23427" w:rsidRDefault="00D268C7" w:rsidP="00D510A7">
      <w:pPr>
        <w:pStyle w:val="libNormal"/>
        <w:rPr>
          <w:rtl/>
        </w:rPr>
      </w:pPr>
      <w:r>
        <w:rPr>
          <w:rtl/>
        </w:rPr>
        <w:t>5254 / 2 -</w:t>
      </w:r>
      <w:r w:rsidR="008B75A2">
        <w:rPr>
          <w:rtl/>
        </w:rPr>
        <w:t xml:space="preserve"> تفسير ال</w:t>
      </w:r>
      <w:r w:rsidR="00D510A7">
        <w:rPr>
          <w:rFonts w:hint="cs"/>
          <w:rtl/>
        </w:rPr>
        <w:t>إ</w:t>
      </w:r>
      <w:r w:rsidR="008B75A2">
        <w:rPr>
          <w:rtl/>
        </w:rPr>
        <w:t xml:space="preserve">مام العسكري </w:t>
      </w:r>
      <w:r w:rsidR="00701A4C" w:rsidRPr="00701A4C">
        <w:rPr>
          <w:rStyle w:val="libAlaemChar"/>
          <w:rtl/>
        </w:rPr>
        <w:t>عليه‌السلام</w:t>
      </w:r>
      <w:r w:rsidR="008B75A2">
        <w:rPr>
          <w:rtl/>
        </w:rPr>
        <w:t xml:space="preserve">: </w:t>
      </w:r>
      <w:r w:rsidR="00D510A7">
        <w:rPr>
          <w:rFonts w:hint="cs"/>
          <w:rtl/>
        </w:rPr>
        <w:t xml:space="preserve">« </w:t>
      </w:r>
      <w:r w:rsidR="008B75A2">
        <w:rPr>
          <w:rtl/>
        </w:rPr>
        <w:t xml:space="preserve">إذا قعد المصلي للتشهد الاول والتشهد الثاني، قال الله تعالى: يا ملائكتي قد قضى خدمتي وعبادتي، وقعد يثني علي، ويصلي على محمد نبيي، لاثنين عليه في ملكوت السماوات والارض، ولاصلين على روحه في الارواح، فإذا صلى على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في صلاته، قال</w:t>
      </w:r>
      <w:r w:rsidR="00D510A7">
        <w:rPr>
          <w:rFonts w:hint="cs"/>
          <w:rtl/>
        </w:rPr>
        <w:t>:</w:t>
      </w:r>
      <w:r w:rsidR="008B75A2">
        <w:rPr>
          <w:rtl/>
        </w:rPr>
        <w:t xml:space="preserve"> لاصلين عليك كما صليت عليه، ولاجعلنه شفيعك كما استشفعت به</w:t>
      </w:r>
      <w:r w:rsidR="00D510A7">
        <w:rPr>
          <w:rFonts w:hint="cs"/>
          <w:rtl/>
        </w:rPr>
        <w:t xml:space="preserve"> »</w:t>
      </w:r>
      <w:r w:rsidR="008B75A2">
        <w:rPr>
          <w:rtl/>
        </w:rPr>
        <w:t>.</w:t>
      </w:r>
    </w:p>
    <w:p w:rsidR="0087198D" w:rsidRDefault="008E470E" w:rsidP="0087198D">
      <w:pPr>
        <w:pStyle w:val="libLine"/>
        <w:rPr>
          <w:rtl/>
        </w:rPr>
      </w:pPr>
      <w:r>
        <w:rPr>
          <w:rtl/>
        </w:rPr>
        <w:t>____________________________</w:t>
      </w:r>
    </w:p>
    <w:p w:rsidR="005E4EEF" w:rsidRDefault="005E4EEF" w:rsidP="00D510A7">
      <w:pPr>
        <w:pStyle w:val="libFootnote"/>
        <w:rPr>
          <w:rtl/>
        </w:rPr>
      </w:pPr>
      <w:r>
        <w:rPr>
          <w:rtl/>
        </w:rPr>
        <w:t>(1)</w:t>
      </w:r>
      <w:r w:rsidR="008B75A2">
        <w:rPr>
          <w:rtl/>
        </w:rPr>
        <w:t xml:space="preserve"> في المصدر: للتشهد.</w:t>
      </w:r>
    </w:p>
    <w:p w:rsidR="005E4EEF" w:rsidRDefault="005E4EEF" w:rsidP="00D510A7">
      <w:pPr>
        <w:pStyle w:val="libFootnote"/>
        <w:rPr>
          <w:rtl/>
        </w:rPr>
      </w:pPr>
      <w:r>
        <w:rPr>
          <w:rtl/>
        </w:rPr>
        <w:t>(2)</w:t>
      </w:r>
      <w:r w:rsidR="008B75A2">
        <w:rPr>
          <w:rtl/>
        </w:rPr>
        <w:t xml:space="preserve"> ما بين القوسين ليس في المصدر.</w:t>
      </w:r>
    </w:p>
    <w:p w:rsidR="00D510A7" w:rsidRDefault="005E4EEF" w:rsidP="00D510A7">
      <w:pPr>
        <w:pStyle w:val="libFootnote"/>
        <w:rPr>
          <w:rtl/>
        </w:rPr>
      </w:pPr>
      <w:r>
        <w:rPr>
          <w:rtl/>
        </w:rPr>
        <w:t>(3)</w:t>
      </w:r>
      <w:r w:rsidR="008B75A2">
        <w:rPr>
          <w:rtl/>
        </w:rPr>
        <w:t xml:space="preserve"> تقدم في الحديث 1، 4 من الباب السابق. </w:t>
      </w:r>
    </w:p>
    <w:p w:rsidR="00D510A7" w:rsidRDefault="00343606" w:rsidP="00343606">
      <w:pPr>
        <w:pStyle w:val="libFootnoteCenterBold"/>
        <w:rPr>
          <w:rtl/>
        </w:rPr>
      </w:pPr>
      <w:r>
        <w:rPr>
          <w:rtl/>
        </w:rPr>
        <w:t>الباب - 7</w:t>
      </w:r>
      <w:r w:rsidR="008B75A2">
        <w:rPr>
          <w:rtl/>
        </w:rPr>
        <w:t xml:space="preserve"> </w:t>
      </w:r>
    </w:p>
    <w:p w:rsidR="00D510A7" w:rsidRDefault="008B75A2" w:rsidP="0087198D">
      <w:pPr>
        <w:pStyle w:val="libFootnote0"/>
        <w:rPr>
          <w:rtl/>
        </w:rPr>
      </w:pPr>
      <w:r>
        <w:rPr>
          <w:rtl/>
        </w:rPr>
        <w:t xml:space="preserve">1 - كتاب جعفر بن محمد بن شريح ص 72. </w:t>
      </w:r>
    </w:p>
    <w:p w:rsidR="008B75A2" w:rsidRDefault="008B75A2" w:rsidP="0087198D">
      <w:pPr>
        <w:pStyle w:val="libFootnote0"/>
        <w:rPr>
          <w:rtl/>
        </w:rPr>
      </w:pPr>
      <w:r>
        <w:rPr>
          <w:rtl/>
        </w:rPr>
        <w:t xml:space="preserve">2 - تفسير الامام العسكري </w:t>
      </w:r>
      <w:r w:rsidR="00701A4C" w:rsidRPr="00D510A7">
        <w:rPr>
          <w:rStyle w:val="libFootnoteAlaemChar"/>
          <w:rtl/>
        </w:rPr>
        <w:t>عليه‌السلام</w:t>
      </w:r>
      <w:r>
        <w:rPr>
          <w:rtl/>
        </w:rPr>
        <w:t xml:space="preserve">: ص 217،. عنه في البحار ج 85 ص 286 ح 13. </w:t>
      </w:r>
    </w:p>
    <w:p w:rsidR="00D268C7" w:rsidRDefault="00AD34E1" w:rsidP="00D510A7">
      <w:pPr>
        <w:pStyle w:val="libNormal"/>
        <w:rPr>
          <w:rtl/>
        </w:rPr>
      </w:pPr>
      <w:r>
        <w:rPr>
          <w:rtl/>
        </w:rPr>
        <w:br w:type="page"/>
      </w:r>
      <w:r w:rsidR="008B75A2">
        <w:rPr>
          <w:rtl/>
        </w:rPr>
        <w:t xml:space="preserve">قال في البحار: الصلاة على </w:t>
      </w:r>
      <w:r w:rsidR="00D510A7">
        <w:rPr>
          <w:rFonts w:hint="cs"/>
          <w:rtl/>
        </w:rPr>
        <w:t>أ</w:t>
      </w:r>
      <w:r w:rsidR="008B75A2">
        <w:rPr>
          <w:rtl/>
        </w:rPr>
        <w:t xml:space="preserve">ميرالمؤمنين </w:t>
      </w:r>
      <w:r w:rsidR="00701A4C" w:rsidRPr="00701A4C">
        <w:rPr>
          <w:rStyle w:val="libAlaemChar"/>
          <w:rtl/>
        </w:rPr>
        <w:t>عليه‌السلام</w:t>
      </w:r>
      <w:r w:rsidR="008B75A2">
        <w:rPr>
          <w:rtl/>
        </w:rPr>
        <w:t>، اما في ضمن الصلاه على ال</w:t>
      </w:r>
      <w:r w:rsidR="00D510A7">
        <w:rPr>
          <w:rFonts w:hint="cs"/>
          <w:rtl/>
        </w:rPr>
        <w:t>آ</w:t>
      </w:r>
      <w:r w:rsidR="008B75A2">
        <w:rPr>
          <w:rtl/>
        </w:rPr>
        <w:t xml:space="preserve">ل، أو على الخصوص، أو الاعم، والاوسط اظهر. </w:t>
      </w:r>
    </w:p>
    <w:p w:rsidR="00D268C7" w:rsidRDefault="00D268C7" w:rsidP="00D510A7">
      <w:pPr>
        <w:pStyle w:val="libNormal"/>
        <w:rPr>
          <w:rtl/>
        </w:rPr>
      </w:pPr>
      <w:r>
        <w:rPr>
          <w:rtl/>
        </w:rPr>
        <w:t>5255 / 3 -</w:t>
      </w:r>
      <w:r w:rsidR="008B75A2">
        <w:rPr>
          <w:rtl/>
        </w:rPr>
        <w:t xml:space="preserve"> البحار: عن اعلام الدين للديلمي،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D510A7">
        <w:rPr>
          <w:rFonts w:hint="cs"/>
          <w:rtl/>
        </w:rPr>
        <w:t xml:space="preserve">« </w:t>
      </w:r>
      <w:r w:rsidR="008B75A2">
        <w:rPr>
          <w:rtl/>
        </w:rPr>
        <w:t>من صلى ولم يذكر الصلاه علي</w:t>
      </w:r>
      <w:r w:rsidR="00D510A7">
        <w:rPr>
          <w:rFonts w:hint="cs"/>
          <w:rtl/>
        </w:rPr>
        <w:t>ّ</w:t>
      </w:r>
      <w:r w:rsidR="008B75A2">
        <w:rPr>
          <w:rtl/>
        </w:rPr>
        <w:t xml:space="preserve"> وعلى آلي، سلك به غير طريق الجنة، وكذلك من ذكرت عنده ولم يصل علي</w:t>
      </w:r>
      <w:r w:rsidR="00D510A7">
        <w:rPr>
          <w:rFonts w:hint="cs"/>
          <w:rtl/>
        </w:rPr>
        <w:t>ّ »</w:t>
      </w:r>
      <w:r w:rsidR="008B75A2">
        <w:rPr>
          <w:rtl/>
        </w:rPr>
        <w:t xml:space="preserve">. </w:t>
      </w:r>
    </w:p>
    <w:p w:rsidR="00D268C7" w:rsidRDefault="00D268C7" w:rsidP="00D510A7">
      <w:pPr>
        <w:pStyle w:val="libNormal"/>
        <w:rPr>
          <w:rtl/>
        </w:rPr>
      </w:pPr>
      <w:r>
        <w:rPr>
          <w:rtl/>
        </w:rPr>
        <w:t>5256 / 4 -</w:t>
      </w:r>
      <w:r w:rsidR="008B75A2">
        <w:rPr>
          <w:rtl/>
        </w:rPr>
        <w:t xml:space="preserve"> محمد بن علي بن شهر آشوب في كتاب متشابه القرآن: عن ابي مسعود الانصاري، عن النبي </w:t>
      </w:r>
      <w:r w:rsidR="00701A4C" w:rsidRPr="00701A4C">
        <w:rPr>
          <w:rStyle w:val="libAlaemChar"/>
          <w:rtl/>
        </w:rPr>
        <w:t>صلى‌الله‌عليه‌وآله</w:t>
      </w:r>
      <w:r w:rsidR="00FF6072">
        <w:rPr>
          <w:rtl/>
        </w:rPr>
        <w:t>،</w:t>
      </w:r>
      <w:r w:rsidR="008B75A2">
        <w:rPr>
          <w:rtl/>
        </w:rPr>
        <w:t xml:space="preserve"> قال: </w:t>
      </w:r>
      <w:r w:rsidR="00D510A7">
        <w:rPr>
          <w:rFonts w:hint="cs"/>
          <w:rtl/>
        </w:rPr>
        <w:t xml:space="preserve">« </w:t>
      </w:r>
      <w:r w:rsidR="008B75A2">
        <w:rPr>
          <w:rtl/>
        </w:rPr>
        <w:t>من صلى صلاه لم يصل فيها علي</w:t>
      </w:r>
      <w:r w:rsidR="00D510A7">
        <w:rPr>
          <w:rFonts w:hint="cs"/>
          <w:rtl/>
        </w:rPr>
        <w:t>ّ</w:t>
      </w:r>
      <w:r w:rsidR="008B75A2">
        <w:rPr>
          <w:rtl/>
        </w:rPr>
        <w:t xml:space="preserve"> وعلى اهل بيتي، لم تقبل منه</w:t>
      </w:r>
      <w:r w:rsidR="00D510A7">
        <w:rPr>
          <w:rFonts w:hint="cs"/>
          <w:rtl/>
        </w:rPr>
        <w:t xml:space="preserve"> »</w:t>
      </w:r>
      <w:r w:rsidR="008B75A2">
        <w:rPr>
          <w:rtl/>
        </w:rPr>
        <w:t xml:space="preserve">. </w:t>
      </w:r>
    </w:p>
    <w:p w:rsidR="000A5949" w:rsidRDefault="00D268C7" w:rsidP="00D510A7">
      <w:pPr>
        <w:pStyle w:val="libNormal"/>
        <w:rPr>
          <w:rtl/>
        </w:rPr>
      </w:pPr>
      <w:r>
        <w:rPr>
          <w:rtl/>
        </w:rPr>
        <w:t>5257 / 5 -</w:t>
      </w:r>
      <w:r w:rsidR="008B75A2">
        <w:rPr>
          <w:rtl/>
        </w:rPr>
        <w:t xml:space="preserve"> مصباح الشريعة: في كلامه في التشهد: </w:t>
      </w:r>
      <w:r w:rsidR="00D510A7">
        <w:rPr>
          <w:rFonts w:hint="cs"/>
          <w:rtl/>
        </w:rPr>
        <w:t xml:space="preserve">« </w:t>
      </w:r>
      <w:r w:rsidR="008B75A2">
        <w:rPr>
          <w:rtl/>
        </w:rPr>
        <w:t xml:space="preserve">وقد امرك بالصلاة على حبيبه محمد </w:t>
      </w:r>
      <w:r w:rsidR="00701A4C" w:rsidRPr="00701A4C">
        <w:rPr>
          <w:rStyle w:val="libAlaemChar"/>
          <w:rtl/>
        </w:rPr>
        <w:t>صلى‌الله‌عليه‌وآله</w:t>
      </w:r>
      <w:r w:rsidR="008B75A2">
        <w:rPr>
          <w:rtl/>
        </w:rPr>
        <w:t>، فأوصل صلاته بصلاته، وطاعته بطاعته، وشهادته بشهادته</w:t>
      </w:r>
      <w:r w:rsidR="00D510A7">
        <w:rPr>
          <w:rFonts w:hint="cs"/>
          <w:rtl/>
        </w:rPr>
        <w:t xml:space="preserve"> »</w:t>
      </w:r>
      <w:r w:rsidR="008B75A2">
        <w:rPr>
          <w:rtl/>
        </w:rPr>
        <w:t>، الخبر.</w:t>
      </w:r>
    </w:p>
    <w:p w:rsidR="00D268C7" w:rsidRDefault="00EC6118" w:rsidP="00EC6118">
      <w:pPr>
        <w:pStyle w:val="Heading2Center"/>
        <w:rPr>
          <w:rtl/>
        </w:rPr>
      </w:pPr>
      <w:bookmarkStart w:id="8" w:name="_Toc363285248"/>
      <w:r>
        <w:rPr>
          <w:rtl/>
        </w:rPr>
        <w:t xml:space="preserve">8 - </w:t>
      </w:r>
      <w:r w:rsidR="008E470E" w:rsidRPr="008E470E">
        <w:rPr>
          <w:rStyle w:val="libAlaemHeading2Char"/>
          <w:rtl/>
        </w:rPr>
        <w:t>(</w:t>
      </w:r>
      <w:r w:rsidR="000A5949">
        <w:rPr>
          <w:rtl/>
        </w:rPr>
        <w:t xml:space="preserve"> </w:t>
      </w:r>
      <w:r w:rsidR="008B75A2">
        <w:rPr>
          <w:rtl/>
        </w:rPr>
        <w:t>باب حكم من نسي التشهد حتى احدث</w:t>
      </w:r>
      <w:r w:rsidR="007D48A5" w:rsidRPr="007D48A5">
        <w:rPr>
          <w:rFonts w:hint="cs"/>
          <w:rtl/>
        </w:rPr>
        <w:t xml:space="preserve"> </w:t>
      </w:r>
      <w:r w:rsidR="008E470E" w:rsidRPr="008E470E">
        <w:rPr>
          <w:rStyle w:val="libAlaemHeading2Char"/>
          <w:rtl/>
        </w:rPr>
        <w:t>)</w:t>
      </w:r>
      <w:bookmarkEnd w:id="8"/>
    </w:p>
    <w:p w:rsidR="00C23427" w:rsidRDefault="00D268C7" w:rsidP="00D510A7">
      <w:pPr>
        <w:pStyle w:val="libNormal"/>
        <w:rPr>
          <w:rtl/>
        </w:rPr>
      </w:pPr>
      <w:r>
        <w:rPr>
          <w:rtl/>
        </w:rPr>
        <w:t>5258 / 1 -</w:t>
      </w:r>
      <w:r w:rsidR="008B75A2">
        <w:rPr>
          <w:rtl/>
        </w:rPr>
        <w:t xml:space="preserve"> فقه الرضا </w:t>
      </w:r>
      <w:r w:rsidR="00701A4C" w:rsidRPr="00701A4C">
        <w:rPr>
          <w:rStyle w:val="libAlaemChar"/>
          <w:rtl/>
        </w:rPr>
        <w:t>عليه‌السلام</w:t>
      </w:r>
      <w:r w:rsidR="008B75A2">
        <w:rPr>
          <w:rtl/>
        </w:rPr>
        <w:t xml:space="preserve">: </w:t>
      </w:r>
      <w:r w:rsidR="00D510A7">
        <w:rPr>
          <w:rFonts w:hint="cs"/>
          <w:rtl/>
        </w:rPr>
        <w:t xml:space="preserve">« </w:t>
      </w:r>
      <w:r w:rsidR="008B75A2">
        <w:rPr>
          <w:rtl/>
        </w:rPr>
        <w:t>كنت يوما عند العالم، فسأله رجل عن رجل - إلى ان قال - وعن الرجل صلى الظهر والعصر،</w:t>
      </w:r>
    </w:p>
    <w:p w:rsidR="0087198D" w:rsidRDefault="008E470E" w:rsidP="0087198D">
      <w:pPr>
        <w:pStyle w:val="libLine"/>
        <w:rPr>
          <w:rtl/>
        </w:rPr>
      </w:pPr>
      <w:r>
        <w:rPr>
          <w:rtl/>
        </w:rPr>
        <w:t>____________________________</w:t>
      </w:r>
    </w:p>
    <w:p w:rsidR="00D510A7" w:rsidRDefault="008B75A2" w:rsidP="0087198D">
      <w:pPr>
        <w:pStyle w:val="libFootnote0"/>
        <w:rPr>
          <w:rtl/>
        </w:rPr>
      </w:pPr>
      <w:r>
        <w:rPr>
          <w:rtl/>
        </w:rPr>
        <w:t xml:space="preserve">3 - البحار ج 85 ص 288 ح 17، عن اعلام الدين ص 126. </w:t>
      </w:r>
    </w:p>
    <w:p w:rsidR="00D510A7" w:rsidRDefault="008B75A2" w:rsidP="00D510A7">
      <w:pPr>
        <w:pStyle w:val="libFootnote0"/>
        <w:rPr>
          <w:rtl/>
        </w:rPr>
      </w:pPr>
      <w:r>
        <w:rPr>
          <w:rtl/>
        </w:rPr>
        <w:t xml:space="preserve">4 - متشابه القرآن ج 2 ص 170. وأخرجه المجلسي </w:t>
      </w:r>
      <w:r w:rsidR="00D510A7">
        <w:rPr>
          <w:rFonts w:hint="cs"/>
          <w:rtl/>
        </w:rPr>
        <w:t>«</w:t>
      </w:r>
      <w:r>
        <w:rPr>
          <w:rtl/>
        </w:rPr>
        <w:t xml:space="preserve"> قده </w:t>
      </w:r>
      <w:r w:rsidR="00D510A7">
        <w:rPr>
          <w:rFonts w:hint="cs"/>
          <w:rtl/>
        </w:rPr>
        <w:t>»</w:t>
      </w:r>
      <w:r>
        <w:rPr>
          <w:rtl/>
        </w:rPr>
        <w:t xml:space="preserve"> في الب</w:t>
      </w:r>
      <w:r w:rsidR="00D510A7">
        <w:rPr>
          <w:rFonts w:hint="cs"/>
          <w:rtl/>
        </w:rPr>
        <w:t>ح</w:t>
      </w:r>
      <w:r>
        <w:rPr>
          <w:rtl/>
        </w:rPr>
        <w:t>ار ج 85 ص 279 عن المحقق</w:t>
      </w:r>
      <w:r w:rsidR="00D510A7">
        <w:rPr>
          <w:rFonts w:hint="cs"/>
          <w:rtl/>
        </w:rPr>
        <w:t xml:space="preserve"> «</w:t>
      </w:r>
      <w:r w:rsidR="00D510A7">
        <w:rPr>
          <w:rtl/>
        </w:rPr>
        <w:t xml:space="preserve"> قده </w:t>
      </w:r>
      <w:r w:rsidR="00D510A7">
        <w:rPr>
          <w:rFonts w:hint="cs"/>
          <w:rtl/>
        </w:rPr>
        <w:t xml:space="preserve">» في المعتبر ص 188. </w:t>
      </w:r>
    </w:p>
    <w:p w:rsidR="00D510A7" w:rsidRDefault="00D510A7" w:rsidP="00D510A7">
      <w:pPr>
        <w:pStyle w:val="libFootnote0"/>
        <w:rPr>
          <w:rtl/>
        </w:rPr>
      </w:pPr>
      <w:r>
        <w:rPr>
          <w:rFonts w:hint="cs"/>
          <w:rtl/>
        </w:rPr>
        <w:t xml:space="preserve">5 - مصباح </w:t>
      </w:r>
      <w:r w:rsidR="008B75A2">
        <w:rPr>
          <w:rtl/>
        </w:rPr>
        <w:t xml:space="preserve">الشريعة ص 117. </w:t>
      </w:r>
    </w:p>
    <w:p w:rsidR="00D510A7" w:rsidRDefault="00343606" w:rsidP="00343606">
      <w:pPr>
        <w:pStyle w:val="libFootnoteCenterBold"/>
        <w:rPr>
          <w:rtl/>
        </w:rPr>
      </w:pPr>
      <w:r>
        <w:rPr>
          <w:rtl/>
        </w:rPr>
        <w:t>الباب - 8</w:t>
      </w:r>
      <w:r w:rsidR="008B75A2">
        <w:rPr>
          <w:rtl/>
        </w:rPr>
        <w:t xml:space="preserve"> </w:t>
      </w:r>
    </w:p>
    <w:p w:rsidR="008B75A2" w:rsidRDefault="008B75A2" w:rsidP="00D510A7">
      <w:pPr>
        <w:pStyle w:val="libFootnote0"/>
        <w:rPr>
          <w:rtl/>
        </w:rPr>
      </w:pPr>
      <w:r>
        <w:rPr>
          <w:rtl/>
        </w:rPr>
        <w:t xml:space="preserve">1 - فقه الرضا </w:t>
      </w:r>
      <w:r w:rsidR="00701A4C" w:rsidRPr="00D510A7">
        <w:rPr>
          <w:rStyle w:val="libFootnoteAlaemChar"/>
          <w:rtl/>
        </w:rPr>
        <w:t>عليه‌السلام</w:t>
      </w:r>
      <w:r>
        <w:rPr>
          <w:rtl/>
        </w:rPr>
        <w:t xml:space="preserve"> ص 10. </w:t>
      </w:r>
    </w:p>
    <w:p w:rsidR="00D268C7" w:rsidRDefault="00AD34E1" w:rsidP="00D510A7">
      <w:pPr>
        <w:pStyle w:val="libNormal0"/>
        <w:rPr>
          <w:rtl/>
        </w:rPr>
      </w:pPr>
      <w:r>
        <w:rPr>
          <w:rtl/>
        </w:rPr>
        <w:br w:type="page"/>
      </w:r>
      <w:r w:rsidR="008B75A2">
        <w:rPr>
          <w:rtl/>
        </w:rPr>
        <w:t>فاحدث حين جلس في الرابعة، قال: ان كان قال: اشهد ان لا اله الا الله، وان محمدا رسول الله، فلا يعيد صلاته، وان يتشهد قبل ان يحدث فليعد</w:t>
      </w:r>
      <w:r w:rsidR="00D510A7">
        <w:rPr>
          <w:rFonts w:hint="cs"/>
          <w:rtl/>
        </w:rPr>
        <w:t xml:space="preserve"> »</w:t>
      </w:r>
      <w:r w:rsidR="008B75A2">
        <w:rPr>
          <w:rtl/>
        </w:rPr>
        <w:t xml:space="preserve">. </w:t>
      </w:r>
    </w:p>
    <w:p w:rsidR="00D510A7" w:rsidRDefault="00D268C7" w:rsidP="008B75A2">
      <w:pPr>
        <w:pStyle w:val="libNormal"/>
        <w:rPr>
          <w:rtl/>
        </w:rPr>
      </w:pPr>
      <w:r>
        <w:rPr>
          <w:rtl/>
        </w:rPr>
        <w:t>5259 / 2 -</w:t>
      </w:r>
      <w:r w:rsidR="008B75A2">
        <w:rPr>
          <w:rtl/>
        </w:rPr>
        <w:t xml:space="preserve"> الصدوق في المقنع: وان رفعت رأسك من السجدة الثانية في الركعة الرابعة واحدثت، فان كنت قلت: اشهد ان لا اله الا الله وان محمدا رسول الله، فقد مضت صلاتك، (وان لم تكن قلت ذلك، فقد نقضت صلاتك) </w:t>
      </w:r>
      <w:r w:rsidR="001B3BC4" w:rsidRPr="001B3BC4">
        <w:rPr>
          <w:rStyle w:val="libFootnotenumChar"/>
          <w:rtl/>
        </w:rPr>
        <w:t>(1)</w:t>
      </w:r>
      <w:r w:rsidR="008B75A2">
        <w:rPr>
          <w:rtl/>
        </w:rPr>
        <w:t xml:space="preserve">. </w:t>
      </w:r>
    </w:p>
    <w:p w:rsidR="000A5949" w:rsidRDefault="008B75A2" w:rsidP="008B75A2">
      <w:pPr>
        <w:pStyle w:val="libNormal"/>
        <w:rPr>
          <w:rtl/>
        </w:rPr>
      </w:pPr>
      <w:r>
        <w:rPr>
          <w:rtl/>
        </w:rPr>
        <w:t xml:space="preserve">وفي حديث آخر </w:t>
      </w:r>
      <w:r w:rsidR="001B3BC4" w:rsidRPr="001B3BC4">
        <w:rPr>
          <w:rStyle w:val="libFootnotenumChar"/>
          <w:rtl/>
        </w:rPr>
        <w:t>(2)</w:t>
      </w:r>
      <w:r>
        <w:rPr>
          <w:rtl/>
        </w:rPr>
        <w:t>: اما صلاتك فقد مضت، وانما التشهد سنة في الصلاة، فتوضأ ثم عد إلى مجلسك وتشهد.</w:t>
      </w:r>
    </w:p>
    <w:p w:rsidR="00D268C7" w:rsidRDefault="00EC6118" w:rsidP="00EC6118">
      <w:pPr>
        <w:pStyle w:val="Heading2Center"/>
        <w:rPr>
          <w:rtl/>
        </w:rPr>
      </w:pPr>
      <w:bookmarkStart w:id="9" w:name="_Toc363285249"/>
      <w:r>
        <w:rPr>
          <w:rtl/>
        </w:rPr>
        <w:t xml:space="preserve">9 - </w:t>
      </w:r>
      <w:r w:rsidR="008E470E" w:rsidRPr="008E470E">
        <w:rPr>
          <w:rStyle w:val="libAlaemHeading2Char"/>
          <w:rtl/>
        </w:rPr>
        <w:t>(</w:t>
      </w:r>
      <w:r w:rsidR="000A5949">
        <w:rPr>
          <w:rtl/>
        </w:rPr>
        <w:t xml:space="preserve"> </w:t>
      </w:r>
      <w:r w:rsidR="008B75A2">
        <w:rPr>
          <w:rtl/>
        </w:rPr>
        <w:t>باب انه يستحب ان يقال عند القيام من التشهد: بحول الله وقوته اقوم واقعد، أو يكبر</w:t>
      </w:r>
      <w:r w:rsidR="007D48A5" w:rsidRPr="007D48A5">
        <w:rPr>
          <w:rFonts w:hint="cs"/>
          <w:rtl/>
        </w:rPr>
        <w:t xml:space="preserve"> </w:t>
      </w:r>
      <w:r w:rsidR="008E470E" w:rsidRPr="008E470E">
        <w:rPr>
          <w:rStyle w:val="libAlaemHeading2Char"/>
          <w:rtl/>
        </w:rPr>
        <w:t>)</w:t>
      </w:r>
      <w:bookmarkEnd w:id="9"/>
    </w:p>
    <w:p w:rsidR="00C23427" w:rsidRDefault="00D268C7" w:rsidP="00D510A7">
      <w:pPr>
        <w:pStyle w:val="libNormal"/>
        <w:rPr>
          <w:rtl/>
        </w:rPr>
      </w:pPr>
      <w:r>
        <w:rPr>
          <w:rtl/>
        </w:rPr>
        <w:t>5260 / 1 -</w:t>
      </w:r>
      <w:r w:rsidR="008B75A2">
        <w:rPr>
          <w:rtl/>
        </w:rPr>
        <w:t xml:space="preserve"> دعائم الاسلام: عن علي (صلوات الله عليه)، انه كان يقول إذا نهض من السجود [ للقيام ] </w:t>
      </w:r>
      <w:r w:rsidR="001B3BC4" w:rsidRPr="001B3BC4">
        <w:rPr>
          <w:rStyle w:val="libFootnotenumChar"/>
          <w:rtl/>
        </w:rPr>
        <w:t>(1)</w:t>
      </w:r>
      <w:r w:rsidR="008B75A2">
        <w:rPr>
          <w:rtl/>
        </w:rPr>
        <w:t xml:space="preserve">: </w:t>
      </w:r>
      <w:r w:rsidR="00D510A7">
        <w:rPr>
          <w:rFonts w:hint="cs"/>
          <w:rtl/>
        </w:rPr>
        <w:t xml:space="preserve">« </w:t>
      </w:r>
      <w:r w:rsidR="008B75A2">
        <w:rPr>
          <w:rtl/>
        </w:rPr>
        <w:t>اللهم بحولك وقوتك اقوم واقعد</w:t>
      </w:r>
      <w:r w:rsidR="00D510A7">
        <w:rPr>
          <w:rFonts w:hint="cs"/>
          <w:rtl/>
        </w:rPr>
        <w:t xml:space="preserve"> »</w:t>
      </w:r>
      <w:r w:rsidR="008B75A2">
        <w:rPr>
          <w:rtl/>
        </w:rPr>
        <w:t>.</w:t>
      </w:r>
    </w:p>
    <w:p w:rsidR="0087198D" w:rsidRDefault="008E470E" w:rsidP="0087198D">
      <w:pPr>
        <w:pStyle w:val="libLine"/>
        <w:rPr>
          <w:rtl/>
        </w:rPr>
      </w:pPr>
      <w:r>
        <w:rPr>
          <w:rtl/>
        </w:rPr>
        <w:t>____________________________</w:t>
      </w:r>
    </w:p>
    <w:p w:rsidR="005E4EEF" w:rsidRDefault="00C23427" w:rsidP="0087198D">
      <w:pPr>
        <w:pStyle w:val="libFootnote0"/>
        <w:rPr>
          <w:rtl/>
        </w:rPr>
      </w:pPr>
      <w:r>
        <w:rPr>
          <w:rtl/>
        </w:rPr>
        <w:t xml:space="preserve"> </w:t>
      </w:r>
      <w:r w:rsidR="008B75A2">
        <w:rPr>
          <w:rtl/>
        </w:rPr>
        <w:t>2 - المقنع ص 33.</w:t>
      </w:r>
    </w:p>
    <w:p w:rsidR="005E4EEF" w:rsidRDefault="005E4EEF" w:rsidP="00D510A7">
      <w:pPr>
        <w:pStyle w:val="libFootnote"/>
        <w:rPr>
          <w:rtl/>
        </w:rPr>
      </w:pPr>
      <w:r>
        <w:rPr>
          <w:rtl/>
        </w:rPr>
        <w:t>(1)</w:t>
      </w:r>
      <w:r w:rsidR="008B75A2">
        <w:rPr>
          <w:rtl/>
        </w:rPr>
        <w:t xml:space="preserve"> ما بين القوسين ليس في المصدر.</w:t>
      </w:r>
    </w:p>
    <w:p w:rsidR="00D510A7" w:rsidRDefault="005E4EEF" w:rsidP="00D510A7">
      <w:pPr>
        <w:pStyle w:val="libFootnote"/>
        <w:rPr>
          <w:rtl/>
        </w:rPr>
      </w:pPr>
      <w:r>
        <w:rPr>
          <w:rtl/>
        </w:rPr>
        <w:t>(2)</w:t>
      </w:r>
      <w:r w:rsidR="008B75A2">
        <w:rPr>
          <w:rtl/>
        </w:rPr>
        <w:t xml:space="preserve"> المصدر نفسه ص 33. </w:t>
      </w:r>
    </w:p>
    <w:p w:rsidR="00D510A7" w:rsidRDefault="00343606" w:rsidP="00343606">
      <w:pPr>
        <w:pStyle w:val="libFootnoteCenterBold"/>
        <w:rPr>
          <w:rtl/>
        </w:rPr>
      </w:pPr>
      <w:r>
        <w:rPr>
          <w:rtl/>
        </w:rPr>
        <w:t>الباب - 9</w:t>
      </w:r>
      <w:r w:rsidR="008B75A2">
        <w:rPr>
          <w:rtl/>
        </w:rPr>
        <w:t xml:space="preserve"> </w:t>
      </w:r>
    </w:p>
    <w:p w:rsidR="005E4EEF" w:rsidRDefault="008B75A2" w:rsidP="0087198D">
      <w:pPr>
        <w:pStyle w:val="libFootnote0"/>
        <w:rPr>
          <w:rtl/>
        </w:rPr>
      </w:pPr>
      <w:r>
        <w:rPr>
          <w:rtl/>
        </w:rPr>
        <w:t>1 - دعائم السلام ج 1 ص 164.</w:t>
      </w:r>
    </w:p>
    <w:p w:rsidR="008B75A2" w:rsidRDefault="005E4EEF" w:rsidP="00D510A7">
      <w:pPr>
        <w:pStyle w:val="libFootnote"/>
        <w:rPr>
          <w:rtl/>
        </w:rPr>
      </w:pPr>
      <w:r>
        <w:rPr>
          <w:rtl/>
        </w:rPr>
        <w:t>(1)</w:t>
      </w:r>
      <w:r w:rsidR="008B75A2">
        <w:rPr>
          <w:rtl/>
        </w:rPr>
        <w:t xml:space="preserve"> أثبتناه من المصدر. </w:t>
      </w:r>
    </w:p>
    <w:p w:rsidR="00D268C7" w:rsidRDefault="00AD34E1" w:rsidP="00EC6118">
      <w:pPr>
        <w:pStyle w:val="Heading2Center"/>
        <w:rPr>
          <w:rtl/>
        </w:rPr>
      </w:pPr>
      <w:r>
        <w:rPr>
          <w:rtl/>
        </w:rPr>
        <w:br w:type="page"/>
      </w:r>
      <w:bookmarkStart w:id="10" w:name="_Toc363285250"/>
      <w:r w:rsidR="00EC6118">
        <w:rPr>
          <w:rtl/>
        </w:rPr>
        <w:t xml:space="preserve">10 - </w:t>
      </w:r>
      <w:r w:rsidR="008E470E" w:rsidRPr="008E470E">
        <w:rPr>
          <w:rStyle w:val="libAlaemHeading2Char"/>
          <w:rtl/>
        </w:rPr>
        <w:t>(</w:t>
      </w:r>
      <w:r w:rsidR="007D48A5" w:rsidRPr="007D48A5">
        <w:rPr>
          <w:rFonts w:hint="cs"/>
          <w:rtl/>
        </w:rPr>
        <w:t xml:space="preserve"> </w:t>
      </w:r>
      <w:r w:rsidR="008B75A2">
        <w:rPr>
          <w:rtl/>
        </w:rPr>
        <w:t>باب نوادر ما يتعلق بأبواب التشهد</w:t>
      </w:r>
      <w:r w:rsidR="007D48A5" w:rsidRPr="007D48A5">
        <w:rPr>
          <w:rFonts w:hint="cs"/>
          <w:rtl/>
        </w:rPr>
        <w:t xml:space="preserve"> </w:t>
      </w:r>
      <w:r w:rsidR="008E470E" w:rsidRPr="008E470E">
        <w:rPr>
          <w:rStyle w:val="libAlaemHeading2Char"/>
          <w:rtl/>
        </w:rPr>
        <w:t>)</w:t>
      </w:r>
      <w:bookmarkEnd w:id="10"/>
      <w:r w:rsidR="008B75A2">
        <w:rPr>
          <w:rtl/>
        </w:rPr>
        <w:t xml:space="preserve"> </w:t>
      </w:r>
    </w:p>
    <w:p w:rsidR="00FB3D51" w:rsidRDefault="00D268C7" w:rsidP="00FB3D51">
      <w:pPr>
        <w:pStyle w:val="libNormal"/>
        <w:rPr>
          <w:rtl/>
        </w:rPr>
      </w:pPr>
      <w:r>
        <w:rPr>
          <w:rtl/>
        </w:rPr>
        <w:t>5261 / 1 -</w:t>
      </w:r>
      <w:r w:rsidR="008B75A2">
        <w:rPr>
          <w:rtl/>
        </w:rPr>
        <w:t xml:space="preserve"> مصباح الشريعة: قال الصادق </w:t>
      </w:r>
      <w:r w:rsidR="00701A4C" w:rsidRPr="00701A4C">
        <w:rPr>
          <w:rStyle w:val="libAlaemChar"/>
          <w:rtl/>
        </w:rPr>
        <w:t>عليه‌السلام</w:t>
      </w:r>
      <w:r w:rsidR="008B75A2">
        <w:rPr>
          <w:rtl/>
        </w:rPr>
        <w:t xml:space="preserve">: </w:t>
      </w:r>
      <w:r w:rsidR="00FB3D51">
        <w:rPr>
          <w:rFonts w:hint="cs"/>
          <w:rtl/>
        </w:rPr>
        <w:t xml:space="preserve">« </w:t>
      </w:r>
      <w:r w:rsidR="008B75A2">
        <w:rPr>
          <w:rtl/>
        </w:rPr>
        <w:t>التشهد ثناء على الله، فكن عبد</w:t>
      </w:r>
      <w:r w:rsidR="00FB3D51">
        <w:rPr>
          <w:rFonts w:hint="cs"/>
          <w:rtl/>
        </w:rPr>
        <w:t>ا</w:t>
      </w:r>
      <w:r w:rsidR="008B75A2">
        <w:rPr>
          <w:rtl/>
        </w:rPr>
        <w:t xml:space="preserve"> له بالسر، خاضعا له بالفعل، كما انك عبد له بالقول والدعوى، وصل صدق لسانك بصفاء صدق سرك، فانه خلقك عبدا، وامرك ان تعبده بقلبك ولسانك وجوارحك، وان تحقق عبوديتك له، وربوبيته لك، وتعلم ان نواصي الخلق بيده، فليس لهم نفس ولا لحظه الا بقدرته ومشيته، وهم عاجزون عن اتيان اقل شئ في مملكته، الا باذنه وارادته. </w:t>
      </w:r>
    </w:p>
    <w:p w:rsidR="00C23427" w:rsidRDefault="008B75A2" w:rsidP="009B2470">
      <w:pPr>
        <w:pStyle w:val="libNormal"/>
        <w:rPr>
          <w:rtl/>
        </w:rPr>
      </w:pPr>
      <w:r>
        <w:rPr>
          <w:rtl/>
        </w:rPr>
        <w:t xml:space="preserve">قال الله عزوجل: </w:t>
      </w:r>
      <w:r w:rsidRPr="009B2470">
        <w:rPr>
          <w:rStyle w:val="libAlaemChar"/>
          <w:rtl/>
        </w:rPr>
        <w:t>(</w:t>
      </w:r>
      <w:r w:rsidR="009B2470">
        <w:rPr>
          <w:rFonts w:hint="cs"/>
          <w:rtl/>
        </w:rPr>
        <w:t xml:space="preserve"> </w:t>
      </w:r>
      <w:r w:rsidR="009B2470" w:rsidRPr="009B2470">
        <w:rPr>
          <w:rStyle w:val="libAieChar"/>
          <w:rtl/>
        </w:rPr>
        <w:t>وَرَبُّكَ يَخْلُقُ مَا يَشَاءُ وَيَخْتَارُ مَا كَانَ لَهُمُ الْخِيَرَةُ سُبْحَانَ اللَّـهِ وَتَعَالَىٰ عَمَّا يُشْرِكُونَ</w:t>
      </w:r>
      <w:r w:rsidR="009B2470">
        <w:rPr>
          <w:rFonts w:hint="cs"/>
          <w:rtl/>
        </w:rPr>
        <w:t xml:space="preserve"> </w:t>
      </w:r>
      <w:r w:rsidRPr="009B2470">
        <w:rPr>
          <w:rStyle w:val="libAlaemChar"/>
          <w:rtl/>
        </w:rPr>
        <w:t>)</w:t>
      </w:r>
      <w:r>
        <w:rPr>
          <w:rtl/>
        </w:rPr>
        <w:t xml:space="preserve"> </w:t>
      </w:r>
      <w:r w:rsidR="001B3BC4" w:rsidRPr="001B3BC4">
        <w:rPr>
          <w:rStyle w:val="libFootnotenumChar"/>
          <w:rtl/>
        </w:rPr>
        <w:t>(1)</w:t>
      </w:r>
      <w:r>
        <w:rPr>
          <w:rtl/>
        </w:rPr>
        <w:t xml:space="preserve"> فكن له عبدا شاكرا ذاكرا، بالقول والدعوى، وصل صدق لسانك بصفاء سرك، فانه خلقك، وعزوجل ان تكون ارادة ومشية لاحد الا بسابق ارادته ومشيته، فاستعمل العبودية، في الرضا بحكمته، وبالعبادة في اداء اوامره، وقد امرك بالصلاة على حبيبه، محمد </w:t>
      </w:r>
      <w:r w:rsidR="00701A4C" w:rsidRPr="00701A4C">
        <w:rPr>
          <w:rStyle w:val="libAlaemChar"/>
          <w:rtl/>
        </w:rPr>
        <w:t>صلى‌الله‌عليه‌وآله</w:t>
      </w:r>
      <w:r w:rsidR="00FF6072">
        <w:rPr>
          <w:rtl/>
        </w:rPr>
        <w:t>،</w:t>
      </w:r>
      <w:r>
        <w:rPr>
          <w:rtl/>
        </w:rPr>
        <w:t xml:space="preserve"> فاوصل صلاته بصلاته، وطاعته بطاعته، وشهادته بشهادته، وانظر إلى ان لا تفوتك بركات معرفة حرمته، فتحرم عن فائده صلاته، وامره بالاستغفار لك والشفاعة فيك، ان اتيت بالواجب في الامر والنهي، والسنن والاداب، وتعلم جليل مرتبته عند الله عزوجل</w:t>
      </w:r>
      <w:r w:rsidR="00FB3D51">
        <w:rPr>
          <w:rFonts w:hint="cs"/>
          <w:rtl/>
        </w:rPr>
        <w:t xml:space="preserve"> »</w:t>
      </w:r>
      <w:r>
        <w:rPr>
          <w:rtl/>
        </w:rPr>
        <w:t>.</w:t>
      </w:r>
    </w:p>
    <w:p w:rsidR="0087198D" w:rsidRDefault="008E470E" w:rsidP="0087198D">
      <w:pPr>
        <w:pStyle w:val="libLine"/>
        <w:rPr>
          <w:rtl/>
        </w:rPr>
      </w:pPr>
      <w:r>
        <w:rPr>
          <w:rtl/>
        </w:rPr>
        <w:t>____________________________</w:t>
      </w:r>
    </w:p>
    <w:p w:rsidR="00FB3D51" w:rsidRDefault="00C23427" w:rsidP="00343606">
      <w:pPr>
        <w:pStyle w:val="libFootnoteCenterBold"/>
        <w:rPr>
          <w:rtl/>
        </w:rPr>
      </w:pPr>
      <w:r>
        <w:rPr>
          <w:rtl/>
        </w:rPr>
        <w:t xml:space="preserve"> </w:t>
      </w:r>
      <w:r w:rsidR="00343606">
        <w:rPr>
          <w:rtl/>
        </w:rPr>
        <w:t>الباب - 10</w:t>
      </w:r>
      <w:r w:rsidR="008B75A2">
        <w:rPr>
          <w:rtl/>
        </w:rPr>
        <w:t xml:space="preserve"> </w:t>
      </w:r>
    </w:p>
    <w:p w:rsidR="005E4EEF" w:rsidRDefault="008B75A2" w:rsidP="0087198D">
      <w:pPr>
        <w:pStyle w:val="libFootnote0"/>
        <w:rPr>
          <w:rtl/>
        </w:rPr>
      </w:pPr>
      <w:r>
        <w:rPr>
          <w:rtl/>
        </w:rPr>
        <w:t>1 - مصباح الشريعة ص 114 باختلاف.</w:t>
      </w:r>
    </w:p>
    <w:p w:rsidR="008B75A2" w:rsidRDefault="005E4EEF" w:rsidP="00FB3D51">
      <w:pPr>
        <w:pStyle w:val="libFootnote"/>
        <w:rPr>
          <w:rtl/>
        </w:rPr>
      </w:pPr>
      <w:r>
        <w:rPr>
          <w:rtl/>
        </w:rPr>
        <w:t>(1)</w:t>
      </w:r>
      <w:r w:rsidR="008B75A2">
        <w:rPr>
          <w:rtl/>
        </w:rPr>
        <w:t xml:space="preserve"> القصص 28: 68. </w:t>
      </w:r>
    </w:p>
    <w:p w:rsidR="00D268C7" w:rsidRDefault="00C2558F" w:rsidP="008B75A2">
      <w:pPr>
        <w:pStyle w:val="libNormal"/>
        <w:rPr>
          <w:rtl/>
        </w:rPr>
      </w:pPr>
      <w:r>
        <w:rPr>
          <w:rtl/>
        </w:rPr>
        <w:br w:type="page"/>
      </w:r>
      <w:r w:rsidR="00D268C7">
        <w:rPr>
          <w:rtl/>
        </w:rPr>
        <w:t>5262 / 2 -</w:t>
      </w:r>
      <w:r w:rsidR="008B75A2">
        <w:rPr>
          <w:rtl/>
        </w:rPr>
        <w:t xml:space="preserve"> البحار: عن العلل لمحمد بن علي بن ابراهيم: وعلة التشهد في الركعتين، ان الصلاة كانت اول ما امر الله بها ركعتين، ثم اضاف إليها رسول الله </w:t>
      </w:r>
      <w:r w:rsidR="00701A4C" w:rsidRPr="00701A4C">
        <w:rPr>
          <w:rStyle w:val="libAlaemChar"/>
          <w:rtl/>
        </w:rPr>
        <w:t>صلى‌الله‌عليه‌وآله</w:t>
      </w:r>
      <w:r w:rsidR="007D48A5" w:rsidRPr="007D48A5">
        <w:rPr>
          <w:rtl/>
        </w:rPr>
        <w:t xml:space="preserve"> </w:t>
      </w:r>
      <w:r w:rsidR="008B75A2">
        <w:rPr>
          <w:rtl/>
        </w:rPr>
        <w:t xml:space="preserve">ركعتين، فمن أجل ذلك يتشهد في الركعتين الاوليين، ومعنى التشهد في الرابعة، التحيات لله الصلوات الطيبات الطاهرات، فهو لطف حسن وثناء على الله عزوجل، وقوله: لله ما طاب وطهر، يعني ما خلص في القلب، وصفا في النية فلله، وما خبث: يعني ما عمل رياء فلغير الله. </w:t>
      </w:r>
    </w:p>
    <w:p w:rsidR="001528C5" w:rsidRDefault="00D268C7" w:rsidP="001528C5">
      <w:pPr>
        <w:pStyle w:val="libNormal"/>
        <w:rPr>
          <w:rtl/>
        </w:rPr>
      </w:pPr>
      <w:r>
        <w:rPr>
          <w:rtl/>
        </w:rPr>
        <w:t>5263 / 3 -</w:t>
      </w:r>
      <w:r w:rsidR="008B75A2">
        <w:rPr>
          <w:rtl/>
        </w:rPr>
        <w:t xml:space="preserve"> تفسير الامام ابي محمد </w:t>
      </w:r>
      <w:r w:rsidR="00701A4C" w:rsidRPr="00701A4C">
        <w:rPr>
          <w:rStyle w:val="libAlaemChar"/>
          <w:rtl/>
        </w:rPr>
        <w:t>عليه‌السلام</w:t>
      </w:r>
      <w:r w:rsidR="008B75A2">
        <w:rPr>
          <w:rtl/>
        </w:rPr>
        <w:t xml:space="preserve">: </w:t>
      </w:r>
      <w:r w:rsidR="001528C5">
        <w:rPr>
          <w:rFonts w:hint="cs"/>
          <w:rtl/>
        </w:rPr>
        <w:t xml:space="preserve">« </w:t>
      </w:r>
      <w:r w:rsidR="008B75A2">
        <w:rPr>
          <w:rtl/>
        </w:rPr>
        <w:t xml:space="preserve">قوله عزوجل: </w:t>
      </w:r>
      <w:r w:rsidR="001528C5" w:rsidRPr="001528C5">
        <w:rPr>
          <w:rStyle w:val="libAlaemChar"/>
          <w:rFonts w:hint="cs"/>
          <w:rtl/>
        </w:rPr>
        <w:t>(</w:t>
      </w:r>
      <w:r w:rsidR="001528C5">
        <w:rPr>
          <w:rFonts w:hint="cs"/>
          <w:rtl/>
        </w:rPr>
        <w:t xml:space="preserve"> </w:t>
      </w:r>
      <w:r w:rsidR="001528C5" w:rsidRPr="001528C5">
        <w:rPr>
          <w:rStyle w:val="libAieChar"/>
          <w:rtl/>
        </w:rPr>
        <w:t>وَأَقِيمُوا الصَّلَاةَ</w:t>
      </w:r>
      <w:r w:rsidR="001528C5" w:rsidRPr="001528C5">
        <w:rPr>
          <w:rtl/>
        </w:rPr>
        <w:t xml:space="preserve"> </w:t>
      </w:r>
      <w:r w:rsidR="001528C5" w:rsidRPr="001528C5">
        <w:rPr>
          <w:rStyle w:val="libAlaemChar"/>
          <w:rFonts w:hint="cs"/>
          <w:rtl/>
        </w:rPr>
        <w:t>)</w:t>
      </w:r>
      <w:r w:rsidR="008B75A2">
        <w:rPr>
          <w:rtl/>
        </w:rPr>
        <w:t xml:space="preserve"> </w:t>
      </w:r>
      <w:r w:rsidR="001B3BC4" w:rsidRPr="001B3BC4">
        <w:rPr>
          <w:rStyle w:val="libFootnotenumChar"/>
          <w:rtl/>
        </w:rPr>
        <w:t>(1)</w:t>
      </w:r>
      <w:r w:rsidR="008B75A2">
        <w:rPr>
          <w:rtl/>
        </w:rPr>
        <w:t xml:space="preserve"> هو اقامة </w:t>
      </w:r>
      <w:r w:rsidR="001B3BC4" w:rsidRPr="001B3BC4">
        <w:rPr>
          <w:rStyle w:val="libFootnotenumChar"/>
          <w:rtl/>
        </w:rPr>
        <w:t>(2)</w:t>
      </w:r>
      <w:r w:rsidR="008B75A2">
        <w:rPr>
          <w:rtl/>
        </w:rPr>
        <w:t xml:space="preserve"> الصلاة بتمام ركوعها وسجودها ومواقيتها، واداء حقوقها، التي إذا لم تؤد بحقوقها، لم يتقبلها رب الخلائق له، اتدرون ما تلك الحقوق؟ فهو اتباعها بالصلاة على محمد وعلي وآلهما، منطويا على الاعتقاد بأنهم افضل خيرة الله، والقوامون بحقوق الله، والنص</w:t>
      </w:r>
      <w:r w:rsidR="001528C5">
        <w:rPr>
          <w:rFonts w:hint="cs"/>
          <w:rtl/>
        </w:rPr>
        <w:t>ّ</w:t>
      </w:r>
      <w:r w:rsidR="008B75A2">
        <w:rPr>
          <w:rtl/>
        </w:rPr>
        <w:t xml:space="preserve">ار لدين الله. </w:t>
      </w:r>
    </w:p>
    <w:p w:rsidR="00C23427" w:rsidRDefault="008B75A2" w:rsidP="001528C5">
      <w:pPr>
        <w:pStyle w:val="libNormal"/>
        <w:rPr>
          <w:rtl/>
        </w:rPr>
      </w:pPr>
      <w:r>
        <w:rPr>
          <w:rtl/>
        </w:rPr>
        <w:t xml:space="preserve">وقال رسول الله </w:t>
      </w:r>
      <w:r w:rsidR="00701A4C" w:rsidRPr="00701A4C">
        <w:rPr>
          <w:rStyle w:val="libAlaemChar"/>
          <w:rtl/>
        </w:rPr>
        <w:t>صلى‌الله‌عليه‌وآله</w:t>
      </w:r>
      <w:r>
        <w:rPr>
          <w:rtl/>
        </w:rPr>
        <w:t xml:space="preserve">: ان العبد إذا اصبح، أو الامة إذا اصبحت اقبل الله تعالى عليه وملائكته، ليستقبل ربه عزوجل بصلاته، فيوجه إليه رحمته، ويفيض عليه كرامته، فان وفى بما اخذ عليه، فادى الصلاة على ما فرضت قال الله تعالى للملائكة خزنة جنانه وحمله عرشه: قد وفى عبدي هذا قفوا له، وان لم يف قال الله تعالى: لم يف </w:t>
      </w:r>
      <w:r w:rsidR="001B3BC4" w:rsidRPr="001B3BC4">
        <w:rPr>
          <w:rStyle w:val="libFootnotenumChar"/>
          <w:rtl/>
        </w:rPr>
        <w:t>(3)</w:t>
      </w:r>
      <w:r>
        <w:rPr>
          <w:rtl/>
        </w:rPr>
        <w:t xml:space="preserve"> عبدي هذا، وانا الحليم الكريم، فان تاب تبت عليه، وان</w:t>
      </w:r>
    </w:p>
    <w:p w:rsidR="0087198D" w:rsidRDefault="008E470E" w:rsidP="0087198D">
      <w:pPr>
        <w:pStyle w:val="libLine"/>
        <w:rPr>
          <w:rtl/>
        </w:rPr>
      </w:pPr>
      <w:r>
        <w:rPr>
          <w:rtl/>
        </w:rPr>
        <w:t>____________________________</w:t>
      </w:r>
    </w:p>
    <w:p w:rsidR="001528C5" w:rsidRDefault="00C23427" w:rsidP="0087198D">
      <w:pPr>
        <w:pStyle w:val="libFootnote0"/>
        <w:rPr>
          <w:rtl/>
        </w:rPr>
      </w:pPr>
      <w:r>
        <w:rPr>
          <w:rtl/>
        </w:rPr>
        <w:t xml:space="preserve"> </w:t>
      </w:r>
      <w:r w:rsidR="008B75A2">
        <w:rPr>
          <w:rtl/>
        </w:rPr>
        <w:t xml:space="preserve">2 - البحار ج 85 ص 289 ح 20. </w:t>
      </w:r>
    </w:p>
    <w:p w:rsidR="005E4EEF" w:rsidRDefault="008B75A2" w:rsidP="0087198D">
      <w:pPr>
        <w:pStyle w:val="libFootnote0"/>
        <w:rPr>
          <w:rtl/>
        </w:rPr>
      </w:pPr>
      <w:r>
        <w:rPr>
          <w:rtl/>
        </w:rPr>
        <w:t xml:space="preserve">3 - تفسير الامام العسكري </w:t>
      </w:r>
      <w:r w:rsidR="00701A4C" w:rsidRPr="001528C5">
        <w:rPr>
          <w:rStyle w:val="libFootnoteAlaemChar"/>
          <w:rtl/>
        </w:rPr>
        <w:t>عليه‌السلام</w:t>
      </w:r>
      <w:r>
        <w:rPr>
          <w:rtl/>
        </w:rPr>
        <w:t xml:space="preserve"> ص 145، وعنه في البحار ج 85 ص 285 ح 12.</w:t>
      </w:r>
    </w:p>
    <w:p w:rsidR="005E4EEF" w:rsidRDefault="005E4EEF" w:rsidP="001528C5">
      <w:pPr>
        <w:pStyle w:val="libFootnote"/>
        <w:rPr>
          <w:rtl/>
        </w:rPr>
      </w:pPr>
      <w:r>
        <w:rPr>
          <w:rtl/>
        </w:rPr>
        <w:t>(1)</w:t>
      </w:r>
      <w:r w:rsidR="008B75A2">
        <w:rPr>
          <w:rtl/>
        </w:rPr>
        <w:t xml:space="preserve"> البقرة 2: 43، 110.</w:t>
      </w:r>
    </w:p>
    <w:p w:rsidR="005E4EEF" w:rsidRDefault="005E4EEF" w:rsidP="001528C5">
      <w:pPr>
        <w:pStyle w:val="libFootnote"/>
        <w:rPr>
          <w:rtl/>
        </w:rPr>
      </w:pPr>
      <w:r>
        <w:rPr>
          <w:rtl/>
        </w:rPr>
        <w:t>(2)</w:t>
      </w:r>
      <w:r w:rsidR="008B75A2">
        <w:rPr>
          <w:rtl/>
        </w:rPr>
        <w:t xml:space="preserve"> في نسخة: أقيموا، منه (قده).</w:t>
      </w:r>
    </w:p>
    <w:p w:rsidR="008B75A2" w:rsidRDefault="005E4EEF" w:rsidP="001528C5">
      <w:pPr>
        <w:pStyle w:val="libFootnote"/>
        <w:rPr>
          <w:rtl/>
        </w:rPr>
      </w:pPr>
      <w:r>
        <w:rPr>
          <w:rtl/>
        </w:rPr>
        <w:t>(3)</w:t>
      </w:r>
      <w:r w:rsidR="008B75A2">
        <w:rPr>
          <w:rtl/>
        </w:rPr>
        <w:t xml:space="preserve"> في نسخة: يوف، منه (قده). </w:t>
      </w:r>
    </w:p>
    <w:p w:rsidR="004C7834" w:rsidRDefault="00AD34E1" w:rsidP="004C7834">
      <w:pPr>
        <w:pStyle w:val="libNormal0"/>
        <w:rPr>
          <w:rtl/>
        </w:rPr>
      </w:pPr>
      <w:r>
        <w:rPr>
          <w:rtl/>
        </w:rPr>
        <w:br w:type="page"/>
      </w:r>
      <w:r w:rsidR="008B75A2">
        <w:rPr>
          <w:rtl/>
        </w:rPr>
        <w:t xml:space="preserve">اقبل على طاعتي، اقبلت عليه برضواني ورحمتي. </w:t>
      </w:r>
    </w:p>
    <w:p w:rsidR="004C7834" w:rsidRDefault="008B75A2" w:rsidP="00FB5317">
      <w:pPr>
        <w:pStyle w:val="libNormal"/>
        <w:rPr>
          <w:rtl/>
        </w:rPr>
      </w:pPr>
      <w:r>
        <w:rPr>
          <w:rtl/>
        </w:rPr>
        <w:t xml:space="preserve">وقال رسول الله </w:t>
      </w:r>
      <w:r w:rsidR="00701A4C" w:rsidRPr="00701A4C">
        <w:rPr>
          <w:rStyle w:val="libAlaemChar"/>
          <w:rtl/>
        </w:rPr>
        <w:t>صلى‌الله‌عليه‌وآله</w:t>
      </w:r>
      <w:r>
        <w:rPr>
          <w:rtl/>
        </w:rPr>
        <w:t xml:space="preserve">: ان الله عزوجل، امر جبرئيل ليلة المعراج، فعرض علي قصور الجنان، فرأيتها من الذهب والفضة، ملاطها المسك والعنبر، غير اني رأيت لبعضها شرفا عالية، ولم ار لبعضها، فقلت يا جبرئيل </w:t>
      </w:r>
      <w:r w:rsidR="001B3BC4" w:rsidRPr="001B3BC4">
        <w:rPr>
          <w:rStyle w:val="libFootnotenumChar"/>
          <w:rtl/>
        </w:rPr>
        <w:t>(4)</w:t>
      </w:r>
      <w:r>
        <w:rPr>
          <w:rtl/>
        </w:rPr>
        <w:t xml:space="preserve"> ما بال ه</w:t>
      </w:r>
      <w:r w:rsidR="004C7834">
        <w:rPr>
          <w:rtl/>
        </w:rPr>
        <w:t>ذه بلا شرف كما لسائر تلك القصور</w:t>
      </w:r>
      <w:r>
        <w:rPr>
          <w:rtl/>
        </w:rPr>
        <w:t>؟ فقال: يا محمد هذه قصور المصلين فرائضهم، الذين يكسلون عن الصلاه عليك وعلى آلك بعدها، فان بعث مادة لبناء الشرف، من الصلاة على محمد وآله الطيبين، بنيت له الشرف، والا بقيت هكذا، فيقال حتى يعرف في الجنان: ان القصر الذي لا شرف له، هو الذي كسل صاحبه بعد صلاته، عن الصلاة على محمد وآله الطيبين، ورأيت فيها قصورا منيعة مشرفة عجيبة الحسن، ليس لها امامها دهليز، ولا بين يديها بستان، ولا خلفها، فقلت: ما بال هذه القصور لا دهليز بين يديها ولا بستان خلف قصراها؟ فقال: يا محمد، هذه قصور المصلين الصلوات الخمس، الذين يبذلون بعض وسعهم في قضاء حقوق اخوانهم المؤمنين دون جميعها، فلذلك قصورهم مستترة، بغير دهليز امامها، ولا بساتين خلفها</w:t>
      </w:r>
      <w:r w:rsidR="004C7834">
        <w:rPr>
          <w:rFonts w:hint="cs"/>
          <w:rtl/>
        </w:rPr>
        <w:t xml:space="preserve"> »</w:t>
      </w:r>
      <w:r>
        <w:rPr>
          <w:rtl/>
        </w:rPr>
        <w:t xml:space="preserve">. </w:t>
      </w:r>
    </w:p>
    <w:p w:rsidR="00C23427" w:rsidRDefault="008B75A2" w:rsidP="008B75A2">
      <w:pPr>
        <w:pStyle w:val="libNormal"/>
        <w:rPr>
          <w:rtl/>
        </w:rPr>
      </w:pPr>
      <w:r>
        <w:rPr>
          <w:rtl/>
        </w:rPr>
        <w:t>قال في البحار: ظاهره استحباب الصلاة لكن يحتمل كون المراد به الصلاة في التعقيب لا في التشهد، بل هو اظهر.</w:t>
      </w:r>
    </w:p>
    <w:p w:rsidR="0087198D" w:rsidRDefault="008E470E" w:rsidP="0087198D">
      <w:pPr>
        <w:pStyle w:val="libLine"/>
        <w:rPr>
          <w:rtl/>
        </w:rPr>
      </w:pPr>
      <w:r>
        <w:rPr>
          <w:rtl/>
        </w:rPr>
        <w:t>____________________________</w:t>
      </w:r>
    </w:p>
    <w:p w:rsidR="008B75A2" w:rsidRDefault="005E4EEF" w:rsidP="00FB5317">
      <w:pPr>
        <w:pStyle w:val="libFootnote"/>
        <w:rPr>
          <w:rtl/>
        </w:rPr>
      </w:pPr>
      <w:r>
        <w:rPr>
          <w:rtl/>
        </w:rPr>
        <w:t>(4)</w:t>
      </w:r>
      <w:r w:rsidR="008B75A2">
        <w:rPr>
          <w:rtl/>
        </w:rPr>
        <w:t xml:space="preserve"> في نسخة: يا حبيبي، منه (قده) </w:t>
      </w:r>
    </w:p>
    <w:p w:rsidR="000A5949" w:rsidRDefault="00C2558F" w:rsidP="00FB5317">
      <w:pPr>
        <w:pStyle w:val="Heading1Center"/>
        <w:rPr>
          <w:rtl/>
        </w:rPr>
      </w:pPr>
      <w:r>
        <w:rPr>
          <w:rtl/>
        </w:rPr>
        <w:br w:type="page"/>
      </w:r>
      <w:r w:rsidR="00AD34E1">
        <w:rPr>
          <w:rtl/>
        </w:rPr>
        <w:br w:type="page"/>
      </w:r>
      <w:bookmarkStart w:id="11" w:name="_Toc363285251"/>
      <w:r w:rsidR="008B75A2">
        <w:rPr>
          <w:rtl/>
        </w:rPr>
        <w:t>أبواب التسليم</w:t>
      </w:r>
      <w:bookmarkEnd w:id="11"/>
    </w:p>
    <w:p w:rsidR="00D268C7" w:rsidRDefault="00EC6118" w:rsidP="00EC6118">
      <w:pPr>
        <w:pStyle w:val="Heading2Center"/>
        <w:rPr>
          <w:rtl/>
        </w:rPr>
      </w:pPr>
      <w:bookmarkStart w:id="12" w:name="_Toc363285252"/>
      <w:r>
        <w:rPr>
          <w:rtl/>
        </w:rPr>
        <w:t xml:space="preserve">1 - </w:t>
      </w:r>
      <w:r w:rsidR="008E470E" w:rsidRPr="008E470E">
        <w:rPr>
          <w:rStyle w:val="libAlaemHeading2Char"/>
          <w:rtl/>
        </w:rPr>
        <w:t>(</w:t>
      </w:r>
      <w:r w:rsidR="000A5949">
        <w:rPr>
          <w:rtl/>
        </w:rPr>
        <w:t xml:space="preserve"> </w:t>
      </w:r>
      <w:r w:rsidR="008B75A2">
        <w:rPr>
          <w:rtl/>
        </w:rPr>
        <w:t>باب وجوبه في آخر الصلاة</w:t>
      </w:r>
      <w:r w:rsidR="007D48A5" w:rsidRPr="007D48A5">
        <w:rPr>
          <w:rFonts w:hint="cs"/>
          <w:rtl/>
        </w:rPr>
        <w:t xml:space="preserve"> </w:t>
      </w:r>
      <w:r w:rsidR="008E470E" w:rsidRPr="008E470E">
        <w:rPr>
          <w:rStyle w:val="libAlaemHeading2Char"/>
          <w:rtl/>
        </w:rPr>
        <w:t>)</w:t>
      </w:r>
      <w:bookmarkEnd w:id="12"/>
      <w:r w:rsidR="008B75A2">
        <w:rPr>
          <w:rtl/>
        </w:rPr>
        <w:t xml:space="preserve"> </w:t>
      </w:r>
    </w:p>
    <w:p w:rsidR="00D268C7" w:rsidRDefault="00D268C7" w:rsidP="005E29EF">
      <w:pPr>
        <w:pStyle w:val="libNormal"/>
        <w:rPr>
          <w:rtl/>
        </w:rPr>
      </w:pPr>
      <w:r>
        <w:rPr>
          <w:rtl/>
        </w:rPr>
        <w:t>5264 / 1 -</w:t>
      </w:r>
      <w:r w:rsidR="008B75A2">
        <w:rPr>
          <w:rtl/>
        </w:rPr>
        <w:t xml:space="preserve"> محمد بن شهر آشوب في المناقب</w:t>
      </w:r>
      <w:r w:rsidR="005E29EF">
        <w:rPr>
          <w:rFonts w:hint="cs"/>
          <w:rtl/>
        </w:rPr>
        <w:t>:</w:t>
      </w:r>
      <w:r w:rsidR="008B75A2">
        <w:rPr>
          <w:rtl/>
        </w:rPr>
        <w:t xml:space="preserve"> عن ابي حازم قال: سئل علي بن الحسين </w:t>
      </w:r>
      <w:r w:rsidR="00701A4C" w:rsidRPr="00701A4C">
        <w:rPr>
          <w:rStyle w:val="libAlaemChar"/>
          <w:rtl/>
        </w:rPr>
        <w:t>عليهما‌السلام</w:t>
      </w:r>
      <w:r w:rsidR="008B75A2">
        <w:rPr>
          <w:rtl/>
        </w:rPr>
        <w:t>: ما افتتاح ال</w:t>
      </w:r>
      <w:r w:rsidR="005E29EF">
        <w:rPr>
          <w:rtl/>
        </w:rPr>
        <w:t>صلاة</w:t>
      </w:r>
      <w:r w:rsidR="008B75A2">
        <w:rPr>
          <w:rtl/>
        </w:rPr>
        <w:t xml:space="preserve">؟ قال: </w:t>
      </w:r>
      <w:r w:rsidR="005E29EF">
        <w:rPr>
          <w:rFonts w:hint="cs"/>
          <w:rtl/>
        </w:rPr>
        <w:t>«</w:t>
      </w:r>
      <w:r w:rsidR="008B75A2">
        <w:rPr>
          <w:rtl/>
        </w:rPr>
        <w:t xml:space="preserve"> التكبير </w:t>
      </w:r>
      <w:r w:rsidR="005E29EF">
        <w:rPr>
          <w:rFonts w:hint="cs"/>
          <w:rtl/>
        </w:rPr>
        <w:t>»</w:t>
      </w:r>
      <w:r w:rsidR="008B75A2">
        <w:rPr>
          <w:rtl/>
        </w:rPr>
        <w:t xml:space="preserve"> قال: ما تحريمها؟ قال: </w:t>
      </w:r>
      <w:r w:rsidR="005E29EF">
        <w:rPr>
          <w:rFonts w:hint="cs"/>
          <w:rtl/>
        </w:rPr>
        <w:t>«</w:t>
      </w:r>
      <w:r w:rsidR="008B75A2">
        <w:rPr>
          <w:rtl/>
        </w:rPr>
        <w:t xml:space="preserve"> التكبير </w:t>
      </w:r>
      <w:r w:rsidR="005E29EF">
        <w:rPr>
          <w:rFonts w:hint="cs"/>
          <w:rtl/>
        </w:rPr>
        <w:t>»</w:t>
      </w:r>
      <w:r w:rsidR="005E29EF">
        <w:rPr>
          <w:rtl/>
        </w:rPr>
        <w:t xml:space="preserve"> قال: ما تحليلها</w:t>
      </w:r>
      <w:r w:rsidR="008B75A2">
        <w:rPr>
          <w:rtl/>
        </w:rPr>
        <w:t xml:space="preserve">؟ قال: </w:t>
      </w:r>
      <w:r w:rsidR="005E29EF">
        <w:rPr>
          <w:rFonts w:hint="cs"/>
          <w:rtl/>
        </w:rPr>
        <w:t>«</w:t>
      </w:r>
      <w:r w:rsidR="008B75A2">
        <w:rPr>
          <w:rtl/>
        </w:rPr>
        <w:t xml:space="preserve"> التسليم </w:t>
      </w:r>
      <w:r w:rsidR="005E29EF">
        <w:rPr>
          <w:rFonts w:hint="cs"/>
          <w:rtl/>
        </w:rPr>
        <w:t>»</w:t>
      </w:r>
      <w:r w:rsidR="008B75A2">
        <w:rPr>
          <w:rtl/>
        </w:rPr>
        <w:t xml:space="preserve">. </w:t>
      </w:r>
    </w:p>
    <w:p w:rsidR="00D268C7" w:rsidRDefault="00D268C7" w:rsidP="005B5B50">
      <w:pPr>
        <w:pStyle w:val="libNormal"/>
        <w:rPr>
          <w:rtl/>
        </w:rPr>
      </w:pPr>
      <w:r>
        <w:rPr>
          <w:rtl/>
        </w:rPr>
        <w:t>5265 / 2 -</w:t>
      </w:r>
      <w:r w:rsidR="008B75A2">
        <w:rPr>
          <w:rtl/>
        </w:rPr>
        <w:t xml:space="preserve"> الصدوق في الهداية: قال، قال الصادق </w:t>
      </w:r>
      <w:r w:rsidR="00701A4C" w:rsidRPr="00701A4C">
        <w:rPr>
          <w:rStyle w:val="libAlaemChar"/>
          <w:rtl/>
        </w:rPr>
        <w:t>عليه‌السلام</w:t>
      </w:r>
      <w:r w:rsidR="005B5B50">
        <w:rPr>
          <w:rFonts w:hint="cs"/>
          <w:rtl/>
        </w:rPr>
        <w:t>:</w:t>
      </w:r>
      <w:r w:rsidR="008B75A2">
        <w:rPr>
          <w:rtl/>
        </w:rPr>
        <w:t xml:space="preserve"> </w:t>
      </w:r>
      <w:r w:rsidR="005B5B50">
        <w:rPr>
          <w:rFonts w:hint="cs"/>
          <w:rtl/>
        </w:rPr>
        <w:t xml:space="preserve">« </w:t>
      </w:r>
      <w:r w:rsidR="008B75A2">
        <w:rPr>
          <w:rtl/>
        </w:rPr>
        <w:t>تحريم الصلاة التكبير، وتحليلها التسليم</w:t>
      </w:r>
      <w:r w:rsidR="005B5B50">
        <w:rPr>
          <w:rFonts w:hint="cs"/>
          <w:rtl/>
        </w:rPr>
        <w:t xml:space="preserve"> ».</w:t>
      </w:r>
      <w:r w:rsidR="008B75A2">
        <w:rPr>
          <w:rtl/>
        </w:rPr>
        <w:t xml:space="preserve"> </w:t>
      </w:r>
    </w:p>
    <w:p w:rsidR="00D268C7" w:rsidRDefault="00D268C7" w:rsidP="005B5B50">
      <w:pPr>
        <w:pStyle w:val="libNormal"/>
        <w:rPr>
          <w:rtl/>
        </w:rPr>
      </w:pPr>
      <w:r>
        <w:rPr>
          <w:rtl/>
        </w:rPr>
        <w:t>5266 / 3 -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قال: </w:t>
      </w:r>
      <w:r w:rsidR="005B5B50">
        <w:rPr>
          <w:rFonts w:hint="cs"/>
          <w:rtl/>
        </w:rPr>
        <w:t xml:space="preserve">« </w:t>
      </w:r>
      <w:r w:rsidR="008B75A2">
        <w:rPr>
          <w:rtl/>
        </w:rPr>
        <w:t xml:space="preserve">فإذا قضيت التشهد، فسلم عن يمينك وعن شمالك، تقول: السلام عليكم ورحمة الله [ وبركاته ] </w:t>
      </w:r>
      <w:r w:rsidR="001B3BC4" w:rsidRPr="001B3BC4">
        <w:rPr>
          <w:rStyle w:val="libFootnotenumChar"/>
          <w:rtl/>
        </w:rPr>
        <w:t>(1)</w:t>
      </w:r>
      <w:r w:rsidR="008B75A2">
        <w:rPr>
          <w:rtl/>
        </w:rPr>
        <w:t xml:space="preserve">، السلام عليكم ورحمة الله [ وبركاته ] </w:t>
      </w:r>
      <w:r w:rsidR="001B3BC4" w:rsidRPr="001B3BC4">
        <w:rPr>
          <w:rStyle w:val="libFootnotenumChar"/>
          <w:rtl/>
        </w:rPr>
        <w:t>(2)</w:t>
      </w:r>
      <w:r w:rsidR="005B5B50">
        <w:rPr>
          <w:rFonts w:hint="cs"/>
          <w:rtl/>
        </w:rPr>
        <w:t xml:space="preserve"> »</w:t>
      </w:r>
      <w:r w:rsidR="008B75A2">
        <w:rPr>
          <w:rtl/>
        </w:rPr>
        <w:t xml:space="preserve">. </w:t>
      </w:r>
    </w:p>
    <w:p w:rsidR="005B5B50" w:rsidRDefault="00D268C7" w:rsidP="005B5B50">
      <w:pPr>
        <w:pStyle w:val="libNormal"/>
        <w:rPr>
          <w:rtl/>
        </w:rPr>
      </w:pPr>
      <w:r>
        <w:rPr>
          <w:rtl/>
        </w:rPr>
        <w:t>5267 / 4 -</w:t>
      </w:r>
      <w:r w:rsidR="008B75A2">
        <w:rPr>
          <w:rtl/>
        </w:rPr>
        <w:t xml:space="preserve"> فقه الرضا </w:t>
      </w:r>
      <w:r w:rsidR="00701A4C" w:rsidRPr="00701A4C">
        <w:rPr>
          <w:rStyle w:val="libAlaemChar"/>
          <w:rtl/>
        </w:rPr>
        <w:t>عليه‌السلام</w:t>
      </w:r>
      <w:r w:rsidR="008B75A2">
        <w:rPr>
          <w:rtl/>
        </w:rPr>
        <w:t xml:space="preserve">: </w:t>
      </w:r>
      <w:r w:rsidR="005B5B50">
        <w:rPr>
          <w:rFonts w:hint="cs"/>
          <w:rtl/>
        </w:rPr>
        <w:t xml:space="preserve">« </w:t>
      </w:r>
      <w:r w:rsidR="008B75A2">
        <w:rPr>
          <w:rtl/>
        </w:rPr>
        <w:t xml:space="preserve">روي ان تحريمها التكبير، </w:t>
      </w:r>
    </w:p>
    <w:p w:rsidR="005B5B50" w:rsidRDefault="005B5B50" w:rsidP="005B5B50">
      <w:pPr>
        <w:pStyle w:val="libLine"/>
        <w:rPr>
          <w:rtl/>
        </w:rPr>
      </w:pPr>
      <w:r>
        <w:rPr>
          <w:rtl/>
        </w:rPr>
        <w:t>____________________________</w:t>
      </w:r>
    </w:p>
    <w:p w:rsidR="005B5B50" w:rsidRDefault="008B75A2" w:rsidP="005B5B50">
      <w:pPr>
        <w:pStyle w:val="libFootnoteCenterBold"/>
        <w:rPr>
          <w:rtl/>
        </w:rPr>
      </w:pPr>
      <w:r w:rsidRPr="005B5B50">
        <w:rPr>
          <w:rtl/>
        </w:rPr>
        <w:t xml:space="preserve">ابواب التسليم </w:t>
      </w:r>
    </w:p>
    <w:p w:rsidR="005B5B50" w:rsidRDefault="00343606" w:rsidP="00343606">
      <w:pPr>
        <w:pStyle w:val="libFootnoteCenterBold"/>
        <w:rPr>
          <w:rtl/>
        </w:rPr>
      </w:pPr>
      <w:r>
        <w:rPr>
          <w:rtl/>
        </w:rPr>
        <w:t xml:space="preserve">الباب - </w:t>
      </w:r>
      <w:r w:rsidRPr="005B5B50">
        <w:rPr>
          <w:rtl/>
        </w:rPr>
        <w:t>1</w:t>
      </w:r>
      <w:r w:rsidR="008B75A2" w:rsidRPr="005B5B50">
        <w:rPr>
          <w:rtl/>
        </w:rPr>
        <w:t xml:space="preserve"> </w:t>
      </w:r>
    </w:p>
    <w:p w:rsidR="005B5B50" w:rsidRDefault="008B75A2" w:rsidP="005B5B50">
      <w:pPr>
        <w:pStyle w:val="libFootnote0"/>
        <w:rPr>
          <w:rtl/>
        </w:rPr>
      </w:pPr>
      <w:r w:rsidRPr="005B5B50">
        <w:rPr>
          <w:rtl/>
        </w:rPr>
        <w:t xml:space="preserve">1 - المناقب لا بن شهر آشوب ج 4 ص 130. </w:t>
      </w:r>
    </w:p>
    <w:p w:rsidR="005B5B50" w:rsidRDefault="008B75A2" w:rsidP="005B5B50">
      <w:pPr>
        <w:pStyle w:val="libFootnote0"/>
        <w:rPr>
          <w:rtl/>
        </w:rPr>
      </w:pPr>
      <w:r w:rsidRPr="005B5B50">
        <w:rPr>
          <w:rtl/>
        </w:rPr>
        <w:t xml:space="preserve">2 - الهداية ص 31. </w:t>
      </w:r>
    </w:p>
    <w:p w:rsidR="005B5B50" w:rsidRDefault="008B75A2" w:rsidP="005B5B50">
      <w:pPr>
        <w:pStyle w:val="libFootnote0"/>
        <w:rPr>
          <w:rtl/>
        </w:rPr>
      </w:pPr>
      <w:r w:rsidRPr="005B5B50">
        <w:rPr>
          <w:rtl/>
        </w:rPr>
        <w:t xml:space="preserve">3 - دعائم </w:t>
      </w:r>
      <w:r w:rsidR="00343606">
        <w:rPr>
          <w:rtl/>
        </w:rPr>
        <w:t xml:space="preserve">الإسلام </w:t>
      </w:r>
      <w:r w:rsidRPr="005B5B50">
        <w:rPr>
          <w:rtl/>
        </w:rPr>
        <w:t xml:space="preserve">ج 1 ص 165. </w:t>
      </w:r>
    </w:p>
    <w:p w:rsidR="005B5B50" w:rsidRDefault="005B5B50" w:rsidP="005B5B50">
      <w:pPr>
        <w:pStyle w:val="libFootnote"/>
        <w:rPr>
          <w:rtl/>
        </w:rPr>
      </w:pPr>
      <w:r>
        <w:rPr>
          <w:rFonts w:hint="cs"/>
          <w:rtl/>
        </w:rPr>
        <w:t>(</w:t>
      </w:r>
      <w:r>
        <w:rPr>
          <w:rtl/>
        </w:rPr>
        <w:t>1،</w:t>
      </w:r>
      <w:r w:rsidR="008B75A2" w:rsidRPr="005B5B50">
        <w:rPr>
          <w:rtl/>
        </w:rPr>
        <w:t xml:space="preserve">2) ما بين المعوفتين أثبتناه من المصدر. </w:t>
      </w:r>
    </w:p>
    <w:p w:rsidR="008B75A2" w:rsidRPr="005B5B50" w:rsidRDefault="008B75A2" w:rsidP="005B5B50">
      <w:pPr>
        <w:pStyle w:val="libFootnote0"/>
        <w:rPr>
          <w:rtl/>
        </w:rPr>
      </w:pPr>
      <w:r w:rsidRPr="005B5B50">
        <w:rPr>
          <w:rtl/>
        </w:rPr>
        <w:t xml:space="preserve">4 - فقه الرضا </w:t>
      </w:r>
      <w:r w:rsidR="00701A4C" w:rsidRPr="005B5B50">
        <w:rPr>
          <w:rStyle w:val="libFootnoteAlaemChar"/>
          <w:rtl/>
        </w:rPr>
        <w:t>عليه‌السلام</w:t>
      </w:r>
      <w:r w:rsidRPr="005B5B50">
        <w:rPr>
          <w:rtl/>
        </w:rPr>
        <w:t xml:space="preserve"> ص 7. </w:t>
      </w:r>
    </w:p>
    <w:p w:rsidR="004F5C11" w:rsidRDefault="00AD34E1" w:rsidP="004F5C11">
      <w:pPr>
        <w:pStyle w:val="libNormal0"/>
        <w:rPr>
          <w:rtl/>
        </w:rPr>
      </w:pPr>
      <w:r>
        <w:rPr>
          <w:rtl/>
        </w:rPr>
        <w:br w:type="page"/>
      </w:r>
      <w:r w:rsidR="008B75A2">
        <w:rPr>
          <w:rtl/>
        </w:rPr>
        <w:t>وتحليلها التسليم</w:t>
      </w:r>
      <w:r w:rsidR="004F5C11">
        <w:rPr>
          <w:rFonts w:hint="cs"/>
          <w:rtl/>
        </w:rPr>
        <w:t xml:space="preserve"> »</w:t>
      </w:r>
      <w:r w:rsidR="008B75A2">
        <w:rPr>
          <w:rtl/>
        </w:rPr>
        <w:t xml:space="preserve">. </w:t>
      </w:r>
    </w:p>
    <w:p w:rsidR="000A5949" w:rsidRDefault="008B75A2" w:rsidP="00FC0E79">
      <w:pPr>
        <w:pStyle w:val="libNormal"/>
        <w:rPr>
          <w:rtl/>
        </w:rPr>
      </w:pPr>
      <w:r>
        <w:rPr>
          <w:rtl/>
        </w:rPr>
        <w:t xml:space="preserve">وقال </w:t>
      </w:r>
      <w:r w:rsidR="00701A4C" w:rsidRPr="00701A4C">
        <w:rPr>
          <w:rStyle w:val="libAlaemChar"/>
          <w:rtl/>
        </w:rPr>
        <w:t>عليه‌السلام</w:t>
      </w:r>
      <w:r>
        <w:rPr>
          <w:rtl/>
        </w:rPr>
        <w:t xml:space="preserve"> في موضع آخر </w:t>
      </w:r>
      <w:r w:rsidR="001B3BC4" w:rsidRPr="001B3BC4">
        <w:rPr>
          <w:rStyle w:val="libFootnotenumChar"/>
          <w:rtl/>
        </w:rPr>
        <w:t>(1)</w:t>
      </w:r>
      <w:r>
        <w:rPr>
          <w:rtl/>
        </w:rPr>
        <w:t xml:space="preserve">: </w:t>
      </w:r>
      <w:r w:rsidR="00FC0E79">
        <w:rPr>
          <w:rFonts w:hint="cs"/>
          <w:rtl/>
        </w:rPr>
        <w:t xml:space="preserve">« </w:t>
      </w:r>
      <w:r>
        <w:rPr>
          <w:rtl/>
        </w:rPr>
        <w:t>وان كنت في فريضتك، واقيمت الصلاة، فلا تقطعها واجعلها نافلة، وسلم في ركعتين، ثم صل مع ال</w:t>
      </w:r>
      <w:r w:rsidR="00FC0E79">
        <w:rPr>
          <w:rFonts w:hint="cs"/>
          <w:rtl/>
        </w:rPr>
        <w:t>إ</w:t>
      </w:r>
      <w:r>
        <w:rPr>
          <w:rtl/>
        </w:rPr>
        <w:t>مام</w:t>
      </w:r>
      <w:r w:rsidR="00FC0E79">
        <w:rPr>
          <w:rFonts w:hint="cs"/>
          <w:rtl/>
        </w:rPr>
        <w:t xml:space="preserve"> »</w:t>
      </w:r>
      <w:r>
        <w:rPr>
          <w:rtl/>
        </w:rPr>
        <w:t>.</w:t>
      </w:r>
    </w:p>
    <w:p w:rsidR="00D268C7" w:rsidRDefault="00EC6118" w:rsidP="00FC0E79">
      <w:pPr>
        <w:pStyle w:val="Heading2Center"/>
        <w:rPr>
          <w:rtl/>
        </w:rPr>
      </w:pPr>
      <w:bookmarkStart w:id="13" w:name="_Toc363285253"/>
      <w:r>
        <w:rPr>
          <w:rtl/>
        </w:rPr>
        <w:t xml:space="preserve">2 - </w:t>
      </w:r>
      <w:r w:rsidR="008E470E" w:rsidRPr="008E470E">
        <w:rPr>
          <w:rStyle w:val="libAlaemHeading2Char"/>
          <w:rtl/>
        </w:rPr>
        <w:t>(</w:t>
      </w:r>
      <w:r w:rsidR="000A5949">
        <w:rPr>
          <w:rtl/>
        </w:rPr>
        <w:t xml:space="preserve"> </w:t>
      </w:r>
      <w:r w:rsidR="008B75A2">
        <w:rPr>
          <w:rtl/>
        </w:rPr>
        <w:t>باب كيفية تسليم ال</w:t>
      </w:r>
      <w:r w:rsidR="00FC0E79">
        <w:rPr>
          <w:rFonts w:hint="cs"/>
          <w:rtl/>
        </w:rPr>
        <w:t>إ</w:t>
      </w:r>
      <w:r w:rsidR="008B75A2">
        <w:rPr>
          <w:rtl/>
        </w:rPr>
        <w:t>مام والمأموم والمنفرد، ومن يستحب قصده بالسلام</w:t>
      </w:r>
      <w:r w:rsidR="00FC0E79">
        <w:rPr>
          <w:rFonts w:hint="cs"/>
          <w:rtl/>
        </w:rPr>
        <w:t xml:space="preserve"> </w:t>
      </w:r>
      <w:r w:rsidR="008E470E" w:rsidRPr="008E470E">
        <w:rPr>
          <w:rStyle w:val="libAlaemHeading2Char"/>
          <w:rtl/>
        </w:rPr>
        <w:t>)</w:t>
      </w:r>
      <w:bookmarkEnd w:id="13"/>
      <w:r w:rsidR="008B75A2">
        <w:rPr>
          <w:rtl/>
        </w:rPr>
        <w:t xml:space="preserve"> </w:t>
      </w:r>
    </w:p>
    <w:p w:rsidR="00D268C7" w:rsidRDefault="00D268C7" w:rsidP="00FC0E79">
      <w:pPr>
        <w:pStyle w:val="libNormal"/>
        <w:rPr>
          <w:rtl/>
        </w:rPr>
      </w:pPr>
      <w:r>
        <w:rPr>
          <w:rtl/>
        </w:rPr>
        <w:t>5268 / 1 -</w:t>
      </w:r>
      <w:r w:rsidR="008B75A2">
        <w:rPr>
          <w:rtl/>
        </w:rPr>
        <w:t xml:space="preserve"> فقه الرضا </w:t>
      </w:r>
      <w:r w:rsidR="00701A4C" w:rsidRPr="00701A4C">
        <w:rPr>
          <w:rStyle w:val="libAlaemChar"/>
          <w:rtl/>
        </w:rPr>
        <w:t>عليه‌السلام</w:t>
      </w:r>
      <w:r w:rsidR="008B75A2">
        <w:rPr>
          <w:rtl/>
        </w:rPr>
        <w:t xml:space="preserve">: بعد قوله: </w:t>
      </w:r>
      <w:r w:rsidR="00FC0E79">
        <w:rPr>
          <w:rFonts w:hint="cs"/>
          <w:rtl/>
        </w:rPr>
        <w:t xml:space="preserve">« </w:t>
      </w:r>
      <w:r w:rsidR="008B75A2">
        <w:rPr>
          <w:rtl/>
        </w:rPr>
        <w:t>واخصص محمدا بافضل الصلاة والتسليم</w:t>
      </w:r>
      <w:r w:rsidR="00FC0E79">
        <w:rPr>
          <w:rFonts w:hint="cs"/>
          <w:rtl/>
        </w:rPr>
        <w:t xml:space="preserve"> »</w:t>
      </w:r>
      <w:r w:rsidR="008B75A2">
        <w:rPr>
          <w:rtl/>
        </w:rPr>
        <w:t xml:space="preserve"> كما تقدم في التشهد: </w:t>
      </w:r>
      <w:r w:rsidR="00FC0E79">
        <w:rPr>
          <w:rFonts w:hint="cs"/>
          <w:rtl/>
        </w:rPr>
        <w:t xml:space="preserve">« </w:t>
      </w:r>
      <w:r w:rsidR="008B75A2">
        <w:rPr>
          <w:rtl/>
        </w:rPr>
        <w:t>السلام عليك ايها النبي ورحمة الله وبركاته، السلام عليك وعلى أهل بيتك الطيبين، السلام علينا وعلى عباد الله الصالحين، ثم سلم عن يمينك، وان شئت يمينا وشمالا، وان شئت تجاه القبلة</w:t>
      </w:r>
      <w:r w:rsidR="00FC0E79">
        <w:rPr>
          <w:rFonts w:hint="cs"/>
          <w:rtl/>
        </w:rPr>
        <w:t xml:space="preserve"> »</w:t>
      </w:r>
      <w:r w:rsidR="008B75A2">
        <w:rPr>
          <w:rtl/>
        </w:rPr>
        <w:t xml:space="preserve">. </w:t>
      </w:r>
    </w:p>
    <w:p w:rsidR="00D268C7" w:rsidRDefault="00D268C7" w:rsidP="00FC0E79">
      <w:pPr>
        <w:pStyle w:val="libNormal"/>
        <w:rPr>
          <w:rtl/>
        </w:rPr>
      </w:pPr>
      <w:r>
        <w:rPr>
          <w:rtl/>
        </w:rPr>
        <w:t>5269 / 2 -</w:t>
      </w:r>
      <w:r w:rsidR="008B75A2">
        <w:rPr>
          <w:rtl/>
        </w:rPr>
        <w:t xml:space="preserve"> دعائم الاسلام: بعد قوله: </w:t>
      </w:r>
      <w:r w:rsidR="00FC0E79">
        <w:rPr>
          <w:rFonts w:hint="cs"/>
          <w:rtl/>
        </w:rPr>
        <w:t xml:space="preserve">« </w:t>
      </w:r>
      <w:r w:rsidR="008B75A2">
        <w:rPr>
          <w:rtl/>
        </w:rPr>
        <w:t>وتخير من الدعاء ما احببت</w:t>
      </w:r>
      <w:r w:rsidR="00FC0E79">
        <w:rPr>
          <w:rFonts w:hint="cs"/>
          <w:rtl/>
        </w:rPr>
        <w:t xml:space="preserve"> »</w:t>
      </w:r>
      <w:r w:rsidR="008B75A2">
        <w:rPr>
          <w:rtl/>
        </w:rPr>
        <w:t xml:space="preserve">، كما مر في التشهد: </w:t>
      </w:r>
      <w:r w:rsidR="00FC0E79">
        <w:rPr>
          <w:rFonts w:hint="cs"/>
          <w:rtl/>
        </w:rPr>
        <w:t xml:space="preserve">« </w:t>
      </w:r>
      <w:r w:rsidR="008B75A2">
        <w:rPr>
          <w:rtl/>
        </w:rPr>
        <w:t xml:space="preserve">فإذا فرغت من ذلك، فسلم على النبي </w:t>
      </w:r>
      <w:r w:rsidR="00701A4C" w:rsidRPr="00701A4C">
        <w:rPr>
          <w:rStyle w:val="libAlaemChar"/>
          <w:rtl/>
        </w:rPr>
        <w:t>صلى‌الله‌عليه‌وآله</w:t>
      </w:r>
      <w:r w:rsidR="00FF6072">
        <w:rPr>
          <w:rtl/>
        </w:rPr>
        <w:t>،</w:t>
      </w:r>
      <w:r w:rsidR="008B75A2">
        <w:rPr>
          <w:rtl/>
        </w:rPr>
        <w:t xml:space="preserve"> تقول: السلام عليك ايها النبي ورحمة الله وبركاته، السلام على محمد بن </w:t>
      </w:r>
      <w:r w:rsidR="000574E8">
        <w:rPr>
          <w:rtl/>
        </w:rPr>
        <w:t>عبدالله</w:t>
      </w:r>
      <w:r w:rsidR="008B75A2">
        <w:rPr>
          <w:rtl/>
        </w:rPr>
        <w:t>، السلام على محمد رسول الله، السلام علينا وعلى عباد الله الصالحين</w:t>
      </w:r>
      <w:r w:rsidR="00FC0E79">
        <w:rPr>
          <w:rFonts w:hint="cs"/>
          <w:rtl/>
        </w:rPr>
        <w:t xml:space="preserve"> »</w:t>
      </w:r>
      <w:r w:rsidR="008B75A2">
        <w:rPr>
          <w:rtl/>
        </w:rPr>
        <w:t xml:space="preserve">. </w:t>
      </w:r>
    </w:p>
    <w:p w:rsidR="00C23427" w:rsidRDefault="00D268C7" w:rsidP="008B75A2">
      <w:pPr>
        <w:pStyle w:val="libNormal"/>
        <w:rPr>
          <w:rtl/>
        </w:rPr>
      </w:pPr>
      <w:r>
        <w:rPr>
          <w:rtl/>
        </w:rPr>
        <w:t>5270 / 3 -</w:t>
      </w:r>
      <w:r w:rsidR="008B75A2">
        <w:rPr>
          <w:rtl/>
        </w:rPr>
        <w:t xml:space="preserve"> الصدوق في المقنع: ثم سلم وقل: اللهم انت السلام،</w:t>
      </w:r>
    </w:p>
    <w:p w:rsidR="0087198D" w:rsidRDefault="008E470E" w:rsidP="0087198D">
      <w:pPr>
        <w:pStyle w:val="libLine"/>
        <w:rPr>
          <w:rtl/>
        </w:rPr>
      </w:pPr>
      <w:r>
        <w:rPr>
          <w:rtl/>
        </w:rPr>
        <w:t>____________________________</w:t>
      </w:r>
    </w:p>
    <w:p w:rsidR="00FC0E79" w:rsidRDefault="005E4EEF" w:rsidP="00FC0E79">
      <w:pPr>
        <w:pStyle w:val="libFootnote"/>
        <w:rPr>
          <w:rtl/>
        </w:rPr>
      </w:pPr>
      <w:r>
        <w:rPr>
          <w:rtl/>
        </w:rPr>
        <w:t>(1)</w:t>
      </w:r>
      <w:r w:rsidR="008B75A2">
        <w:rPr>
          <w:rtl/>
        </w:rPr>
        <w:t xml:space="preserve"> نفس المصدر ص 14. </w:t>
      </w:r>
    </w:p>
    <w:p w:rsidR="00FC0E79" w:rsidRDefault="00343606" w:rsidP="00343606">
      <w:pPr>
        <w:pStyle w:val="libFootnoteCenterBold"/>
        <w:rPr>
          <w:rtl/>
        </w:rPr>
      </w:pPr>
      <w:r>
        <w:rPr>
          <w:rtl/>
        </w:rPr>
        <w:t>الباب - 2</w:t>
      </w:r>
      <w:r w:rsidR="008B75A2">
        <w:rPr>
          <w:rtl/>
        </w:rPr>
        <w:t xml:space="preserve"> </w:t>
      </w:r>
    </w:p>
    <w:p w:rsidR="00FC0E79" w:rsidRDefault="008B75A2" w:rsidP="0087198D">
      <w:pPr>
        <w:pStyle w:val="libFootnote0"/>
        <w:rPr>
          <w:rtl/>
        </w:rPr>
      </w:pPr>
      <w:r>
        <w:rPr>
          <w:rtl/>
        </w:rPr>
        <w:t xml:space="preserve">1 - فقه الرضا </w:t>
      </w:r>
      <w:r w:rsidR="00701A4C" w:rsidRPr="00FC0E79">
        <w:rPr>
          <w:rStyle w:val="libFootnoteAlaemChar"/>
          <w:rtl/>
        </w:rPr>
        <w:t>عليه‌السلام</w:t>
      </w:r>
      <w:r>
        <w:rPr>
          <w:rtl/>
        </w:rPr>
        <w:t xml:space="preserve"> ص 8. </w:t>
      </w:r>
    </w:p>
    <w:p w:rsidR="00FC0E79" w:rsidRDefault="008B75A2" w:rsidP="0087198D">
      <w:pPr>
        <w:pStyle w:val="libFootnote0"/>
        <w:rPr>
          <w:rtl/>
        </w:rPr>
      </w:pPr>
      <w:r>
        <w:rPr>
          <w:rtl/>
        </w:rPr>
        <w:t xml:space="preserve">2 - دعائم </w:t>
      </w:r>
      <w:r w:rsidR="00343606">
        <w:rPr>
          <w:rtl/>
        </w:rPr>
        <w:t xml:space="preserve">الإسلام </w:t>
      </w:r>
      <w:r>
        <w:rPr>
          <w:rtl/>
        </w:rPr>
        <w:t xml:space="preserve">ج 1 ص 165. </w:t>
      </w:r>
    </w:p>
    <w:p w:rsidR="008B75A2" w:rsidRDefault="008B75A2" w:rsidP="0087198D">
      <w:pPr>
        <w:pStyle w:val="libFootnote0"/>
        <w:rPr>
          <w:rtl/>
        </w:rPr>
      </w:pPr>
      <w:r>
        <w:rPr>
          <w:rtl/>
        </w:rPr>
        <w:t xml:space="preserve">3 - المقنع ص 29. </w:t>
      </w:r>
    </w:p>
    <w:p w:rsidR="000A5949" w:rsidRDefault="00AD34E1" w:rsidP="00451A83">
      <w:pPr>
        <w:pStyle w:val="libNormal0"/>
        <w:rPr>
          <w:rtl/>
        </w:rPr>
      </w:pPr>
      <w:r>
        <w:rPr>
          <w:rtl/>
        </w:rPr>
        <w:br w:type="page"/>
      </w:r>
      <w:r w:rsidR="008B75A2">
        <w:rPr>
          <w:rtl/>
        </w:rPr>
        <w:t xml:space="preserve">منك السلام، ولك السلام، واليك يعود السلام، السلام عليك ايها النبي ورحمة الله وبركاته، السلام على الائمة الراشدين المهديين، السلام على جميع انبياء الله ورسله وملائكته، السلام علينا وعلى عباد الله الصالحين، فإذا كنت اما ما فسلم وقل: السلام عليكم، مرة واحدة، وانت مستقبل القبلة، وتميل بعينيك إلى يمينك، وان لم تكن اماما تميل </w:t>
      </w:r>
      <w:r w:rsidR="001B3BC4" w:rsidRPr="001B3BC4">
        <w:rPr>
          <w:rStyle w:val="libFootnotenumChar"/>
          <w:rtl/>
        </w:rPr>
        <w:t>(1)</w:t>
      </w:r>
      <w:r w:rsidR="008B75A2">
        <w:rPr>
          <w:rtl/>
        </w:rPr>
        <w:t xml:space="preserve"> بانفك إلى يمينك، وان كنت خلف امام تأتم به، فتسلم تجاه القبلة واحدة، ردا على الامام، وتسلم على يمينك واحدة، وعلى يسارك واحدة، الا ان لا يكون على يسارك أحد فلا تسلم على يسارك، الا ان تكون بجنب الحائط فتسلم على يسارك، ولا تدع التسليم على يمينك، كان على يمينك </w:t>
      </w:r>
      <w:r w:rsidR="001B3BC4" w:rsidRPr="001B3BC4">
        <w:rPr>
          <w:rStyle w:val="libFootnotenumChar"/>
          <w:rtl/>
        </w:rPr>
        <w:t>(2)</w:t>
      </w:r>
      <w:r w:rsidR="008B75A2">
        <w:rPr>
          <w:rtl/>
        </w:rPr>
        <w:t xml:space="preserve"> احد أو لم يكن.</w:t>
      </w:r>
    </w:p>
    <w:p w:rsidR="00D268C7" w:rsidRDefault="00EC6118" w:rsidP="00451A83">
      <w:pPr>
        <w:pStyle w:val="Heading2Center"/>
        <w:rPr>
          <w:rtl/>
        </w:rPr>
      </w:pPr>
      <w:bookmarkStart w:id="14" w:name="_Toc363285254"/>
      <w:r>
        <w:rPr>
          <w:rtl/>
        </w:rPr>
        <w:t xml:space="preserve">3 - </w:t>
      </w:r>
      <w:r w:rsidR="008E470E" w:rsidRPr="008E470E">
        <w:rPr>
          <w:rStyle w:val="libAlaemHeading2Char"/>
          <w:rtl/>
        </w:rPr>
        <w:t>(</w:t>
      </w:r>
      <w:r w:rsidR="000A5949">
        <w:rPr>
          <w:rtl/>
        </w:rPr>
        <w:t xml:space="preserve"> </w:t>
      </w:r>
      <w:r w:rsidR="008B75A2">
        <w:rPr>
          <w:rtl/>
        </w:rPr>
        <w:t xml:space="preserve">باب حكم نسيان التسليم وتركه </w:t>
      </w:r>
      <w:r w:rsidR="00451A83" w:rsidRPr="00451A83">
        <w:rPr>
          <w:rStyle w:val="libAlaemHeading2Char"/>
          <w:rFonts w:hint="cs"/>
          <w:rtl/>
        </w:rPr>
        <w:t>)</w:t>
      </w:r>
      <w:bookmarkEnd w:id="14"/>
      <w:r w:rsidR="008B75A2">
        <w:rPr>
          <w:rtl/>
        </w:rPr>
        <w:t xml:space="preserve"> </w:t>
      </w:r>
    </w:p>
    <w:p w:rsidR="00D268C7" w:rsidRDefault="00D268C7" w:rsidP="00451A83">
      <w:pPr>
        <w:pStyle w:val="libNormal"/>
        <w:rPr>
          <w:rtl/>
        </w:rPr>
      </w:pPr>
      <w:r>
        <w:rPr>
          <w:rtl/>
        </w:rPr>
        <w:t>5271 / 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انه قال: </w:t>
      </w:r>
      <w:r w:rsidR="00451A83">
        <w:rPr>
          <w:rFonts w:hint="cs"/>
          <w:rtl/>
        </w:rPr>
        <w:t xml:space="preserve">« </w:t>
      </w:r>
      <w:r w:rsidR="008B75A2">
        <w:rPr>
          <w:rtl/>
        </w:rPr>
        <w:t>ومن سها عن التسليم، اجزأه تسليم التشهد، إذا قال: السلام عليك ايها النبي ورحمة الله وبركاته، السلام علينا وعلى عباد الله الصالحين</w:t>
      </w:r>
      <w:r w:rsidR="00451A83">
        <w:rPr>
          <w:rFonts w:hint="cs"/>
          <w:rtl/>
        </w:rPr>
        <w:t xml:space="preserve"> »</w:t>
      </w:r>
      <w:r w:rsidR="008B75A2">
        <w:rPr>
          <w:rtl/>
        </w:rPr>
        <w:t xml:space="preserve">. </w:t>
      </w:r>
    </w:p>
    <w:p w:rsidR="00C23427" w:rsidRDefault="00D268C7" w:rsidP="00451A83">
      <w:pPr>
        <w:pStyle w:val="libNormal"/>
        <w:rPr>
          <w:rtl/>
        </w:rPr>
      </w:pPr>
      <w:r>
        <w:rPr>
          <w:rtl/>
        </w:rPr>
        <w:t>5272 / 2 -</w:t>
      </w:r>
      <w:r w:rsidR="008B75A2">
        <w:rPr>
          <w:rtl/>
        </w:rPr>
        <w:t xml:space="preserve"> فقه الرضا </w:t>
      </w:r>
      <w:r w:rsidR="00701A4C" w:rsidRPr="00701A4C">
        <w:rPr>
          <w:rStyle w:val="libAlaemChar"/>
          <w:rtl/>
        </w:rPr>
        <w:t>عليه‌السلام</w:t>
      </w:r>
      <w:r w:rsidR="008B75A2">
        <w:rPr>
          <w:rtl/>
        </w:rPr>
        <w:t xml:space="preserve">: </w:t>
      </w:r>
      <w:r w:rsidR="00451A83">
        <w:rPr>
          <w:rFonts w:hint="cs"/>
          <w:rtl/>
        </w:rPr>
        <w:t xml:space="preserve">« </w:t>
      </w:r>
      <w:r w:rsidR="008B75A2">
        <w:rPr>
          <w:rtl/>
        </w:rPr>
        <w:t>وان نسيت التشهد والتسليم، وذكرت وقد فارقت الصلاة، فاستقبل القبلة قائما كنت ام قاعدا،</w:t>
      </w:r>
    </w:p>
    <w:p w:rsidR="0087198D" w:rsidRDefault="008E470E" w:rsidP="0087198D">
      <w:pPr>
        <w:pStyle w:val="libLine"/>
        <w:rPr>
          <w:rtl/>
        </w:rPr>
      </w:pPr>
      <w:r>
        <w:rPr>
          <w:rtl/>
        </w:rPr>
        <w:t>____________________________</w:t>
      </w:r>
    </w:p>
    <w:p w:rsidR="005E4EEF" w:rsidRDefault="005E4EEF" w:rsidP="00451A83">
      <w:pPr>
        <w:pStyle w:val="libFootnote"/>
        <w:rPr>
          <w:rtl/>
        </w:rPr>
      </w:pPr>
      <w:r>
        <w:rPr>
          <w:rtl/>
        </w:rPr>
        <w:t>(1)</w:t>
      </w:r>
      <w:r w:rsidR="008B75A2">
        <w:rPr>
          <w:rtl/>
        </w:rPr>
        <w:t xml:space="preserve"> في المصدر: فقل السلام عليكم وتمثيل.</w:t>
      </w:r>
    </w:p>
    <w:p w:rsidR="00451A83" w:rsidRDefault="005E4EEF" w:rsidP="00451A83">
      <w:pPr>
        <w:pStyle w:val="libFootnote"/>
        <w:rPr>
          <w:rtl/>
        </w:rPr>
      </w:pPr>
      <w:r>
        <w:rPr>
          <w:rtl/>
        </w:rPr>
        <w:t>(2)</w:t>
      </w:r>
      <w:r w:rsidR="008B75A2">
        <w:rPr>
          <w:rtl/>
        </w:rPr>
        <w:t xml:space="preserve"> في المخطوط: يسارك، ومى أثبتناه من المصدر وهو الاظهر. </w:t>
      </w:r>
    </w:p>
    <w:p w:rsidR="00451A83" w:rsidRDefault="00343606" w:rsidP="00343606">
      <w:pPr>
        <w:pStyle w:val="libFootnoteCenterBold"/>
        <w:rPr>
          <w:rtl/>
        </w:rPr>
      </w:pPr>
      <w:r>
        <w:rPr>
          <w:rtl/>
        </w:rPr>
        <w:t>الباب - 3</w:t>
      </w:r>
      <w:r w:rsidR="008B75A2">
        <w:rPr>
          <w:rtl/>
        </w:rPr>
        <w:t xml:space="preserve"> </w:t>
      </w:r>
    </w:p>
    <w:p w:rsidR="00451A83" w:rsidRDefault="008B75A2" w:rsidP="0087198D">
      <w:pPr>
        <w:pStyle w:val="libFootnote0"/>
        <w:rPr>
          <w:rtl/>
        </w:rPr>
      </w:pPr>
      <w:r>
        <w:rPr>
          <w:rtl/>
        </w:rPr>
        <w:t xml:space="preserve">1 - دعائم </w:t>
      </w:r>
      <w:r w:rsidR="00343606">
        <w:rPr>
          <w:rtl/>
        </w:rPr>
        <w:t xml:space="preserve">الإسلام </w:t>
      </w:r>
      <w:r>
        <w:rPr>
          <w:rtl/>
        </w:rPr>
        <w:t xml:space="preserve">ج 1 ص 188. </w:t>
      </w:r>
    </w:p>
    <w:p w:rsidR="008B75A2" w:rsidRDefault="008B75A2" w:rsidP="0087198D">
      <w:pPr>
        <w:pStyle w:val="libFootnote0"/>
        <w:rPr>
          <w:rtl/>
        </w:rPr>
      </w:pPr>
      <w:r>
        <w:rPr>
          <w:rtl/>
        </w:rPr>
        <w:t xml:space="preserve">2 - فقه الرضا </w:t>
      </w:r>
      <w:r w:rsidR="00701A4C" w:rsidRPr="00451A83">
        <w:rPr>
          <w:rStyle w:val="libFootnoteAlaemChar"/>
          <w:rtl/>
        </w:rPr>
        <w:t>عليه‌السلام</w:t>
      </w:r>
      <w:r>
        <w:rPr>
          <w:rtl/>
        </w:rPr>
        <w:t xml:space="preserve"> ص 10. </w:t>
      </w:r>
    </w:p>
    <w:p w:rsidR="00D268C7" w:rsidRDefault="00AD34E1" w:rsidP="00451A83">
      <w:pPr>
        <w:pStyle w:val="libNormal0"/>
        <w:rPr>
          <w:rtl/>
        </w:rPr>
      </w:pPr>
      <w:r>
        <w:rPr>
          <w:rtl/>
        </w:rPr>
        <w:br w:type="page"/>
      </w:r>
      <w:r w:rsidR="008B75A2">
        <w:rPr>
          <w:rtl/>
        </w:rPr>
        <w:t>وتشهد وتسلم</w:t>
      </w:r>
      <w:r w:rsidR="00451A83">
        <w:rPr>
          <w:rFonts w:hint="cs"/>
          <w:rtl/>
        </w:rPr>
        <w:t xml:space="preserve"> »</w:t>
      </w:r>
      <w:r w:rsidR="008B75A2">
        <w:rPr>
          <w:rtl/>
        </w:rPr>
        <w:t xml:space="preserve">. </w:t>
      </w:r>
    </w:p>
    <w:p w:rsidR="000A5949" w:rsidRDefault="00D268C7" w:rsidP="008B75A2">
      <w:pPr>
        <w:pStyle w:val="libNormal"/>
        <w:rPr>
          <w:rtl/>
        </w:rPr>
      </w:pPr>
      <w:r>
        <w:rPr>
          <w:rtl/>
        </w:rPr>
        <w:t>5273 / 3 -</w:t>
      </w:r>
      <w:r w:rsidR="008B75A2">
        <w:rPr>
          <w:rtl/>
        </w:rPr>
        <w:t xml:space="preserve"> الصدوق في المقنع: وان نسيت التشهد أو التسليم، فذكرته وقد فارقت صلاتك، فاستقبل القبلة قائما كنت أو قاعدا، وتشهد وسلم، وان نسيت التسليم خلف الامام، اجزأك تسليم الامام.</w:t>
      </w:r>
    </w:p>
    <w:p w:rsidR="00D268C7" w:rsidRDefault="00EC6118" w:rsidP="00EC6118">
      <w:pPr>
        <w:pStyle w:val="Heading2Center"/>
        <w:rPr>
          <w:rtl/>
        </w:rPr>
      </w:pPr>
      <w:bookmarkStart w:id="15" w:name="_Toc363285255"/>
      <w:r>
        <w:rPr>
          <w:rtl/>
        </w:rPr>
        <w:t xml:space="preserve">4 - </w:t>
      </w:r>
      <w:r w:rsidR="008E470E" w:rsidRPr="008E470E">
        <w:rPr>
          <w:rStyle w:val="libAlaemHeading2Char"/>
          <w:rtl/>
        </w:rPr>
        <w:t>(</w:t>
      </w:r>
      <w:r w:rsidR="000A5949">
        <w:rPr>
          <w:rtl/>
        </w:rPr>
        <w:t xml:space="preserve"> </w:t>
      </w:r>
      <w:r w:rsidR="008B75A2">
        <w:rPr>
          <w:rtl/>
        </w:rPr>
        <w:t>باب كيفية التسليم، وجملة من احكامه</w:t>
      </w:r>
      <w:r w:rsidR="00451A83">
        <w:rPr>
          <w:rFonts w:hint="cs"/>
          <w:rtl/>
        </w:rPr>
        <w:t xml:space="preserve"> </w:t>
      </w:r>
      <w:r w:rsidR="008E470E" w:rsidRPr="008E470E">
        <w:rPr>
          <w:rStyle w:val="libAlaemHeading2Char"/>
          <w:rtl/>
        </w:rPr>
        <w:t>)</w:t>
      </w:r>
      <w:bookmarkEnd w:id="15"/>
      <w:r w:rsidR="008B75A2">
        <w:rPr>
          <w:rtl/>
        </w:rPr>
        <w:t xml:space="preserve"> </w:t>
      </w:r>
    </w:p>
    <w:p w:rsidR="00451A83" w:rsidRDefault="00D268C7" w:rsidP="00451A83">
      <w:pPr>
        <w:pStyle w:val="libNormal"/>
        <w:rPr>
          <w:rtl/>
        </w:rPr>
      </w:pPr>
      <w:r>
        <w:rPr>
          <w:rtl/>
        </w:rPr>
        <w:t>5274 / 1 -</w:t>
      </w:r>
      <w:r w:rsidR="008B75A2">
        <w:rPr>
          <w:rtl/>
        </w:rPr>
        <w:t xml:space="preserve"> البحار، عن العلل لمحمد بن علي بن ابراهيم: سئل </w:t>
      </w:r>
      <w:r w:rsidR="0063580D">
        <w:rPr>
          <w:rtl/>
        </w:rPr>
        <w:t>أميرالمؤمنين</w:t>
      </w:r>
      <w:r w:rsidR="008B75A2">
        <w:rPr>
          <w:rtl/>
        </w:rPr>
        <w:t xml:space="preserve"> </w:t>
      </w:r>
      <w:r w:rsidR="00701A4C" w:rsidRPr="00701A4C">
        <w:rPr>
          <w:rStyle w:val="libAlaemChar"/>
          <w:rtl/>
        </w:rPr>
        <w:t>عليه‌السلام</w:t>
      </w:r>
      <w:r w:rsidR="008B75A2">
        <w:rPr>
          <w:rtl/>
        </w:rPr>
        <w:t>، عن علة قول ال</w:t>
      </w:r>
      <w:r w:rsidR="00451A83">
        <w:rPr>
          <w:rFonts w:hint="cs"/>
          <w:rtl/>
        </w:rPr>
        <w:t>إ</w:t>
      </w:r>
      <w:r w:rsidR="008B75A2">
        <w:rPr>
          <w:rtl/>
        </w:rPr>
        <w:t xml:space="preserve">مام: السلام عليكم، فقال: </w:t>
      </w:r>
      <w:r w:rsidR="00451A83">
        <w:rPr>
          <w:rFonts w:hint="cs"/>
          <w:rtl/>
        </w:rPr>
        <w:t xml:space="preserve">« </w:t>
      </w:r>
      <w:r w:rsidR="008B75A2">
        <w:rPr>
          <w:rtl/>
        </w:rPr>
        <w:t xml:space="preserve">يترحم عن الله عزوجل، فيقول من </w:t>
      </w:r>
      <w:r w:rsidR="001B3BC4" w:rsidRPr="001B3BC4">
        <w:rPr>
          <w:rStyle w:val="libFootnotenumChar"/>
          <w:rtl/>
        </w:rPr>
        <w:t>(1)</w:t>
      </w:r>
      <w:r w:rsidR="008B75A2">
        <w:rPr>
          <w:rtl/>
        </w:rPr>
        <w:t xml:space="preserve"> ترحمته امان لكم من عذابكم يوم القيامة، واقل ما يجزي من السلام: السلام عليك ايها النبي ورحمة الله وبركاته، وما زاد على ذلك ففيه الفضل، لقول الله عز وجل: </w:t>
      </w:r>
      <w:r w:rsidR="008B75A2" w:rsidRPr="00451A83">
        <w:rPr>
          <w:rStyle w:val="libAlaemChar"/>
          <w:rtl/>
        </w:rPr>
        <w:t>(</w:t>
      </w:r>
      <w:r w:rsidR="00451A83">
        <w:rPr>
          <w:rFonts w:hint="cs"/>
          <w:rtl/>
        </w:rPr>
        <w:t xml:space="preserve"> </w:t>
      </w:r>
      <w:r w:rsidR="00451A83" w:rsidRPr="00451A83">
        <w:rPr>
          <w:rStyle w:val="libAieChar"/>
          <w:rtl/>
        </w:rPr>
        <w:t>فَمَن تَطَوَّعَ خَيْرًا فَهُوَ خَيْرٌ لَّهُ</w:t>
      </w:r>
      <w:r w:rsidR="00451A83" w:rsidRPr="00451A83">
        <w:rPr>
          <w:rtl/>
        </w:rPr>
        <w:t xml:space="preserve"> </w:t>
      </w:r>
      <w:r w:rsidR="008B75A2" w:rsidRPr="00451A83">
        <w:rPr>
          <w:rStyle w:val="libAlaemChar"/>
          <w:rtl/>
        </w:rPr>
        <w:t>)</w:t>
      </w:r>
      <w:r w:rsidR="008B75A2">
        <w:rPr>
          <w:rtl/>
        </w:rPr>
        <w:t xml:space="preserve"> </w:t>
      </w:r>
      <w:r w:rsidR="001B3BC4" w:rsidRPr="001B3BC4">
        <w:rPr>
          <w:rStyle w:val="libFootnotenumChar"/>
          <w:rtl/>
        </w:rPr>
        <w:t>(2)</w:t>
      </w:r>
      <w:r w:rsidR="00451A83">
        <w:rPr>
          <w:rFonts w:hint="cs"/>
          <w:rtl/>
        </w:rPr>
        <w:t xml:space="preserve"> »</w:t>
      </w:r>
      <w:r w:rsidR="008B75A2">
        <w:rPr>
          <w:rtl/>
        </w:rPr>
        <w:t xml:space="preserve">. </w:t>
      </w:r>
    </w:p>
    <w:p w:rsidR="00D268C7" w:rsidRDefault="008B75A2" w:rsidP="00451A83">
      <w:pPr>
        <w:pStyle w:val="libNormal"/>
        <w:rPr>
          <w:rtl/>
        </w:rPr>
      </w:pPr>
      <w:r>
        <w:rPr>
          <w:rtl/>
        </w:rPr>
        <w:t xml:space="preserve">قال في البحار: القول باكتفاء هذا التسليم منه غريب. </w:t>
      </w:r>
    </w:p>
    <w:p w:rsidR="00C23427" w:rsidRDefault="00D268C7" w:rsidP="00277332">
      <w:pPr>
        <w:pStyle w:val="libNormal"/>
        <w:rPr>
          <w:rtl/>
        </w:rPr>
      </w:pPr>
      <w:r>
        <w:rPr>
          <w:rtl/>
        </w:rPr>
        <w:t>5275 / 2 -</w:t>
      </w:r>
      <w:r w:rsidR="008B75A2">
        <w:rPr>
          <w:rtl/>
        </w:rPr>
        <w:t xml:space="preserve"> دعائم الاسلام: روينا عن جعفر بن محمد </w:t>
      </w:r>
      <w:r w:rsidR="00701A4C" w:rsidRPr="00701A4C">
        <w:rPr>
          <w:rStyle w:val="libAlaemChar"/>
          <w:rtl/>
        </w:rPr>
        <w:t>عليهما‌السلام</w:t>
      </w:r>
      <w:r w:rsidR="008B75A2">
        <w:rPr>
          <w:rtl/>
        </w:rPr>
        <w:t xml:space="preserve"> انه قال: </w:t>
      </w:r>
      <w:r w:rsidR="00277332">
        <w:rPr>
          <w:rFonts w:hint="cs"/>
          <w:rtl/>
        </w:rPr>
        <w:t xml:space="preserve">« </w:t>
      </w:r>
      <w:r w:rsidR="008B75A2">
        <w:rPr>
          <w:rtl/>
        </w:rPr>
        <w:t>فإذا قضيت التشهد، فسلم عن يمينك وعن شمالك، وتقول: السلام عليكم ورحمة الله، السلام عليكم ورحمة الله</w:t>
      </w:r>
      <w:r w:rsidR="00277332">
        <w:rPr>
          <w:rFonts w:hint="cs"/>
          <w:rtl/>
        </w:rPr>
        <w:t xml:space="preserve"> »</w:t>
      </w:r>
      <w:r w:rsidR="008B75A2">
        <w:rPr>
          <w:rtl/>
        </w:rPr>
        <w:t>.</w:t>
      </w:r>
    </w:p>
    <w:p w:rsidR="0087198D" w:rsidRDefault="008E470E" w:rsidP="0087198D">
      <w:pPr>
        <w:pStyle w:val="libLine"/>
        <w:rPr>
          <w:rtl/>
        </w:rPr>
      </w:pPr>
      <w:r>
        <w:rPr>
          <w:rtl/>
        </w:rPr>
        <w:t>____________________________</w:t>
      </w:r>
    </w:p>
    <w:p w:rsidR="00277332" w:rsidRDefault="00C23427" w:rsidP="0087198D">
      <w:pPr>
        <w:pStyle w:val="libFootnote0"/>
        <w:rPr>
          <w:rtl/>
        </w:rPr>
      </w:pPr>
      <w:r>
        <w:rPr>
          <w:rtl/>
        </w:rPr>
        <w:t xml:space="preserve"> </w:t>
      </w:r>
      <w:r w:rsidR="008B75A2">
        <w:rPr>
          <w:rtl/>
        </w:rPr>
        <w:t xml:space="preserve">3 - المقنع ص 33. </w:t>
      </w:r>
    </w:p>
    <w:p w:rsidR="00277332" w:rsidRDefault="00343606" w:rsidP="00343606">
      <w:pPr>
        <w:pStyle w:val="libFootnoteCenterBold"/>
        <w:rPr>
          <w:rtl/>
        </w:rPr>
      </w:pPr>
      <w:r>
        <w:rPr>
          <w:rtl/>
        </w:rPr>
        <w:t>الباب - 4</w:t>
      </w:r>
      <w:r w:rsidR="008B75A2">
        <w:rPr>
          <w:rtl/>
        </w:rPr>
        <w:t xml:space="preserve"> </w:t>
      </w:r>
    </w:p>
    <w:p w:rsidR="005E4EEF" w:rsidRDefault="008B75A2" w:rsidP="0087198D">
      <w:pPr>
        <w:pStyle w:val="libFootnote0"/>
        <w:rPr>
          <w:rtl/>
        </w:rPr>
      </w:pPr>
      <w:r>
        <w:rPr>
          <w:rtl/>
        </w:rPr>
        <w:t>1 - البحار ج 85 ص 309 ح 16.</w:t>
      </w:r>
    </w:p>
    <w:p w:rsidR="005E4EEF" w:rsidRDefault="005E4EEF" w:rsidP="00277332">
      <w:pPr>
        <w:pStyle w:val="libFootnote"/>
        <w:rPr>
          <w:rtl/>
        </w:rPr>
      </w:pPr>
      <w:r>
        <w:rPr>
          <w:rtl/>
        </w:rPr>
        <w:t>(1)</w:t>
      </w:r>
      <w:r w:rsidR="008B75A2">
        <w:rPr>
          <w:rtl/>
        </w:rPr>
        <w:t xml:space="preserve"> </w:t>
      </w:r>
      <w:r w:rsidR="00277332">
        <w:rPr>
          <w:rFonts w:hint="cs"/>
          <w:rtl/>
        </w:rPr>
        <w:t>ف</w:t>
      </w:r>
      <w:r w:rsidR="008B75A2">
        <w:rPr>
          <w:rtl/>
        </w:rPr>
        <w:t>ي المصدر: في.</w:t>
      </w:r>
    </w:p>
    <w:p w:rsidR="00277332" w:rsidRDefault="005E4EEF" w:rsidP="00277332">
      <w:pPr>
        <w:pStyle w:val="libFootnote"/>
        <w:rPr>
          <w:rtl/>
        </w:rPr>
      </w:pPr>
      <w:r>
        <w:rPr>
          <w:rtl/>
        </w:rPr>
        <w:t>(2)</w:t>
      </w:r>
      <w:r w:rsidR="008B75A2">
        <w:rPr>
          <w:rtl/>
        </w:rPr>
        <w:t xml:space="preserve"> البقرة 2: 184. </w:t>
      </w:r>
    </w:p>
    <w:p w:rsidR="008B75A2" w:rsidRDefault="008B75A2" w:rsidP="0087198D">
      <w:pPr>
        <w:pStyle w:val="libFootnote0"/>
        <w:rPr>
          <w:rtl/>
        </w:rPr>
      </w:pPr>
      <w:r>
        <w:rPr>
          <w:rtl/>
        </w:rPr>
        <w:t xml:space="preserve">2 - دعائم </w:t>
      </w:r>
      <w:r w:rsidR="00343606">
        <w:rPr>
          <w:rtl/>
        </w:rPr>
        <w:t xml:space="preserve">الإسلام </w:t>
      </w:r>
      <w:r>
        <w:rPr>
          <w:rtl/>
        </w:rPr>
        <w:t xml:space="preserve">ج 1 ص 165. </w:t>
      </w:r>
    </w:p>
    <w:p w:rsidR="00D268C7" w:rsidRDefault="00AD34E1" w:rsidP="00EC6118">
      <w:pPr>
        <w:pStyle w:val="Heading2Center"/>
        <w:rPr>
          <w:rtl/>
        </w:rPr>
      </w:pPr>
      <w:r>
        <w:rPr>
          <w:rtl/>
        </w:rPr>
        <w:br w:type="page"/>
      </w:r>
      <w:bookmarkStart w:id="16" w:name="_Toc363285256"/>
      <w:r w:rsidR="00EC6118">
        <w:rPr>
          <w:rtl/>
        </w:rPr>
        <w:t xml:space="preserve">5 - </w:t>
      </w:r>
      <w:r w:rsidR="008E470E" w:rsidRPr="008E470E">
        <w:rPr>
          <w:rStyle w:val="libAlaemHeading2Char"/>
          <w:rtl/>
        </w:rPr>
        <w:t>(</w:t>
      </w:r>
      <w:r w:rsidR="00134BAF">
        <w:rPr>
          <w:rFonts w:hint="cs"/>
          <w:rtl/>
        </w:rPr>
        <w:t xml:space="preserve"> </w:t>
      </w:r>
      <w:r w:rsidR="008B75A2">
        <w:rPr>
          <w:rtl/>
        </w:rPr>
        <w:t>باب نوادر ما يتعلق بابواب التسليم</w:t>
      </w:r>
      <w:r w:rsidR="00134BAF">
        <w:rPr>
          <w:rFonts w:hint="cs"/>
          <w:rtl/>
        </w:rPr>
        <w:t xml:space="preserve"> </w:t>
      </w:r>
      <w:r w:rsidR="008E470E" w:rsidRPr="008E470E">
        <w:rPr>
          <w:rStyle w:val="libAlaemHeading2Char"/>
          <w:rtl/>
        </w:rPr>
        <w:t>)</w:t>
      </w:r>
      <w:bookmarkEnd w:id="16"/>
      <w:r w:rsidR="008B75A2">
        <w:rPr>
          <w:rtl/>
        </w:rPr>
        <w:t xml:space="preserve"> </w:t>
      </w:r>
    </w:p>
    <w:p w:rsidR="00D268C7" w:rsidRDefault="00D268C7" w:rsidP="00134BAF">
      <w:pPr>
        <w:pStyle w:val="libNormal"/>
        <w:rPr>
          <w:rtl/>
        </w:rPr>
      </w:pPr>
      <w:r>
        <w:rPr>
          <w:rtl/>
        </w:rPr>
        <w:t>5276 / 1 -</w:t>
      </w:r>
      <w:r w:rsidR="008B75A2">
        <w:rPr>
          <w:rtl/>
        </w:rPr>
        <w:t xml:space="preserve"> البحار: عن العلل لمحمد بن علي بن ابراهيم: السلام معناه تحية، وذلك قول الله عزوجل، يحكي عن اهل الجنه فقال: </w:t>
      </w:r>
      <w:r w:rsidR="008B75A2" w:rsidRPr="00134BAF">
        <w:rPr>
          <w:rStyle w:val="libAlaemChar"/>
          <w:rtl/>
        </w:rPr>
        <w:t>(</w:t>
      </w:r>
      <w:r w:rsidR="00134BAF">
        <w:rPr>
          <w:rFonts w:hint="cs"/>
          <w:rtl/>
        </w:rPr>
        <w:t xml:space="preserve"> </w:t>
      </w:r>
      <w:r w:rsidR="00134BAF" w:rsidRPr="00134BAF">
        <w:rPr>
          <w:rStyle w:val="libAieChar"/>
          <w:rtl/>
        </w:rPr>
        <w:t>دَعْوَاهُمْ فِيهَا سُبْحَانَكَ اللَّـهُمَّ وَتَحِيَّتُهُمْ فِيهَا سَلَامٌ</w:t>
      </w:r>
      <w:r w:rsidR="00134BAF">
        <w:rPr>
          <w:rFonts w:hint="cs"/>
          <w:rtl/>
        </w:rPr>
        <w:t xml:space="preserve"> </w:t>
      </w:r>
      <w:r w:rsidR="008B75A2" w:rsidRPr="00134BAF">
        <w:rPr>
          <w:rStyle w:val="libAlaemChar"/>
          <w:rtl/>
        </w:rPr>
        <w:t>)</w:t>
      </w:r>
      <w:r w:rsidR="008B75A2">
        <w:rPr>
          <w:rtl/>
        </w:rPr>
        <w:t xml:space="preserve"> </w:t>
      </w:r>
      <w:r w:rsidR="001B3BC4" w:rsidRPr="001B3BC4">
        <w:rPr>
          <w:rStyle w:val="libFootnotenumChar"/>
          <w:rtl/>
        </w:rPr>
        <w:t>(1)</w:t>
      </w:r>
      <w:r w:rsidR="008B75A2">
        <w:rPr>
          <w:rtl/>
        </w:rPr>
        <w:t xml:space="preserve"> والوجه الثاني معناه امان، وذلك قوله: </w:t>
      </w:r>
      <w:r w:rsidR="008B75A2" w:rsidRPr="00134BAF">
        <w:rPr>
          <w:rStyle w:val="libAlaemChar"/>
          <w:rtl/>
        </w:rPr>
        <w:t>(</w:t>
      </w:r>
      <w:r w:rsidR="00134BAF">
        <w:rPr>
          <w:rFonts w:hint="cs"/>
          <w:rtl/>
        </w:rPr>
        <w:t xml:space="preserve"> </w:t>
      </w:r>
      <w:r w:rsidR="00134BAF" w:rsidRPr="00134BAF">
        <w:rPr>
          <w:rStyle w:val="libAieChar"/>
          <w:rtl/>
        </w:rPr>
        <w:t>وَقَالَ لَهُمْ خَزَنَتُهَا سَلَامٌ عَلَيْكُمْ طِبْتُمْ فَادْخُلُوهَا خَالِدِينَ</w:t>
      </w:r>
      <w:r w:rsidR="00134BAF">
        <w:rPr>
          <w:rFonts w:hint="cs"/>
          <w:rtl/>
        </w:rPr>
        <w:t xml:space="preserve"> </w:t>
      </w:r>
      <w:r w:rsidR="008B75A2" w:rsidRPr="00134BAF">
        <w:rPr>
          <w:rStyle w:val="libAlaemChar"/>
          <w:rtl/>
        </w:rPr>
        <w:t>)</w:t>
      </w:r>
      <w:r w:rsidR="008B75A2">
        <w:rPr>
          <w:rtl/>
        </w:rPr>
        <w:t xml:space="preserve"> </w:t>
      </w:r>
      <w:r w:rsidR="001B3BC4" w:rsidRPr="001B3BC4">
        <w:rPr>
          <w:rStyle w:val="libFootnotenumChar"/>
          <w:rtl/>
        </w:rPr>
        <w:t>(2)</w:t>
      </w:r>
      <w:r w:rsidR="008B75A2">
        <w:rPr>
          <w:rtl/>
        </w:rPr>
        <w:t xml:space="preserve"> والدليل على ذلك، انه امان قوله: </w:t>
      </w:r>
      <w:r w:rsidR="008B75A2" w:rsidRPr="00134BAF">
        <w:rPr>
          <w:rStyle w:val="libAlaemChar"/>
          <w:rtl/>
        </w:rPr>
        <w:t>(</w:t>
      </w:r>
      <w:r w:rsidR="00134BAF">
        <w:rPr>
          <w:rStyle w:val="libAieChar"/>
          <w:rFonts w:hint="cs"/>
          <w:rtl/>
        </w:rPr>
        <w:t xml:space="preserve"> </w:t>
      </w:r>
      <w:r w:rsidR="00134BAF" w:rsidRPr="00134BAF">
        <w:rPr>
          <w:rStyle w:val="libAieChar"/>
          <w:rtl/>
        </w:rPr>
        <w:t>هُوَ اللَّـهُ الَّذِي لَا إِلَـٰهَ إِلَّا هُوَ الْمَلِكُ الْقُدُّوسُ السَّلَامُ الْمُؤْمِنُ الْمُهَيْمِنُ</w:t>
      </w:r>
      <w:r w:rsidR="00134BAF">
        <w:rPr>
          <w:rStyle w:val="libAieChar"/>
          <w:rFonts w:hint="cs"/>
          <w:rtl/>
        </w:rPr>
        <w:t xml:space="preserve"> </w:t>
      </w:r>
      <w:r w:rsidR="008B75A2" w:rsidRPr="00134BAF">
        <w:rPr>
          <w:rStyle w:val="libAlaemChar"/>
          <w:rtl/>
        </w:rPr>
        <w:t>)</w:t>
      </w:r>
      <w:r w:rsidR="008B75A2">
        <w:rPr>
          <w:rtl/>
        </w:rPr>
        <w:t xml:space="preserve"> </w:t>
      </w:r>
      <w:r w:rsidR="001B3BC4" w:rsidRPr="001B3BC4">
        <w:rPr>
          <w:rStyle w:val="libFootnotenumChar"/>
          <w:rtl/>
        </w:rPr>
        <w:t>(1)</w:t>
      </w:r>
      <w:r w:rsidR="008B75A2">
        <w:rPr>
          <w:rtl/>
        </w:rPr>
        <w:t xml:space="preserve"> فمعنى المؤمن: انه يؤمن اولياءه من عذابه. </w:t>
      </w:r>
    </w:p>
    <w:p w:rsidR="00C23427" w:rsidRDefault="00D268C7" w:rsidP="00134BAF">
      <w:pPr>
        <w:pStyle w:val="libNormal"/>
        <w:rPr>
          <w:rtl/>
        </w:rPr>
      </w:pPr>
      <w:r>
        <w:rPr>
          <w:rtl/>
        </w:rPr>
        <w:t>5277 / 2 -</w:t>
      </w:r>
      <w:r w:rsidR="008B75A2">
        <w:rPr>
          <w:rtl/>
        </w:rPr>
        <w:t xml:space="preserve"> مصباح الشريعة: قال الصادق </w:t>
      </w:r>
      <w:r w:rsidR="00701A4C" w:rsidRPr="00701A4C">
        <w:rPr>
          <w:rStyle w:val="libAlaemChar"/>
          <w:rtl/>
        </w:rPr>
        <w:t>عليه‌السلام</w:t>
      </w:r>
      <w:r w:rsidR="008B75A2">
        <w:rPr>
          <w:rtl/>
        </w:rPr>
        <w:t xml:space="preserve">: </w:t>
      </w:r>
      <w:r w:rsidR="00134BAF">
        <w:rPr>
          <w:rFonts w:hint="cs"/>
          <w:rtl/>
        </w:rPr>
        <w:t xml:space="preserve">« </w:t>
      </w:r>
      <w:r w:rsidR="008B75A2">
        <w:rPr>
          <w:rtl/>
        </w:rPr>
        <w:t xml:space="preserve">معنى السلام في دبر كل صلاة: الامان، اي من ادى امر الله تعالى، وسنة نبيه </w:t>
      </w:r>
      <w:r w:rsidR="00701A4C" w:rsidRPr="00701A4C">
        <w:rPr>
          <w:rStyle w:val="libAlaemChar"/>
          <w:rtl/>
        </w:rPr>
        <w:t>صلى‌الله‌عليه‌وآله</w:t>
      </w:r>
      <w:r w:rsidR="007D48A5" w:rsidRPr="007D48A5">
        <w:rPr>
          <w:rtl/>
        </w:rPr>
        <w:t xml:space="preserve"> </w:t>
      </w:r>
      <w:r w:rsidR="008B75A2">
        <w:rPr>
          <w:rtl/>
        </w:rPr>
        <w:t xml:space="preserve">خاضعا </w:t>
      </w:r>
      <w:r w:rsidR="001B3BC4" w:rsidRPr="001B3BC4">
        <w:rPr>
          <w:rStyle w:val="libFootnotenumChar"/>
          <w:rtl/>
        </w:rPr>
        <w:t>(1)</w:t>
      </w:r>
      <w:r w:rsidR="008B75A2">
        <w:rPr>
          <w:rtl/>
        </w:rPr>
        <w:t xml:space="preserve"> لله خاشعا فيه، فله الامان من بلاء الدنيا، وبراءة من عذاب الاخرة، والسلام اسم من اسماء الله تعالى، اودعه خلقه ليستعملوا معناه </w:t>
      </w:r>
      <w:r w:rsidR="001B3BC4" w:rsidRPr="001B3BC4">
        <w:rPr>
          <w:rStyle w:val="libFootnotenumChar"/>
          <w:rtl/>
        </w:rPr>
        <w:t>(2)</w:t>
      </w:r>
      <w:r w:rsidR="008B75A2">
        <w:rPr>
          <w:rtl/>
        </w:rPr>
        <w:t xml:space="preserve"> في المعاملات </w:t>
      </w:r>
      <w:r w:rsidR="001B3BC4" w:rsidRPr="001B3BC4">
        <w:rPr>
          <w:rStyle w:val="libFootnotenumChar"/>
          <w:rtl/>
        </w:rPr>
        <w:t>(3)</w:t>
      </w:r>
      <w:r w:rsidR="008B75A2">
        <w:rPr>
          <w:rtl/>
        </w:rPr>
        <w:t xml:space="preserve"> والامانات</w:t>
      </w:r>
    </w:p>
    <w:p w:rsidR="0087198D" w:rsidRDefault="008E470E" w:rsidP="0087198D">
      <w:pPr>
        <w:pStyle w:val="libLine"/>
        <w:rPr>
          <w:rtl/>
        </w:rPr>
      </w:pPr>
      <w:r>
        <w:rPr>
          <w:rtl/>
        </w:rPr>
        <w:t>____________________________</w:t>
      </w:r>
    </w:p>
    <w:p w:rsidR="00134BAF" w:rsidRDefault="00C23427" w:rsidP="00343606">
      <w:pPr>
        <w:pStyle w:val="libFootnoteCenterBold"/>
        <w:rPr>
          <w:rtl/>
        </w:rPr>
      </w:pPr>
      <w:r>
        <w:rPr>
          <w:rtl/>
        </w:rPr>
        <w:t xml:space="preserve"> </w:t>
      </w:r>
      <w:r w:rsidR="00343606">
        <w:rPr>
          <w:rtl/>
        </w:rPr>
        <w:t>الباب - 5</w:t>
      </w:r>
      <w:r w:rsidR="008B75A2">
        <w:rPr>
          <w:rtl/>
        </w:rPr>
        <w:t xml:space="preserve"> </w:t>
      </w:r>
    </w:p>
    <w:p w:rsidR="005E4EEF" w:rsidRDefault="008B75A2" w:rsidP="0087198D">
      <w:pPr>
        <w:pStyle w:val="libFootnote0"/>
        <w:rPr>
          <w:rtl/>
        </w:rPr>
      </w:pPr>
      <w:r>
        <w:rPr>
          <w:rtl/>
        </w:rPr>
        <w:t>1 - البحار ج 85 ص 309 ح 16.</w:t>
      </w:r>
    </w:p>
    <w:p w:rsidR="005E4EEF" w:rsidRDefault="005E4EEF" w:rsidP="00134BAF">
      <w:pPr>
        <w:pStyle w:val="libFootnote"/>
        <w:rPr>
          <w:rtl/>
        </w:rPr>
      </w:pPr>
      <w:r>
        <w:rPr>
          <w:rtl/>
        </w:rPr>
        <w:t>(1)</w:t>
      </w:r>
      <w:r w:rsidR="008B75A2">
        <w:rPr>
          <w:rtl/>
        </w:rPr>
        <w:t xml:space="preserve"> يونس 10: 10.</w:t>
      </w:r>
    </w:p>
    <w:p w:rsidR="005E4EEF" w:rsidRDefault="005E4EEF" w:rsidP="00134BAF">
      <w:pPr>
        <w:pStyle w:val="libFootnote"/>
        <w:rPr>
          <w:rtl/>
        </w:rPr>
      </w:pPr>
      <w:r>
        <w:rPr>
          <w:rtl/>
        </w:rPr>
        <w:t>(2)</w:t>
      </w:r>
      <w:r w:rsidR="008B75A2">
        <w:rPr>
          <w:rtl/>
        </w:rPr>
        <w:t xml:space="preserve"> الزمر 39: 73.</w:t>
      </w:r>
    </w:p>
    <w:p w:rsidR="00134BAF" w:rsidRDefault="005E4EEF" w:rsidP="00134BAF">
      <w:pPr>
        <w:pStyle w:val="libFootnote"/>
        <w:rPr>
          <w:rtl/>
        </w:rPr>
      </w:pPr>
      <w:r>
        <w:rPr>
          <w:rtl/>
        </w:rPr>
        <w:t>(3)</w:t>
      </w:r>
      <w:r w:rsidR="008B75A2">
        <w:rPr>
          <w:rtl/>
        </w:rPr>
        <w:t xml:space="preserve"> الحشر 59: 23. </w:t>
      </w:r>
    </w:p>
    <w:p w:rsidR="005E4EEF" w:rsidRDefault="008B75A2" w:rsidP="0087198D">
      <w:pPr>
        <w:pStyle w:val="libFootnote0"/>
        <w:rPr>
          <w:rtl/>
        </w:rPr>
      </w:pPr>
      <w:r>
        <w:rPr>
          <w:rtl/>
        </w:rPr>
        <w:t>2 - مصباح الشريعة ص 119 باختلاف يسير.</w:t>
      </w:r>
    </w:p>
    <w:p w:rsidR="005E4EEF" w:rsidRDefault="005E4EEF" w:rsidP="00134BAF">
      <w:pPr>
        <w:pStyle w:val="libFootnote"/>
        <w:rPr>
          <w:rtl/>
        </w:rPr>
      </w:pPr>
      <w:r>
        <w:rPr>
          <w:rtl/>
        </w:rPr>
        <w:t>(1)</w:t>
      </w:r>
      <w:r w:rsidR="008B75A2">
        <w:rPr>
          <w:rtl/>
        </w:rPr>
        <w:t xml:space="preserve"> في نسخة: خالصا</w:t>
      </w:r>
      <w:r w:rsidR="00134BAF">
        <w:rPr>
          <w:rFonts w:hint="cs"/>
          <w:rtl/>
        </w:rPr>
        <w:t>ً</w:t>
      </w:r>
      <w:r w:rsidR="008B75A2">
        <w:rPr>
          <w:rtl/>
        </w:rPr>
        <w:t>، منه (قده).</w:t>
      </w:r>
    </w:p>
    <w:p w:rsidR="005E4EEF" w:rsidRDefault="005E4EEF" w:rsidP="00134BAF">
      <w:pPr>
        <w:pStyle w:val="libFootnote"/>
        <w:rPr>
          <w:rtl/>
        </w:rPr>
      </w:pPr>
      <w:r>
        <w:rPr>
          <w:rtl/>
        </w:rPr>
        <w:t>(2)</w:t>
      </w:r>
      <w:r w:rsidR="008B75A2">
        <w:rPr>
          <w:rtl/>
        </w:rPr>
        <w:t xml:space="preserve"> وفي نسخة: بمعناه، منه (قده).</w:t>
      </w:r>
    </w:p>
    <w:p w:rsidR="008B75A2" w:rsidRDefault="005E4EEF" w:rsidP="00134BAF">
      <w:pPr>
        <w:pStyle w:val="libFootnote"/>
        <w:rPr>
          <w:rtl/>
        </w:rPr>
      </w:pPr>
      <w:r>
        <w:rPr>
          <w:rtl/>
        </w:rPr>
        <w:t>(3)</w:t>
      </w:r>
      <w:r w:rsidR="008B75A2">
        <w:rPr>
          <w:rtl/>
        </w:rPr>
        <w:t xml:space="preserve"> وفي نسخة: المقامات، منه (قده). </w:t>
      </w:r>
    </w:p>
    <w:p w:rsidR="00C23427" w:rsidRDefault="00AD34E1" w:rsidP="00970CD8">
      <w:pPr>
        <w:pStyle w:val="libNormal0"/>
        <w:rPr>
          <w:rtl/>
        </w:rPr>
      </w:pPr>
      <w:r>
        <w:rPr>
          <w:rtl/>
        </w:rPr>
        <w:br w:type="page"/>
      </w:r>
      <w:r w:rsidR="008B75A2">
        <w:rPr>
          <w:rtl/>
        </w:rPr>
        <w:t xml:space="preserve">والاضافات </w:t>
      </w:r>
      <w:r w:rsidR="001B3BC4" w:rsidRPr="001B3BC4">
        <w:rPr>
          <w:rStyle w:val="libFootnotenumChar"/>
          <w:rtl/>
        </w:rPr>
        <w:t>(4)</w:t>
      </w:r>
      <w:r w:rsidR="008B75A2">
        <w:rPr>
          <w:rtl/>
        </w:rPr>
        <w:t xml:space="preserve">، وتصديق مصاحبتهم فيما بينهم وصحة معاشرتهم، فان اردت ان تضع السلام موضعه وتؤدي معناه، فاتق الله، وليسلم منك دينك وقلبك وعقلك، ولا </w:t>
      </w:r>
      <w:r w:rsidR="001B3BC4" w:rsidRPr="001B3BC4">
        <w:rPr>
          <w:rStyle w:val="libFootnotenumChar"/>
          <w:rtl/>
        </w:rPr>
        <w:t>(5)</w:t>
      </w:r>
      <w:r w:rsidR="008B75A2">
        <w:rPr>
          <w:rtl/>
        </w:rPr>
        <w:t xml:space="preserve"> تدنسها بظلمة المعاصي، ولتسلم حفظتك ان لا تبرمهم </w:t>
      </w:r>
      <w:r w:rsidR="001B3BC4" w:rsidRPr="001B3BC4">
        <w:rPr>
          <w:rStyle w:val="libFootnotenumChar"/>
          <w:rtl/>
        </w:rPr>
        <w:t>(6)</w:t>
      </w:r>
      <w:r w:rsidR="008B75A2">
        <w:rPr>
          <w:rtl/>
        </w:rPr>
        <w:t xml:space="preserve"> وتملهم وتوحشهم منك </w:t>
      </w:r>
      <w:r w:rsidR="001B3BC4" w:rsidRPr="001B3BC4">
        <w:rPr>
          <w:rStyle w:val="libFootnotenumChar"/>
          <w:rtl/>
        </w:rPr>
        <w:t>(7)</w:t>
      </w:r>
      <w:r w:rsidR="008B75A2">
        <w:rPr>
          <w:rtl/>
        </w:rPr>
        <w:t xml:space="preserve">، بسوء معاملتك معهم، ثم صديقك ثم عدوك، فان من لم يسلم منه من هو اقرب إليه، فالا بعد اولى، ومن لا يضع السلام مواضعه، فلا سلام </w:t>
      </w:r>
      <w:r w:rsidR="001B3BC4" w:rsidRPr="001B3BC4">
        <w:rPr>
          <w:rStyle w:val="libFootnotenumChar"/>
          <w:rtl/>
        </w:rPr>
        <w:t>(8)</w:t>
      </w:r>
      <w:r w:rsidR="008B75A2">
        <w:rPr>
          <w:rtl/>
        </w:rPr>
        <w:t xml:space="preserve"> ولا سلم، وكان كاذبا في سلامه، وان افشاه في الخلق، واعلم ان الخلق بين فتن ومحن في الدنيا: اما مبتلى بالنعمة ليظهر شكره، واما مبتلى بالشدة ليظهر صبره، والكرامة في طاعته، والهوان في معصيته، ولا سبيل إلى رضوانه الا بفضله، ولا وسيلة إلى طاعته الا بتوفيقه، ولا شفيع إليه الا باذنه ورحمته </w:t>
      </w:r>
      <w:r w:rsidR="001B3BC4" w:rsidRPr="001B3BC4">
        <w:rPr>
          <w:rStyle w:val="libFootnotenumChar"/>
          <w:rtl/>
        </w:rPr>
        <w:t>(9)</w:t>
      </w:r>
      <w:r w:rsidR="00970CD8">
        <w:rPr>
          <w:rFonts w:hint="cs"/>
          <w:rtl/>
        </w:rPr>
        <w:t xml:space="preserve"> »</w:t>
      </w:r>
      <w:r w:rsidR="008B75A2">
        <w:rPr>
          <w:rtl/>
        </w:rPr>
        <w:t>.</w:t>
      </w:r>
    </w:p>
    <w:p w:rsidR="0087198D" w:rsidRDefault="008E470E" w:rsidP="0087198D">
      <w:pPr>
        <w:pStyle w:val="libLine"/>
        <w:rPr>
          <w:rtl/>
        </w:rPr>
      </w:pPr>
      <w:r>
        <w:rPr>
          <w:rtl/>
        </w:rPr>
        <w:t>____________________________</w:t>
      </w:r>
    </w:p>
    <w:p w:rsidR="005E4EEF" w:rsidRDefault="005E4EEF" w:rsidP="00970CD8">
      <w:pPr>
        <w:pStyle w:val="libFootnote"/>
        <w:rPr>
          <w:rtl/>
        </w:rPr>
      </w:pPr>
      <w:r>
        <w:rPr>
          <w:rtl/>
        </w:rPr>
        <w:t>(4)</w:t>
      </w:r>
      <w:r w:rsidR="008B75A2">
        <w:rPr>
          <w:rtl/>
        </w:rPr>
        <w:t xml:space="preserve"> وفي نسخة: الانتضافات، منه (قده)</w:t>
      </w:r>
    </w:p>
    <w:p w:rsidR="005E4EEF" w:rsidRDefault="005E4EEF" w:rsidP="00970CD8">
      <w:pPr>
        <w:pStyle w:val="libFootnote"/>
        <w:rPr>
          <w:rtl/>
        </w:rPr>
      </w:pPr>
      <w:r>
        <w:rPr>
          <w:rtl/>
        </w:rPr>
        <w:t>(5)</w:t>
      </w:r>
      <w:r w:rsidR="008B75A2">
        <w:rPr>
          <w:rtl/>
        </w:rPr>
        <w:t xml:space="preserve"> وفي نسخة:. أن لا، منه (فده).</w:t>
      </w:r>
    </w:p>
    <w:p w:rsidR="005E4EEF" w:rsidRDefault="005E4EEF" w:rsidP="00343606">
      <w:pPr>
        <w:pStyle w:val="libFootnote"/>
        <w:rPr>
          <w:rtl/>
        </w:rPr>
      </w:pPr>
      <w:r>
        <w:rPr>
          <w:rtl/>
        </w:rPr>
        <w:t>(6)</w:t>
      </w:r>
      <w:r w:rsidR="008B75A2">
        <w:rPr>
          <w:rtl/>
        </w:rPr>
        <w:t xml:space="preserve"> </w:t>
      </w:r>
      <w:r w:rsidR="008B75A2" w:rsidRPr="005C3633">
        <w:rPr>
          <w:rtl/>
        </w:rPr>
        <w:t>أبرمه</w:t>
      </w:r>
      <w:r w:rsidR="008B75A2">
        <w:rPr>
          <w:rtl/>
        </w:rPr>
        <w:t xml:space="preserve"> فلان ابراما</w:t>
      </w:r>
      <w:r w:rsidR="005C3633">
        <w:rPr>
          <w:rFonts w:hint="cs"/>
          <w:rtl/>
        </w:rPr>
        <w:t>ً</w:t>
      </w:r>
      <w:r w:rsidR="008B75A2">
        <w:rPr>
          <w:rtl/>
        </w:rPr>
        <w:t>: أي أمله واضجره (لسان العرب - برم - ج 12 ص</w:t>
      </w:r>
      <w:r w:rsidR="00343606">
        <w:rPr>
          <w:rFonts w:hint="cs"/>
          <w:rtl/>
        </w:rPr>
        <w:t xml:space="preserve"> </w:t>
      </w:r>
      <w:r>
        <w:rPr>
          <w:rtl/>
        </w:rPr>
        <w:t>43)</w:t>
      </w:r>
      <w:r w:rsidR="008B75A2">
        <w:rPr>
          <w:rtl/>
        </w:rPr>
        <w:t>.</w:t>
      </w:r>
    </w:p>
    <w:p w:rsidR="005E4EEF" w:rsidRDefault="005E4EEF" w:rsidP="00970CD8">
      <w:pPr>
        <w:pStyle w:val="libFootnote"/>
        <w:rPr>
          <w:rtl/>
        </w:rPr>
      </w:pPr>
      <w:r>
        <w:rPr>
          <w:rtl/>
        </w:rPr>
        <w:t>(7)</w:t>
      </w:r>
      <w:r w:rsidR="008B75A2">
        <w:rPr>
          <w:rtl/>
        </w:rPr>
        <w:t xml:space="preserve"> وفي نسخة: عنك، منه (قده).</w:t>
      </w:r>
    </w:p>
    <w:p w:rsidR="005E4EEF" w:rsidRDefault="005E4EEF" w:rsidP="00970CD8">
      <w:pPr>
        <w:pStyle w:val="libFootnote"/>
        <w:rPr>
          <w:rtl/>
        </w:rPr>
      </w:pPr>
      <w:r>
        <w:rPr>
          <w:rtl/>
        </w:rPr>
        <w:t>(8)</w:t>
      </w:r>
      <w:r w:rsidR="008B75A2">
        <w:rPr>
          <w:rtl/>
        </w:rPr>
        <w:t xml:space="preserve"> وفي نسخة: سل</w:t>
      </w:r>
      <w:r w:rsidR="005C3633">
        <w:rPr>
          <w:rFonts w:hint="cs"/>
          <w:rtl/>
        </w:rPr>
        <w:t>ّ</w:t>
      </w:r>
      <w:r w:rsidR="008B75A2">
        <w:rPr>
          <w:rtl/>
        </w:rPr>
        <w:t>ام، منه (قده).</w:t>
      </w:r>
    </w:p>
    <w:p w:rsidR="008B75A2" w:rsidRDefault="005E4EEF" w:rsidP="00970CD8">
      <w:pPr>
        <w:pStyle w:val="libFootnote"/>
        <w:rPr>
          <w:rtl/>
        </w:rPr>
      </w:pPr>
      <w:r>
        <w:rPr>
          <w:rtl/>
        </w:rPr>
        <w:t>(9)</w:t>
      </w:r>
      <w:r w:rsidR="008B75A2">
        <w:rPr>
          <w:rtl/>
        </w:rPr>
        <w:t xml:space="preserve"> وفي نسخة: وبرحمته، منه (قده). </w:t>
      </w:r>
    </w:p>
    <w:p w:rsidR="000A5949" w:rsidRDefault="00AD34E1" w:rsidP="00E423AA">
      <w:pPr>
        <w:pStyle w:val="Heading1Center"/>
        <w:rPr>
          <w:rtl/>
        </w:rPr>
      </w:pPr>
      <w:r>
        <w:rPr>
          <w:rtl/>
        </w:rPr>
        <w:br w:type="page"/>
      </w:r>
      <w:bookmarkStart w:id="17" w:name="_Toc363285257"/>
      <w:r w:rsidR="008B75A2">
        <w:rPr>
          <w:rtl/>
        </w:rPr>
        <w:t>أبواب التعقيب وما يناسبه</w:t>
      </w:r>
      <w:bookmarkEnd w:id="17"/>
    </w:p>
    <w:p w:rsidR="00D268C7" w:rsidRDefault="00EC6118" w:rsidP="00EC6118">
      <w:pPr>
        <w:pStyle w:val="Heading2Center"/>
        <w:rPr>
          <w:rtl/>
        </w:rPr>
      </w:pPr>
      <w:bookmarkStart w:id="18" w:name="_Toc363285258"/>
      <w:r>
        <w:rPr>
          <w:rtl/>
        </w:rPr>
        <w:t xml:space="preserve">1 - </w:t>
      </w:r>
      <w:r w:rsidR="008E470E" w:rsidRPr="008E470E">
        <w:rPr>
          <w:rStyle w:val="libAlaemHeading2Char"/>
          <w:rtl/>
        </w:rPr>
        <w:t>(</w:t>
      </w:r>
      <w:r w:rsidR="000A5949">
        <w:rPr>
          <w:rtl/>
        </w:rPr>
        <w:t xml:space="preserve"> </w:t>
      </w:r>
      <w:r w:rsidR="008B75A2">
        <w:rPr>
          <w:rtl/>
        </w:rPr>
        <w:t>باب استحبابه وتأكده في الصبح والعصر</w:t>
      </w:r>
      <w:r w:rsidR="00E423AA">
        <w:rPr>
          <w:rFonts w:hint="cs"/>
          <w:rtl/>
        </w:rPr>
        <w:t xml:space="preserve"> </w:t>
      </w:r>
      <w:r w:rsidR="008E470E" w:rsidRPr="008E470E">
        <w:rPr>
          <w:rStyle w:val="libAlaemHeading2Char"/>
          <w:rtl/>
        </w:rPr>
        <w:t>)</w:t>
      </w:r>
      <w:bookmarkEnd w:id="18"/>
      <w:r w:rsidR="008B75A2">
        <w:rPr>
          <w:rtl/>
        </w:rPr>
        <w:t xml:space="preserve"> </w:t>
      </w:r>
    </w:p>
    <w:p w:rsidR="00D268C7" w:rsidRDefault="00D268C7" w:rsidP="00E423AA">
      <w:pPr>
        <w:pStyle w:val="libNormal"/>
        <w:rPr>
          <w:rtl/>
        </w:rPr>
      </w:pPr>
      <w:r>
        <w:rPr>
          <w:rtl/>
        </w:rPr>
        <w:t>5278 / 1 -</w:t>
      </w:r>
      <w:r w:rsidR="008B75A2">
        <w:rPr>
          <w:rtl/>
        </w:rPr>
        <w:t xml:space="preserve"> الصدوق في الخصال: عن أبيه، عن سعد بن </w:t>
      </w:r>
      <w:r w:rsidR="000574E8">
        <w:rPr>
          <w:rtl/>
        </w:rPr>
        <w:t>عبدالله</w:t>
      </w:r>
      <w:r w:rsidR="008B75A2">
        <w:rPr>
          <w:rtl/>
        </w:rPr>
        <w:t xml:space="preserve">، عن محمد بن عيسى اليقطيني، عن القاسم بن يحيى، عن جده الحسن بن راشد، عن ابي بصير ومحمد بن مسلم، عن ابي عبدالله </w:t>
      </w:r>
      <w:r w:rsidR="00701A4C" w:rsidRPr="00701A4C">
        <w:rPr>
          <w:rStyle w:val="libAlaemChar"/>
          <w:rtl/>
        </w:rPr>
        <w:t>عليه‌السلام</w:t>
      </w:r>
      <w:r w:rsidR="008B75A2">
        <w:rPr>
          <w:rtl/>
        </w:rPr>
        <w:t xml:space="preserve">، عن آبائه قال: </w:t>
      </w:r>
      <w:r w:rsidR="00E423AA">
        <w:rPr>
          <w:rFonts w:hint="cs"/>
          <w:rtl/>
        </w:rPr>
        <w:t xml:space="preserve">« </w:t>
      </w:r>
      <w:r w:rsidR="008B75A2">
        <w:rPr>
          <w:rtl/>
        </w:rPr>
        <w:t xml:space="preserve">قال اميرالمؤمنين </w:t>
      </w:r>
      <w:r w:rsidR="00701A4C" w:rsidRPr="00701A4C">
        <w:rPr>
          <w:rStyle w:val="libAlaemChar"/>
          <w:rtl/>
        </w:rPr>
        <w:t>عليه‌السلام</w:t>
      </w:r>
      <w:r w:rsidR="00E423AA">
        <w:rPr>
          <w:rFonts w:hint="cs"/>
          <w:rtl/>
        </w:rPr>
        <w:t>:</w:t>
      </w:r>
      <w:r w:rsidR="008B75A2">
        <w:rPr>
          <w:rtl/>
        </w:rPr>
        <w:t xml:space="preserve"> إذا فرغ احدكم من الصلاة، فليرفع يديه إلى السماء، ولينصب في الدعاء</w:t>
      </w:r>
      <w:r w:rsidR="00E423AA">
        <w:rPr>
          <w:rFonts w:hint="cs"/>
          <w:rtl/>
        </w:rPr>
        <w:t xml:space="preserve"> »</w:t>
      </w:r>
      <w:r w:rsidR="008B75A2">
        <w:rPr>
          <w:rtl/>
        </w:rPr>
        <w:t xml:space="preserve">، الخبر. </w:t>
      </w:r>
    </w:p>
    <w:p w:rsidR="00E423AA" w:rsidRDefault="00D268C7" w:rsidP="00E423AA">
      <w:pPr>
        <w:pStyle w:val="libNormal"/>
        <w:rPr>
          <w:rtl/>
        </w:rPr>
      </w:pPr>
      <w:r>
        <w:rPr>
          <w:rtl/>
        </w:rPr>
        <w:t>5279 / 2 -</w:t>
      </w:r>
      <w:r w:rsidR="008B75A2">
        <w:rPr>
          <w:rtl/>
        </w:rPr>
        <w:t xml:space="preserve"> وعن محمد بن علي ماجيلويه، عن عمه محمد بن ابي القاسم، عن محمد بن علي القرشي الكوفي، عن بي زياد محمد بن زياد البصري، عن عبدالله بن عبد الرحمن المدني، عن ثابت بن ابي صفية الثمالي، عن ثور بن سعيد، عن ابيه سعيد بن علاقة، 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قال: </w:t>
      </w:r>
      <w:r w:rsidR="00E423AA">
        <w:rPr>
          <w:rFonts w:hint="cs"/>
          <w:rtl/>
        </w:rPr>
        <w:t xml:space="preserve">« </w:t>
      </w:r>
      <w:r w:rsidR="008B75A2">
        <w:rPr>
          <w:rtl/>
        </w:rPr>
        <w:t>التعقيب بعد الغداة وبعد العصر، يزيد في الرزق</w:t>
      </w:r>
      <w:r w:rsidR="00E423AA">
        <w:rPr>
          <w:rFonts w:hint="cs"/>
          <w:rtl/>
        </w:rPr>
        <w:t xml:space="preserve"> »</w:t>
      </w:r>
      <w:r w:rsidR="008B75A2">
        <w:rPr>
          <w:rtl/>
        </w:rPr>
        <w:t xml:space="preserve">. </w:t>
      </w:r>
    </w:p>
    <w:p w:rsidR="00C23427" w:rsidRDefault="008B75A2" w:rsidP="00E423AA">
      <w:pPr>
        <w:pStyle w:val="libNormal"/>
        <w:rPr>
          <w:rtl/>
        </w:rPr>
      </w:pPr>
      <w:r>
        <w:rPr>
          <w:rtl/>
        </w:rPr>
        <w:t>ورواه سبط الطبرسي في مشكاة الانوار: نقلا عن المحاسن، عنه</w:t>
      </w:r>
    </w:p>
    <w:p w:rsidR="0087198D" w:rsidRDefault="008E470E" w:rsidP="0087198D">
      <w:pPr>
        <w:pStyle w:val="libLine"/>
        <w:rPr>
          <w:rtl/>
        </w:rPr>
      </w:pPr>
      <w:r>
        <w:rPr>
          <w:rtl/>
        </w:rPr>
        <w:t>____________________________</w:t>
      </w:r>
    </w:p>
    <w:p w:rsidR="00E423AA" w:rsidRDefault="00C23427" w:rsidP="00343606">
      <w:pPr>
        <w:pStyle w:val="libFootnoteCenterBold"/>
        <w:rPr>
          <w:rtl/>
        </w:rPr>
      </w:pPr>
      <w:r>
        <w:rPr>
          <w:rtl/>
        </w:rPr>
        <w:t xml:space="preserve"> </w:t>
      </w:r>
      <w:r w:rsidR="00343606">
        <w:rPr>
          <w:rtl/>
        </w:rPr>
        <w:t>الباب - 1</w:t>
      </w:r>
      <w:r w:rsidR="008B75A2">
        <w:rPr>
          <w:rtl/>
        </w:rPr>
        <w:t xml:space="preserve"> </w:t>
      </w:r>
    </w:p>
    <w:p w:rsidR="00E423AA" w:rsidRDefault="008B75A2" w:rsidP="00E423AA">
      <w:pPr>
        <w:pStyle w:val="libFootnote0"/>
        <w:rPr>
          <w:rtl/>
        </w:rPr>
      </w:pPr>
      <w:r>
        <w:rPr>
          <w:rtl/>
        </w:rPr>
        <w:t xml:space="preserve">1 - الخصال ص 628 </w:t>
      </w:r>
      <w:r w:rsidR="00E423AA">
        <w:rPr>
          <w:rFonts w:hint="cs"/>
          <w:rtl/>
        </w:rPr>
        <w:t>«</w:t>
      </w:r>
      <w:r>
        <w:rPr>
          <w:rtl/>
        </w:rPr>
        <w:t xml:space="preserve"> حديث الارعمائة </w:t>
      </w:r>
      <w:r w:rsidR="00E423AA">
        <w:rPr>
          <w:rFonts w:hint="cs"/>
          <w:rtl/>
        </w:rPr>
        <w:t>»</w:t>
      </w:r>
      <w:r>
        <w:rPr>
          <w:rtl/>
        </w:rPr>
        <w:t xml:space="preserve">. </w:t>
      </w:r>
    </w:p>
    <w:p w:rsidR="008B75A2" w:rsidRDefault="008B75A2" w:rsidP="00E423AA">
      <w:pPr>
        <w:pStyle w:val="libFootnote0"/>
        <w:rPr>
          <w:rtl/>
        </w:rPr>
      </w:pPr>
      <w:r>
        <w:rPr>
          <w:rtl/>
        </w:rPr>
        <w:t xml:space="preserve">2 - الخصال ص 505. </w:t>
      </w:r>
    </w:p>
    <w:p w:rsidR="00D268C7" w:rsidRDefault="00AD34E1" w:rsidP="00097002">
      <w:pPr>
        <w:pStyle w:val="libNormal0"/>
        <w:rPr>
          <w:rtl/>
        </w:rPr>
      </w:pPr>
      <w:r>
        <w:rPr>
          <w:rtl/>
        </w:rPr>
        <w:br w:type="page"/>
      </w:r>
      <w:r w:rsidR="00701A4C" w:rsidRPr="00701A4C">
        <w:rPr>
          <w:rStyle w:val="libAlaemChar"/>
          <w:rtl/>
        </w:rPr>
        <w:t>عليه‌السلام</w:t>
      </w:r>
      <w:r w:rsidR="008B75A2">
        <w:rPr>
          <w:rtl/>
        </w:rPr>
        <w:t xml:space="preserve"> مثله، وفيه: </w:t>
      </w:r>
      <w:r w:rsidR="00097002">
        <w:rPr>
          <w:rFonts w:hint="cs"/>
          <w:rtl/>
        </w:rPr>
        <w:t xml:space="preserve">« </w:t>
      </w:r>
      <w:r w:rsidR="008B75A2">
        <w:rPr>
          <w:rtl/>
        </w:rPr>
        <w:t>بعد الغداة يزيد في الرزق</w:t>
      </w:r>
      <w:r w:rsidR="00097002">
        <w:rPr>
          <w:rFonts w:hint="cs"/>
          <w:rtl/>
        </w:rPr>
        <w:t xml:space="preserve"> »</w:t>
      </w:r>
      <w:r w:rsidR="008B75A2">
        <w:rPr>
          <w:rtl/>
        </w:rPr>
        <w:t xml:space="preserve"> الخ </w:t>
      </w:r>
      <w:r w:rsidR="001B3BC4" w:rsidRPr="001B3BC4">
        <w:rPr>
          <w:rStyle w:val="libFootnotenumChar"/>
          <w:rtl/>
        </w:rPr>
        <w:t>(1)</w:t>
      </w:r>
      <w:r w:rsidR="008B75A2">
        <w:rPr>
          <w:rtl/>
        </w:rPr>
        <w:t xml:space="preserve">. </w:t>
      </w:r>
    </w:p>
    <w:p w:rsidR="00D268C7" w:rsidRDefault="00D268C7" w:rsidP="00097002">
      <w:pPr>
        <w:pStyle w:val="libNormal"/>
        <w:rPr>
          <w:rtl/>
        </w:rPr>
      </w:pPr>
      <w:r>
        <w:rPr>
          <w:rtl/>
        </w:rPr>
        <w:t>5280 / 3 -</w:t>
      </w:r>
      <w:r w:rsidR="008B75A2">
        <w:rPr>
          <w:rtl/>
        </w:rPr>
        <w:t xml:space="preserve"> الجعفريات: اخبرنا عبدالله بن محمد، اخبرنا محمد بن محمد، قال: حدثني موسى بن اسماعيل، قال: حدثني ابي، عن ابيه، عن جده جعفر بن محمد، عن أبيه، عن جده علي بن الحسين، عن أبيه، عن علي بن ابي طالب </w:t>
      </w:r>
      <w:r w:rsidR="00701A4C" w:rsidRPr="00701A4C">
        <w:rPr>
          <w:rStyle w:val="libAlaemChar"/>
          <w:rtl/>
        </w:rPr>
        <w:t>عليهم‌السلام</w:t>
      </w:r>
      <w:r w:rsidR="008B75A2">
        <w:rPr>
          <w:rtl/>
        </w:rPr>
        <w:t xml:space="preserve"> قال: </w:t>
      </w:r>
      <w:r w:rsidR="00097002">
        <w:rPr>
          <w:rFonts w:hint="cs"/>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ادى فريضه فله عند الله دعوة مستجابة، فان شاء عجلها له في الدنيا، وان شاء اخرها له في ال</w:t>
      </w:r>
      <w:r w:rsidR="00097002">
        <w:rPr>
          <w:rFonts w:hint="cs"/>
          <w:rtl/>
        </w:rPr>
        <w:t>آ</w:t>
      </w:r>
      <w:r w:rsidR="008B75A2">
        <w:rPr>
          <w:rtl/>
        </w:rPr>
        <w:t>خرة</w:t>
      </w:r>
      <w:r w:rsidR="00097002">
        <w:rPr>
          <w:rFonts w:hint="cs"/>
          <w:rtl/>
        </w:rPr>
        <w:t xml:space="preserve"> »</w:t>
      </w:r>
      <w:r w:rsidR="008B75A2">
        <w:rPr>
          <w:rtl/>
        </w:rPr>
        <w:t xml:space="preserve">. </w:t>
      </w:r>
    </w:p>
    <w:p w:rsidR="00D268C7" w:rsidRDefault="00D268C7" w:rsidP="006512D0">
      <w:pPr>
        <w:pStyle w:val="libNormal"/>
        <w:rPr>
          <w:rtl/>
        </w:rPr>
      </w:pPr>
      <w:r>
        <w:rPr>
          <w:rtl/>
        </w:rPr>
        <w:t>5281 / 4 -</w:t>
      </w:r>
      <w:r w:rsidR="008B75A2">
        <w:rPr>
          <w:rtl/>
        </w:rPr>
        <w:t xml:space="preserve"> وبهذا الاسناد: عنه </w:t>
      </w:r>
      <w:r w:rsidR="00701A4C" w:rsidRPr="00701A4C">
        <w:rPr>
          <w:rStyle w:val="libAlaemChar"/>
          <w:rtl/>
        </w:rPr>
        <w:t>عليه‌السلام</w:t>
      </w:r>
      <w:r w:rsidR="008B75A2">
        <w:rPr>
          <w:rtl/>
        </w:rPr>
        <w:t xml:space="preserve"> قال: </w:t>
      </w:r>
      <w:r w:rsidR="006512D0">
        <w:rPr>
          <w:rFonts w:hint="cs"/>
          <w:rtl/>
        </w:rPr>
        <w:t xml:space="preserve">« </w:t>
      </w:r>
      <w:r w:rsidR="008B75A2">
        <w:rPr>
          <w:rtl/>
        </w:rPr>
        <w:t xml:space="preserve">قال رسول الله </w:t>
      </w:r>
      <w:r w:rsidR="00701A4C" w:rsidRPr="00701A4C">
        <w:rPr>
          <w:rStyle w:val="libAlaemChar"/>
          <w:rtl/>
        </w:rPr>
        <w:t>صلى‌الله‌عليه‌وآله</w:t>
      </w:r>
      <w:r w:rsidR="008B75A2">
        <w:rPr>
          <w:rtl/>
        </w:rPr>
        <w:t>: من جلس في مصلاه، فذكر الله عزوجل، وك</w:t>
      </w:r>
      <w:r w:rsidR="006512D0">
        <w:rPr>
          <w:rFonts w:hint="cs"/>
          <w:rtl/>
        </w:rPr>
        <w:t>ّ</w:t>
      </w:r>
      <w:r w:rsidR="008B75A2">
        <w:rPr>
          <w:rtl/>
        </w:rPr>
        <w:t xml:space="preserve">ل الله تعالى به ملكا فيقول له: اردت بان يكتب لك الحسنات ويمحى عنك السيئات، حتى يتم </w:t>
      </w:r>
      <w:r w:rsidR="001B3BC4" w:rsidRPr="001B3BC4">
        <w:rPr>
          <w:rStyle w:val="libFootnotenumChar"/>
          <w:rtl/>
        </w:rPr>
        <w:t>(1)</w:t>
      </w:r>
      <w:r w:rsidR="008B75A2">
        <w:rPr>
          <w:rtl/>
        </w:rPr>
        <w:t xml:space="preserve"> الرجل</w:t>
      </w:r>
      <w:r w:rsidR="006512D0">
        <w:rPr>
          <w:rFonts w:hint="cs"/>
          <w:rtl/>
        </w:rPr>
        <w:t xml:space="preserve"> »</w:t>
      </w:r>
      <w:r w:rsidR="008B75A2">
        <w:rPr>
          <w:rtl/>
        </w:rPr>
        <w:t xml:space="preserve">. </w:t>
      </w:r>
    </w:p>
    <w:p w:rsidR="00C23427" w:rsidRDefault="00D268C7" w:rsidP="00663187">
      <w:pPr>
        <w:pStyle w:val="libNormal"/>
        <w:rPr>
          <w:rtl/>
        </w:rPr>
      </w:pPr>
      <w:r>
        <w:rPr>
          <w:rtl/>
        </w:rPr>
        <w:t>5282 / 5 -</w:t>
      </w:r>
      <w:r w:rsidR="008B75A2">
        <w:rPr>
          <w:rtl/>
        </w:rPr>
        <w:t xml:space="preserve"> السيد علي بن طاووس في فلاح السائل: روينا باسنادنا إلى محمد بن علي بن محبوب، عن اصل كتاب له، بخط جدي ابي جعفر الطوسي، باسناده إلى الصادق، عن آبائه </w:t>
      </w:r>
      <w:r w:rsidR="00701A4C" w:rsidRPr="00701A4C">
        <w:rPr>
          <w:rStyle w:val="libAlaemChar"/>
          <w:rtl/>
        </w:rPr>
        <w:t>عليهم‌السلام</w:t>
      </w:r>
      <w:r w:rsidR="008B75A2">
        <w:rPr>
          <w:rtl/>
        </w:rPr>
        <w:t xml:space="preserve"> قال: </w:t>
      </w:r>
      <w:r w:rsidR="00663187">
        <w:rPr>
          <w:rFonts w:hint="cs"/>
          <w:rtl/>
        </w:rPr>
        <w:t xml:space="preserve">« </w:t>
      </w:r>
      <w:r w:rsidR="008B75A2">
        <w:rPr>
          <w:rtl/>
        </w:rPr>
        <w:t xml:space="preserve">قال رسول الله </w:t>
      </w:r>
      <w:r w:rsidR="00701A4C" w:rsidRPr="00701A4C">
        <w:rPr>
          <w:rStyle w:val="libAlaemChar"/>
          <w:rtl/>
        </w:rPr>
        <w:t>صلى‌الله‌عليه‌وآله</w:t>
      </w:r>
      <w:r w:rsidR="008B75A2">
        <w:rPr>
          <w:rtl/>
        </w:rPr>
        <w:t>: من جلس في مصلاه ثانيا</w:t>
      </w:r>
      <w:r w:rsidR="00663187">
        <w:rPr>
          <w:rFonts w:hint="cs"/>
          <w:rtl/>
        </w:rPr>
        <w:t>ً</w:t>
      </w:r>
      <w:r w:rsidR="00663187">
        <w:rPr>
          <w:rtl/>
        </w:rPr>
        <w:t xml:space="preserve"> رجله [يذكر الله</w:t>
      </w:r>
      <w:r w:rsidR="008B75A2">
        <w:rPr>
          <w:rtl/>
        </w:rPr>
        <w:t xml:space="preserve">] </w:t>
      </w:r>
      <w:r w:rsidR="001B3BC4" w:rsidRPr="001B3BC4">
        <w:rPr>
          <w:rStyle w:val="libFootnotenumChar"/>
          <w:rtl/>
        </w:rPr>
        <w:t>(1)</w:t>
      </w:r>
      <w:r w:rsidR="008B75A2">
        <w:rPr>
          <w:rtl/>
        </w:rPr>
        <w:t xml:space="preserve"> وك</w:t>
      </w:r>
      <w:r w:rsidR="00663187">
        <w:rPr>
          <w:rFonts w:hint="cs"/>
          <w:rtl/>
        </w:rPr>
        <w:t>ّ</w:t>
      </w:r>
      <w:r w:rsidR="008B75A2">
        <w:rPr>
          <w:rtl/>
        </w:rPr>
        <w:t>ل الله تعالى به ملكا، فقال له: ازدد شرفا، تكتب</w:t>
      </w:r>
    </w:p>
    <w:p w:rsidR="0087198D" w:rsidRDefault="008E470E" w:rsidP="0087198D">
      <w:pPr>
        <w:pStyle w:val="libLine"/>
        <w:rPr>
          <w:rtl/>
        </w:rPr>
      </w:pPr>
      <w:r>
        <w:rPr>
          <w:rtl/>
        </w:rPr>
        <w:t>____________________________</w:t>
      </w:r>
    </w:p>
    <w:p w:rsidR="00663187" w:rsidRDefault="005E4EEF" w:rsidP="00710EBC">
      <w:pPr>
        <w:pStyle w:val="libFootnote"/>
        <w:rPr>
          <w:rtl/>
        </w:rPr>
      </w:pPr>
      <w:r>
        <w:rPr>
          <w:rtl/>
        </w:rPr>
        <w:t>(1)</w:t>
      </w:r>
      <w:r w:rsidR="008B75A2">
        <w:rPr>
          <w:rtl/>
        </w:rPr>
        <w:t xml:space="preserve"> مشكاة ال</w:t>
      </w:r>
      <w:r w:rsidR="00710EBC">
        <w:rPr>
          <w:rFonts w:hint="cs"/>
          <w:rtl/>
        </w:rPr>
        <w:t>أ</w:t>
      </w:r>
      <w:r w:rsidR="008B75A2">
        <w:rPr>
          <w:rtl/>
        </w:rPr>
        <w:t xml:space="preserve">نوار ص 129. </w:t>
      </w:r>
    </w:p>
    <w:p w:rsidR="00663187" w:rsidRDefault="008B75A2" w:rsidP="0087198D">
      <w:pPr>
        <w:pStyle w:val="libFootnote0"/>
        <w:rPr>
          <w:rtl/>
        </w:rPr>
      </w:pPr>
      <w:r>
        <w:rPr>
          <w:rtl/>
        </w:rPr>
        <w:t xml:space="preserve">3 - الجعفريات ص 222. </w:t>
      </w:r>
    </w:p>
    <w:p w:rsidR="005E4EEF" w:rsidRDefault="008B75A2" w:rsidP="0087198D">
      <w:pPr>
        <w:pStyle w:val="libFootnote0"/>
        <w:rPr>
          <w:rtl/>
        </w:rPr>
      </w:pPr>
      <w:r>
        <w:rPr>
          <w:rtl/>
        </w:rPr>
        <w:t>4 - الجغفريات ص 222.</w:t>
      </w:r>
    </w:p>
    <w:p w:rsidR="00663187" w:rsidRDefault="005E4EEF" w:rsidP="00663187">
      <w:pPr>
        <w:pStyle w:val="libFootnote"/>
        <w:rPr>
          <w:rtl/>
        </w:rPr>
      </w:pPr>
      <w:r>
        <w:rPr>
          <w:rtl/>
        </w:rPr>
        <w:t>(1)</w:t>
      </w:r>
      <w:r w:rsidR="008B75A2">
        <w:rPr>
          <w:rtl/>
        </w:rPr>
        <w:t xml:space="preserve"> في المصدر: يتيم. </w:t>
      </w:r>
    </w:p>
    <w:p w:rsidR="005E4EEF" w:rsidRDefault="008B75A2" w:rsidP="0087198D">
      <w:pPr>
        <w:pStyle w:val="libFootnote0"/>
        <w:rPr>
          <w:rtl/>
        </w:rPr>
      </w:pPr>
      <w:r>
        <w:rPr>
          <w:rtl/>
        </w:rPr>
        <w:t>5 - فلاح السائل ص 163.</w:t>
      </w:r>
    </w:p>
    <w:p w:rsidR="008B75A2" w:rsidRDefault="005E4EEF" w:rsidP="00663187">
      <w:pPr>
        <w:pStyle w:val="libFootnote"/>
        <w:rPr>
          <w:rtl/>
        </w:rPr>
      </w:pPr>
      <w:r>
        <w:rPr>
          <w:rtl/>
        </w:rPr>
        <w:t>(1)</w:t>
      </w:r>
      <w:r w:rsidR="008B75A2">
        <w:rPr>
          <w:rtl/>
        </w:rPr>
        <w:t xml:space="preserve"> اثبتناه من المصدر. </w:t>
      </w:r>
    </w:p>
    <w:p w:rsidR="00D268C7" w:rsidRDefault="00AD34E1" w:rsidP="004A1D98">
      <w:pPr>
        <w:pStyle w:val="libNormal0"/>
        <w:rPr>
          <w:rtl/>
        </w:rPr>
      </w:pPr>
      <w:r>
        <w:rPr>
          <w:rtl/>
        </w:rPr>
        <w:br w:type="page"/>
      </w:r>
      <w:r w:rsidR="008B75A2">
        <w:rPr>
          <w:rtl/>
        </w:rPr>
        <w:t>لك الحسنات، وتمحى عنك السيئات، وتبنى لك الدرجات، حتى تنصرف</w:t>
      </w:r>
      <w:r w:rsidR="004A1D98">
        <w:rPr>
          <w:rFonts w:hint="cs"/>
          <w:rtl/>
        </w:rPr>
        <w:t xml:space="preserve"> »</w:t>
      </w:r>
      <w:r w:rsidR="008B75A2">
        <w:rPr>
          <w:rtl/>
        </w:rPr>
        <w:t xml:space="preserve">. </w:t>
      </w:r>
    </w:p>
    <w:p w:rsidR="00D268C7" w:rsidRDefault="00D268C7" w:rsidP="008B75A2">
      <w:pPr>
        <w:pStyle w:val="libNormal"/>
        <w:rPr>
          <w:rtl/>
        </w:rPr>
      </w:pPr>
      <w:r>
        <w:rPr>
          <w:rtl/>
        </w:rPr>
        <w:t>5283 / 6 -</w:t>
      </w:r>
      <w:r w:rsidR="008B75A2">
        <w:rPr>
          <w:rtl/>
        </w:rPr>
        <w:t xml:space="preserve"> الصدوق في الهداية: روي ان الله عزوجل يقول: يا ابن آدم، اذكرني بعد الغداة ساعة، وبعد العصر ساعة، اكفك </w:t>
      </w:r>
      <w:r w:rsidR="001B3BC4" w:rsidRPr="001B3BC4">
        <w:rPr>
          <w:rStyle w:val="libFootnotenumChar"/>
          <w:rtl/>
        </w:rPr>
        <w:t>(1)</w:t>
      </w:r>
      <w:r w:rsidR="008B75A2">
        <w:rPr>
          <w:rtl/>
        </w:rPr>
        <w:t xml:space="preserve"> ما اهمك. </w:t>
      </w:r>
    </w:p>
    <w:p w:rsidR="00D268C7" w:rsidRDefault="00D268C7" w:rsidP="00343606">
      <w:pPr>
        <w:pStyle w:val="libNormal"/>
        <w:rPr>
          <w:rtl/>
        </w:rPr>
      </w:pPr>
      <w:r>
        <w:rPr>
          <w:rtl/>
        </w:rPr>
        <w:t>5284 / 7 -</w:t>
      </w:r>
      <w:r w:rsidR="008B75A2">
        <w:rPr>
          <w:rtl/>
        </w:rPr>
        <w:t xml:space="preserve"> البحار: عن اختيار السيد ابن الباقي: روي عن النبي </w:t>
      </w:r>
      <w:r w:rsidR="00343606" w:rsidRPr="00701A4C">
        <w:rPr>
          <w:rStyle w:val="libAlaemChar"/>
          <w:rtl/>
        </w:rPr>
        <w:t>صلى‌الله‌عليه‌وآله</w:t>
      </w:r>
      <w:r w:rsidR="008B75A2">
        <w:rPr>
          <w:rtl/>
        </w:rPr>
        <w:t xml:space="preserve">، انه قال: </w:t>
      </w:r>
      <w:r w:rsidR="004A1D98">
        <w:rPr>
          <w:rtl/>
        </w:rPr>
        <w:t xml:space="preserve">« </w:t>
      </w:r>
      <w:r w:rsidR="008B75A2">
        <w:rPr>
          <w:rtl/>
        </w:rPr>
        <w:t xml:space="preserve">إذا فرغ العبد من الصلاة، ولم يسأل الله تعالى حاجة </w:t>
      </w:r>
      <w:r w:rsidR="001B3BC4" w:rsidRPr="001B3BC4">
        <w:rPr>
          <w:rStyle w:val="libFootnotenumChar"/>
          <w:rtl/>
        </w:rPr>
        <w:t>(1)</w:t>
      </w:r>
      <w:r w:rsidR="008B75A2">
        <w:rPr>
          <w:rtl/>
        </w:rPr>
        <w:t>، يقول الله تعالى لملائكته: انظروا إلى عبدي، فقد ادى فريضتي، ولم يسأل حاجته مني، كأنه قد استغنى عني، خذوا صلاته فاضربوا بها وجهه</w:t>
      </w:r>
      <w:r w:rsidR="004A1D98">
        <w:rPr>
          <w:rtl/>
        </w:rPr>
        <w:t xml:space="preserve"> »</w:t>
      </w:r>
      <w:r w:rsidR="008B75A2">
        <w:rPr>
          <w:rtl/>
        </w:rPr>
        <w:t xml:space="preserve">. </w:t>
      </w:r>
    </w:p>
    <w:p w:rsidR="00D268C7" w:rsidRDefault="00D268C7" w:rsidP="008B75A2">
      <w:pPr>
        <w:pStyle w:val="libNormal"/>
        <w:rPr>
          <w:rtl/>
        </w:rPr>
      </w:pPr>
      <w:r>
        <w:rPr>
          <w:rtl/>
        </w:rPr>
        <w:t>5285 / 8 -</w:t>
      </w:r>
      <w:r w:rsidR="008B75A2">
        <w:rPr>
          <w:rtl/>
        </w:rPr>
        <w:t xml:space="preserve"> دعائم الاسلام: روينا عن جعفر بن محمد </w:t>
      </w:r>
      <w:r w:rsidR="00701A4C" w:rsidRPr="00701A4C">
        <w:rPr>
          <w:rStyle w:val="libAlaemChar"/>
          <w:rtl/>
        </w:rPr>
        <w:t>عليهما‌السلام</w:t>
      </w:r>
      <w:r w:rsidR="008B75A2">
        <w:rPr>
          <w:rtl/>
        </w:rPr>
        <w:t xml:space="preserve">، عن أبيه، عن آبائه، عن أمير المؤمنين </w:t>
      </w:r>
      <w:r w:rsidR="00701A4C" w:rsidRPr="00701A4C">
        <w:rPr>
          <w:rStyle w:val="libAlaemChar"/>
          <w:rtl/>
        </w:rPr>
        <w:t>عليهم‌السلام</w:t>
      </w:r>
      <w:r w:rsidR="008B75A2">
        <w:rPr>
          <w:rtl/>
        </w:rPr>
        <w:t xml:space="preserve">: ان رسول الله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من جلس في مصل</w:t>
      </w:r>
      <w:r w:rsidR="004A1D98">
        <w:rPr>
          <w:rFonts w:hint="cs"/>
          <w:rtl/>
        </w:rPr>
        <w:t>ّ</w:t>
      </w:r>
      <w:r w:rsidR="008B75A2">
        <w:rPr>
          <w:rtl/>
        </w:rPr>
        <w:t>اه ثانيا</w:t>
      </w:r>
      <w:r w:rsidR="004A1D98">
        <w:rPr>
          <w:rFonts w:hint="cs"/>
          <w:rtl/>
        </w:rPr>
        <w:t>ً</w:t>
      </w:r>
      <w:r w:rsidR="008B75A2">
        <w:rPr>
          <w:rtl/>
        </w:rPr>
        <w:t xml:space="preserve"> رجله </w:t>
      </w:r>
      <w:r w:rsidR="001B3BC4" w:rsidRPr="001B3BC4">
        <w:rPr>
          <w:rStyle w:val="libFootnotenumChar"/>
          <w:rtl/>
        </w:rPr>
        <w:t>(1)</w:t>
      </w:r>
      <w:r w:rsidR="008B75A2">
        <w:rPr>
          <w:rtl/>
        </w:rPr>
        <w:t>، يذكر الله تبارك وتعالى، وك</w:t>
      </w:r>
      <w:r w:rsidR="004A1D98">
        <w:rPr>
          <w:rFonts w:hint="cs"/>
          <w:rtl/>
        </w:rPr>
        <w:t>ّ</w:t>
      </w:r>
      <w:r w:rsidR="008B75A2">
        <w:rPr>
          <w:rtl/>
        </w:rPr>
        <w:t>ل الله عزوجل به ملكا، يقول له: ازدد شرفا، يكتب لك الحسنات، وتمحى عنك السيئات، وتبنى لك الدرجات، حتى ينصرف</w:t>
      </w:r>
      <w:r w:rsidR="004A1D98">
        <w:rPr>
          <w:rtl/>
        </w:rPr>
        <w:t xml:space="preserve"> »</w:t>
      </w:r>
      <w:r w:rsidR="008B75A2">
        <w:rPr>
          <w:rtl/>
        </w:rPr>
        <w:t xml:space="preserve">. </w:t>
      </w:r>
    </w:p>
    <w:p w:rsidR="00C23427" w:rsidRDefault="00D268C7" w:rsidP="008B75A2">
      <w:pPr>
        <w:pStyle w:val="libNormal"/>
        <w:rPr>
          <w:rtl/>
        </w:rPr>
      </w:pPr>
      <w:r>
        <w:rPr>
          <w:rtl/>
        </w:rPr>
        <w:t>5286 / 9 -</w:t>
      </w:r>
      <w:r w:rsidR="008B75A2">
        <w:rPr>
          <w:rtl/>
        </w:rPr>
        <w:t xml:space="preserve"> وقال أبو جعفر محمد بن علي </w:t>
      </w:r>
      <w:r w:rsidR="00701A4C" w:rsidRPr="00701A4C">
        <w:rPr>
          <w:rStyle w:val="libAlaemChar"/>
          <w:rtl/>
        </w:rPr>
        <w:t>عليهما‌السلام</w:t>
      </w:r>
      <w:r w:rsidR="008B75A2">
        <w:rPr>
          <w:rtl/>
        </w:rPr>
        <w:t xml:space="preserve">: </w:t>
      </w:r>
      <w:r w:rsidR="004A1D98">
        <w:rPr>
          <w:rtl/>
        </w:rPr>
        <w:t xml:space="preserve">« </w:t>
      </w:r>
      <w:r w:rsidR="008B75A2">
        <w:rPr>
          <w:rtl/>
        </w:rPr>
        <w:t>المسألة قبل</w:t>
      </w:r>
    </w:p>
    <w:p w:rsidR="0087198D" w:rsidRDefault="008E470E" w:rsidP="0087198D">
      <w:pPr>
        <w:pStyle w:val="libLine"/>
        <w:rPr>
          <w:rtl/>
        </w:rPr>
      </w:pPr>
      <w:r>
        <w:rPr>
          <w:rtl/>
        </w:rPr>
        <w:t>____________________________</w:t>
      </w:r>
    </w:p>
    <w:p w:rsidR="005E4EEF" w:rsidRDefault="00C23427" w:rsidP="004A1D98">
      <w:pPr>
        <w:pStyle w:val="libFootnote0"/>
        <w:rPr>
          <w:rtl/>
        </w:rPr>
      </w:pPr>
      <w:r>
        <w:rPr>
          <w:rtl/>
        </w:rPr>
        <w:t xml:space="preserve"> </w:t>
      </w:r>
      <w:r w:rsidR="008B75A2">
        <w:rPr>
          <w:rtl/>
        </w:rPr>
        <w:t>6</w:t>
      </w:r>
      <w:r w:rsidR="004A1D98">
        <w:rPr>
          <w:rFonts w:hint="cs"/>
          <w:rtl/>
        </w:rPr>
        <w:t xml:space="preserve"> -</w:t>
      </w:r>
      <w:r w:rsidR="008B75A2">
        <w:rPr>
          <w:rtl/>
        </w:rPr>
        <w:t xml:space="preserve"> الهداية ص 40.</w:t>
      </w:r>
    </w:p>
    <w:p w:rsidR="004A1D98" w:rsidRDefault="005E4EEF" w:rsidP="004A1D98">
      <w:pPr>
        <w:pStyle w:val="libFootnote"/>
        <w:rPr>
          <w:rtl/>
        </w:rPr>
      </w:pPr>
      <w:r>
        <w:rPr>
          <w:rtl/>
        </w:rPr>
        <w:t>(1)</w:t>
      </w:r>
      <w:r w:rsidR="008B75A2">
        <w:rPr>
          <w:rtl/>
        </w:rPr>
        <w:t xml:space="preserve"> في المصدر: اكفل. </w:t>
      </w:r>
    </w:p>
    <w:p w:rsidR="005E4EEF" w:rsidRDefault="008B75A2" w:rsidP="0087198D">
      <w:pPr>
        <w:pStyle w:val="libFootnote0"/>
        <w:rPr>
          <w:rtl/>
        </w:rPr>
      </w:pPr>
      <w:r>
        <w:rPr>
          <w:rtl/>
        </w:rPr>
        <w:t>7 - البحار ج 85 ص 325 ح 18.</w:t>
      </w:r>
    </w:p>
    <w:p w:rsidR="004A1D98" w:rsidRDefault="005E4EEF" w:rsidP="004A1D98">
      <w:pPr>
        <w:pStyle w:val="libFootnote"/>
        <w:rPr>
          <w:rtl/>
        </w:rPr>
      </w:pPr>
      <w:r>
        <w:rPr>
          <w:rtl/>
        </w:rPr>
        <w:t>(1)</w:t>
      </w:r>
      <w:r w:rsidR="008B75A2">
        <w:rPr>
          <w:rtl/>
        </w:rPr>
        <w:t xml:space="preserve"> في المصدر: حاجته. </w:t>
      </w:r>
    </w:p>
    <w:p w:rsidR="004A1D98" w:rsidRDefault="008B75A2" w:rsidP="0087198D">
      <w:pPr>
        <w:pStyle w:val="libFootnote0"/>
        <w:rPr>
          <w:rtl/>
        </w:rPr>
      </w:pPr>
      <w:r>
        <w:rPr>
          <w:rtl/>
        </w:rPr>
        <w:t xml:space="preserve">8 - دعائم </w:t>
      </w:r>
      <w:r w:rsidR="00343606">
        <w:rPr>
          <w:rtl/>
        </w:rPr>
        <w:t xml:space="preserve">الإسلام </w:t>
      </w:r>
      <w:r>
        <w:rPr>
          <w:rtl/>
        </w:rPr>
        <w:t xml:space="preserve">ج 1 ص 165. </w:t>
      </w:r>
    </w:p>
    <w:p w:rsidR="00A65264" w:rsidRDefault="00A65264" w:rsidP="00A65264">
      <w:pPr>
        <w:pStyle w:val="libFootnote"/>
        <w:rPr>
          <w:rtl/>
        </w:rPr>
      </w:pPr>
      <w:r>
        <w:rPr>
          <w:rtl/>
        </w:rPr>
        <w:t xml:space="preserve">(1) في المصدر: </w:t>
      </w:r>
      <w:r>
        <w:rPr>
          <w:rFonts w:hint="cs"/>
          <w:rtl/>
        </w:rPr>
        <w:t>ر</w:t>
      </w:r>
      <w:r>
        <w:rPr>
          <w:rtl/>
        </w:rPr>
        <w:t>ج</w:t>
      </w:r>
      <w:r>
        <w:rPr>
          <w:rFonts w:hint="cs"/>
          <w:rtl/>
        </w:rPr>
        <w:t>لي</w:t>
      </w:r>
      <w:r>
        <w:rPr>
          <w:rtl/>
        </w:rPr>
        <w:t xml:space="preserve">ه. </w:t>
      </w:r>
    </w:p>
    <w:p w:rsidR="008B75A2" w:rsidRDefault="008B75A2" w:rsidP="0087198D">
      <w:pPr>
        <w:pStyle w:val="libFootnote0"/>
        <w:rPr>
          <w:rtl/>
        </w:rPr>
      </w:pPr>
      <w:r>
        <w:rPr>
          <w:rtl/>
        </w:rPr>
        <w:t xml:space="preserve">9 - دعائم </w:t>
      </w:r>
      <w:r w:rsidR="00343606">
        <w:rPr>
          <w:rtl/>
        </w:rPr>
        <w:t xml:space="preserve">الإسلام </w:t>
      </w:r>
      <w:r>
        <w:rPr>
          <w:rtl/>
        </w:rPr>
        <w:t xml:space="preserve">ج 1 ص 166. </w:t>
      </w:r>
    </w:p>
    <w:p w:rsidR="00D268C7" w:rsidRDefault="00AD34E1" w:rsidP="006D7709">
      <w:pPr>
        <w:pStyle w:val="libNormal0"/>
        <w:rPr>
          <w:rtl/>
        </w:rPr>
      </w:pPr>
      <w:r>
        <w:rPr>
          <w:rtl/>
        </w:rPr>
        <w:br w:type="page"/>
      </w:r>
      <w:r w:rsidR="008B75A2">
        <w:rPr>
          <w:rtl/>
        </w:rPr>
        <w:t>الصلاة وبعدها</w:t>
      </w:r>
      <w:r w:rsidR="004A1D98">
        <w:rPr>
          <w:rtl/>
        </w:rPr>
        <w:t xml:space="preserve"> »</w:t>
      </w:r>
      <w:r w:rsidR="008B75A2">
        <w:rPr>
          <w:rtl/>
        </w:rPr>
        <w:t xml:space="preserve">. </w:t>
      </w:r>
    </w:p>
    <w:p w:rsidR="00D268C7" w:rsidRDefault="00D268C7" w:rsidP="00A961C5">
      <w:pPr>
        <w:pStyle w:val="libNormal"/>
        <w:rPr>
          <w:rtl/>
        </w:rPr>
      </w:pPr>
      <w:r>
        <w:rPr>
          <w:rtl/>
        </w:rPr>
        <w:t>5287 / 10 -</w:t>
      </w:r>
      <w:r w:rsidR="008B75A2">
        <w:rPr>
          <w:rtl/>
        </w:rPr>
        <w:t xml:space="preserve"> وعن حعفر بن محمد </w:t>
      </w:r>
      <w:r w:rsidR="00701A4C" w:rsidRPr="00701A4C">
        <w:rPr>
          <w:rStyle w:val="libAlaemChar"/>
          <w:rtl/>
        </w:rPr>
        <w:t>عليها‌السلام</w:t>
      </w:r>
      <w:r w:rsidR="008B75A2">
        <w:rPr>
          <w:rtl/>
        </w:rPr>
        <w:t xml:space="preserve">، انه قال في قول الله عزوجل: </w:t>
      </w:r>
      <w:r w:rsidR="00A961C5" w:rsidRPr="00A961C5">
        <w:rPr>
          <w:rStyle w:val="libAlaemChar"/>
          <w:rFonts w:hint="cs"/>
          <w:rtl/>
        </w:rPr>
        <w:t>(</w:t>
      </w:r>
      <w:r w:rsidR="004A1D98">
        <w:rPr>
          <w:rtl/>
        </w:rPr>
        <w:t xml:space="preserve"> </w:t>
      </w:r>
      <w:r w:rsidR="00A961C5" w:rsidRPr="00A961C5">
        <w:rPr>
          <w:rStyle w:val="libAieChar"/>
          <w:rtl/>
        </w:rPr>
        <w:t>فَإِذَا فَرَغْتَ فَانصَبْ</w:t>
      </w:r>
      <w:r w:rsidR="00FF6072">
        <w:rPr>
          <w:rStyle w:val="libAieChar"/>
          <w:rtl/>
        </w:rPr>
        <w:t>،</w:t>
      </w:r>
      <w:r w:rsidR="00A961C5" w:rsidRPr="00A961C5">
        <w:rPr>
          <w:rStyle w:val="libAieChar"/>
          <w:rtl/>
        </w:rPr>
        <w:t xml:space="preserve"> وَإِلَىٰ رَبِّكَ فَارْغَب</w:t>
      </w:r>
      <w:r w:rsidR="004A1D98">
        <w:rPr>
          <w:rtl/>
        </w:rPr>
        <w:t xml:space="preserve"> </w:t>
      </w:r>
      <w:r w:rsidR="00A961C5" w:rsidRPr="00A961C5">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 xml:space="preserve">الدعاء بعد الفريضة، اياك ان تدعه، فان فضله بعد الفريضة، كفضل الفريضة على النافلة، ثم قال: ان الله يقول: </w:t>
      </w:r>
      <w:r w:rsidR="00A961C5" w:rsidRPr="00A961C5">
        <w:rPr>
          <w:rStyle w:val="libAlaemChar"/>
          <w:rFonts w:hint="cs"/>
          <w:rtl/>
        </w:rPr>
        <w:t>(</w:t>
      </w:r>
      <w:r w:rsidR="007D48A5" w:rsidRPr="007D48A5">
        <w:rPr>
          <w:rFonts w:hint="cs"/>
          <w:rtl/>
        </w:rPr>
        <w:t xml:space="preserve"> </w:t>
      </w:r>
      <w:r w:rsidR="00A961C5" w:rsidRPr="00A961C5">
        <w:rPr>
          <w:rStyle w:val="libAieChar"/>
          <w:rtl/>
        </w:rPr>
        <w:t>ادْعُونِي أَسْتَجِبْ لَكُمْ إِنَّ الَّذِينَ يَسْتَكْبِرُونَ عَنْ عِبَادَتِي سَيَدْخُلُونَ جَهَنَّمَ دَاخِرِينَ</w:t>
      </w:r>
      <w:r w:rsidR="004A1D98">
        <w:rPr>
          <w:rtl/>
        </w:rPr>
        <w:t xml:space="preserve"> </w:t>
      </w:r>
      <w:r w:rsidR="00A961C5" w:rsidRPr="00A961C5">
        <w:rPr>
          <w:rStyle w:val="libAlaemChar"/>
          <w:rFonts w:hint="cs"/>
          <w:rtl/>
        </w:rPr>
        <w:t>)</w:t>
      </w:r>
      <w:r w:rsidR="008B75A2">
        <w:rPr>
          <w:rtl/>
        </w:rPr>
        <w:t xml:space="preserve"> </w:t>
      </w:r>
      <w:r w:rsidR="001B3BC4" w:rsidRPr="001B3BC4">
        <w:rPr>
          <w:rStyle w:val="libFootnotenumChar"/>
          <w:rtl/>
        </w:rPr>
        <w:t>(2)</w:t>
      </w:r>
      <w:r w:rsidR="008B75A2">
        <w:rPr>
          <w:rtl/>
        </w:rPr>
        <w:t xml:space="preserve"> فافضل العبادة الدعاء</w:t>
      </w:r>
      <w:r w:rsidR="004A1D98">
        <w:rPr>
          <w:rtl/>
        </w:rPr>
        <w:t xml:space="preserve"> »</w:t>
      </w:r>
      <w:r w:rsidR="008B75A2">
        <w:rPr>
          <w:rtl/>
        </w:rPr>
        <w:t xml:space="preserve">. </w:t>
      </w:r>
    </w:p>
    <w:p w:rsidR="00A961C5" w:rsidRDefault="00D268C7" w:rsidP="008B75A2">
      <w:pPr>
        <w:pStyle w:val="libNormal"/>
        <w:rPr>
          <w:rtl/>
        </w:rPr>
      </w:pPr>
      <w:r>
        <w:rPr>
          <w:rtl/>
        </w:rPr>
        <w:t>5288 / 11 -</w:t>
      </w:r>
      <w:r w:rsidR="008B75A2">
        <w:rPr>
          <w:rtl/>
        </w:rPr>
        <w:t xml:space="preserve"> القطب الراوندي في لب اللباب: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يقول الله: اذكرني بعد الصبح ساعة، وبعد العصر ساعه، اكفيك ما بينهما</w:t>
      </w:r>
      <w:r w:rsidR="004A1D98">
        <w:rPr>
          <w:rtl/>
        </w:rPr>
        <w:t xml:space="preserve"> »</w:t>
      </w:r>
      <w:r w:rsidR="008B75A2">
        <w:rPr>
          <w:rtl/>
        </w:rPr>
        <w:t xml:space="preserve">. </w:t>
      </w:r>
    </w:p>
    <w:p w:rsidR="00C23427" w:rsidRDefault="008B75A2" w:rsidP="00A961C5">
      <w:pPr>
        <w:pStyle w:val="libNormal"/>
        <w:rPr>
          <w:rtl/>
        </w:rPr>
      </w:pPr>
      <w:r>
        <w:rPr>
          <w:rtl/>
        </w:rPr>
        <w:t xml:space="preserve">5289 / 12 </w:t>
      </w:r>
      <w:r w:rsidR="00A961C5">
        <w:rPr>
          <w:rFonts w:hint="cs"/>
          <w:rtl/>
        </w:rPr>
        <w:t xml:space="preserve">- </w:t>
      </w:r>
      <w:r>
        <w:rPr>
          <w:rtl/>
        </w:rPr>
        <w:t xml:space="preserve">الصدوق في كتاب مصادقة الاخوان: عن ابي عبدالله </w:t>
      </w:r>
      <w:r w:rsidR="00701A4C" w:rsidRPr="00701A4C">
        <w:rPr>
          <w:rStyle w:val="libAlaemChar"/>
          <w:rtl/>
        </w:rPr>
        <w:t>عليه‌السلام</w:t>
      </w:r>
      <w:r>
        <w:rPr>
          <w:rtl/>
        </w:rPr>
        <w:t xml:space="preserve"> قال: </w:t>
      </w:r>
      <w:r w:rsidR="004A1D98">
        <w:rPr>
          <w:rtl/>
        </w:rPr>
        <w:t xml:space="preserve">« </w:t>
      </w:r>
      <w:r>
        <w:rPr>
          <w:rtl/>
        </w:rPr>
        <w:t>ثلاثة من خالصة الله عزوجل يوم القيامة: رجل زار اخاه في الله عزوجل، فهو زو</w:t>
      </w:r>
      <w:r w:rsidR="00A961C5">
        <w:rPr>
          <w:rFonts w:hint="cs"/>
          <w:rtl/>
        </w:rPr>
        <w:t>ّ</w:t>
      </w:r>
      <w:r>
        <w:rPr>
          <w:rtl/>
        </w:rPr>
        <w:t xml:space="preserve">ار </w:t>
      </w:r>
      <w:r w:rsidR="001B3BC4" w:rsidRPr="001B3BC4">
        <w:rPr>
          <w:rStyle w:val="libFootnotenumChar"/>
          <w:rtl/>
        </w:rPr>
        <w:t>(1)</w:t>
      </w:r>
      <w:r>
        <w:rPr>
          <w:rtl/>
        </w:rPr>
        <w:t xml:space="preserve"> الله، وعلى الله ان يكرم زو</w:t>
      </w:r>
      <w:r w:rsidR="00A961C5">
        <w:rPr>
          <w:rFonts w:hint="cs"/>
          <w:rtl/>
        </w:rPr>
        <w:t>ّ</w:t>
      </w:r>
      <w:r>
        <w:rPr>
          <w:rtl/>
        </w:rPr>
        <w:t>اره، ويعطيه ما سأل، ورجل دخل المسجد، فصلى ثم عقب فيه، انتظارا</w:t>
      </w:r>
      <w:r w:rsidR="00A961C5">
        <w:rPr>
          <w:rFonts w:hint="cs"/>
          <w:rtl/>
        </w:rPr>
        <w:t>ً</w:t>
      </w:r>
      <w:r>
        <w:rPr>
          <w:rtl/>
        </w:rPr>
        <w:t xml:space="preserve"> للصلاة الاخرى، فهو ضيف الله، وحق على الله ان يكرم ضيفه، والحاج والمعتمر، فهما وفد الله عزوجل، وحق على الله ان يكرم وفده</w:t>
      </w:r>
      <w:r w:rsidR="004A1D98">
        <w:rPr>
          <w:rtl/>
        </w:rPr>
        <w:t xml:space="preserve"> »</w:t>
      </w:r>
      <w:r>
        <w:rPr>
          <w:rtl/>
        </w:rPr>
        <w:t>.</w:t>
      </w:r>
    </w:p>
    <w:p w:rsidR="0087198D" w:rsidRDefault="008E470E" w:rsidP="0087198D">
      <w:pPr>
        <w:pStyle w:val="libLine"/>
        <w:rPr>
          <w:rtl/>
        </w:rPr>
      </w:pPr>
      <w:r>
        <w:rPr>
          <w:rtl/>
        </w:rPr>
        <w:t>____________________________</w:t>
      </w:r>
    </w:p>
    <w:p w:rsidR="005E4EEF" w:rsidRDefault="00C23427" w:rsidP="00BF52D2">
      <w:pPr>
        <w:pStyle w:val="libFootnote0"/>
        <w:rPr>
          <w:rtl/>
        </w:rPr>
      </w:pPr>
      <w:r>
        <w:rPr>
          <w:rtl/>
        </w:rPr>
        <w:t xml:space="preserve"> </w:t>
      </w:r>
      <w:r w:rsidR="008B75A2">
        <w:rPr>
          <w:rtl/>
        </w:rPr>
        <w:t>10 - دعائم ال</w:t>
      </w:r>
      <w:r w:rsidR="00BF52D2">
        <w:rPr>
          <w:rFonts w:hint="cs"/>
          <w:rtl/>
        </w:rPr>
        <w:t>إ</w:t>
      </w:r>
      <w:r w:rsidR="008B75A2">
        <w:rPr>
          <w:rtl/>
        </w:rPr>
        <w:t>سلام ج 1 ص 166.</w:t>
      </w:r>
    </w:p>
    <w:p w:rsidR="005E4EEF" w:rsidRDefault="005E4EEF" w:rsidP="00A961C5">
      <w:pPr>
        <w:pStyle w:val="libFootnote"/>
        <w:rPr>
          <w:rtl/>
        </w:rPr>
      </w:pPr>
      <w:r>
        <w:rPr>
          <w:rtl/>
        </w:rPr>
        <w:t>(1)</w:t>
      </w:r>
      <w:r w:rsidR="008B75A2">
        <w:rPr>
          <w:rtl/>
        </w:rPr>
        <w:t xml:space="preserve"> الانشراح 94: 7 و 8.</w:t>
      </w:r>
    </w:p>
    <w:p w:rsidR="00A961C5" w:rsidRDefault="005E4EEF" w:rsidP="00A961C5">
      <w:pPr>
        <w:pStyle w:val="libFootnote"/>
        <w:rPr>
          <w:rtl/>
        </w:rPr>
      </w:pPr>
      <w:r>
        <w:rPr>
          <w:rtl/>
        </w:rPr>
        <w:t>(2)</w:t>
      </w:r>
      <w:r w:rsidR="008B75A2">
        <w:rPr>
          <w:rtl/>
        </w:rPr>
        <w:t xml:space="preserve"> غافر (المؤمن) 40: 60. </w:t>
      </w:r>
    </w:p>
    <w:p w:rsidR="00A961C5" w:rsidRDefault="008B75A2" w:rsidP="0087198D">
      <w:pPr>
        <w:pStyle w:val="libFootnote0"/>
        <w:rPr>
          <w:rtl/>
        </w:rPr>
      </w:pPr>
      <w:r>
        <w:rPr>
          <w:rtl/>
        </w:rPr>
        <w:t xml:space="preserve">11 - لب الباب: مخطوط. </w:t>
      </w:r>
    </w:p>
    <w:p w:rsidR="005E4EEF" w:rsidRDefault="008B75A2" w:rsidP="0087198D">
      <w:pPr>
        <w:pStyle w:val="libFootnote0"/>
        <w:rPr>
          <w:rtl/>
        </w:rPr>
      </w:pPr>
      <w:r>
        <w:rPr>
          <w:rtl/>
        </w:rPr>
        <w:t>12 - مصادقة الاخوان ص 56 ح 2.</w:t>
      </w:r>
    </w:p>
    <w:p w:rsidR="008B75A2" w:rsidRDefault="005E4EEF" w:rsidP="00BF52D2">
      <w:pPr>
        <w:pStyle w:val="libFootnote"/>
        <w:rPr>
          <w:rtl/>
        </w:rPr>
      </w:pPr>
      <w:r>
        <w:rPr>
          <w:rtl/>
        </w:rPr>
        <w:t>(1)</w:t>
      </w:r>
      <w:r w:rsidR="008B75A2">
        <w:rPr>
          <w:rtl/>
        </w:rPr>
        <w:t xml:space="preserve"> في نسخة: زو</w:t>
      </w:r>
      <w:r w:rsidR="00BF52D2">
        <w:rPr>
          <w:rFonts w:hint="cs"/>
          <w:rtl/>
        </w:rPr>
        <w:t>ر</w:t>
      </w:r>
      <w:r w:rsidR="008B75A2">
        <w:rPr>
          <w:rtl/>
        </w:rPr>
        <w:t xml:space="preserve">، منه (قده). </w:t>
      </w:r>
    </w:p>
    <w:p w:rsidR="000A5949" w:rsidRDefault="00C2558F" w:rsidP="008B75A2">
      <w:pPr>
        <w:pStyle w:val="libNormal"/>
        <w:rPr>
          <w:rtl/>
        </w:rPr>
      </w:pPr>
      <w:r>
        <w:rPr>
          <w:rtl/>
        </w:rPr>
        <w:br w:type="page"/>
      </w:r>
      <w:r w:rsidR="00D268C7">
        <w:rPr>
          <w:rtl/>
        </w:rPr>
        <w:t xml:space="preserve">5290 / </w:t>
      </w:r>
      <w:r w:rsidR="003A4103">
        <w:rPr>
          <w:rFonts w:hint="cs"/>
          <w:rtl/>
        </w:rPr>
        <w:t>1</w:t>
      </w:r>
      <w:r w:rsidR="00D268C7">
        <w:rPr>
          <w:rtl/>
        </w:rPr>
        <w:t>3 -</w:t>
      </w:r>
      <w:r w:rsidR="008B75A2">
        <w:rPr>
          <w:rtl/>
        </w:rPr>
        <w:t xml:space="preserve"> المفيد في الاختصاص: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يستجاب الدعاء في اربعة مواطن: في الوتر، وبعد طلوع الفجر، وبعد الظهر، وبعد المغرب</w:t>
      </w:r>
      <w:r w:rsidR="004A1D98">
        <w:rPr>
          <w:rtl/>
        </w:rPr>
        <w:t xml:space="preserve"> »</w:t>
      </w:r>
      <w:r w:rsidR="008B75A2">
        <w:rPr>
          <w:rtl/>
        </w:rPr>
        <w:t>.</w:t>
      </w:r>
    </w:p>
    <w:p w:rsidR="00D268C7" w:rsidRDefault="00EC6118" w:rsidP="00EC6118">
      <w:pPr>
        <w:pStyle w:val="Heading2Center"/>
        <w:rPr>
          <w:rtl/>
        </w:rPr>
      </w:pPr>
      <w:bookmarkStart w:id="19" w:name="_Toc363285259"/>
      <w:r>
        <w:rPr>
          <w:rtl/>
        </w:rPr>
        <w:t xml:space="preserve">2 - </w:t>
      </w:r>
      <w:r w:rsidR="008E470E" w:rsidRPr="008E470E">
        <w:rPr>
          <w:rStyle w:val="libAlaemHeading2Char"/>
          <w:rtl/>
        </w:rPr>
        <w:t>(</w:t>
      </w:r>
      <w:r w:rsidR="000A5949">
        <w:rPr>
          <w:rtl/>
        </w:rPr>
        <w:t xml:space="preserve"> </w:t>
      </w:r>
      <w:r w:rsidR="008B75A2">
        <w:rPr>
          <w:rtl/>
        </w:rPr>
        <w:t>باب تأكد استحباب جلوس الامام بعد التسليم، تاركا</w:t>
      </w:r>
      <w:r w:rsidR="003A4103">
        <w:rPr>
          <w:rFonts w:hint="cs"/>
          <w:rtl/>
        </w:rPr>
        <w:t>ً</w:t>
      </w:r>
      <w:r w:rsidR="008B75A2">
        <w:rPr>
          <w:rtl/>
        </w:rPr>
        <w:t xml:space="preserve"> للكلام، حتى يتم كل من معه صلواتهم</w:t>
      </w:r>
      <w:r w:rsidR="007D48A5" w:rsidRPr="007D48A5">
        <w:rPr>
          <w:rFonts w:hint="cs"/>
          <w:rtl/>
        </w:rPr>
        <w:t xml:space="preserve"> </w:t>
      </w:r>
      <w:r w:rsidR="008E470E" w:rsidRPr="008E470E">
        <w:rPr>
          <w:rStyle w:val="libAlaemHeading2Char"/>
          <w:rtl/>
        </w:rPr>
        <w:t>)</w:t>
      </w:r>
      <w:bookmarkEnd w:id="19"/>
      <w:r w:rsidR="008B75A2">
        <w:rPr>
          <w:rtl/>
        </w:rPr>
        <w:t xml:space="preserve"> </w:t>
      </w:r>
    </w:p>
    <w:p w:rsidR="003A4103" w:rsidRDefault="00D268C7" w:rsidP="003A4103">
      <w:pPr>
        <w:pStyle w:val="libNormal"/>
        <w:rPr>
          <w:rtl/>
        </w:rPr>
      </w:pPr>
      <w:r>
        <w:rPr>
          <w:rtl/>
        </w:rPr>
        <w:t>5291 / 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ينبغي لل</w:t>
      </w:r>
      <w:r w:rsidR="003A4103">
        <w:rPr>
          <w:rFonts w:hint="cs"/>
          <w:rtl/>
        </w:rPr>
        <w:t>إ</w:t>
      </w:r>
      <w:r w:rsidR="008B75A2">
        <w:rPr>
          <w:rtl/>
        </w:rPr>
        <w:t>مام إذا سلم، ان يجلس مكانه، حتى يقضي من سبق بالصلاة ما فاته</w:t>
      </w:r>
      <w:r w:rsidR="004A1D98">
        <w:rPr>
          <w:rtl/>
        </w:rPr>
        <w:t xml:space="preserve"> »</w:t>
      </w:r>
      <w:r w:rsidR="008B75A2">
        <w:rPr>
          <w:rtl/>
        </w:rPr>
        <w:t xml:space="preserve">. </w:t>
      </w:r>
    </w:p>
    <w:p w:rsidR="000A5949" w:rsidRDefault="008B75A2" w:rsidP="003A4103">
      <w:pPr>
        <w:pStyle w:val="libNormal"/>
        <w:rPr>
          <w:rtl/>
        </w:rPr>
      </w:pPr>
      <w:r>
        <w:rPr>
          <w:rtl/>
        </w:rPr>
        <w:t xml:space="preserve">وهذا </w:t>
      </w:r>
      <w:r w:rsidR="004A1D98">
        <w:rPr>
          <w:rtl/>
        </w:rPr>
        <w:t xml:space="preserve">« </w:t>
      </w:r>
      <w:r>
        <w:rPr>
          <w:rtl/>
        </w:rPr>
        <w:t>كلام المصنف</w:t>
      </w:r>
      <w:r w:rsidR="004A1D98">
        <w:rPr>
          <w:rtl/>
        </w:rPr>
        <w:t xml:space="preserve"> »</w:t>
      </w:r>
      <w:r>
        <w:rPr>
          <w:rtl/>
        </w:rPr>
        <w:t xml:space="preserve"> </w:t>
      </w:r>
      <w:r w:rsidR="001B3BC4" w:rsidRPr="001B3BC4">
        <w:rPr>
          <w:rStyle w:val="libFootnotenumChar"/>
          <w:rtl/>
        </w:rPr>
        <w:t>(1)</w:t>
      </w:r>
      <w:r>
        <w:rPr>
          <w:rtl/>
        </w:rPr>
        <w:t xml:space="preserve"> على ما ذكرناه، مما يؤمر به من الدعاء والتوجه، بعد الصلاة وقبل القيام من موضعه، مقدار ما يقضي في ذلك، من فاته شئ من الصلاة ما فاته منها، والامام في ذلك في موضعه، يدعو ويتوجه ويتقرب بما امر به من ذلك.</w:t>
      </w:r>
    </w:p>
    <w:p w:rsidR="00D268C7" w:rsidRDefault="00EC6118" w:rsidP="00EC6118">
      <w:pPr>
        <w:pStyle w:val="Heading2Center"/>
        <w:rPr>
          <w:rtl/>
        </w:rPr>
      </w:pPr>
      <w:bookmarkStart w:id="20" w:name="_Toc363285260"/>
      <w:r>
        <w:rPr>
          <w:rtl/>
        </w:rPr>
        <w:t xml:space="preserve">3 - </w:t>
      </w:r>
      <w:r w:rsidR="008E470E" w:rsidRPr="008E470E">
        <w:rPr>
          <w:rStyle w:val="libAlaemHeading2Char"/>
          <w:rtl/>
        </w:rPr>
        <w:t>(</w:t>
      </w:r>
      <w:r w:rsidR="000A5949">
        <w:rPr>
          <w:rtl/>
        </w:rPr>
        <w:t xml:space="preserve"> </w:t>
      </w:r>
      <w:r w:rsidR="008B75A2">
        <w:rPr>
          <w:rtl/>
        </w:rPr>
        <w:t>باب استحباب اختيار الدعاء بعد الفريضة على الدعاء بعد النافلة</w:t>
      </w:r>
      <w:r w:rsidR="003A4103">
        <w:rPr>
          <w:rFonts w:hint="cs"/>
          <w:rtl/>
        </w:rPr>
        <w:t xml:space="preserve"> </w:t>
      </w:r>
      <w:r w:rsidR="008E470E" w:rsidRPr="008E470E">
        <w:rPr>
          <w:rStyle w:val="libAlaemHeading2Char"/>
          <w:rtl/>
        </w:rPr>
        <w:t>)</w:t>
      </w:r>
      <w:bookmarkEnd w:id="20"/>
      <w:r w:rsidR="008B75A2">
        <w:rPr>
          <w:rtl/>
        </w:rPr>
        <w:t xml:space="preserve"> </w:t>
      </w:r>
    </w:p>
    <w:p w:rsidR="00C23427" w:rsidRDefault="00D268C7" w:rsidP="008B75A2">
      <w:pPr>
        <w:pStyle w:val="libNormal"/>
        <w:rPr>
          <w:rtl/>
        </w:rPr>
      </w:pPr>
      <w:r>
        <w:rPr>
          <w:rtl/>
        </w:rPr>
        <w:t>5292 / 1 -</w:t>
      </w:r>
      <w:r w:rsidR="008B75A2">
        <w:rPr>
          <w:rtl/>
        </w:rPr>
        <w:t xml:space="preserve"> كتاب العلاء: عن محمد بن مسلم، عن ابي جعفر</w:t>
      </w:r>
    </w:p>
    <w:p w:rsidR="0087198D" w:rsidRDefault="008E470E" w:rsidP="0087198D">
      <w:pPr>
        <w:pStyle w:val="libLine"/>
        <w:rPr>
          <w:rtl/>
        </w:rPr>
      </w:pPr>
      <w:r>
        <w:rPr>
          <w:rtl/>
        </w:rPr>
        <w:t>____________________________</w:t>
      </w:r>
    </w:p>
    <w:p w:rsidR="003A4103" w:rsidRDefault="00C23427" w:rsidP="0087198D">
      <w:pPr>
        <w:pStyle w:val="libFootnote0"/>
        <w:rPr>
          <w:rtl/>
        </w:rPr>
      </w:pPr>
      <w:r>
        <w:rPr>
          <w:rtl/>
        </w:rPr>
        <w:t xml:space="preserve"> </w:t>
      </w:r>
      <w:r w:rsidR="008B75A2">
        <w:rPr>
          <w:rtl/>
        </w:rPr>
        <w:t xml:space="preserve">13 - الاختصاص ص 223. </w:t>
      </w:r>
    </w:p>
    <w:p w:rsidR="003A4103" w:rsidRDefault="00343606" w:rsidP="00343606">
      <w:pPr>
        <w:pStyle w:val="libFootnoteCenterBold"/>
        <w:rPr>
          <w:rtl/>
        </w:rPr>
      </w:pPr>
      <w:r>
        <w:rPr>
          <w:rtl/>
        </w:rPr>
        <w:t>الباب - 2</w:t>
      </w:r>
      <w:r w:rsidR="008B75A2">
        <w:rPr>
          <w:rtl/>
        </w:rPr>
        <w:t xml:space="preserve"> </w:t>
      </w:r>
    </w:p>
    <w:p w:rsidR="005E4EEF" w:rsidRDefault="008B75A2" w:rsidP="0087198D">
      <w:pPr>
        <w:pStyle w:val="libFootnote0"/>
        <w:rPr>
          <w:rtl/>
        </w:rPr>
      </w:pPr>
      <w:r>
        <w:rPr>
          <w:rtl/>
        </w:rPr>
        <w:t xml:space="preserve">1 - دعائم </w:t>
      </w:r>
      <w:r w:rsidR="00343606">
        <w:rPr>
          <w:rtl/>
        </w:rPr>
        <w:t xml:space="preserve">الإسلام </w:t>
      </w:r>
      <w:r>
        <w:rPr>
          <w:rtl/>
        </w:rPr>
        <w:t>ج 1 ص 193، باختلاف يسير.</w:t>
      </w:r>
    </w:p>
    <w:p w:rsidR="003A4103" w:rsidRDefault="005E4EEF" w:rsidP="003A4103">
      <w:pPr>
        <w:pStyle w:val="libFootnote"/>
        <w:rPr>
          <w:rtl/>
        </w:rPr>
      </w:pPr>
      <w:r>
        <w:rPr>
          <w:rtl/>
        </w:rPr>
        <w:t>(1)</w:t>
      </w:r>
      <w:r w:rsidR="008B75A2">
        <w:rPr>
          <w:rtl/>
        </w:rPr>
        <w:t xml:space="preserve"> ما بين القوسين من كلام الميرزا النور</w:t>
      </w:r>
      <w:r w:rsidR="003A4103">
        <w:rPr>
          <w:rFonts w:hint="cs"/>
          <w:rtl/>
        </w:rPr>
        <w:t>ي</w:t>
      </w:r>
      <w:r w:rsidR="008B75A2">
        <w:rPr>
          <w:rtl/>
        </w:rPr>
        <w:t xml:space="preserve"> </w:t>
      </w:r>
      <w:r w:rsidR="003A4103">
        <w:rPr>
          <w:rFonts w:hint="cs"/>
          <w:rtl/>
        </w:rPr>
        <w:t>«</w:t>
      </w:r>
      <w:r w:rsidR="008B75A2">
        <w:rPr>
          <w:rtl/>
        </w:rPr>
        <w:t xml:space="preserve"> قده </w:t>
      </w:r>
      <w:r w:rsidR="003A4103">
        <w:rPr>
          <w:rFonts w:hint="cs"/>
          <w:rtl/>
        </w:rPr>
        <w:t>»</w:t>
      </w:r>
      <w:r w:rsidR="008B75A2">
        <w:rPr>
          <w:rtl/>
        </w:rPr>
        <w:t xml:space="preserve"> تنبيها</w:t>
      </w:r>
      <w:r w:rsidR="003A4103">
        <w:rPr>
          <w:rFonts w:hint="cs"/>
          <w:rtl/>
        </w:rPr>
        <w:t>ً</w:t>
      </w:r>
      <w:r w:rsidR="008B75A2">
        <w:rPr>
          <w:rtl/>
        </w:rPr>
        <w:t xml:space="preserve"> منه على ابتداء كلام مصنف الدعائم. </w:t>
      </w:r>
    </w:p>
    <w:p w:rsidR="003A4103" w:rsidRDefault="00343606" w:rsidP="00343606">
      <w:pPr>
        <w:pStyle w:val="libFootnoteCenterBold"/>
        <w:rPr>
          <w:rtl/>
        </w:rPr>
      </w:pPr>
      <w:r>
        <w:rPr>
          <w:rtl/>
        </w:rPr>
        <w:t>الباب - 3</w:t>
      </w:r>
      <w:r w:rsidR="008B75A2">
        <w:rPr>
          <w:rtl/>
        </w:rPr>
        <w:t xml:space="preserve"> </w:t>
      </w:r>
    </w:p>
    <w:p w:rsidR="008B75A2" w:rsidRDefault="008B75A2" w:rsidP="003A4103">
      <w:pPr>
        <w:pStyle w:val="libFootnote0"/>
        <w:rPr>
          <w:rtl/>
        </w:rPr>
      </w:pPr>
      <w:r>
        <w:rPr>
          <w:rtl/>
        </w:rPr>
        <w:t xml:space="preserve">1 - كتاب العلاء ص 150. </w:t>
      </w:r>
    </w:p>
    <w:p w:rsidR="000A5949" w:rsidRDefault="00AD34E1" w:rsidP="00200C53">
      <w:pPr>
        <w:pStyle w:val="libNormal0"/>
        <w:rPr>
          <w:rtl/>
        </w:rPr>
      </w:pPr>
      <w:r>
        <w:rPr>
          <w:rtl/>
        </w:rPr>
        <w:br w:type="page"/>
      </w:r>
      <w:r w:rsidR="00701A4C" w:rsidRPr="00701A4C">
        <w:rPr>
          <w:rStyle w:val="libAlaemChar"/>
          <w:rtl/>
        </w:rPr>
        <w:t>عليه‌السلام</w:t>
      </w:r>
      <w:r w:rsidR="008B75A2">
        <w:rPr>
          <w:rtl/>
        </w:rPr>
        <w:t xml:space="preserve"> انه قال: </w:t>
      </w:r>
      <w:r w:rsidR="004A1D98">
        <w:rPr>
          <w:rtl/>
        </w:rPr>
        <w:t xml:space="preserve">« </w:t>
      </w:r>
      <w:r w:rsidR="008B75A2">
        <w:rPr>
          <w:rtl/>
        </w:rPr>
        <w:t>الدعاء دبر المكتوبة، افضل من الدعاء دبر التطوع، كفضل الصلاة المكتوبة على التطوع</w:t>
      </w:r>
      <w:r w:rsidR="004A1D98">
        <w:rPr>
          <w:rtl/>
        </w:rPr>
        <w:t xml:space="preserve"> »</w:t>
      </w:r>
      <w:r w:rsidR="008B75A2">
        <w:rPr>
          <w:rtl/>
        </w:rPr>
        <w:t>.</w:t>
      </w:r>
    </w:p>
    <w:p w:rsidR="00D268C7" w:rsidRDefault="00EC6118" w:rsidP="00200C53">
      <w:pPr>
        <w:pStyle w:val="Heading2Center"/>
        <w:rPr>
          <w:rtl/>
        </w:rPr>
      </w:pPr>
      <w:bookmarkStart w:id="21" w:name="_Toc363285261"/>
      <w:r>
        <w:rPr>
          <w:rtl/>
        </w:rPr>
        <w:t xml:space="preserve">4 - </w:t>
      </w:r>
      <w:r w:rsidR="008E470E" w:rsidRPr="008E470E">
        <w:rPr>
          <w:rStyle w:val="libAlaemHeading2Char"/>
          <w:rtl/>
        </w:rPr>
        <w:t>(</w:t>
      </w:r>
      <w:r w:rsidR="000A5949">
        <w:rPr>
          <w:rtl/>
        </w:rPr>
        <w:t xml:space="preserve"> </w:t>
      </w:r>
      <w:r w:rsidR="008B75A2">
        <w:rPr>
          <w:rtl/>
        </w:rPr>
        <w:t>باب استحباب اختيار الدعاء بعد الفريضة على الصلاة تنفل</w:t>
      </w:r>
      <w:r w:rsidR="00200C53">
        <w:rPr>
          <w:rFonts w:hint="cs"/>
          <w:rtl/>
        </w:rPr>
        <w:t>اً</w:t>
      </w:r>
      <w:r w:rsidR="007D48A5" w:rsidRPr="007D48A5">
        <w:rPr>
          <w:rFonts w:hint="cs"/>
          <w:rtl/>
        </w:rPr>
        <w:t xml:space="preserve"> </w:t>
      </w:r>
      <w:r w:rsidR="008E470E" w:rsidRPr="008E470E">
        <w:rPr>
          <w:rStyle w:val="libAlaemHeading2Char"/>
          <w:rtl/>
        </w:rPr>
        <w:t>)</w:t>
      </w:r>
      <w:bookmarkEnd w:id="21"/>
      <w:r w:rsidR="008B75A2">
        <w:rPr>
          <w:rtl/>
        </w:rPr>
        <w:t xml:space="preserve"> </w:t>
      </w:r>
    </w:p>
    <w:p w:rsidR="00D268C7" w:rsidRDefault="00D268C7" w:rsidP="008B75A2">
      <w:pPr>
        <w:pStyle w:val="libNormal"/>
        <w:rPr>
          <w:rtl/>
        </w:rPr>
      </w:pPr>
      <w:r>
        <w:rPr>
          <w:rtl/>
        </w:rPr>
        <w:t>5293 / 1 -</w:t>
      </w:r>
      <w:r w:rsidR="008B75A2">
        <w:rPr>
          <w:rtl/>
        </w:rPr>
        <w:t xml:space="preserve"> دعائم الاسلام: عن ابي جعفر </w:t>
      </w:r>
      <w:r w:rsidR="00701A4C" w:rsidRPr="00701A4C">
        <w:rPr>
          <w:rStyle w:val="libAlaemChar"/>
          <w:rtl/>
        </w:rPr>
        <w:t>عليه‌السلام</w:t>
      </w:r>
      <w:r w:rsidR="008B75A2">
        <w:rPr>
          <w:rtl/>
        </w:rPr>
        <w:t xml:space="preserve"> أنه قال: </w:t>
      </w:r>
      <w:r w:rsidR="004A1D98">
        <w:rPr>
          <w:rtl/>
        </w:rPr>
        <w:t xml:space="preserve">« </w:t>
      </w:r>
      <w:r w:rsidR="008B75A2">
        <w:rPr>
          <w:rtl/>
        </w:rPr>
        <w:t>الدعاء بعد الفريضة، افضل من الصلاة تنفلا</w:t>
      </w:r>
      <w:r w:rsidR="004A1D98">
        <w:rPr>
          <w:rtl/>
        </w:rPr>
        <w:t xml:space="preserve"> »</w:t>
      </w:r>
      <w:r w:rsidR="008B75A2">
        <w:rPr>
          <w:rtl/>
        </w:rPr>
        <w:t xml:space="preserve">. </w:t>
      </w:r>
    </w:p>
    <w:p w:rsidR="000A5949" w:rsidRDefault="00D268C7" w:rsidP="00200C53">
      <w:pPr>
        <w:pStyle w:val="libNormal"/>
        <w:rPr>
          <w:rtl/>
        </w:rPr>
      </w:pPr>
      <w:r>
        <w:rPr>
          <w:rtl/>
        </w:rPr>
        <w:t>5294 / 2 -</w:t>
      </w:r>
      <w:r w:rsidR="008B75A2">
        <w:rPr>
          <w:rtl/>
        </w:rPr>
        <w:t xml:space="preserve"> الشيخ ابراهيم الكفعمي في جنته، عن كتاب لباب ال</w:t>
      </w:r>
      <w:r w:rsidR="00200C53">
        <w:rPr>
          <w:rFonts w:hint="cs"/>
          <w:rtl/>
        </w:rPr>
        <w:t>أ</w:t>
      </w:r>
      <w:r w:rsidR="008B75A2">
        <w:rPr>
          <w:rtl/>
        </w:rPr>
        <w:t xml:space="preserve">خبار،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الدعاء بعد الفريضة، افضل من الصلاة نفلا</w:t>
      </w:r>
      <w:r w:rsidR="004A1D98">
        <w:rPr>
          <w:rtl/>
        </w:rPr>
        <w:t xml:space="preserve"> »</w:t>
      </w:r>
      <w:r w:rsidR="008B75A2">
        <w:rPr>
          <w:rtl/>
        </w:rPr>
        <w:t>.</w:t>
      </w:r>
    </w:p>
    <w:p w:rsidR="00D268C7" w:rsidRDefault="00EC6118" w:rsidP="00EC6118">
      <w:pPr>
        <w:pStyle w:val="Heading2Center"/>
        <w:rPr>
          <w:rtl/>
        </w:rPr>
      </w:pPr>
      <w:bookmarkStart w:id="22" w:name="_Toc363285262"/>
      <w:r>
        <w:rPr>
          <w:rtl/>
        </w:rPr>
        <w:t xml:space="preserve">5 - </w:t>
      </w:r>
      <w:r w:rsidR="008E470E" w:rsidRPr="008E470E">
        <w:rPr>
          <w:rStyle w:val="libAlaemHeading2Char"/>
          <w:rtl/>
        </w:rPr>
        <w:t>(</w:t>
      </w:r>
      <w:r w:rsidR="000A5949">
        <w:rPr>
          <w:rtl/>
        </w:rPr>
        <w:t xml:space="preserve"> </w:t>
      </w:r>
      <w:r w:rsidR="008B75A2">
        <w:rPr>
          <w:rtl/>
        </w:rPr>
        <w:t>باب استحباب اختيار اطالة الدعاء في الصلاة وبعدها على اطالة القراءة</w:t>
      </w:r>
      <w:r w:rsidR="00200C53">
        <w:rPr>
          <w:rFonts w:hint="cs"/>
          <w:rtl/>
        </w:rPr>
        <w:t xml:space="preserve"> </w:t>
      </w:r>
      <w:r w:rsidR="008E470E" w:rsidRPr="008E470E">
        <w:rPr>
          <w:rStyle w:val="libAlaemHeading2Char"/>
          <w:rtl/>
        </w:rPr>
        <w:t>)</w:t>
      </w:r>
      <w:bookmarkEnd w:id="22"/>
      <w:r w:rsidR="008B75A2">
        <w:rPr>
          <w:rtl/>
        </w:rPr>
        <w:t xml:space="preserve"> </w:t>
      </w:r>
    </w:p>
    <w:p w:rsidR="00C23427" w:rsidRDefault="00D268C7" w:rsidP="00200C53">
      <w:pPr>
        <w:pStyle w:val="libNormal"/>
        <w:rPr>
          <w:rtl/>
        </w:rPr>
      </w:pPr>
      <w:r>
        <w:rPr>
          <w:rtl/>
        </w:rPr>
        <w:t>5295 / 1 -</w:t>
      </w:r>
      <w:r w:rsidR="008B75A2">
        <w:rPr>
          <w:rtl/>
        </w:rPr>
        <w:t xml:space="preserve"> دعائم الاسلام: عن ابي عبدالله </w:t>
      </w:r>
      <w:r w:rsidR="00701A4C" w:rsidRPr="00701A4C">
        <w:rPr>
          <w:rStyle w:val="libAlaemChar"/>
          <w:rtl/>
        </w:rPr>
        <w:t>عليه‌السلام</w:t>
      </w:r>
      <w:r w:rsidR="008B75A2">
        <w:rPr>
          <w:rtl/>
        </w:rPr>
        <w:t xml:space="preserve">، انه سئل عن رجلين دخلا المسجد [ في وقت واحد ] </w:t>
      </w:r>
      <w:r w:rsidR="001B3BC4" w:rsidRPr="001B3BC4">
        <w:rPr>
          <w:rStyle w:val="libFootnotenumChar"/>
          <w:rtl/>
        </w:rPr>
        <w:t>(1)</w:t>
      </w:r>
      <w:r w:rsidR="008B75A2">
        <w:rPr>
          <w:rtl/>
        </w:rPr>
        <w:t xml:space="preserve"> وافتتحا الصلاة [ في وقت واحد ] </w:t>
      </w:r>
      <w:r w:rsidR="001B3BC4" w:rsidRPr="001B3BC4">
        <w:rPr>
          <w:rStyle w:val="libFootnotenumChar"/>
          <w:rtl/>
        </w:rPr>
        <w:t>(2)</w:t>
      </w:r>
      <w:r w:rsidR="008B75A2">
        <w:rPr>
          <w:rtl/>
        </w:rPr>
        <w:t xml:space="preserve"> فكان دعاء احدهما اكثر، وكان قرآن الاخر اكثر، ايهما افضل؟ قال: </w:t>
      </w:r>
      <w:r w:rsidR="004A1D98">
        <w:rPr>
          <w:rtl/>
        </w:rPr>
        <w:t xml:space="preserve">« </w:t>
      </w:r>
      <w:r w:rsidR="008B75A2">
        <w:rPr>
          <w:rtl/>
        </w:rPr>
        <w:t>كل فيه فضل، وكل حسن</w:t>
      </w:r>
      <w:r w:rsidR="004A1D98">
        <w:rPr>
          <w:rtl/>
        </w:rPr>
        <w:t xml:space="preserve"> »</w:t>
      </w:r>
      <w:r w:rsidR="008B75A2">
        <w:rPr>
          <w:rtl/>
        </w:rPr>
        <w:t xml:space="preserve"> قيل: قد علمنا ذلك،</w:t>
      </w:r>
    </w:p>
    <w:p w:rsidR="0087198D" w:rsidRDefault="008E470E" w:rsidP="0087198D">
      <w:pPr>
        <w:pStyle w:val="libLine"/>
        <w:rPr>
          <w:rtl/>
        </w:rPr>
      </w:pPr>
      <w:r>
        <w:rPr>
          <w:rtl/>
        </w:rPr>
        <w:t>____________________________</w:t>
      </w:r>
    </w:p>
    <w:p w:rsidR="00200C53" w:rsidRDefault="00C23427" w:rsidP="00343606">
      <w:pPr>
        <w:pStyle w:val="libFootnoteCenterBold"/>
        <w:rPr>
          <w:rtl/>
        </w:rPr>
      </w:pPr>
      <w:r>
        <w:rPr>
          <w:rtl/>
        </w:rPr>
        <w:t xml:space="preserve"> </w:t>
      </w:r>
      <w:r w:rsidR="00343606">
        <w:rPr>
          <w:rtl/>
        </w:rPr>
        <w:t>الباب - 4</w:t>
      </w:r>
      <w:r w:rsidR="008B75A2">
        <w:rPr>
          <w:rtl/>
        </w:rPr>
        <w:t xml:space="preserve"> </w:t>
      </w:r>
    </w:p>
    <w:p w:rsidR="00200C53" w:rsidRDefault="008B75A2" w:rsidP="0087198D">
      <w:pPr>
        <w:pStyle w:val="libFootnote0"/>
        <w:rPr>
          <w:rtl/>
        </w:rPr>
      </w:pPr>
      <w:r>
        <w:rPr>
          <w:rtl/>
        </w:rPr>
        <w:t xml:space="preserve">1 - دعائم </w:t>
      </w:r>
      <w:r w:rsidR="00343606">
        <w:rPr>
          <w:rtl/>
        </w:rPr>
        <w:t xml:space="preserve">الإسلام </w:t>
      </w:r>
      <w:r>
        <w:rPr>
          <w:rtl/>
        </w:rPr>
        <w:t xml:space="preserve">ج 1 ص 166. </w:t>
      </w:r>
    </w:p>
    <w:p w:rsidR="00200C53" w:rsidRDefault="008B75A2" w:rsidP="0087198D">
      <w:pPr>
        <w:pStyle w:val="libFootnote0"/>
        <w:rPr>
          <w:rtl/>
        </w:rPr>
      </w:pPr>
      <w:r>
        <w:rPr>
          <w:rtl/>
        </w:rPr>
        <w:t xml:space="preserve">2 - المصباح ص 18. </w:t>
      </w:r>
    </w:p>
    <w:p w:rsidR="00200C53" w:rsidRDefault="00343606" w:rsidP="00343606">
      <w:pPr>
        <w:pStyle w:val="libFootnoteCenterBold"/>
        <w:rPr>
          <w:rtl/>
        </w:rPr>
      </w:pPr>
      <w:r>
        <w:rPr>
          <w:rtl/>
        </w:rPr>
        <w:t>الباب - 5</w:t>
      </w:r>
      <w:r w:rsidR="008B75A2">
        <w:rPr>
          <w:rtl/>
        </w:rPr>
        <w:t xml:space="preserve"> </w:t>
      </w:r>
    </w:p>
    <w:p w:rsidR="005E4EEF" w:rsidRDefault="00200C53" w:rsidP="0087198D">
      <w:pPr>
        <w:pStyle w:val="libFootnote0"/>
        <w:rPr>
          <w:rtl/>
        </w:rPr>
      </w:pPr>
      <w:r>
        <w:rPr>
          <w:rtl/>
        </w:rPr>
        <w:t xml:space="preserve">1 - دعائم </w:t>
      </w:r>
      <w:r w:rsidR="00343606">
        <w:rPr>
          <w:rtl/>
        </w:rPr>
        <w:t xml:space="preserve">الإسلام </w:t>
      </w:r>
      <w:r>
        <w:rPr>
          <w:rtl/>
        </w:rPr>
        <w:t>ج 1 ص 166.</w:t>
      </w:r>
    </w:p>
    <w:p w:rsidR="008B75A2" w:rsidRDefault="005E4EEF" w:rsidP="00200C53">
      <w:pPr>
        <w:pStyle w:val="libFootnote"/>
        <w:rPr>
          <w:rtl/>
        </w:rPr>
      </w:pPr>
      <w:r>
        <w:rPr>
          <w:rtl/>
        </w:rPr>
        <w:t>(</w:t>
      </w:r>
      <w:r w:rsidR="00200C53">
        <w:rPr>
          <w:rFonts w:hint="cs"/>
          <w:rtl/>
        </w:rPr>
        <w:t>1</w:t>
      </w:r>
      <w:r w:rsidR="00AD65C9">
        <w:rPr>
          <w:rFonts w:hint="cs"/>
          <w:rtl/>
        </w:rPr>
        <w:t xml:space="preserve"> </w:t>
      </w:r>
      <w:r w:rsidR="00200C53">
        <w:rPr>
          <w:rFonts w:hint="cs"/>
          <w:rtl/>
        </w:rPr>
        <w:t>و</w:t>
      </w:r>
      <w:r w:rsidR="00AD65C9">
        <w:rPr>
          <w:rFonts w:hint="cs"/>
          <w:rtl/>
        </w:rPr>
        <w:t xml:space="preserve"> </w:t>
      </w:r>
      <w:r>
        <w:rPr>
          <w:rtl/>
        </w:rPr>
        <w:t>2)</w:t>
      </w:r>
      <w:r w:rsidR="008B75A2">
        <w:rPr>
          <w:rtl/>
        </w:rPr>
        <w:t xml:space="preserve"> اثبتناه من المصدر. </w:t>
      </w:r>
    </w:p>
    <w:p w:rsidR="00D268C7" w:rsidRDefault="00AD34E1" w:rsidP="00AD65C9">
      <w:pPr>
        <w:pStyle w:val="libNormal0"/>
        <w:rPr>
          <w:rtl/>
        </w:rPr>
      </w:pPr>
      <w:r>
        <w:rPr>
          <w:rtl/>
        </w:rPr>
        <w:br w:type="page"/>
      </w:r>
      <w:r w:rsidR="008B75A2">
        <w:rPr>
          <w:rtl/>
        </w:rPr>
        <w:t>ولكن اردنا ان نعلم ايهما افضل؟ قال:</w:t>
      </w:r>
      <w:r w:rsidR="00AD65C9">
        <w:rPr>
          <w:rFonts w:hint="cs"/>
          <w:rtl/>
        </w:rPr>
        <w:t xml:space="preserve"> «</w:t>
      </w:r>
      <w:r w:rsidR="008B75A2">
        <w:rPr>
          <w:rtl/>
        </w:rPr>
        <w:t xml:space="preserve"> الدعاء افضل، اما سمعت الله عزوجل يقول: </w:t>
      </w:r>
      <w:r w:rsidR="00AD65C9" w:rsidRPr="00AD65C9">
        <w:rPr>
          <w:rStyle w:val="libAlaemChar"/>
          <w:rFonts w:hint="cs"/>
          <w:rtl/>
        </w:rPr>
        <w:t>(</w:t>
      </w:r>
      <w:r w:rsidR="007D48A5" w:rsidRPr="007D48A5">
        <w:rPr>
          <w:rFonts w:hint="cs"/>
          <w:rtl/>
        </w:rPr>
        <w:t xml:space="preserve"> </w:t>
      </w:r>
      <w:r w:rsidR="00AD65C9" w:rsidRPr="00AD65C9">
        <w:rPr>
          <w:rStyle w:val="libAieChar"/>
          <w:rtl/>
        </w:rPr>
        <w:t>ادْعُونِي أَسْتَجِبْ لَكُمْ إِنَّ الَّذِينَ يَسْتَكْبِرُونَ عَنْ عِبَادَتِي سَيَدْخُلُونَ جَهَنَّمَ دَاخِرِينَ</w:t>
      </w:r>
      <w:r w:rsidR="004A1D98">
        <w:rPr>
          <w:rtl/>
        </w:rPr>
        <w:t xml:space="preserve"> </w:t>
      </w:r>
      <w:r w:rsidR="00AD65C9" w:rsidRPr="00AD65C9">
        <w:rPr>
          <w:rStyle w:val="libAlaemChar"/>
          <w:rFonts w:hint="cs"/>
          <w:rtl/>
        </w:rPr>
        <w:t>)</w:t>
      </w:r>
      <w:r w:rsidR="008B75A2">
        <w:rPr>
          <w:rtl/>
        </w:rPr>
        <w:t xml:space="preserve"> </w:t>
      </w:r>
      <w:r w:rsidR="001B3BC4" w:rsidRPr="001B3BC4">
        <w:rPr>
          <w:rStyle w:val="libFootnotenumChar"/>
          <w:rtl/>
        </w:rPr>
        <w:t>(3)</w:t>
      </w:r>
      <w:r w:rsidR="008B75A2">
        <w:rPr>
          <w:rtl/>
        </w:rPr>
        <w:t xml:space="preserve"> </w:t>
      </w:r>
      <w:r w:rsidR="00AD65C9">
        <w:rPr>
          <w:rFonts w:hint="cs"/>
          <w:rtl/>
        </w:rPr>
        <w:t>(</w:t>
      </w:r>
      <w:r w:rsidR="004A1D98">
        <w:rPr>
          <w:rtl/>
        </w:rPr>
        <w:t xml:space="preserve"> </w:t>
      </w:r>
      <w:r w:rsidR="008B75A2">
        <w:rPr>
          <w:rtl/>
        </w:rPr>
        <w:t>هي العبادة، وهي افضل</w:t>
      </w:r>
      <w:r w:rsidR="004A1D98">
        <w:rPr>
          <w:rtl/>
        </w:rPr>
        <w:t xml:space="preserve"> </w:t>
      </w:r>
      <w:r w:rsidR="00AD65C9">
        <w:rPr>
          <w:rFonts w:hint="cs"/>
          <w:rtl/>
        </w:rPr>
        <w:t>)</w:t>
      </w:r>
      <w:r w:rsidR="008B75A2">
        <w:rPr>
          <w:rtl/>
        </w:rPr>
        <w:t xml:space="preserve"> </w:t>
      </w:r>
      <w:r w:rsidR="001B3BC4" w:rsidRPr="001B3BC4">
        <w:rPr>
          <w:rStyle w:val="libFootnotenumChar"/>
          <w:rtl/>
        </w:rPr>
        <w:t>(4)</w:t>
      </w:r>
      <w:r w:rsidR="008B75A2">
        <w:rPr>
          <w:rtl/>
        </w:rPr>
        <w:t xml:space="preserve"> </w:t>
      </w:r>
      <w:r w:rsidR="00AD65C9">
        <w:rPr>
          <w:rFonts w:hint="cs"/>
          <w:rtl/>
        </w:rPr>
        <w:t>».</w:t>
      </w:r>
    </w:p>
    <w:p w:rsidR="00D268C7" w:rsidRDefault="00D268C7" w:rsidP="001015BA">
      <w:pPr>
        <w:pStyle w:val="libNormal"/>
        <w:rPr>
          <w:rtl/>
        </w:rPr>
      </w:pPr>
      <w:r>
        <w:rPr>
          <w:rtl/>
        </w:rPr>
        <w:t>5296 / 2 -</w:t>
      </w:r>
      <w:r w:rsidR="008B75A2">
        <w:rPr>
          <w:rtl/>
        </w:rPr>
        <w:t xml:space="preserve"> فقه الرضا </w:t>
      </w:r>
      <w:r w:rsidR="00701A4C" w:rsidRPr="00701A4C">
        <w:rPr>
          <w:rStyle w:val="libAlaemChar"/>
          <w:rtl/>
        </w:rPr>
        <w:t>عليه‌السلام</w:t>
      </w:r>
      <w:r w:rsidR="008B75A2">
        <w:rPr>
          <w:rtl/>
        </w:rPr>
        <w:t xml:space="preserve">: قال لي العالم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الدعاء افضل من قراءة القرآن، لان الله عزوجل يقول: </w:t>
      </w:r>
      <w:r w:rsidR="004A1D98">
        <w:rPr>
          <w:rtl/>
        </w:rPr>
        <w:t xml:space="preserve">« </w:t>
      </w:r>
      <w:r w:rsidR="001015BA" w:rsidRPr="001015BA">
        <w:rPr>
          <w:rStyle w:val="libAieChar"/>
          <w:rtl/>
        </w:rPr>
        <w:t>قُلْ مَا يَعْبَأُ</w:t>
      </w:r>
      <w:r w:rsidR="001015BA" w:rsidRPr="001015BA">
        <w:rPr>
          <w:rtl/>
        </w:rPr>
        <w:t xml:space="preserve"> </w:t>
      </w:r>
      <w:r w:rsidR="001B3BC4" w:rsidRPr="001B3BC4">
        <w:rPr>
          <w:rStyle w:val="libFootnotenumChar"/>
          <w:rtl/>
        </w:rPr>
        <w:t>(1)</w:t>
      </w:r>
      <w:r w:rsidR="008B75A2">
        <w:rPr>
          <w:rtl/>
        </w:rPr>
        <w:t xml:space="preserve"> </w:t>
      </w:r>
      <w:r w:rsidR="001015BA" w:rsidRPr="001015BA">
        <w:rPr>
          <w:rStyle w:val="libAieChar"/>
          <w:rtl/>
        </w:rPr>
        <w:t>بِكُمْ رَبِّي لَوْلَا دُعَاؤُكُمْ فَقَدْ كَذَّبْتُمْ فَسَوْفَ يَكُونُ لِزَامًا</w:t>
      </w:r>
      <w:r w:rsidR="001015BA" w:rsidRPr="001015BA">
        <w:rPr>
          <w:rtl/>
        </w:rPr>
        <w:t xml:space="preserve"> </w:t>
      </w:r>
      <w:r w:rsidR="004A1D98">
        <w:rPr>
          <w:rtl/>
        </w:rPr>
        <w:t>»</w:t>
      </w:r>
      <w:r w:rsidR="008B75A2">
        <w:rPr>
          <w:rtl/>
        </w:rPr>
        <w:t xml:space="preserve"> </w:t>
      </w:r>
      <w:r w:rsidR="001B3BC4" w:rsidRPr="001B3BC4">
        <w:rPr>
          <w:rStyle w:val="libFootnotenumChar"/>
          <w:rtl/>
        </w:rPr>
        <w:t>(2)</w:t>
      </w:r>
      <w:r w:rsidR="008B75A2">
        <w:rPr>
          <w:rtl/>
        </w:rPr>
        <w:t xml:space="preserve">. </w:t>
      </w:r>
    </w:p>
    <w:p w:rsidR="00C23427" w:rsidRDefault="00D268C7" w:rsidP="00942CEF">
      <w:pPr>
        <w:pStyle w:val="libNormal"/>
        <w:rPr>
          <w:rtl/>
        </w:rPr>
      </w:pPr>
      <w:r>
        <w:rPr>
          <w:rtl/>
        </w:rPr>
        <w:t>5297 / 3 -</w:t>
      </w:r>
      <w:r w:rsidR="008B75A2">
        <w:rPr>
          <w:rtl/>
        </w:rPr>
        <w:t xml:space="preserve"> السيد علي بن طاووس في فلاح السائل: باسناده إلى الحسين ابن سعيد، عن حماد وفضالة، عن معاوية بن عمار، قال، قلت ل</w:t>
      </w:r>
      <w:r w:rsidR="00942CEF">
        <w:rPr>
          <w:rFonts w:hint="cs"/>
          <w:rtl/>
        </w:rPr>
        <w:t>أ</w:t>
      </w:r>
      <w:r w:rsidR="008B75A2">
        <w:rPr>
          <w:rtl/>
        </w:rPr>
        <w:t xml:space="preserve">بي عبدالله </w:t>
      </w:r>
      <w:r w:rsidR="00701A4C" w:rsidRPr="00701A4C">
        <w:rPr>
          <w:rStyle w:val="libAlaemChar"/>
          <w:rtl/>
        </w:rPr>
        <w:t>عليه‌السلام</w:t>
      </w:r>
      <w:r w:rsidR="008B75A2">
        <w:rPr>
          <w:rtl/>
        </w:rPr>
        <w:t xml:space="preserve">: رجلان افتتحا الصلاة في ساعة واحدة، فتلا هذا من القرآن، فكانت تلاوته اكثر من دعائه، ودعا هذا فكان دعاؤه اكثر من تلاوته، ثم انصرفا في ساعة واحدة، ايهما افضل؟ فقال: </w:t>
      </w:r>
      <w:r w:rsidR="004A1D98">
        <w:rPr>
          <w:rtl/>
        </w:rPr>
        <w:t xml:space="preserve">« </w:t>
      </w:r>
      <w:r w:rsidR="008B75A2">
        <w:rPr>
          <w:rtl/>
        </w:rPr>
        <w:t>كل فيه فضل، كل حسن</w:t>
      </w:r>
      <w:r w:rsidR="004A1D98">
        <w:rPr>
          <w:rtl/>
        </w:rPr>
        <w:t xml:space="preserve"> »</w:t>
      </w:r>
      <w:r w:rsidR="008B75A2">
        <w:rPr>
          <w:rtl/>
        </w:rPr>
        <w:t xml:space="preserve"> قال، قلت: قد علمت ان كلا حسن وان كلا فيه فضل، فقال: </w:t>
      </w:r>
      <w:r w:rsidR="00942CEF">
        <w:rPr>
          <w:rFonts w:hint="cs"/>
          <w:rtl/>
        </w:rPr>
        <w:t>«</w:t>
      </w:r>
      <w:r w:rsidR="008B75A2">
        <w:rPr>
          <w:rtl/>
        </w:rPr>
        <w:t xml:space="preserve"> الدعاء افضل، أما سمعت قول الله تبارك وتعالى: </w:t>
      </w:r>
      <w:r w:rsidR="00942CEF" w:rsidRPr="00942CEF">
        <w:rPr>
          <w:rStyle w:val="libAlaemChar"/>
          <w:rFonts w:hint="cs"/>
          <w:rtl/>
        </w:rPr>
        <w:t>(</w:t>
      </w:r>
      <w:r w:rsidR="00942CEF">
        <w:rPr>
          <w:rFonts w:hint="cs"/>
          <w:rtl/>
        </w:rPr>
        <w:t xml:space="preserve"> </w:t>
      </w:r>
      <w:r w:rsidR="00942CEF" w:rsidRPr="00942CEF">
        <w:rPr>
          <w:rStyle w:val="libAieChar"/>
          <w:rtl/>
        </w:rPr>
        <w:t>وَقَالَ رَبُّكُمُ ادْعُونِي أَسْتَجِبْ لَكُمْ إِنَّ الَّذِينَ يَسْتَكْبِرُونَ عَنْ عِبَادَتِي سَيَدْخُلُونَ جَهَنَّمَ دَاخِرِينَ</w:t>
      </w:r>
      <w:r w:rsidR="004A1D98">
        <w:rPr>
          <w:rtl/>
        </w:rPr>
        <w:t xml:space="preserve"> </w:t>
      </w:r>
      <w:r w:rsidR="00942CEF" w:rsidRPr="00942CEF">
        <w:rPr>
          <w:rStyle w:val="libAlaemChar"/>
          <w:rFonts w:hint="cs"/>
          <w:rtl/>
        </w:rPr>
        <w:t>)</w:t>
      </w:r>
      <w:r w:rsidR="008B75A2">
        <w:rPr>
          <w:rtl/>
        </w:rPr>
        <w:t xml:space="preserve"> </w:t>
      </w:r>
      <w:r w:rsidR="001B3BC4" w:rsidRPr="001B3BC4">
        <w:rPr>
          <w:rStyle w:val="libFootnotenumChar"/>
          <w:rtl/>
        </w:rPr>
        <w:t>(1)</w:t>
      </w:r>
      <w:r w:rsidR="008B75A2">
        <w:rPr>
          <w:rtl/>
        </w:rPr>
        <w:t xml:space="preserve"> هي والله العبادة</w:t>
      </w:r>
    </w:p>
    <w:p w:rsidR="0087198D" w:rsidRDefault="008E470E" w:rsidP="0087198D">
      <w:pPr>
        <w:pStyle w:val="libLine"/>
        <w:rPr>
          <w:rtl/>
        </w:rPr>
      </w:pPr>
      <w:r>
        <w:rPr>
          <w:rtl/>
        </w:rPr>
        <w:t>____________________________</w:t>
      </w:r>
    </w:p>
    <w:p w:rsidR="005E4EEF" w:rsidRDefault="005E4EEF" w:rsidP="00942CEF">
      <w:pPr>
        <w:pStyle w:val="libFootnote"/>
        <w:rPr>
          <w:rtl/>
        </w:rPr>
      </w:pPr>
      <w:r>
        <w:rPr>
          <w:rtl/>
        </w:rPr>
        <w:t>(3)</w:t>
      </w:r>
      <w:r w:rsidR="008B75A2">
        <w:rPr>
          <w:rtl/>
        </w:rPr>
        <w:t xml:space="preserve"> غا</w:t>
      </w:r>
      <w:r w:rsidR="00942CEF">
        <w:rPr>
          <w:rFonts w:hint="cs"/>
          <w:rtl/>
        </w:rPr>
        <w:t>ف</w:t>
      </w:r>
      <w:r w:rsidR="008B75A2">
        <w:rPr>
          <w:rtl/>
        </w:rPr>
        <w:t>ر (المؤمن) 40: 60، وداخر</w:t>
      </w:r>
      <w:r w:rsidR="00942CEF">
        <w:rPr>
          <w:rFonts w:hint="cs"/>
          <w:rtl/>
        </w:rPr>
        <w:t>و</w:t>
      </w:r>
      <w:r w:rsidR="008B75A2">
        <w:rPr>
          <w:rtl/>
        </w:rPr>
        <w:t>ن: أي أذل</w:t>
      </w:r>
      <w:r w:rsidR="00942CEF">
        <w:rPr>
          <w:rFonts w:hint="cs"/>
          <w:rtl/>
        </w:rPr>
        <w:t>ّ</w:t>
      </w:r>
      <w:r w:rsidR="008B75A2">
        <w:rPr>
          <w:rtl/>
        </w:rPr>
        <w:t>اء (مفردات الراغب ص 166).</w:t>
      </w:r>
    </w:p>
    <w:p w:rsidR="00942CEF" w:rsidRDefault="005E4EEF" w:rsidP="00942CEF">
      <w:pPr>
        <w:pStyle w:val="libFootnote"/>
        <w:rPr>
          <w:rtl/>
        </w:rPr>
      </w:pPr>
      <w:r>
        <w:rPr>
          <w:rtl/>
        </w:rPr>
        <w:t>(4)</w:t>
      </w:r>
      <w:r w:rsidR="008B75A2">
        <w:rPr>
          <w:rtl/>
        </w:rPr>
        <w:t xml:space="preserve"> في المصدر: هي والله أفضل. </w:t>
      </w:r>
    </w:p>
    <w:p w:rsidR="005E4EEF" w:rsidRDefault="008B75A2" w:rsidP="0087198D">
      <w:pPr>
        <w:pStyle w:val="libFootnote0"/>
        <w:rPr>
          <w:rtl/>
        </w:rPr>
      </w:pPr>
      <w:r>
        <w:rPr>
          <w:rtl/>
        </w:rPr>
        <w:t xml:space="preserve">2 - فقه الرضا </w:t>
      </w:r>
      <w:r w:rsidR="00701A4C" w:rsidRPr="00942CEF">
        <w:rPr>
          <w:rStyle w:val="libFootnoteAlaemChar"/>
          <w:rtl/>
        </w:rPr>
        <w:t>عليه‌السلام</w:t>
      </w:r>
      <w:r>
        <w:rPr>
          <w:rtl/>
        </w:rPr>
        <w:t xml:space="preserve"> ص 46.</w:t>
      </w:r>
    </w:p>
    <w:p w:rsidR="005E4EEF" w:rsidRDefault="005E4EEF" w:rsidP="00942CEF">
      <w:pPr>
        <w:pStyle w:val="libFootnote"/>
        <w:rPr>
          <w:rtl/>
        </w:rPr>
      </w:pPr>
      <w:r>
        <w:rPr>
          <w:rtl/>
        </w:rPr>
        <w:t>(1)</w:t>
      </w:r>
      <w:r w:rsidR="008B75A2">
        <w:rPr>
          <w:rtl/>
        </w:rPr>
        <w:t xml:space="preserve"> ما عبأت به: أي لم ابال به. (مفردات الراغب ص 320).</w:t>
      </w:r>
    </w:p>
    <w:p w:rsidR="00942CEF" w:rsidRDefault="005E4EEF" w:rsidP="00942CEF">
      <w:pPr>
        <w:pStyle w:val="libFootnote"/>
        <w:rPr>
          <w:rtl/>
        </w:rPr>
      </w:pPr>
      <w:r>
        <w:rPr>
          <w:rtl/>
        </w:rPr>
        <w:t>(2)</w:t>
      </w:r>
      <w:r w:rsidR="008B75A2">
        <w:rPr>
          <w:rtl/>
        </w:rPr>
        <w:t xml:space="preserve"> الفرقان 25: 77، ولزاما</w:t>
      </w:r>
      <w:r w:rsidR="00942CEF">
        <w:rPr>
          <w:rFonts w:hint="cs"/>
          <w:rtl/>
        </w:rPr>
        <w:t>ً</w:t>
      </w:r>
      <w:r w:rsidR="008B75A2">
        <w:rPr>
          <w:rtl/>
        </w:rPr>
        <w:t xml:space="preserve"> أي لا زما</w:t>
      </w:r>
      <w:r w:rsidR="00942CEF">
        <w:rPr>
          <w:rFonts w:hint="cs"/>
          <w:rtl/>
        </w:rPr>
        <w:t>ً</w:t>
      </w:r>
      <w:r w:rsidR="008B75A2">
        <w:rPr>
          <w:rtl/>
        </w:rPr>
        <w:t xml:space="preserve"> (مفردات الراغب ص 450). </w:t>
      </w:r>
    </w:p>
    <w:p w:rsidR="005E4EEF" w:rsidRDefault="008B75A2" w:rsidP="0087198D">
      <w:pPr>
        <w:pStyle w:val="libFootnote0"/>
        <w:rPr>
          <w:rtl/>
        </w:rPr>
      </w:pPr>
      <w:r>
        <w:rPr>
          <w:rtl/>
        </w:rPr>
        <w:t>3 - فلاح السائل ص 30.</w:t>
      </w:r>
    </w:p>
    <w:p w:rsidR="008B75A2" w:rsidRDefault="005E4EEF" w:rsidP="00942CEF">
      <w:pPr>
        <w:pStyle w:val="libFootnote"/>
        <w:rPr>
          <w:rtl/>
        </w:rPr>
      </w:pPr>
      <w:r>
        <w:rPr>
          <w:rtl/>
        </w:rPr>
        <w:t>(1)</w:t>
      </w:r>
      <w:r w:rsidR="008B75A2">
        <w:rPr>
          <w:rtl/>
        </w:rPr>
        <w:t xml:space="preserve"> غافر 40: 60. </w:t>
      </w:r>
    </w:p>
    <w:p w:rsidR="000B7C73" w:rsidRDefault="00AD34E1" w:rsidP="000B7C73">
      <w:pPr>
        <w:pStyle w:val="libNormal0"/>
        <w:rPr>
          <w:rtl/>
        </w:rPr>
      </w:pPr>
      <w:r>
        <w:rPr>
          <w:rtl/>
        </w:rPr>
        <w:br w:type="page"/>
      </w:r>
      <w:r w:rsidR="000B7C73">
        <w:rPr>
          <w:rFonts w:hint="cs"/>
          <w:rtl/>
        </w:rPr>
        <w:t>(</w:t>
      </w:r>
      <w:r w:rsidR="004A1D98">
        <w:rPr>
          <w:rtl/>
        </w:rPr>
        <w:t xml:space="preserve"> </w:t>
      </w:r>
      <w:r w:rsidR="008B75A2">
        <w:rPr>
          <w:rtl/>
        </w:rPr>
        <w:t>هي والله العبادة</w:t>
      </w:r>
      <w:r w:rsidR="004A1D98">
        <w:rPr>
          <w:rtl/>
        </w:rPr>
        <w:t xml:space="preserve"> </w:t>
      </w:r>
      <w:r w:rsidR="000B7C73">
        <w:rPr>
          <w:rFonts w:hint="cs"/>
          <w:rtl/>
        </w:rPr>
        <w:t>)</w:t>
      </w:r>
      <w:r w:rsidR="008B75A2">
        <w:rPr>
          <w:rtl/>
        </w:rPr>
        <w:t xml:space="preserve"> </w:t>
      </w:r>
      <w:r w:rsidR="001B3BC4" w:rsidRPr="001B3BC4">
        <w:rPr>
          <w:rStyle w:val="libFootnotenumChar"/>
          <w:rtl/>
        </w:rPr>
        <w:t>(2)</w:t>
      </w:r>
      <w:r w:rsidR="008B75A2">
        <w:rPr>
          <w:rtl/>
        </w:rPr>
        <w:t xml:space="preserve"> أليست هي العبادة؟ هي والله العبادة، هي والله العبادة، اليست اشد</w:t>
      </w:r>
      <w:r w:rsidR="000B7C73">
        <w:rPr>
          <w:rFonts w:hint="cs"/>
          <w:rtl/>
        </w:rPr>
        <w:t>ّ</w:t>
      </w:r>
      <w:r w:rsidR="008B75A2">
        <w:rPr>
          <w:rtl/>
        </w:rPr>
        <w:t>هن؟ هي والله اشد</w:t>
      </w:r>
      <w:r w:rsidR="000B7C73">
        <w:rPr>
          <w:rFonts w:hint="cs"/>
          <w:rtl/>
        </w:rPr>
        <w:t>ّ</w:t>
      </w:r>
      <w:r w:rsidR="008B75A2">
        <w:rPr>
          <w:rtl/>
        </w:rPr>
        <w:t>هن، هي والله اشد</w:t>
      </w:r>
      <w:r w:rsidR="000B7C73">
        <w:rPr>
          <w:rFonts w:hint="cs"/>
          <w:rtl/>
        </w:rPr>
        <w:t>ّ</w:t>
      </w:r>
      <w:r w:rsidR="008B75A2">
        <w:rPr>
          <w:rtl/>
        </w:rPr>
        <w:t xml:space="preserve">هن، </w:t>
      </w:r>
      <w:r w:rsidR="000B7C73">
        <w:rPr>
          <w:rFonts w:hint="cs"/>
          <w:rtl/>
        </w:rPr>
        <w:t>(</w:t>
      </w:r>
      <w:r w:rsidR="004A1D98">
        <w:rPr>
          <w:rtl/>
        </w:rPr>
        <w:t xml:space="preserve"> </w:t>
      </w:r>
      <w:r w:rsidR="008B75A2">
        <w:rPr>
          <w:rtl/>
        </w:rPr>
        <w:t>هي والله أشدهن</w:t>
      </w:r>
      <w:r w:rsidR="004A1D98">
        <w:rPr>
          <w:rtl/>
        </w:rPr>
        <w:t xml:space="preserve"> </w:t>
      </w:r>
      <w:r w:rsidR="000B7C73">
        <w:rPr>
          <w:rFonts w:hint="cs"/>
          <w:rtl/>
        </w:rPr>
        <w:t>)</w:t>
      </w:r>
      <w:r w:rsidR="008B75A2">
        <w:rPr>
          <w:rtl/>
        </w:rPr>
        <w:t xml:space="preserve"> </w:t>
      </w:r>
      <w:r w:rsidR="001B3BC4" w:rsidRPr="001B3BC4">
        <w:rPr>
          <w:rStyle w:val="libFootnotenumChar"/>
          <w:rtl/>
        </w:rPr>
        <w:t>(3)</w:t>
      </w:r>
      <w:r w:rsidR="000B7C73">
        <w:rPr>
          <w:rFonts w:hint="cs"/>
          <w:rtl/>
        </w:rPr>
        <w:t xml:space="preserve"> »</w:t>
      </w:r>
      <w:r w:rsidR="008B75A2">
        <w:rPr>
          <w:rtl/>
        </w:rPr>
        <w:t>.</w:t>
      </w:r>
    </w:p>
    <w:p w:rsidR="00D268C7" w:rsidRDefault="008B75A2" w:rsidP="000B7C73">
      <w:pPr>
        <w:pStyle w:val="Heading2Center"/>
        <w:rPr>
          <w:rtl/>
        </w:rPr>
      </w:pPr>
      <w:bookmarkStart w:id="23" w:name="_Toc363285263"/>
      <w:r>
        <w:rPr>
          <w:rtl/>
        </w:rPr>
        <w:t xml:space="preserve">6 </w:t>
      </w:r>
      <w:r w:rsidR="000B7C73">
        <w:rPr>
          <w:rFonts w:hint="cs"/>
          <w:rtl/>
        </w:rPr>
        <w:t>-</w:t>
      </w:r>
      <w:r>
        <w:rPr>
          <w:rtl/>
        </w:rPr>
        <w:t xml:space="preserve"> </w:t>
      </w:r>
      <w:r w:rsidR="000B7C73" w:rsidRPr="000B7C73">
        <w:rPr>
          <w:rStyle w:val="libAlaemHeading2Char"/>
          <w:rFonts w:hint="cs"/>
          <w:rtl/>
        </w:rPr>
        <w:t>(</w:t>
      </w:r>
      <w:r>
        <w:rPr>
          <w:rtl/>
        </w:rPr>
        <w:t xml:space="preserve"> باب تأكد استحباب التعقيب بتسبيح الزهراء </w:t>
      </w:r>
      <w:r w:rsidR="00701A4C" w:rsidRPr="000B7C73">
        <w:rPr>
          <w:rStyle w:val="libAlaemHeading2Char"/>
          <w:rtl/>
        </w:rPr>
        <w:t>عليها‌السلام</w:t>
      </w:r>
      <w:r>
        <w:rPr>
          <w:rtl/>
        </w:rPr>
        <w:t>، وتعجيله قبل أن يثني رجليه، والابتداء بالتكبير واتباعه بالتهليل</w:t>
      </w:r>
      <w:r w:rsidR="004A1D98">
        <w:rPr>
          <w:rtl/>
        </w:rPr>
        <w:t xml:space="preserve"> </w:t>
      </w:r>
      <w:r w:rsidR="000B7C73" w:rsidRPr="000B7C73">
        <w:rPr>
          <w:rStyle w:val="libAlaemHeading2Char"/>
          <w:rFonts w:hint="cs"/>
          <w:rtl/>
        </w:rPr>
        <w:t>)</w:t>
      </w:r>
      <w:bookmarkEnd w:id="23"/>
      <w:r>
        <w:rPr>
          <w:rtl/>
        </w:rPr>
        <w:t xml:space="preserve"> </w:t>
      </w:r>
    </w:p>
    <w:p w:rsidR="00D268C7" w:rsidRDefault="00D268C7" w:rsidP="000B7C73">
      <w:pPr>
        <w:pStyle w:val="libNormal"/>
        <w:rPr>
          <w:rtl/>
        </w:rPr>
      </w:pPr>
      <w:r>
        <w:rPr>
          <w:rtl/>
        </w:rPr>
        <w:t>5298 / 1 -</w:t>
      </w:r>
      <w:r w:rsidR="008B75A2">
        <w:rPr>
          <w:rtl/>
        </w:rPr>
        <w:t xml:space="preserve"> السيد علي بن طاووس في فلاح السائل: مما رويناه من كتاب محمد بن علي بن محبوب، باسناده إلى </w:t>
      </w:r>
      <w:r w:rsidR="000574E8">
        <w:rPr>
          <w:rtl/>
        </w:rPr>
        <w:t>عبدالله</w:t>
      </w:r>
      <w:r w:rsidR="008B75A2">
        <w:rPr>
          <w:rtl/>
        </w:rPr>
        <w:t xml:space="preserve"> بن سنان، عن ابي عبدالله </w:t>
      </w:r>
      <w:r w:rsidR="00701A4C" w:rsidRPr="00701A4C">
        <w:rPr>
          <w:rStyle w:val="libAlaemChar"/>
          <w:rtl/>
        </w:rPr>
        <w:t>عليه‌السلام</w:t>
      </w:r>
      <w:r w:rsidR="008B75A2">
        <w:rPr>
          <w:rtl/>
        </w:rPr>
        <w:t xml:space="preserve">، قال: سمعته يقول: </w:t>
      </w:r>
      <w:r w:rsidR="004A1D98">
        <w:rPr>
          <w:rtl/>
        </w:rPr>
        <w:t xml:space="preserve">« </w:t>
      </w:r>
      <w:r w:rsidR="008B75A2">
        <w:rPr>
          <w:rtl/>
        </w:rPr>
        <w:t xml:space="preserve">من سبح تسبيح فاطمة </w:t>
      </w:r>
      <w:r w:rsidR="00701A4C" w:rsidRPr="00701A4C">
        <w:rPr>
          <w:rStyle w:val="libAlaemChar"/>
          <w:rtl/>
        </w:rPr>
        <w:t>عليها‌السلام</w:t>
      </w:r>
      <w:r w:rsidR="000B7C73">
        <w:rPr>
          <w:rFonts w:hint="cs"/>
          <w:rtl/>
        </w:rPr>
        <w:t>،</w:t>
      </w:r>
      <w:r w:rsidR="008B75A2">
        <w:rPr>
          <w:rtl/>
        </w:rPr>
        <w:t xml:space="preserve"> في دبر المكتوبة، من قبل ان يبسط رجليه، اوجب الله له الجنة</w:t>
      </w:r>
      <w:r w:rsidR="004A1D98">
        <w:rPr>
          <w:rtl/>
        </w:rPr>
        <w:t xml:space="preserve"> »</w:t>
      </w:r>
      <w:r w:rsidR="008B75A2">
        <w:rPr>
          <w:rtl/>
        </w:rPr>
        <w:t xml:space="preserve">. </w:t>
      </w:r>
    </w:p>
    <w:p w:rsidR="000B7C73" w:rsidRDefault="00D268C7" w:rsidP="000B7C73">
      <w:pPr>
        <w:pStyle w:val="libNormal"/>
        <w:rPr>
          <w:rtl/>
        </w:rPr>
      </w:pPr>
      <w:r>
        <w:rPr>
          <w:rtl/>
        </w:rPr>
        <w:t>5299 / 2 -</w:t>
      </w:r>
      <w:r w:rsidR="008B75A2">
        <w:rPr>
          <w:rtl/>
        </w:rPr>
        <w:t xml:space="preserve"> البحار: نقلا عن خط بعض الافاضل، نقلا عن جامع البزنطي</w:t>
      </w:r>
      <w:r w:rsidR="000B7C73">
        <w:rPr>
          <w:rFonts w:hint="cs"/>
          <w:rtl/>
        </w:rPr>
        <w:t>،</w:t>
      </w:r>
      <w:r w:rsidR="008B75A2">
        <w:rPr>
          <w:rtl/>
        </w:rPr>
        <w:t xml:space="preserve"> عن عبدالله بن سنان، عن ابي عبدالله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تسبيح فاطمة </w:t>
      </w:r>
      <w:r w:rsidR="00701A4C" w:rsidRPr="00701A4C">
        <w:rPr>
          <w:rStyle w:val="libAlaemChar"/>
          <w:rtl/>
        </w:rPr>
        <w:t>عليها‌السلام</w:t>
      </w:r>
      <w:r w:rsidR="008B75A2">
        <w:rPr>
          <w:rtl/>
        </w:rPr>
        <w:t>، قبل ان يثني رجليه، غفر له</w:t>
      </w:r>
      <w:r w:rsidR="004A1D98">
        <w:rPr>
          <w:rtl/>
        </w:rPr>
        <w:t xml:space="preserve"> »</w:t>
      </w:r>
      <w:r w:rsidR="008B75A2">
        <w:rPr>
          <w:rtl/>
        </w:rPr>
        <w:t xml:space="preserve">. </w:t>
      </w:r>
    </w:p>
    <w:p w:rsidR="00C23427" w:rsidRDefault="008B75A2" w:rsidP="000B7C73">
      <w:pPr>
        <w:pStyle w:val="libNormal"/>
        <w:rPr>
          <w:rtl/>
        </w:rPr>
      </w:pPr>
      <w:r>
        <w:rPr>
          <w:rtl/>
        </w:rPr>
        <w:t xml:space="preserve">مجموعة الشهيد </w:t>
      </w:r>
      <w:r w:rsidR="001B3BC4" w:rsidRPr="001B3BC4">
        <w:rPr>
          <w:rStyle w:val="libFootnotenumChar"/>
          <w:rtl/>
        </w:rPr>
        <w:t>(1)</w:t>
      </w:r>
      <w:r>
        <w:rPr>
          <w:rtl/>
        </w:rPr>
        <w:t xml:space="preserve">: نقلا عن الجامع مثله، وفيه: </w:t>
      </w:r>
      <w:r w:rsidR="004A1D98">
        <w:rPr>
          <w:rtl/>
        </w:rPr>
        <w:t xml:space="preserve">« </w:t>
      </w:r>
      <w:r>
        <w:rPr>
          <w:rtl/>
        </w:rPr>
        <w:t>ان من قال</w:t>
      </w:r>
      <w:r w:rsidR="004A1D98">
        <w:rPr>
          <w:rtl/>
        </w:rPr>
        <w:t xml:space="preserve"> »</w:t>
      </w:r>
      <w:r>
        <w:rPr>
          <w:rtl/>
        </w:rPr>
        <w:t>.</w:t>
      </w:r>
    </w:p>
    <w:p w:rsidR="0087198D" w:rsidRDefault="008E470E" w:rsidP="0087198D">
      <w:pPr>
        <w:pStyle w:val="libLine"/>
        <w:rPr>
          <w:rtl/>
        </w:rPr>
      </w:pPr>
      <w:r>
        <w:rPr>
          <w:rtl/>
        </w:rPr>
        <w:t>____________________________</w:t>
      </w:r>
    </w:p>
    <w:p w:rsidR="000B7C73" w:rsidRDefault="005E4EEF" w:rsidP="000B7C73">
      <w:pPr>
        <w:pStyle w:val="libFootnote"/>
        <w:rPr>
          <w:rtl/>
        </w:rPr>
      </w:pPr>
      <w:r>
        <w:rPr>
          <w:rtl/>
        </w:rPr>
        <w:t>(</w:t>
      </w:r>
      <w:r w:rsidR="000B7C73">
        <w:rPr>
          <w:rFonts w:hint="cs"/>
          <w:rtl/>
        </w:rPr>
        <w:t xml:space="preserve">2 و </w:t>
      </w:r>
      <w:r>
        <w:rPr>
          <w:rtl/>
        </w:rPr>
        <w:t>3)</w:t>
      </w:r>
      <w:r w:rsidR="008B75A2">
        <w:rPr>
          <w:rtl/>
        </w:rPr>
        <w:t xml:space="preserve"> ليس في المصدر. </w:t>
      </w:r>
    </w:p>
    <w:p w:rsidR="000B7C73" w:rsidRDefault="00343606" w:rsidP="00343606">
      <w:pPr>
        <w:pStyle w:val="libFootnoteCenterBold"/>
        <w:rPr>
          <w:rtl/>
        </w:rPr>
      </w:pPr>
      <w:r>
        <w:rPr>
          <w:rtl/>
        </w:rPr>
        <w:t>الباب - 6</w:t>
      </w:r>
      <w:r w:rsidR="008B75A2">
        <w:rPr>
          <w:rtl/>
        </w:rPr>
        <w:t xml:space="preserve"> </w:t>
      </w:r>
    </w:p>
    <w:p w:rsidR="000B7C73" w:rsidRDefault="008B75A2" w:rsidP="000B7C73">
      <w:pPr>
        <w:pStyle w:val="libFootnote0"/>
        <w:rPr>
          <w:rtl/>
        </w:rPr>
      </w:pPr>
      <w:r>
        <w:rPr>
          <w:rtl/>
        </w:rPr>
        <w:t>1 - فلاح السائل ص 165.</w:t>
      </w:r>
    </w:p>
    <w:p w:rsidR="005E4EEF" w:rsidRDefault="008B75A2" w:rsidP="000B7C73">
      <w:pPr>
        <w:pStyle w:val="libFootnote0"/>
        <w:rPr>
          <w:rtl/>
        </w:rPr>
      </w:pPr>
      <w:r>
        <w:rPr>
          <w:rtl/>
        </w:rPr>
        <w:t>2 - البحار ج 85 ص 334 ح 19.</w:t>
      </w:r>
    </w:p>
    <w:p w:rsidR="008B75A2" w:rsidRDefault="005E4EEF" w:rsidP="000B7C73">
      <w:pPr>
        <w:pStyle w:val="libFootnote"/>
        <w:rPr>
          <w:rtl/>
        </w:rPr>
      </w:pPr>
      <w:r>
        <w:rPr>
          <w:rtl/>
        </w:rPr>
        <w:t>(1)</w:t>
      </w:r>
      <w:r w:rsidR="008B75A2">
        <w:rPr>
          <w:rtl/>
        </w:rPr>
        <w:t xml:space="preserve"> مجموعة الشهيد ص 109 - أ. </w:t>
      </w:r>
    </w:p>
    <w:p w:rsidR="00D268C7" w:rsidRDefault="00C2558F" w:rsidP="00701A4C">
      <w:pPr>
        <w:pStyle w:val="libNormal"/>
        <w:rPr>
          <w:rtl/>
        </w:rPr>
      </w:pPr>
      <w:r>
        <w:rPr>
          <w:rtl/>
        </w:rPr>
        <w:br w:type="page"/>
      </w:r>
      <w:r w:rsidR="00D268C7">
        <w:rPr>
          <w:rtl/>
        </w:rPr>
        <w:t>5300 / 3 -</w:t>
      </w:r>
      <w:r w:rsidR="008B75A2">
        <w:rPr>
          <w:rtl/>
        </w:rPr>
        <w:t xml:space="preserve"> وعن مصباح الانوار: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تسبيح فاطمه </w:t>
      </w:r>
      <w:r w:rsidR="00701A4C" w:rsidRPr="00701A4C">
        <w:rPr>
          <w:rStyle w:val="libAlaemChar"/>
          <w:rtl/>
        </w:rPr>
        <w:t>عليها‌السلام</w:t>
      </w:r>
      <w:r w:rsidR="008B75A2">
        <w:rPr>
          <w:rtl/>
        </w:rPr>
        <w:t>، في كل يوم، في دبر كل صلاة، احب إلى الله من صلاة الف ركعة في كل يوم</w:t>
      </w:r>
      <w:r w:rsidR="004A1D98">
        <w:rPr>
          <w:rtl/>
        </w:rPr>
        <w:t xml:space="preserve"> »</w:t>
      </w:r>
      <w:r w:rsidR="008B75A2">
        <w:rPr>
          <w:rtl/>
        </w:rPr>
        <w:t xml:space="preserve">. </w:t>
      </w:r>
    </w:p>
    <w:p w:rsidR="000574E8" w:rsidRDefault="00D268C7" w:rsidP="00701A4C">
      <w:pPr>
        <w:pStyle w:val="libNormal"/>
        <w:rPr>
          <w:rtl/>
        </w:rPr>
      </w:pPr>
      <w:r>
        <w:rPr>
          <w:rtl/>
        </w:rPr>
        <w:t>5301 / 4 -</w:t>
      </w:r>
      <w:r w:rsidR="008B75A2">
        <w:rPr>
          <w:rtl/>
        </w:rPr>
        <w:t xml:space="preserve"> وفيه: عنه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من سبح تسبيح فاطمة </w:t>
      </w:r>
      <w:r w:rsidR="00701A4C" w:rsidRPr="00701A4C">
        <w:rPr>
          <w:rStyle w:val="libAlaemChar"/>
          <w:rtl/>
        </w:rPr>
        <w:t>عليها‌السلام</w:t>
      </w:r>
      <w:r w:rsidR="008B75A2">
        <w:rPr>
          <w:rtl/>
        </w:rPr>
        <w:t>، قبل ان يثني رجليه من صلاة الفريضة، غفر له، ويبدأ بالتكبير</w:t>
      </w:r>
      <w:r w:rsidR="004A1D98">
        <w:rPr>
          <w:rtl/>
        </w:rPr>
        <w:t xml:space="preserve"> »</w:t>
      </w:r>
      <w:r w:rsidR="008B75A2">
        <w:rPr>
          <w:rtl/>
        </w:rPr>
        <w:t xml:space="preserve">. </w:t>
      </w:r>
    </w:p>
    <w:p w:rsidR="00D268C7" w:rsidRDefault="008B75A2" w:rsidP="00701A4C">
      <w:pPr>
        <w:pStyle w:val="libNormal"/>
        <w:rPr>
          <w:rtl/>
        </w:rPr>
      </w:pPr>
      <w:r>
        <w:rPr>
          <w:rtl/>
        </w:rPr>
        <w:t xml:space="preserve">دعائم </w:t>
      </w:r>
      <w:r w:rsidR="00343606">
        <w:rPr>
          <w:rtl/>
        </w:rPr>
        <w:t xml:space="preserve">الإسلام </w:t>
      </w:r>
      <w:r w:rsidR="001B3BC4" w:rsidRPr="001B3BC4">
        <w:rPr>
          <w:rStyle w:val="libFootnotenumChar"/>
          <w:rtl/>
        </w:rPr>
        <w:t>(1)</w:t>
      </w:r>
      <w:r>
        <w:rPr>
          <w:rtl/>
        </w:rPr>
        <w:t xml:space="preserve">: عنه مثله، إلى قوله: </w:t>
      </w:r>
      <w:r w:rsidR="004A1D98">
        <w:rPr>
          <w:rtl/>
        </w:rPr>
        <w:t xml:space="preserve">« </w:t>
      </w:r>
      <w:r>
        <w:rPr>
          <w:rtl/>
        </w:rPr>
        <w:t>غفر له</w:t>
      </w:r>
      <w:r w:rsidR="004A1D98">
        <w:rPr>
          <w:rtl/>
        </w:rPr>
        <w:t xml:space="preserve"> »</w:t>
      </w:r>
      <w:r>
        <w:rPr>
          <w:rtl/>
        </w:rPr>
        <w:t xml:space="preserve">. </w:t>
      </w:r>
    </w:p>
    <w:p w:rsidR="00C23427" w:rsidRDefault="00D268C7" w:rsidP="001F375D">
      <w:pPr>
        <w:pStyle w:val="libNormal"/>
        <w:rPr>
          <w:rtl/>
        </w:rPr>
      </w:pPr>
      <w:r>
        <w:rPr>
          <w:rtl/>
        </w:rPr>
        <w:t>5302 / 5 -</w:t>
      </w:r>
      <w:r w:rsidR="008B75A2">
        <w:rPr>
          <w:rtl/>
        </w:rPr>
        <w:t xml:space="preserve"> وعن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اهدى بعض ملوك الاعاجم، إلى رسول الله </w:t>
      </w:r>
      <w:r w:rsidR="00701A4C" w:rsidRPr="00701A4C">
        <w:rPr>
          <w:rStyle w:val="libAlaemChar"/>
          <w:rtl/>
        </w:rPr>
        <w:t>صلى‌الله‌عليه‌وآله</w:t>
      </w:r>
      <w:r w:rsidR="008B75A2">
        <w:rPr>
          <w:rtl/>
        </w:rPr>
        <w:t xml:space="preserve"> رقيقا </w:t>
      </w:r>
      <w:r w:rsidR="001B3BC4" w:rsidRPr="001B3BC4">
        <w:rPr>
          <w:rStyle w:val="libFootnotenumChar"/>
          <w:rtl/>
        </w:rPr>
        <w:t>(1)</w:t>
      </w:r>
      <w:r w:rsidR="008B75A2">
        <w:rPr>
          <w:rtl/>
        </w:rPr>
        <w:t xml:space="preserve">، فقلت لفاطمة </w:t>
      </w:r>
      <w:r w:rsidR="00701A4C" w:rsidRPr="00701A4C">
        <w:rPr>
          <w:rStyle w:val="libAlaemChar"/>
          <w:rtl/>
        </w:rPr>
        <w:t>عليها‌السلام</w:t>
      </w:r>
      <w:r w:rsidR="008B75A2">
        <w:rPr>
          <w:rtl/>
        </w:rPr>
        <w:t xml:space="preserve">: اذهبي إلى رسول الله </w:t>
      </w:r>
      <w:r w:rsidR="00701A4C" w:rsidRPr="00701A4C">
        <w:rPr>
          <w:rStyle w:val="libAlaemChar"/>
          <w:rtl/>
        </w:rPr>
        <w:t>صلى‌الله‌عليه‌وآله</w:t>
      </w:r>
      <w:r w:rsidR="007D48A5" w:rsidRPr="007D48A5">
        <w:rPr>
          <w:rtl/>
        </w:rPr>
        <w:t xml:space="preserve"> </w:t>
      </w:r>
      <w:r w:rsidR="008B75A2">
        <w:rPr>
          <w:rtl/>
        </w:rPr>
        <w:t xml:space="preserve">فاستخدميه خادما، فاتته فسألته ذلك - وذكر الحديث بطوله اختصرناه نحن هاهنا - فقال لها رسول الله </w:t>
      </w:r>
      <w:r w:rsidR="00701A4C" w:rsidRPr="00701A4C">
        <w:rPr>
          <w:rStyle w:val="libAlaemChar"/>
          <w:rtl/>
        </w:rPr>
        <w:t>صلى‌الله‌عليه‌وآله</w:t>
      </w:r>
      <w:r w:rsidR="008B75A2">
        <w:rPr>
          <w:rtl/>
        </w:rPr>
        <w:t>: يا فاطمة، اعطيك م هو خير لك من خادم، ومن الدنيا بما فيها: تكب</w:t>
      </w:r>
      <w:r w:rsidR="000574E8">
        <w:rPr>
          <w:rFonts w:hint="cs"/>
          <w:rtl/>
        </w:rPr>
        <w:t>ّ</w:t>
      </w:r>
      <w:r w:rsidR="008B75A2">
        <w:rPr>
          <w:rtl/>
        </w:rPr>
        <w:t>رين الله بعد كل صلاة ثلاثا</w:t>
      </w:r>
      <w:r w:rsidR="000574E8">
        <w:rPr>
          <w:rFonts w:hint="cs"/>
          <w:rtl/>
        </w:rPr>
        <w:t>ً</w:t>
      </w:r>
      <w:r w:rsidR="008B75A2">
        <w:rPr>
          <w:rtl/>
        </w:rPr>
        <w:t xml:space="preserve"> وثلاثين تكبيرة، وتحمدين الله ثلاثا</w:t>
      </w:r>
      <w:r w:rsidR="000574E8">
        <w:rPr>
          <w:rFonts w:hint="cs"/>
          <w:rtl/>
        </w:rPr>
        <w:t>َ</w:t>
      </w:r>
      <w:r w:rsidR="008B75A2">
        <w:rPr>
          <w:rtl/>
        </w:rPr>
        <w:t xml:space="preserve"> وثلاثين تحميدة، وتسبيحن الله ثلاثا</w:t>
      </w:r>
      <w:r w:rsidR="000574E8">
        <w:rPr>
          <w:rFonts w:hint="cs"/>
          <w:rtl/>
        </w:rPr>
        <w:t>َ</w:t>
      </w:r>
      <w:r w:rsidR="008B75A2">
        <w:rPr>
          <w:rtl/>
        </w:rPr>
        <w:t xml:space="preserve"> وثلاثين تسبيحة، ثم تختمين ذلك بلا اله الا الله، فذلك خير لك من الذي اردت، ومن الدنيا بما فيها، فلزمت </w:t>
      </w:r>
      <w:r w:rsidR="000574E8">
        <w:rPr>
          <w:rFonts w:hint="cs"/>
          <w:rtl/>
        </w:rPr>
        <w:t>(</w:t>
      </w:r>
      <w:r w:rsidR="008B75A2">
        <w:rPr>
          <w:rtl/>
        </w:rPr>
        <w:t>صلوات</w:t>
      </w:r>
    </w:p>
    <w:p w:rsidR="0087198D" w:rsidRDefault="008E470E" w:rsidP="0087198D">
      <w:pPr>
        <w:pStyle w:val="libLine"/>
        <w:rPr>
          <w:rtl/>
        </w:rPr>
      </w:pPr>
      <w:r>
        <w:rPr>
          <w:rtl/>
        </w:rPr>
        <w:t>____________________________</w:t>
      </w:r>
    </w:p>
    <w:p w:rsidR="000574E8" w:rsidRDefault="008B75A2" w:rsidP="000574E8">
      <w:pPr>
        <w:pStyle w:val="libFootnote0"/>
        <w:rPr>
          <w:rtl/>
        </w:rPr>
      </w:pPr>
      <w:r>
        <w:rPr>
          <w:rtl/>
        </w:rPr>
        <w:t>3 - مصباح ال</w:t>
      </w:r>
      <w:r w:rsidR="000574E8">
        <w:rPr>
          <w:rFonts w:hint="cs"/>
          <w:rtl/>
        </w:rPr>
        <w:t>أ</w:t>
      </w:r>
      <w:r>
        <w:rPr>
          <w:rtl/>
        </w:rPr>
        <w:t>نوار، ص 228، عنه في البحار ج 85 ص 331 ح 9 وعن ثواب ال</w:t>
      </w:r>
      <w:r w:rsidR="000574E8">
        <w:rPr>
          <w:rFonts w:hint="cs"/>
          <w:rtl/>
        </w:rPr>
        <w:t>أ</w:t>
      </w:r>
      <w:r>
        <w:rPr>
          <w:rtl/>
        </w:rPr>
        <w:t xml:space="preserve">عمال ص 196 ح 3. </w:t>
      </w:r>
    </w:p>
    <w:p w:rsidR="005E4EEF" w:rsidRDefault="008B75A2" w:rsidP="000574E8">
      <w:pPr>
        <w:pStyle w:val="libFootnote0"/>
        <w:rPr>
          <w:rtl/>
        </w:rPr>
      </w:pPr>
      <w:r>
        <w:rPr>
          <w:rtl/>
        </w:rPr>
        <w:t>4 - مصباح ال</w:t>
      </w:r>
      <w:r w:rsidR="000574E8">
        <w:rPr>
          <w:rFonts w:hint="cs"/>
          <w:rtl/>
        </w:rPr>
        <w:t>أ</w:t>
      </w:r>
      <w:r>
        <w:rPr>
          <w:rtl/>
        </w:rPr>
        <w:t>نوار ص 228 وفي البحار ج 85 ص 332 ح 11 عن ثواب ال</w:t>
      </w:r>
      <w:r w:rsidR="000574E8">
        <w:rPr>
          <w:rFonts w:hint="cs"/>
          <w:rtl/>
        </w:rPr>
        <w:t>أ</w:t>
      </w:r>
      <w:r>
        <w:rPr>
          <w:rtl/>
        </w:rPr>
        <w:t>عمال ص 196 ح 4.</w:t>
      </w:r>
    </w:p>
    <w:p w:rsidR="000574E8" w:rsidRDefault="005E4EEF" w:rsidP="000574E8">
      <w:pPr>
        <w:pStyle w:val="libFootnote"/>
        <w:rPr>
          <w:rtl/>
        </w:rPr>
      </w:pPr>
      <w:r>
        <w:rPr>
          <w:rtl/>
        </w:rPr>
        <w:t>(1)</w:t>
      </w:r>
      <w:r w:rsidR="008B75A2">
        <w:rPr>
          <w:rtl/>
        </w:rPr>
        <w:t xml:space="preserve"> </w:t>
      </w:r>
      <w:r w:rsidR="000574E8">
        <w:rPr>
          <w:rFonts w:hint="cs"/>
          <w:rtl/>
        </w:rPr>
        <w:t>د</w:t>
      </w:r>
      <w:r w:rsidR="008B75A2">
        <w:rPr>
          <w:rtl/>
        </w:rPr>
        <w:t xml:space="preserve">عائم </w:t>
      </w:r>
      <w:r w:rsidR="00343606">
        <w:rPr>
          <w:rtl/>
        </w:rPr>
        <w:t xml:space="preserve">الإسلام </w:t>
      </w:r>
      <w:r w:rsidR="008B75A2">
        <w:rPr>
          <w:rtl/>
        </w:rPr>
        <w:t>ج 1 ص 168، وعنه في البحار ج 85 ص 33</w:t>
      </w:r>
      <w:r w:rsidR="000574E8">
        <w:rPr>
          <w:rFonts w:hint="cs"/>
          <w:rtl/>
        </w:rPr>
        <w:t>5</w:t>
      </w:r>
      <w:r w:rsidR="008B75A2">
        <w:rPr>
          <w:rtl/>
        </w:rPr>
        <w:t xml:space="preserve"> ح 24. </w:t>
      </w:r>
    </w:p>
    <w:p w:rsidR="005E4EEF" w:rsidRDefault="008B75A2" w:rsidP="0087198D">
      <w:pPr>
        <w:pStyle w:val="libFootnote0"/>
        <w:rPr>
          <w:rtl/>
        </w:rPr>
      </w:pPr>
      <w:r>
        <w:rPr>
          <w:rtl/>
        </w:rPr>
        <w:t xml:space="preserve">5 - دعائم </w:t>
      </w:r>
      <w:r w:rsidR="00343606">
        <w:rPr>
          <w:rtl/>
        </w:rPr>
        <w:t xml:space="preserve">الإسلام </w:t>
      </w:r>
      <w:r>
        <w:rPr>
          <w:rtl/>
        </w:rPr>
        <w:t>ج 1 ص 168، وعنه في البحار ج 85 ص 336 ح 25.</w:t>
      </w:r>
    </w:p>
    <w:p w:rsidR="008B75A2" w:rsidRDefault="005E4EEF" w:rsidP="000574E8">
      <w:pPr>
        <w:pStyle w:val="libFootnote"/>
        <w:rPr>
          <w:rtl/>
        </w:rPr>
      </w:pPr>
      <w:r>
        <w:rPr>
          <w:rtl/>
        </w:rPr>
        <w:t>(1)</w:t>
      </w:r>
      <w:r w:rsidR="008B75A2">
        <w:rPr>
          <w:rtl/>
        </w:rPr>
        <w:t xml:space="preserve"> الرقيق: المملوك. </w:t>
      </w:r>
    </w:p>
    <w:p w:rsidR="00D268C7" w:rsidRDefault="00AD34E1" w:rsidP="001F375D">
      <w:pPr>
        <w:pStyle w:val="libNormal0"/>
        <w:rPr>
          <w:rtl/>
        </w:rPr>
      </w:pPr>
      <w:r>
        <w:rPr>
          <w:rtl/>
        </w:rPr>
        <w:br w:type="page"/>
      </w:r>
      <w:r w:rsidR="008B75A2">
        <w:rPr>
          <w:rtl/>
        </w:rPr>
        <w:t>الله عليها</w:t>
      </w:r>
      <w:r w:rsidR="003F5E1E">
        <w:rPr>
          <w:rFonts w:hint="cs"/>
          <w:rtl/>
        </w:rPr>
        <w:t>)</w:t>
      </w:r>
      <w:r w:rsidR="008B75A2">
        <w:rPr>
          <w:rtl/>
        </w:rPr>
        <w:t>، هذا التسبيح بعد كل صلاة، ونسب إليها</w:t>
      </w:r>
      <w:r w:rsidR="004A1D98">
        <w:rPr>
          <w:rtl/>
        </w:rPr>
        <w:t xml:space="preserve"> »</w:t>
      </w:r>
      <w:r w:rsidR="008B75A2">
        <w:rPr>
          <w:rtl/>
        </w:rPr>
        <w:t xml:space="preserve"> إلى آخر ما يأتي. </w:t>
      </w:r>
    </w:p>
    <w:p w:rsidR="000A5949" w:rsidRDefault="00D268C7" w:rsidP="008B75A2">
      <w:pPr>
        <w:pStyle w:val="libNormal"/>
        <w:rPr>
          <w:rtl/>
        </w:rPr>
      </w:pPr>
      <w:r>
        <w:rPr>
          <w:rtl/>
        </w:rPr>
        <w:t>5303 / 6 -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ولا تدع تسبيح فاطمة </w:t>
      </w:r>
      <w:r w:rsidR="00701A4C" w:rsidRPr="00701A4C">
        <w:rPr>
          <w:rStyle w:val="libAlaemChar"/>
          <w:rtl/>
        </w:rPr>
        <w:t>عليها‌السلام</w:t>
      </w:r>
      <w:r w:rsidR="008B75A2">
        <w:rPr>
          <w:rtl/>
        </w:rPr>
        <w:t xml:space="preserve">، بعقب كل فريضة، وهي المائة، والاستغفار بعقيبها </w:t>
      </w:r>
      <w:r w:rsidR="001B3BC4" w:rsidRPr="001B3BC4">
        <w:rPr>
          <w:rStyle w:val="libFootnotenumChar"/>
          <w:rtl/>
        </w:rPr>
        <w:t>(1)</w:t>
      </w:r>
      <w:r w:rsidR="008B75A2">
        <w:rPr>
          <w:rtl/>
        </w:rPr>
        <w:t xml:space="preserve"> سبعين مرة، قبل ان تثني رجليك، يغفر الله لك جميع ذنوبك، ان شاء الله تعالى</w:t>
      </w:r>
      <w:r w:rsidR="004A1D98">
        <w:rPr>
          <w:rtl/>
        </w:rPr>
        <w:t xml:space="preserve"> »</w:t>
      </w:r>
      <w:r w:rsidR="008B75A2">
        <w:rPr>
          <w:rtl/>
        </w:rPr>
        <w:t>.</w:t>
      </w:r>
    </w:p>
    <w:p w:rsidR="00D268C7" w:rsidRDefault="00EC6118" w:rsidP="00EC6118">
      <w:pPr>
        <w:pStyle w:val="Heading2Center"/>
        <w:rPr>
          <w:rtl/>
        </w:rPr>
      </w:pPr>
      <w:bookmarkStart w:id="24" w:name="_Toc363285264"/>
      <w:r>
        <w:rPr>
          <w:rtl/>
        </w:rPr>
        <w:t xml:space="preserve">7 - </w:t>
      </w:r>
      <w:r w:rsidR="008E470E" w:rsidRPr="008E470E">
        <w:rPr>
          <w:rStyle w:val="libAlaemHeading2Char"/>
          <w:rtl/>
        </w:rPr>
        <w:t>(</w:t>
      </w:r>
      <w:r w:rsidR="000A5949">
        <w:rPr>
          <w:rtl/>
        </w:rPr>
        <w:t xml:space="preserve"> </w:t>
      </w:r>
      <w:r w:rsidR="008B75A2">
        <w:rPr>
          <w:rtl/>
        </w:rPr>
        <w:t xml:space="preserve">باب استحباب ملازمة تسبيح الزهراء </w:t>
      </w:r>
      <w:r w:rsidR="00701A4C" w:rsidRPr="00EC6118">
        <w:rPr>
          <w:rStyle w:val="libAlaemHeading2Char"/>
          <w:rtl/>
        </w:rPr>
        <w:t>عليها‌السلام</w:t>
      </w:r>
      <w:r w:rsidR="008B75A2">
        <w:rPr>
          <w:rtl/>
        </w:rPr>
        <w:t>، وأمر الصبيان به</w:t>
      </w:r>
      <w:r w:rsidR="007D48A5" w:rsidRPr="007D48A5">
        <w:rPr>
          <w:rFonts w:hint="cs"/>
          <w:rtl/>
        </w:rPr>
        <w:t xml:space="preserve"> </w:t>
      </w:r>
      <w:r w:rsidR="008E470E" w:rsidRPr="008E470E">
        <w:rPr>
          <w:rStyle w:val="libAlaemHeading2Char"/>
          <w:rtl/>
        </w:rPr>
        <w:t>)</w:t>
      </w:r>
      <w:bookmarkEnd w:id="24"/>
      <w:r w:rsidR="008B75A2">
        <w:rPr>
          <w:rtl/>
        </w:rPr>
        <w:t xml:space="preserve"> </w:t>
      </w:r>
    </w:p>
    <w:p w:rsidR="00D268C7" w:rsidRDefault="00D268C7" w:rsidP="003F5E1E">
      <w:pPr>
        <w:pStyle w:val="libNormal"/>
        <w:rPr>
          <w:rtl/>
        </w:rPr>
      </w:pPr>
      <w:r>
        <w:rPr>
          <w:rtl/>
        </w:rPr>
        <w:t>5304 / 1 -</w:t>
      </w:r>
      <w:r w:rsidR="008B75A2">
        <w:rPr>
          <w:rtl/>
        </w:rPr>
        <w:t xml:space="preserve"> محمد بن مسعود العياشي في تفسيره: عن محمد بن سلم،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تسبيح فاطمة </w:t>
      </w:r>
      <w:r w:rsidR="00701A4C" w:rsidRPr="00701A4C">
        <w:rPr>
          <w:rStyle w:val="libAlaemChar"/>
          <w:rtl/>
        </w:rPr>
        <w:t>عليها‌السلام</w:t>
      </w:r>
      <w:r w:rsidR="003F5E1E">
        <w:rPr>
          <w:rFonts w:hint="cs"/>
          <w:rtl/>
        </w:rPr>
        <w:t>،</w:t>
      </w:r>
      <w:r w:rsidR="008B75A2">
        <w:rPr>
          <w:rtl/>
        </w:rPr>
        <w:t xml:space="preserve"> من ذكر الله الكثير، الذي قال: </w:t>
      </w:r>
      <w:r w:rsidR="003F5E1E" w:rsidRPr="003F5E1E">
        <w:rPr>
          <w:rStyle w:val="libAlaemChar"/>
          <w:rFonts w:hint="cs"/>
          <w:rtl/>
        </w:rPr>
        <w:t>(</w:t>
      </w:r>
      <w:r w:rsidR="003F5E1E">
        <w:rPr>
          <w:rFonts w:hint="cs"/>
          <w:rtl/>
        </w:rPr>
        <w:t xml:space="preserve"> </w:t>
      </w:r>
      <w:r w:rsidR="003F5E1E" w:rsidRPr="003F5E1E">
        <w:rPr>
          <w:rStyle w:val="libAieChar"/>
          <w:rtl/>
        </w:rPr>
        <w:t>فَاذْكُرُونِي أَذْكُرْكُمْ</w:t>
      </w:r>
      <w:r w:rsidR="004A1D98">
        <w:rPr>
          <w:rtl/>
        </w:rPr>
        <w:t xml:space="preserve"> </w:t>
      </w:r>
      <w:r w:rsidR="003F5E1E" w:rsidRPr="003F5E1E">
        <w:rPr>
          <w:rStyle w:val="libAlaemChar"/>
          <w:rFonts w:hint="cs"/>
          <w:rtl/>
        </w:rPr>
        <w:t>)</w:t>
      </w:r>
      <w:r w:rsidR="008B75A2">
        <w:rPr>
          <w:rtl/>
        </w:rPr>
        <w:t xml:space="preserve"> </w:t>
      </w:r>
      <w:r w:rsidR="001B3BC4" w:rsidRPr="001B3BC4">
        <w:rPr>
          <w:rStyle w:val="libFootnotenumChar"/>
          <w:rtl/>
        </w:rPr>
        <w:t>(1)</w:t>
      </w:r>
      <w:r w:rsidR="003F5E1E">
        <w:rPr>
          <w:rFonts w:hint="cs"/>
          <w:rtl/>
        </w:rPr>
        <w:t xml:space="preserve"> »</w:t>
      </w:r>
      <w:r w:rsidR="008B75A2">
        <w:rPr>
          <w:rtl/>
        </w:rPr>
        <w:t xml:space="preserve">. </w:t>
      </w:r>
    </w:p>
    <w:p w:rsidR="00C23427" w:rsidRDefault="00D268C7" w:rsidP="008B75A2">
      <w:pPr>
        <w:pStyle w:val="libNormal"/>
        <w:rPr>
          <w:rtl/>
        </w:rPr>
      </w:pPr>
      <w:r>
        <w:rPr>
          <w:rtl/>
        </w:rPr>
        <w:t>5305 / 2 -</w:t>
      </w:r>
      <w:r w:rsidR="008B75A2">
        <w:rPr>
          <w:rtl/>
        </w:rPr>
        <w:t xml:space="preserve"> الشيخ شرف الدين النجفي في تأويل الايات: عن تفسير الثقة محمد بن العباس الماهيار، عن احمد بن هوذة الباهلي، عن ابراهيم بن اسحاق النهاوندي، عن </w:t>
      </w:r>
      <w:r w:rsidR="000574E8">
        <w:rPr>
          <w:rtl/>
        </w:rPr>
        <w:t>عبدالله</w:t>
      </w:r>
      <w:r w:rsidR="008B75A2">
        <w:rPr>
          <w:rtl/>
        </w:rPr>
        <w:t xml:space="preserve"> بن حماد، عن محمد بن مسلم، قال: سمعت ابا جعفر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تسبيح فاطمة </w:t>
      </w:r>
      <w:r w:rsidR="00701A4C" w:rsidRPr="00701A4C">
        <w:rPr>
          <w:rStyle w:val="libAlaemChar"/>
          <w:rtl/>
        </w:rPr>
        <w:t>عليها‌السلام</w:t>
      </w:r>
      <w:r w:rsidR="003F5E1E">
        <w:rPr>
          <w:rFonts w:hint="cs"/>
          <w:rtl/>
        </w:rPr>
        <w:t>،</w:t>
      </w:r>
      <w:r w:rsidR="008B75A2">
        <w:rPr>
          <w:rtl/>
        </w:rPr>
        <w:t xml:space="preserve"> من ذكر الله الكثير، الذي قال الله عزوجل:</w:t>
      </w:r>
    </w:p>
    <w:p w:rsidR="0087198D" w:rsidRDefault="008E470E" w:rsidP="0087198D">
      <w:pPr>
        <w:pStyle w:val="libLine"/>
        <w:rPr>
          <w:rtl/>
        </w:rPr>
      </w:pPr>
      <w:r>
        <w:rPr>
          <w:rtl/>
        </w:rPr>
        <w:t>____________________________</w:t>
      </w:r>
    </w:p>
    <w:p w:rsidR="005E4EEF" w:rsidRDefault="00C23427" w:rsidP="0087198D">
      <w:pPr>
        <w:pStyle w:val="libFootnote0"/>
        <w:rPr>
          <w:rtl/>
        </w:rPr>
      </w:pPr>
      <w:r>
        <w:rPr>
          <w:rtl/>
        </w:rPr>
        <w:t xml:space="preserve"> </w:t>
      </w:r>
      <w:r w:rsidR="008B75A2">
        <w:rPr>
          <w:rtl/>
        </w:rPr>
        <w:t xml:space="preserve">6 - فقه الرضا </w:t>
      </w:r>
      <w:r w:rsidR="00701A4C" w:rsidRPr="003F5E1E">
        <w:rPr>
          <w:rStyle w:val="libFootnoteAlaemChar"/>
          <w:rtl/>
        </w:rPr>
        <w:t>عليه‌السلام</w:t>
      </w:r>
      <w:r w:rsidR="008B75A2">
        <w:rPr>
          <w:rtl/>
        </w:rPr>
        <w:t xml:space="preserve"> ص 12.</w:t>
      </w:r>
    </w:p>
    <w:p w:rsidR="003F5E1E" w:rsidRDefault="005E4EEF" w:rsidP="003F5E1E">
      <w:pPr>
        <w:pStyle w:val="libFootnote"/>
        <w:rPr>
          <w:rtl/>
        </w:rPr>
      </w:pPr>
      <w:r>
        <w:rPr>
          <w:rtl/>
        </w:rPr>
        <w:t>(1)</w:t>
      </w:r>
      <w:r w:rsidR="008B75A2">
        <w:rPr>
          <w:rtl/>
        </w:rPr>
        <w:t xml:space="preserve"> في المصدر: بعقبها. </w:t>
      </w:r>
    </w:p>
    <w:p w:rsidR="003F5E1E" w:rsidRDefault="00343606" w:rsidP="00343606">
      <w:pPr>
        <w:pStyle w:val="libFootnoteCenterBold"/>
        <w:rPr>
          <w:rtl/>
        </w:rPr>
      </w:pPr>
      <w:r>
        <w:rPr>
          <w:rtl/>
        </w:rPr>
        <w:t>الباب - 7</w:t>
      </w:r>
      <w:r w:rsidR="008B75A2">
        <w:rPr>
          <w:rtl/>
        </w:rPr>
        <w:t xml:space="preserve"> </w:t>
      </w:r>
    </w:p>
    <w:p w:rsidR="005E4EEF" w:rsidRDefault="008B75A2" w:rsidP="0087198D">
      <w:pPr>
        <w:pStyle w:val="libFootnote0"/>
        <w:rPr>
          <w:rtl/>
        </w:rPr>
      </w:pPr>
      <w:r>
        <w:rPr>
          <w:rtl/>
        </w:rPr>
        <w:t>1 - تفسير العياشي ج 1 ص 67 ح 122.</w:t>
      </w:r>
    </w:p>
    <w:p w:rsidR="003F5E1E" w:rsidRDefault="005E4EEF" w:rsidP="003F5E1E">
      <w:pPr>
        <w:pStyle w:val="libFootnote"/>
        <w:rPr>
          <w:rtl/>
        </w:rPr>
      </w:pPr>
      <w:r>
        <w:rPr>
          <w:rtl/>
        </w:rPr>
        <w:t>(1)</w:t>
      </w:r>
      <w:r w:rsidR="008B75A2">
        <w:rPr>
          <w:rtl/>
        </w:rPr>
        <w:t xml:space="preserve"> البقرة 2: 152. </w:t>
      </w:r>
    </w:p>
    <w:p w:rsidR="008B75A2" w:rsidRDefault="008B75A2" w:rsidP="0087198D">
      <w:pPr>
        <w:pStyle w:val="libFootnote0"/>
        <w:rPr>
          <w:rtl/>
        </w:rPr>
      </w:pPr>
      <w:r>
        <w:rPr>
          <w:rtl/>
        </w:rPr>
        <w:t xml:space="preserve">2 - تأويل الايات ص 162. </w:t>
      </w:r>
    </w:p>
    <w:p w:rsidR="00D268C7" w:rsidRDefault="00AD34E1" w:rsidP="001F375D">
      <w:pPr>
        <w:pStyle w:val="libNormal0"/>
        <w:rPr>
          <w:rtl/>
        </w:rPr>
      </w:pPr>
      <w:r>
        <w:rPr>
          <w:rtl/>
        </w:rPr>
        <w:br w:type="page"/>
      </w:r>
      <w:r w:rsidR="000A17B8" w:rsidRPr="000A17B8">
        <w:rPr>
          <w:rStyle w:val="libAlaemChar"/>
          <w:rFonts w:hint="cs"/>
          <w:rtl/>
        </w:rPr>
        <w:t>(</w:t>
      </w:r>
      <w:r w:rsidR="007D48A5" w:rsidRPr="007D48A5">
        <w:rPr>
          <w:rFonts w:hint="cs"/>
          <w:rtl/>
        </w:rPr>
        <w:t xml:space="preserve"> </w:t>
      </w:r>
      <w:r w:rsidR="000A17B8" w:rsidRPr="000A17B8">
        <w:rPr>
          <w:rStyle w:val="libAieChar"/>
          <w:rtl/>
        </w:rPr>
        <w:t>اذْكُرُوا اللَّـهَ ذِكْرًا كَثِيرًا</w:t>
      </w:r>
      <w:r w:rsidR="004A1D98">
        <w:rPr>
          <w:rtl/>
        </w:rPr>
        <w:t xml:space="preserve"> </w:t>
      </w:r>
      <w:r w:rsidR="000A17B8" w:rsidRPr="000A17B8">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1F375D">
        <w:rPr>
          <w:rFonts w:hint="cs"/>
          <w:rtl/>
        </w:rPr>
        <w:t xml:space="preserve">». </w:t>
      </w:r>
    </w:p>
    <w:p w:rsidR="000A5949" w:rsidRDefault="00D268C7" w:rsidP="000A17B8">
      <w:pPr>
        <w:pStyle w:val="libNormal"/>
        <w:rPr>
          <w:rtl/>
        </w:rPr>
      </w:pPr>
      <w:r>
        <w:rPr>
          <w:rtl/>
        </w:rPr>
        <w:t>5306 / 3 -</w:t>
      </w:r>
      <w:r w:rsidR="008B75A2">
        <w:rPr>
          <w:rtl/>
        </w:rPr>
        <w:t xml:space="preserve"> وعن الحسين بن احمد، عن محمد بن عيسى، عن يونس، عن اسماعيل بن عمار، قال: قلت ل</w:t>
      </w:r>
      <w:r w:rsidR="000A17B8">
        <w:rPr>
          <w:rFonts w:hint="cs"/>
          <w:rtl/>
        </w:rPr>
        <w:t>أ</w:t>
      </w:r>
      <w:r w:rsidR="008B75A2">
        <w:rPr>
          <w:rtl/>
        </w:rPr>
        <w:t xml:space="preserve">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قوله عزوجل: </w:t>
      </w:r>
      <w:r w:rsidR="000A17B8" w:rsidRPr="000A17B8">
        <w:rPr>
          <w:rStyle w:val="libAlaemChar"/>
          <w:rFonts w:hint="cs"/>
          <w:rtl/>
        </w:rPr>
        <w:t>(</w:t>
      </w:r>
      <w:r w:rsidR="004A1D98">
        <w:rPr>
          <w:rtl/>
        </w:rPr>
        <w:t xml:space="preserve"> </w:t>
      </w:r>
      <w:r w:rsidR="000A17B8">
        <w:rPr>
          <w:rStyle w:val="libAieChar"/>
          <w:rFonts w:hint="cs"/>
          <w:rtl/>
        </w:rPr>
        <w:t>و</w:t>
      </w:r>
      <w:r w:rsidR="000A17B8" w:rsidRPr="000A17B8">
        <w:rPr>
          <w:rStyle w:val="libAieChar"/>
          <w:rtl/>
        </w:rPr>
        <w:t xml:space="preserve">اذْكُرُوا اللَّـهَ ذِكْرًا كَثِيرًا </w:t>
      </w:r>
      <w:r w:rsidR="000A17B8" w:rsidRPr="000A17B8">
        <w:rPr>
          <w:rStyle w:val="libAlaemChar"/>
          <w:rFonts w:hint="cs"/>
          <w:rtl/>
        </w:rPr>
        <w:t>)</w:t>
      </w:r>
      <w:r w:rsidR="008B75A2">
        <w:rPr>
          <w:rtl/>
        </w:rPr>
        <w:t xml:space="preserve"> </w:t>
      </w:r>
      <w:r w:rsidR="001B3BC4" w:rsidRPr="001B3BC4">
        <w:rPr>
          <w:rStyle w:val="libFootnotenumChar"/>
          <w:rtl/>
        </w:rPr>
        <w:t>(1)</w:t>
      </w:r>
      <w:r w:rsidR="008B75A2">
        <w:rPr>
          <w:rtl/>
        </w:rPr>
        <w:t xml:space="preserve"> ما حده؟ قال: </w:t>
      </w:r>
      <w:r w:rsidR="004A1D98">
        <w:rPr>
          <w:rtl/>
        </w:rPr>
        <w:t xml:space="preserve">« </w:t>
      </w:r>
      <w:r w:rsidR="008B75A2">
        <w:rPr>
          <w:rtl/>
        </w:rPr>
        <w:t xml:space="preserve">ان رسول الله </w:t>
      </w:r>
      <w:r w:rsidR="00701A4C" w:rsidRPr="00701A4C">
        <w:rPr>
          <w:rStyle w:val="libAlaemChar"/>
          <w:rtl/>
        </w:rPr>
        <w:t>صلى‌الله‌عليه‌وآله</w:t>
      </w:r>
      <w:r w:rsidR="00FF6072">
        <w:rPr>
          <w:rtl/>
        </w:rPr>
        <w:t>،</w:t>
      </w:r>
      <w:r w:rsidR="008B75A2">
        <w:rPr>
          <w:rtl/>
        </w:rPr>
        <w:t xml:space="preserve"> عل</w:t>
      </w:r>
      <w:r w:rsidR="000A17B8">
        <w:rPr>
          <w:rFonts w:hint="cs"/>
          <w:rtl/>
        </w:rPr>
        <w:t>ّ</w:t>
      </w:r>
      <w:r w:rsidR="008B75A2">
        <w:rPr>
          <w:rtl/>
        </w:rPr>
        <w:t xml:space="preserve">م فاطمة </w:t>
      </w:r>
      <w:r w:rsidR="00701A4C" w:rsidRPr="00701A4C">
        <w:rPr>
          <w:rStyle w:val="libAlaemChar"/>
          <w:rtl/>
        </w:rPr>
        <w:t>عليها‌السلام</w:t>
      </w:r>
      <w:r w:rsidR="008B75A2">
        <w:rPr>
          <w:rtl/>
        </w:rPr>
        <w:t>، ان تكب</w:t>
      </w:r>
      <w:r w:rsidR="000A17B8">
        <w:rPr>
          <w:rFonts w:hint="cs"/>
          <w:rtl/>
        </w:rPr>
        <w:t>ّ</w:t>
      </w:r>
      <w:r w:rsidR="008B75A2">
        <w:rPr>
          <w:rtl/>
        </w:rPr>
        <w:t>ر أربعا</w:t>
      </w:r>
      <w:r w:rsidR="000A17B8">
        <w:rPr>
          <w:rFonts w:hint="cs"/>
          <w:rtl/>
        </w:rPr>
        <w:t>ً</w:t>
      </w:r>
      <w:r w:rsidR="008B75A2">
        <w:rPr>
          <w:rtl/>
        </w:rPr>
        <w:t xml:space="preserve"> وثلاثين تكبيرة، وت</w:t>
      </w:r>
      <w:r w:rsidR="000A17B8">
        <w:rPr>
          <w:rFonts w:hint="cs"/>
          <w:rtl/>
        </w:rPr>
        <w:t>ُ</w:t>
      </w:r>
      <w:r w:rsidR="008B75A2">
        <w:rPr>
          <w:rtl/>
        </w:rPr>
        <w:t>سب</w:t>
      </w:r>
      <w:r w:rsidR="000A17B8">
        <w:rPr>
          <w:rFonts w:hint="cs"/>
          <w:rtl/>
        </w:rPr>
        <w:t>ِّ</w:t>
      </w:r>
      <w:r w:rsidR="008B75A2">
        <w:rPr>
          <w:rtl/>
        </w:rPr>
        <w:t>ح ثلاثا</w:t>
      </w:r>
      <w:r w:rsidR="000A17B8">
        <w:rPr>
          <w:rFonts w:hint="cs"/>
          <w:rtl/>
        </w:rPr>
        <w:t>ً</w:t>
      </w:r>
      <w:r w:rsidR="008B75A2">
        <w:rPr>
          <w:rtl/>
        </w:rPr>
        <w:t xml:space="preserve"> وثلاثين تسبيحه، وتحمد ثلاثا</w:t>
      </w:r>
      <w:r w:rsidR="000A17B8">
        <w:rPr>
          <w:rFonts w:hint="cs"/>
          <w:rtl/>
        </w:rPr>
        <w:t>ً</w:t>
      </w:r>
      <w:r w:rsidR="008B75A2">
        <w:rPr>
          <w:rtl/>
        </w:rPr>
        <w:t xml:space="preserve"> وثلاثين تحميدة، فإذا فعلت ذلك، بالليل مرة وبالنهار مرة، فقد ذكرت الله كثيرا</w:t>
      </w:r>
      <w:r w:rsidR="000A17B8">
        <w:rPr>
          <w:rFonts w:hint="cs"/>
          <w:rtl/>
        </w:rPr>
        <w:t>ً</w:t>
      </w:r>
      <w:r w:rsidR="004A1D98">
        <w:rPr>
          <w:rtl/>
        </w:rPr>
        <w:t xml:space="preserve"> »</w:t>
      </w:r>
      <w:r w:rsidR="008B75A2">
        <w:rPr>
          <w:rtl/>
        </w:rPr>
        <w:t>.</w:t>
      </w:r>
    </w:p>
    <w:p w:rsidR="00D268C7" w:rsidRDefault="00EC6118" w:rsidP="00EC6118">
      <w:pPr>
        <w:pStyle w:val="Heading2Center"/>
        <w:rPr>
          <w:rtl/>
        </w:rPr>
      </w:pPr>
      <w:bookmarkStart w:id="25" w:name="_Toc363285265"/>
      <w:r>
        <w:rPr>
          <w:rtl/>
        </w:rPr>
        <w:t xml:space="preserve">8 - </w:t>
      </w:r>
      <w:r w:rsidR="008E470E" w:rsidRPr="008E470E">
        <w:rPr>
          <w:rStyle w:val="libAlaemHeading2Char"/>
          <w:rtl/>
        </w:rPr>
        <w:t>(</w:t>
      </w:r>
      <w:r w:rsidR="000A5949">
        <w:rPr>
          <w:rtl/>
        </w:rPr>
        <w:t xml:space="preserve"> </w:t>
      </w:r>
      <w:r w:rsidR="008B75A2">
        <w:rPr>
          <w:rtl/>
        </w:rPr>
        <w:t xml:space="preserve">باب كيفية تسبيح فاطمة </w:t>
      </w:r>
      <w:r w:rsidR="00701A4C" w:rsidRPr="00EC6118">
        <w:rPr>
          <w:rStyle w:val="libAlaemHeading2Char"/>
          <w:rtl/>
        </w:rPr>
        <w:t>عليها‌السلام</w:t>
      </w:r>
      <w:r w:rsidR="008B75A2">
        <w:rPr>
          <w:rtl/>
        </w:rPr>
        <w:t xml:space="preserve"> وكميته وترتيبه</w:t>
      </w:r>
      <w:r w:rsidR="000A17B8">
        <w:rPr>
          <w:rFonts w:hint="cs"/>
          <w:rtl/>
        </w:rPr>
        <w:t xml:space="preserve"> </w:t>
      </w:r>
      <w:r w:rsidR="008E470E" w:rsidRPr="008E470E">
        <w:rPr>
          <w:rStyle w:val="libAlaemHeading2Char"/>
          <w:rtl/>
        </w:rPr>
        <w:t>)</w:t>
      </w:r>
      <w:bookmarkEnd w:id="25"/>
      <w:r w:rsidR="008B75A2">
        <w:rPr>
          <w:rtl/>
        </w:rPr>
        <w:t xml:space="preserve"> </w:t>
      </w:r>
    </w:p>
    <w:p w:rsidR="00C23427" w:rsidRDefault="00D268C7" w:rsidP="008B75A2">
      <w:pPr>
        <w:pStyle w:val="libNormal"/>
        <w:rPr>
          <w:rtl/>
        </w:rPr>
      </w:pPr>
      <w:r>
        <w:rPr>
          <w:rtl/>
        </w:rPr>
        <w:t>5307 / 1 -</w:t>
      </w:r>
      <w:r w:rsidR="008B75A2">
        <w:rPr>
          <w:rtl/>
        </w:rPr>
        <w:t xml:space="preserve"> سبط امين </w:t>
      </w:r>
      <w:r w:rsidR="00343606">
        <w:rPr>
          <w:rtl/>
        </w:rPr>
        <w:t xml:space="preserve">الإسلام </w:t>
      </w:r>
      <w:r w:rsidR="008B75A2">
        <w:rPr>
          <w:rtl/>
        </w:rPr>
        <w:t xml:space="preserve">الطبرسي في مشكاة الانوار: قال: دخل رجل على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وكلمه فلم يسمع كلام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وشكا إليه ثقلا في اذنيه، فقال له، </w:t>
      </w:r>
      <w:r w:rsidR="004A1D98">
        <w:rPr>
          <w:rtl/>
        </w:rPr>
        <w:t xml:space="preserve">« </w:t>
      </w:r>
      <w:r w:rsidR="008B75A2">
        <w:rPr>
          <w:rtl/>
        </w:rPr>
        <w:t xml:space="preserve">ما يمنعك واين انت من تسبيح فاطمة </w:t>
      </w:r>
      <w:r w:rsidR="00701A4C" w:rsidRPr="00701A4C">
        <w:rPr>
          <w:rStyle w:val="libAlaemChar"/>
          <w:rtl/>
        </w:rPr>
        <w:t>عليها‌السلام</w:t>
      </w:r>
      <w:r w:rsidR="008B75A2">
        <w:rPr>
          <w:rtl/>
        </w:rPr>
        <w:t>؟</w:t>
      </w:r>
      <w:r w:rsidR="004A1D98">
        <w:rPr>
          <w:rtl/>
        </w:rPr>
        <w:t xml:space="preserve"> »</w:t>
      </w:r>
      <w:r w:rsidR="008B75A2">
        <w:rPr>
          <w:rtl/>
        </w:rPr>
        <w:t xml:space="preserve"> فقال له: جعلت فداك، وما تسبيح فاطمة </w:t>
      </w:r>
      <w:r w:rsidR="00701A4C" w:rsidRPr="00701A4C">
        <w:rPr>
          <w:rStyle w:val="libAlaemChar"/>
          <w:rtl/>
        </w:rPr>
        <w:t>عليها‌السلام</w:t>
      </w:r>
      <w:r w:rsidR="008B75A2">
        <w:rPr>
          <w:rtl/>
        </w:rPr>
        <w:t xml:space="preserve">؟ فقال: </w:t>
      </w:r>
      <w:r w:rsidR="004A1D98">
        <w:rPr>
          <w:rtl/>
        </w:rPr>
        <w:t xml:space="preserve">« </w:t>
      </w:r>
      <w:r w:rsidR="008B75A2">
        <w:rPr>
          <w:rtl/>
        </w:rPr>
        <w:t>تكبر الله اربعا وثلاثين، وتحمد الله ثلاثا وثلاثين، وتسبح الله ثلاثا وثلاثين، تمام المائة</w:t>
      </w:r>
      <w:r w:rsidR="004A1D98">
        <w:rPr>
          <w:rtl/>
        </w:rPr>
        <w:t xml:space="preserve"> »</w:t>
      </w:r>
      <w:r w:rsidR="008B75A2">
        <w:rPr>
          <w:rtl/>
        </w:rPr>
        <w:t xml:space="preserve"> قال: فما فعلت ذلك الا يسيرا، حتى ذهب عني ما كنت اجده</w:t>
      </w:r>
      <w:r w:rsidR="000A17B8">
        <w:rPr>
          <w:rFonts w:hint="cs"/>
          <w:rtl/>
        </w:rPr>
        <w:t>.</w:t>
      </w:r>
    </w:p>
    <w:p w:rsidR="0087198D" w:rsidRDefault="008E470E" w:rsidP="0087198D">
      <w:pPr>
        <w:pStyle w:val="libLine"/>
        <w:rPr>
          <w:rtl/>
        </w:rPr>
      </w:pPr>
      <w:r>
        <w:rPr>
          <w:rtl/>
        </w:rPr>
        <w:t>____________________________</w:t>
      </w:r>
    </w:p>
    <w:p w:rsidR="000A17B8" w:rsidRDefault="005E4EEF" w:rsidP="000A17B8">
      <w:pPr>
        <w:pStyle w:val="libFootnote"/>
        <w:rPr>
          <w:rtl/>
        </w:rPr>
      </w:pPr>
      <w:r>
        <w:rPr>
          <w:rtl/>
        </w:rPr>
        <w:t>(1)</w:t>
      </w:r>
      <w:r w:rsidR="008B75A2">
        <w:rPr>
          <w:rtl/>
        </w:rPr>
        <w:t xml:space="preserve"> الاحزاب 33: 41. </w:t>
      </w:r>
    </w:p>
    <w:p w:rsidR="005E4EEF" w:rsidRDefault="008B75A2" w:rsidP="0087198D">
      <w:pPr>
        <w:pStyle w:val="libFootnote0"/>
        <w:rPr>
          <w:rtl/>
        </w:rPr>
      </w:pPr>
      <w:r>
        <w:rPr>
          <w:rtl/>
        </w:rPr>
        <w:t>3 - تأويل الآيات ص 162.</w:t>
      </w:r>
    </w:p>
    <w:p w:rsidR="000A17B8" w:rsidRDefault="005E4EEF" w:rsidP="000A17B8">
      <w:pPr>
        <w:pStyle w:val="libFootnote"/>
        <w:rPr>
          <w:rtl/>
        </w:rPr>
      </w:pPr>
      <w:r>
        <w:rPr>
          <w:rtl/>
        </w:rPr>
        <w:t>(1)</w:t>
      </w:r>
      <w:r w:rsidR="008B75A2">
        <w:rPr>
          <w:rtl/>
        </w:rPr>
        <w:t xml:space="preserve"> الآحزاب 33: 41. </w:t>
      </w:r>
    </w:p>
    <w:p w:rsidR="005E4EEF" w:rsidRDefault="00343606" w:rsidP="00343606">
      <w:pPr>
        <w:pStyle w:val="libFootnoteCenterBold"/>
        <w:rPr>
          <w:rtl/>
        </w:rPr>
      </w:pPr>
      <w:r>
        <w:rPr>
          <w:rtl/>
        </w:rPr>
        <w:t>الباب - 8</w:t>
      </w:r>
    </w:p>
    <w:p w:rsidR="008B75A2" w:rsidRDefault="005E4EEF" w:rsidP="000A17B8">
      <w:pPr>
        <w:pStyle w:val="libFootnote"/>
        <w:rPr>
          <w:rtl/>
        </w:rPr>
      </w:pPr>
      <w:r>
        <w:rPr>
          <w:rtl/>
        </w:rPr>
        <w:t>(1)</w:t>
      </w:r>
      <w:r w:rsidR="008B75A2">
        <w:rPr>
          <w:rtl/>
        </w:rPr>
        <w:t xml:space="preserve"> مشكاة ال</w:t>
      </w:r>
      <w:r w:rsidR="000A17B8">
        <w:rPr>
          <w:rFonts w:hint="cs"/>
          <w:rtl/>
        </w:rPr>
        <w:t>أ</w:t>
      </w:r>
      <w:r w:rsidR="008B75A2">
        <w:rPr>
          <w:rtl/>
        </w:rPr>
        <w:t xml:space="preserve">نوار ص 278، وعنه في البحار ج 85 ص 334 ح 21. </w:t>
      </w:r>
    </w:p>
    <w:p w:rsidR="00D268C7" w:rsidRDefault="00C2558F" w:rsidP="007D4D56">
      <w:pPr>
        <w:pStyle w:val="libNormal"/>
        <w:rPr>
          <w:rtl/>
        </w:rPr>
      </w:pPr>
      <w:r>
        <w:rPr>
          <w:rtl/>
        </w:rPr>
        <w:br w:type="page"/>
      </w:r>
      <w:r w:rsidR="00D268C7">
        <w:rPr>
          <w:rtl/>
        </w:rPr>
        <w:t>5308 / 2 -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وتسب</w:t>
      </w:r>
      <w:r w:rsidR="007D4D56">
        <w:rPr>
          <w:rFonts w:hint="cs"/>
          <w:rtl/>
        </w:rPr>
        <w:t>ّ</w:t>
      </w:r>
      <w:r w:rsidR="008B75A2">
        <w:rPr>
          <w:rtl/>
        </w:rPr>
        <w:t xml:space="preserve">ح بتسبيح فاطمة </w:t>
      </w:r>
      <w:r w:rsidR="007D4D56" w:rsidRPr="00701A4C">
        <w:rPr>
          <w:rStyle w:val="libAlaemChar"/>
          <w:rtl/>
        </w:rPr>
        <w:t>عليها‌السلام</w:t>
      </w:r>
      <w:r w:rsidR="00FF6072">
        <w:rPr>
          <w:rtl/>
        </w:rPr>
        <w:t>،</w:t>
      </w:r>
      <w:r w:rsidR="008B75A2">
        <w:rPr>
          <w:rtl/>
        </w:rPr>
        <w:t xml:space="preserve"> وهو اربعع وثلاثون تكبيرة، وثلاث وثلاثون تسبيحة، وثلاث وثلاثون تحميدة</w:t>
      </w:r>
      <w:r w:rsidR="004A1D98">
        <w:rPr>
          <w:rtl/>
        </w:rPr>
        <w:t xml:space="preserve"> »</w:t>
      </w:r>
      <w:r w:rsidR="008B75A2">
        <w:rPr>
          <w:rtl/>
        </w:rPr>
        <w:t xml:space="preserve">. </w:t>
      </w:r>
    </w:p>
    <w:p w:rsidR="007D4D56" w:rsidRDefault="00D268C7" w:rsidP="008B75A2">
      <w:pPr>
        <w:pStyle w:val="libNormal"/>
        <w:rPr>
          <w:rtl/>
        </w:rPr>
      </w:pPr>
      <w:r>
        <w:rPr>
          <w:rtl/>
        </w:rPr>
        <w:t>5309 / 3 -</w:t>
      </w:r>
      <w:r w:rsidR="008B75A2">
        <w:rPr>
          <w:rtl/>
        </w:rPr>
        <w:t xml:space="preserve"> ابن الشيخ الطوسي في مجالسه: عن ابيه، عن ابي </w:t>
      </w:r>
      <w:r w:rsidR="000574E8">
        <w:rPr>
          <w:rtl/>
        </w:rPr>
        <w:t>عبدالله</w:t>
      </w:r>
      <w:r w:rsidR="008B75A2">
        <w:rPr>
          <w:rtl/>
        </w:rPr>
        <w:t xml:space="preserve"> محمد بن علي بن حمويه [ حدثنا أبو الحسين ] </w:t>
      </w:r>
      <w:r w:rsidR="001B3BC4" w:rsidRPr="001B3BC4">
        <w:rPr>
          <w:rStyle w:val="libFootnotenumChar"/>
          <w:rtl/>
        </w:rPr>
        <w:t>(1)</w:t>
      </w:r>
      <w:r w:rsidR="008B75A2">
        <w:rPr>
          <w:rtl/>
        </w:rPr>
        <w:t xml:space="preserve"> عن ابي خليفة، عن محمد بن كثير، عن شعبة، عن الحكم، عن ابن ابي ليلى، عن كعب ابن عجرة، قال: معقبات لا يخيب قائلهن [ أو فاعلهن ] </w:t>
      </w:r>
      <w:r w:rsidR="001B3BC4" w:rsidRPr="001B3BC4">
        <w:rPr>
          <w:rStyle w:val="libFootnotenumChar"/>
          <w:rtl/>
        </w:rPr>
        <w:t>(2)</w:t>
      </w:r>
      <w:r w:rsidR="008B75A2">
        <w:rPr>
          <w:rtl/>
        </w:rPr>
        <w:t xml:space="preserve"> يكبر اربعا وثلاثين [ ويسبح ثلاثا</w:t>
      </w:r>
      <w:r w:rsidR="007D4D56">
        <w:rPr>
          <w:rFonts w:hint="cs"/>
          <w:rtl/>
        </w:rPr>
        <w:t>ً</w:t>
      </w:r>
      <w:r w:rsidR="008B75A2">
        <w:rPr>
          <w:rtl/>
        </w:rPr>
        <w:t xml:space="preserve"> وثلاثين ] </w:t>
      </w:r>
      <w:r w:rsidR="001B3BC4" w:rsidRPr="001B3BC4">
        <w:rPr>
          <w:rStyle w:val="libFootnotenumChar"/>
          <w:rtl/>
        </w:rPr>
        <w:t>(3)</w:t>
      </w:r>
      <w:r w:rsidR="008B75A2">
        <w:rPr>
          <w:rtl/>
        </w:rPr>
        <w:t xml:space="preserve"> ويحمد ثلاثا وثلاثين. </w:t>
      </w:r>
    </w:p>
    <w:p w:rsidR="00C23427" w:rsidRDefault="008B75A2" w:rsidP="008B75A2">
      <w:pPr>
        <w:pStyle w:val="libNormal"/>
        <w:rPr>
          <w:rtl/>
        </w:rPr>
      </w:pPr>
      <w:r>
        <w:rPr>
          <w:rtl/>
        </w:rPr>
        <w:t xml:space="preserve">قلت: كذا في نسختي، ونسخة البحار </w:t>
      </w:r>
      <w:r w:rsidR="001B3BC4" w:rsidRPr="001B3BC4">
        <w:rPr>
          <w:rStyle w:val="libFootnotenumChar"/>
          <w:rtl/>
        </w:rPr>
        <w:t>(4)</w:t>
      </w:r>
      <w:r>
        <w:rPr>
          <w:rtl/>
        </w:rPr>
        <w:t xml:space="preserve">، والظاهر انه سقط من الاصل قوله: ويسبح ثلاثا وثلاثين، كما يظهر من كتب العامة، وان عكسوا الاذكار، ففي مصابيح البغوي من الصحاح، عن كعب بن عجرة، قال: قال رسول الله </w:t>
      </w:r>
      <w:r w:rsidR="00701A4C" w:rsidRPr="00701A4C">
        <w:rPr>
          <w:rStyle w:val="libAlaemChar"/>
          <w:rtl/>
        </w:rPr>
        <w:t>صلى‌الله‌عليه‌وآله</w:t>
      </w:r>
      <w:r>
        <w:rPr>
          <w:rtl/>
        </w:rPr>
        <w:t xml:space="preserve">: </w:t>
      </w:r>
      <w:r w:rsidR="004A1D98">
        <w:rPr>
          <w:rtl/>
        </w:rPr>
        <w:t xml:space="preserve">« </w:t>
      </w:r>
      <w:r>
        <w:rPr>
          <w:rtl/>
        </w:rPr>
        <w:t>معقبات لا يخيب قائلهن - أو فاعلهن - دبر كل صلاة مكتوبة ثلاث وثلاثون تسبيحة، وثلاث وثلاثون تحميدة، واربع وثلاثون تكبيرة</w:t>
      </w:r>
      <w:r w:rsidR="004A1D98">
        <w:rPr>
          <w:rtl/>
        </w:rPr>
        <w:t xml:space="preserve"> »</w:t>
      </w:r>
      <w:r>
        <w:rPr>
          <w:rtl/>
        </w:rPr>
        <w:t>.</w:t>
      </w:r>
    </w:p>
    <w:p w:rsidR="0087198D" w:rsidRDefault="008E470E" w:rsidP="0087198D">
      <w:pPr>
        <w:pStyle w:val="libLine"/>
        <w:rPr>
          <w:rtl/>
        </w:rPr>
      </w:pPr>
      <w:r>
        <w:rPr>
          <w:rtl/>
        </w:rPr>
        <w:t>____________________________</w:t>
      </w:r>
    </w:p>
    <w:p w:rsidR="007D4D56" w:rsidRDefault="00C23427" w:rsidP="0087198D">
      <w:pPr>
        <w:pStyle w:val="libFootnote0"/>
        <w:rPr>
          <w:rtl/>
        </w:rPr>
      </w:pPr>
      <w:r>
        <w:rPr>
          <w:rtl/>
        </w:rPr>
        <w:t xml:space="preserve"> </w:t>
      </w:r>
      <w:r w:rsidR="008B75A2">
        <w:rPr>
          <w:rtl/>
        </w:rPr>
        <w:t xml:space="preserve">2 - فقه الرضا </w:t>
      </w:r>
      <w:r w:rsidR="00701A4C" w:rsidRPr="007D4D56">
        <w:rPr>
          <w:rStyle w:val="libFootnoteAlaemChar"/>
          <w:rtl/>
        </w:rPr>
        <w:t>عليه‌السلام</w:t>
      </w:r>
      <w:r w:rsidR="008B75A2">
        <w:rPr>
          <w:rtl/>
        </w:rPr>
        <w:t xml:space="preserve"> ص 9. </w:t>
      </w:r>
    </w:p>
    <w:p w:rsidR="005E4EEF" w:rsidRDefault="008B75A2" w:rsidP="0087198D">
      <w:pPr>
        <w:pStyle w:val="libFootnote0"/>
        <w:rPr>
          <w:rtl/>
        </w:rPr>
      </w:pPr>
      <w:r>
        <w:rPr>
          <w:rtl/>
        </w:rPr>
        <w:t>3 - أمالي الطوسي ج 2 ص 17.</w:t>
      </w:r>
    </w:p>
    <w:p w:rsidR="005E4EEF" w:rsidRDefault="005E4EEF" w:rsidP="000C76FE">
      <w:pPr>
        <w:pStyle w:val="libFootnote"/>
        <w:rPr>
          <w:rtl/>
        </w:rPr>
      </w:pPr>
      <w:r>
        <w:rPr>
          <w:rtl/>
        </w:rPr>
        <w:t>(1)</w:t>
      </w:r>
      <w:r w:rsidR="008B75A2">
        <w:rPr>
          <w:rtl/>
        </w:rPr>
        <w:t xml:space="preserve"> أثبتناه من المصدر، والآهر أنه الصواب لتكرره في مواطن عديدة من المصدر. </w:t>
      </w:r>
    </w:p>
    <w:p w:rsidR="005E4EEF" w:rsidRDefault="005E4EEF" w:rsidP="000C76FE">
      <w:pPr>
        <w:pStyle w:val="libFootnote"/>
        <w:rPr>
          <w:rtl/>
        </w:rPr>
      </w:pPr>
      <w:r>
        <w:rPr>
          <w:rtl/>
        </w:rPr>
        <w:t>(</w:t>
      </w:r>
      <w:r w:rsidR="007D4D56">
        <w:rPr>
          <w:rFonts w:hint="cs"/>
          <w:rtl/>
        </w:rPr>
        <w:t xml:space="preserve">2 - </w:t>
      </w:r>
      <w:r>
        <w:rPr>
          <w:rtl/>
        </w:rPr>
        <w:t>3)</w:t>
      </w:r>
      <w:r w:rsidR="008B75A2">
        <w:rPr>
          <w:rtl/>
        </w:rPr>
        <w:t xml:space="preserve"> أثبتناه من المصدر.</w:t>
      </w:r>
    </w:p>
    <w:p w:rsidR="008B75A2" w:rsidRDefault="005E4EEF" w:rsidP="000C76FE">
      <w:pPr>
        <w:pStyle w:val="libFootnote"/>
        <w:rPr>
          <w:rtl/>
        </w:rPr>
      </w:pPr>
      <w:r>
        <w:rPr>
          <w:rtl/>
        </w:rPr>
        <w:t>(4)</w:t>
      </w:r>
      <w:r w:rsidR="008B75A2">
        <w:rPr>
          <w:rtl/>
        </w:rPr>
        <w:t xml:space="preserve"> البحار ج 85 ص 328 ح 5 عن فلاح السائل. والظاهر أن نسخة الشيخ المصنف </w:t>
      </w:r>
      <w:r w:rsidR="007D4D56">
        <w:rPr>
          <w:rFonts w:hint="cs"/>
          <w:rtl/>
        </w:rPr>
        <w:t>«</w:t>
      </w:r>
      <w:r w:rsidR="008B75A2">
        <w:rPr>
          <w:rtl/>
        </w:rPr>
        <w:t xml:space="preserve"> قده </w:t>
      </w:r>
      <w:r w:rsidR="007D4D56">
        <w:rPr>
          <w:rFonts w:hint="cs"/>
          <w:rtl/>
        </w:rPr>
        <w:t>»</w:t>
      </w:r>
      <w:r w:rsidR="008B75A2">
        <w:rPr>
          <w:rtl/>
        </w:rPr>
        <w:t xml:space="preserve"> من ا</w:t>
      </w:r>
      <w:r w:rsidR="007D4D56">
        <w:rPr>
          <w:rFonts w:hint="cs"/>
          <w:rtl/>
        </w:rPr>
        <w:t>لأ</w:t>
      </w:r>
      <w:r w:rsidR="008B75A2">
        <w:rPr>
          <w:rtl/>
        </w:rPr>
        <w:t xml:space="preserve">مالي كانت ناقصة فاستظهر ما أثبتناه في المتن، وفد نقل المجلسي </w:t>
      </w:r>
      <w:r w:rsidR="007D4D56">
        <w:rPr>
          <w:rFonts w:hint="cs"/>
          <w:rtl/>
        </w:rPr>
        <w:t>«</w:t>
      </w:r>
      <w:r w:rsidR="008B75A2">
        <w:rPr>
          <w:rtl/>
        </w:rPr>
        <w:t xml:space="preserve"> قده </w:t>
      </w:r>
      <w:r w:rsidR="007D4D56">
        <w:rPr>
          <w:rFonts w:hint="cs"/>
          <w:rtl/>
        </w:rPr>
        <w:t>»</w:t>
      </w:r>
      <w:r w:rsidR="008B75A2">
        <w:rPr>
          <w:rtl/>
        </w:rPr>
        <w:t xml:space="preserve"> الحديث في البحار عن فلاح السائل لا عن ال</w:t>
      </w:r>
      <w:r w:rsidR="007D4D56">
        <w:rPr>
          <w:rFonts w:hint="cs"/>
          <w:rtl/>
        </w:rPr>
        <w:t>أ</w:t>
      </w:r>
      <w:r w:rsidR="008B75A2">
        <w:rPr>
          <w:rtl/>
        </w:rPr>
        <w:t>مالي كما توهمه عبارة الشيخ المصن</w:t>
      </w:r>
      <w:r w:rsidR="007D4D56">
        <w:rPr>
          <w:rFonts w:hint="cs"/>
          <w:rtl/>
        </w:rPr>
        <w:t>ّ</w:t>
      </w:r>
      <w:r w:rsidR="008B75A2">
        <w:rPr>
          <w:rtl/>
        </w:rPr>
        <w:t xml:space="preserve">ف </w:t>
      </w:r>
      <w:r w:rsidR="007D4D56">
        <w:rPr>
          <w:rFonts w:hint="cs"/>
          <w:rtl/>
        </w:rPr>
        <w:t>«</w:t>
      </w:r>
      <w:r w:rsidR="008B75A2">
        <w:rPr>
          <w:rtl/>
        </w:rPr>
        <w:t xml:space="preserve"> قده </w:t>
      </w:r>
      <w:r w:rsidR="007D4D56">
        <w:rPr>
          <w:rFonts w:hint="cs"/>
          <w:rtl/>
        </w:rPr>
        <w:t>»</w:t>
      </w:r>
      <w:r w:rsidR="008B75A2">
        <w:rPr>
          <w:rtl/>
        </w:rPr>
        <w:t xml:space="preserve">. </w:t>
      </w:r>
    </w:p>
    <w:p w:rsidR="00D268C7" w:rsidRDefault="00C2558F" w:rsidP="008B75A2">
      <w:pPr>
        <w:pStyle w:val="libNormal"/>
        <w:rPr>
          <w:rtl/>
        </w:rPr>
      </w:pPr>
      <w:r>
        <w:rPr>
          <w:rtl/>
        </w:rPr>
        <w:br w:type="page"/>
      </w:r>
      <w:r w:rsidR="00D268C7">
        <w:rPr>
          <w:rtl/>
        </w:rPr>
        <w:t>5310 / 4 -</w:t>
      </w:r>
      <w:r w:rsidR="008B75A2">
        <w:rPr>
          <w:rtl/>
        </w:rPr>
        <w:t xml:space="preserve"> السيد علي بن طاووس في فلاح السائل: رأيت </w:t>
      </w:r>
      <w:r w:rsidR="001B3BC4" w:rsidRPr="001B3BC4">
        <w:rPr>
          <w:rStyle w:val="libFootnotenumChar"/>
          <w:rtl/>
        </w:rPr>
        <w:t>(1)</w:t>
      </w:r>
      <w:r w:rsidR="008B75A2">
        <w:rPr>
          <w:rtl/>
        </w:rPr>
        <w:t xml:space="preserve"> في تاريخ نيشابور، في ترجمة رجاء بن عبد الرحيم، ان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معقبات..</w:t>
      </w:r>
      <w:r w:rsidR="004A1D98">
        <w:rPr>
          <w:rtl/>
        </w:rPr>
        <w:t xml:space="preserve"> »</w:t>
      </w:r>
      <w:r w:rsidR="008B75A2">
        <w:rPr>
          <w:rtl/>
        </w:rPr>
        <w:t xml:space="preserve"> وذكر مثله. </w:t>
      </w:r>
    </w:p>
    <w:p w:rsidR="00D268C7" w:rsidRDefault="00D268C7" w:rsidP="008B75A2">
      <w:pPr>
        <w:pStyle w:val="libNormal"/>
        <w:rPr>
          <w:rtl/>
        </w:rPr>
      </w:pPr>
      <w:r>
        <w:rPr>
          <w:rtl/>
        </w:rPr>
        <w:t>5311 / 5 -</w:t>
      </w:r>
      <w:r w:rsidR="008B75A2">
        <w:rPr>
          <w:rtl/>
        </w:rPr>
        <w:t xml:space="preserve"> جامع الاخبار: روى ابن عباس قال: جاء الفقراء إلى رسول الله </w:t>
      </w:r>
      <w:r w:rsidR="00701A4C" w:rsidRPr="00701A4C">
        <w:rPr>
          <w:rStyle w:val="libAlaemChar"/>
          <w:rtl/>
        </w:rPr>
        <w:t>صلى‌الله‌عليه‌وآله</w:t>
      </w:r>
      <w:r w:rsidR="008B75A2">
        <w:rPr>
          <w:rtl/>
        </w:rPr>
        <w:t xml:space="preserve">، فقالوا: يا رسول الله، ان الاغنياء يصلون كما نصلي، ويصومون كما نصوم، ولهم اموال يعتقون ويتصدقون، قال: </w:t>
      </w:r>
      <w:r w:rsidR="004A1D98">
        <w:rPr>
          <w:rtl/>
        </w:rPr>
        <w:t xml:space="preserve">« </w:t>
      </w:r>
      <w:r w:rsidR="008B75A2">
        <w:rPr>
          <w:rtl/>
        </w:rPr>
        <w:t>فإذا صليتم فقولوا: سبحان الله ثلاثا</w:t>
      </w:r>
      <w:r w:rsidR="000C76FE">
        <w:rPr>
          <w:rFonts w:hint="cs"/>
          <w:rtl/>
        </w:rPr>
        <w:t>ً</w:t>
      </w:r>
      <w:r w:rsidR="008B75A2">
        <w:rPr>
          <w:rtl/>
        </w:rPr>
        <w:t xml:space="preserve"> وثلاثين مرة، والحمد لله ثلاثا وثلاثين مرة، والله اكبر اربعا وثلاثين مرة، لا اله الا الله عشر مرات، فانكم تدركون به من سبقكم، ولا يسبقكم من بعدكم</w:t>
      </w:r>
      <w:r w:rsidR="004A1D98">
        <w:rPr>
          <w:rtl/>
        </w:rPr>
        <w:t xml:space="preserve"> »</w:t>
      </w:r>
      <w:r w:rsidR="008B75A2">
        <w:rPr>
          <w:rtl/>
        </w:rPr>
        <w:t xml:space="preserve">. </w:t>
      </w:r>
    </w:p>
    <w:p w:rsidR="000A5949" w:rsidRDefault="00D268C7" w:rsidP="008B75A2">
      <w:pPr>
        <w:pStyle w:val="libNormal"/>
        <w:rPr>
          <w:rtl/>
        </w:rPr>
      </w:pPr>
      <w:r>
        <w:rPr>
          <w:rtl/>
        </w:rPr>
        <w:t>5312 / 6 -</w:t>
      </w:r>
      <w:r w:rsidR="008B75A2">
        <w:rPr>
          <w:rtl/>
        </w:rPr>
        <w:t xml:space="preserve"> وقال النبي </w:t>
      </w:r>
      <w:r w:rsidR="00701A4C" w:rsidRPr="00701A4C">
        <w:rPr>
          <w:rStyle w:val="libAlaemChar"/>
          <w:rtl/>
        </w:rPr>
        <w:t>صلى‌الله‌عليه‌وآله</w:t>
      </w:r>
      <w:r w:rsidR="008B75A2">
        <w:rPr>
          <w:rtl/>
        </w:rPr>
        <w:t xml:space="preserve">: </w:t>
      </w:r>
      <w:r w:rsidR="004A1D98">
        <w:rPr>
          <w:rtl/>
        </w:rPr>
        <w:t xml:space="preserve">« </w:t>
      </w:r>
      <w:r w:rsidR="008B75A2">
        <w:rPr>
          <w:rtl/>
        </w:rPr>
        <w:t>خصلتان لا يحصيهما رجل مسلم الا دخل الجنة: يسبح الله في دبر كل صلاة، ثلاثا</w:t>
      </w:r>
      <w:r w:rsidR="000C76FE">
        <w:rPr>
          <w:rFonts w:hint="cs"/>
          <w:rtl/>
        </w:rPr>
        <w:t>ً</w:t>
      </w:r>
      <w:r w:rsidR="008B75A2">
        <w:rPr>
          <w:rtl/>
        </w:rPr>
        <w:t xml:space="preserve"> وثلاثين، ويحمده ثلاثا</w:t>
      </w:r>
      <w:r w:rsidR="000C76FE">
        <w:rPr>
          <w:rFonts w:hint="cs"/>
          <w:rtl/>
        </w:rPr>
        <w:t>ً</w:t>
      </w:r>
      <w:r w:rsidR="008B75A2">
        <w:rPr>
          <w:rtl/>
        </w:rPr>
        <w:t xml:space="preserve"> وثلاثين، ويكبره أربعا</w:t>
      </w:r>
      <w:r w:rsidR="000C76FE">
        <w:rPr>
          <w:rFonts w:hint="cs"/>
          <w:rtl/>
        </w:rPr>
        <w:t>ً</w:t>
      </w:r>
      <w:r w:rsidR="008B75A2">
        <w:rPr>
          <w:rtl/>
        </w:rPr>
        <w:t xml:space="preserve"> وثلاثين</w:t>
      </w:r>
      <w:r w:rsidR="004A1D98">
        <w:rPr>
          <w:rtl/>
        </w:rPr>
        <w:t xml:space="preserve"> »</w:t>
      </w:r>
      <w:r w:rsidR="008B75A2">
        <w:rPr>
          <w:rtl/>
        </w:rPr>
        <w:t>، الخبر.</w:t>
      </w:r>
    </w:p>
    <w:p w:rsidR="00D268C7" w:rsidRDefault="00EC6118" w:rsidP="00EC6118">
      <w:pPr>
        <w:pStyle w:val="Heading2Center"/>
        <w:rPr>
          <w:rtl/>
        </w:rPr>
      </w:pPr>
      <w:bookmarkStart w:id="26" w:name="_Toc363285266"/>
      <w:r>
        <w:rPr>
          <w:rtl/>
        </w:rPr>
        <w:t xml:space="preserve">9 - </w:t>
      </w:r>
      <w:r w:rsidR="008E470E" w:rsidRPr="008E470E">
        <w:rPr>
          <w:rStyle w:val="libAlaemHeading2Char"/>
          <w:rtl/>
        </w:rPr>
        <w:t>(</w:t>
      </w:r>
      <w:r w:rsidR="000A5949">
        <w:rPr>
          <w:rtl/>
        </w:rPr>
        <w:t xml:space="preserve"> </w:t>
      </w:r>
      <w:r w:rsidR="008B75A2">
        <w:rPr>
          <w:rtl/>
        </w:rPr>
        <w:t xml:space="preserve">باب استحباب تسبيح الزهراء </w:t>
      </w:r>
      <w:r w:rsidR="00701A4C" w:rsidRPr="00EC6118">
        <w:rPr>
          <w:rStyle w:val="libAlaemHeading2Char"/>
          <w:rtl/>
        </w:rPr>
        <w:t>عليها‌السلام</w:t>
      </w:r>
      <w:r w:rsidR="008B75A2">
        <w:rPr>
          <w:rtl/>
        </w:rPr>
        <w:t xml:space="preserve"> عند النوم</w:t>
      </w:r>
      <w:r w:rsidR="007D48A5" w:rsidRPr="007D48A5">
        <w:rPr>
          <w:rFonts w:hint="cs"/>
          <w:rtl/>
        </w:rPr>
        <w:t xml:space="preserve"> </w:t>
      </w:r>
      <w:r w:rsidR="008E470E" w:rsidRPr="008E470E">
        <w:rPr>
          <w:rStyle w:val="libAlaemHeading2Char"/>
          <w:rtl/>
        </w:rPr>
        <w:t>)</w:t>
      </w:r>
      <w:bookmarkEnd w:id="26"/>
      <w:r w:rsidR="008B75A2">
        <w:rPr>
          <w:rtl/>
        </w:rPr>
        <w:t xml:space="preserve"> </w:t>
      </w:r>
    </w:p>
    <w:p w:rsidR="00C23427" w:rsidRDefault="00D268C7" w:rsidP="008B75A2">
      <w:pPr>
        <w:pStyle w:val="libNormal"/>
        <w:rPr>
          <w:rtl/>
        </w:rPr>
      </w:pPr>
      <w:r>
        <w:rPr>
          <w:rtl/>
        </w:rPr>
        <w:t>5313 / 1 -</w:t>
      </w:r>
      <w:r w:rsidR="008B75A2">
        <w:rPr>
          <w:rtl/>
        </w:rPr>
        <w:t xml:space="preserve"> السيد علي بن طاووس في فلاح السائل: عن الحسين بن سعيد المخزومي، عن الحسين بنن احمد البوشنجي، عن </w:t>
      </w:r>
      <w:r w:rsidR="000574E8">
        <w:rPr>
          <w:rtl/>
        </w:rPr>
        <w:t>عبدالله</w:t>
      </w:r>
      <w:r w:rsidR="008B75A2">
        <w:rPr>
          <w:rtl/>
        </w:rPr>
        <w:t xml:space="preserve"> بن</w:t>
      </w:r>
    </w:p>
    <w:p w:rsidR="0087198D" w:rsidRDefault="008E470E" w:rsidP="0087198D">
      <w:pPr>
        <w:pStyle w:val="libLine"/>
        <w:rPr>
          <w:rtl/>
        </w:rPr>
      </w:pPr>
      <w:r>
        <w:rPr>
          <w:rtl/>
        </w:rPr>
        <w:t>____________________________</w:t>
      </w:r>
    </w:p>
    <w:p w:rsidR="000C76FE" w:rsidRDefault="00C23427" w:rsidP="0087198D">
      <w:pPr>
        <w:pStyle w:val="libFootnote0"/>
        <w:rPr>
          <w:rtl/>
        </w:rPr>
      </w:pPr>
      <w:r>
        <w:rPr>
          <w:rtl/>
        </w:rPr>
        <w:t xml:space="preserve"> </w:t>
      </w:r>
      <w:r w:rsidR="008B75A2">
        <w:rPr>
          <w:rtl/>
        </w:rPr>
        <w:t xml:space="preserve">4 - فلاح السائل: النسخة المتوفرة خالية من هذا الحديث، وحكاه عنه في البحار ج 85 ص 329 ح 6. </w:t>
      </w:r>
    </w:p>
    <w:p w:rsidR="000C76FE" w:rsidRPr="000C76FE" w:rsidRDefault="000C76FE" w:rsidP="000C76FE">
      <w:pPr>
        <w:pStyle w:val="libFootnote"/>
        <w:rPr>
          <w:rtl/>
        </w:rPr>
      </w:pPr>
      <w:r>
        <w:rPr>
          <w:rFonts w:hint="cs"/>
          <w:rtl/>
        </w:rPr>
        <w:t>(1) في نسخة: رويت، منه (قده).</w:t>
      </w:r>
    </w:p>
    <w:p w:rsidR="000C76FE" w:rsidRDefault="008B75A2" w:rsidP="000C76FE">
      <w:pPr>
        <w:pStyle w:val="libFootnote0"/>
        <w:rPr>
          <w:rtl/>
        </w:rPr>
      </w:pPr>
      <w:r>
        <w:rPr>
          <w:rtl/>
        </w:rPr>
        <w:t>5 - جامع ال</w:t>
      </w:r>
      <w:r w:rsidR="000C76FE">
        <w:rPr>
          <w:rFonts w:hint="cs"/>
          <w:rtl/>
        </w:rPr>
        <w:t>أ</w:t>
      </w:r>
      <w:r>
        <w:rPr>
          <w:rtl/>
        </w:rPr>
        <w:t xml:space="preserve">خبار ص 63. </w:t>
      </w:r>
    </w:p>
    <w:p w:rsidR="000C76FE" w:rsidRDefault="008B75A2" w:rsidP="000C76FE">
      <w:pPr>
        <w:pStyle w:val="libFootnote0"/>
        <w:rPr>
          <w:rtl/>
        </w:rPr>
      </w:pPr>
      <w:r>
        <w:rPr>
          <w:rtl/>
        </w:rPr>
        <w:t>6 - جامع ال</w:t>
      </w:r>
      <w:r w:rsidR="000C76FE">
        <w:rPr>
          <w:rFonts w:hint="cs"/>
          <w:rtl/>
        </w:rPr>
        <w:t>أ</w:t>
      </w:r>
      <w:r>
        <w:rPr>
          <w:rtl/>
        </w:rPr>
        <w:t xml:space="preserve">خبار ص 63. </w:t>
      </w:r>
    </w:p>
    <w:p w:rsidR="000C76FE" w:rsidRDefault="00343606" w:rsidP="00343606">
      <w:pPr>
        <w:pStyle w:val="libFootnoteCenterBold"/>
        <w:rPr>
          <w:rtl/>
        </w:rPr>
      </w:pPr>
      <w:r>
        <w:rPr>
          <w:rtl/>
        </w:rPr>
        <w:t>الباب - 9</w:t>
      </w:r>
      <w:r w:rsidR="008B75A2">
        <w:rPr>
          <w:rtl/>
        </w:rPr>
        <w:t xml:space="preserve"> </w:t>
      </w:r>
    </w:p>
    <w:p w:rsidR="008B75A2" w:rsidRDefault="008B75A2" w:rsidP="000C76FE">
      <w:pPr>
        <w:pStyle w:val="libFootnote0"/>
        <w:rPr>
          <w:rtl/>
        </w:rPr>
      </w:pPr>
      <w:r>
        <w:rPr>
          <w:rtl/>
        </w:rPr>
        <w:t>1 - فل</w:t>
      </w:r>
      <w:r w:rsidR="000C76FE">
        <w:rPr>
          <w:rFonts w:hint="cs"/>
          <w:rtl/>
        </w:rPr>
        <w:t>ا</w:t>
      </w:r>
      <w:r>
        <w:rPr>
          <w:rtl/>
        </w:rPr>
        <w:t xml:space="preserve">ح السائل ص 279 </w:t>
      </w:r>
    </w:p>
    <w:p w:rsidR="00D268C7" w:rsidRDefault="00AD34E1" w:rsidP="003E606F">
      <w:pPr>
        <w:pStyle w:val="libNormal0"/>
        <w:rPr>
          <w:rtl/>
        </w:rPr>
      </w:pPr>
      <w:r>
        <w:rPr>
          <w:rtl/>
        </w:rPr>
        <w:br w:type="page"/>
      </w:r>
      <w:r w:rsidR="008B75A2">
        <w:rPr>
          <w:rtl/>
        </w:rPr>
        <w:t xml:space="preserve">علي السلامي، عن اسحاق بن احمد </w:t>
      </w:r>
      <w:r w:rsidR="001B3BC4" w:rsidRPr="001B3BC4">
        <w:rPr>
          <w:rStyle w:val="libFootnotenumChar"/>
          <w:rtl/>
        </w:rPr>
        <w:t>(1)</w:t>
      </w:r>
      <w:r w:rsidR="008B75A2">
        <w:rPr>
          <w:rtl/>
        </w:rPr>
        <w:t xml:space="preserve"> الزنجاني، عن الحسن بن علي العلوي يقول: سمعت علي بن محمد علي بن موسى الرضا </w:t>
      </w:r>
      <w:r w:rsidR="00701A4C" w:rsidRPr="00701A4C">
        <w:rPr>
          <w:rStyle w:val="libAlaemChar"/>
          <w:rtl/>
        </w:rPr>
        <w:t>عليهم‌السلام</w:t>
      </w:r>
      <w:r w:rsidR="008B75A2">
        <w:rPr>
          <w:rtl/>
        </w:rPr>
        <w:t xml:space="preserve">، يقول: </w:t>
      </w:r>
      <w:r w:rsidR="004A1D98">
        <w:rPr>
          <w:rtl/>
        </w:rPr>
        <w:t xml:space="preserve">« </w:t>
      </w:r>
      <w:r w:rsidR="008B75A2">
        <w:rPr>
          <w:rtl/>
        </w:rPr>
        <w:t>لنا اهل البيت عند نومنا عشر خصال - إلى ان قال - وتسبيح الله ثلاثا وثلاثين، وتحميده ثلاثا وثلاثين، وتكبيره اربعا وثلاثين</w:t>
      </w:r>
      <w:r w:rsidR="004A1D98">
        <w:rPr>
          <w:rtl/>
        </w:rPr>
        <w:t xml:space="preserve"> »</w:t>
      </w:r>
      <w:r w:rsidR="008B75A2">
        <w:rPr>
          <w:rtl/>
        </w:rPr>
        <w:t xml:space="preserve"> </w:t>
      </w:r>
    </w:p>
    <w:p w:rsidR="00D268C7" w:rsidRDefault="00D268C7" w:rsidP="005B010F">
      <w:pPr>
        <w:pStyle w:val="libNormal"/>
        <w:rPr>
          <w:rtl/>
        </w:rPr>
      </w:pPr>
      <w:r>
        <w:rPr>
          <w:rtl/>
        </w:rPr>
        <w:t>5314 / 2 -</w:t>
      </w:r>
      <w:r w:rsidR="008B75A2">
        <w:rPr>
          <w:rtl/>
        </w:rPr>
        <w:t xml:space="preserve"> وبإسناده عن جده الشيخ ابي جعفر الطوسي، عن علي بن ابي جيد، عن محمد بن الحسن بن الوليد، عن الشيخ جعفر بن سليمان، فيما رواه في كتابه كتاب ثواب الاعمال، قال: وقال أبو </w:t>
      </w:r>
      <w:r w:rsidR="000574E8">
        <w:rPr>
          <w:rtl/>
        </w:rPr>
        <w:t>عبدالله</w:t>
      </w:r>
      <w:r w:rsidR="008B75A2">
        <w:rPr>
          <w:rtl/>
        </w:rPr>
        <w:t xml:space="preserve"> </w:t>
      </w:r>
      <w:r w:rsidR="00701A4C" w:rsidRPr="00701A4C">
        <w:rPr>
          <w:rStyle w:val="libAlaemChar"/>
          <w:rtl/>
        </w:rPr>
        <w:t>عليه‌السلام</w:t>
      </w:r>
      <w:r w:rsidR="008B75A2">
        <w:rPr>
          <w:rtl/>
        </w:rPr>
        <w:t>:</w:t>
      </w:r>
      <w:r w:rsidR="005B010F">
        <w:rPr>
          <w:rFonts w:hint="cs"/>
          <w:rtl/>
        </w:rPr>
        <w:t xml:space="preserve"> «</w:t>
      </w:r>
      <w:r w:rsidR="008B75A2">
        <w:rPr>
          <w:rtl/>
        </w:rPr>
        <w:t xml:space="preserve"> إذا أوى احدكم إلى فراشه، ابتدره ملك كريم، وشيطان مريد، فيقول له الملك: اختم يومك باثم، وافتح ليلك بخير، ويقول له الشيطان: اخت يومك باثم: وافتح ليلك باثم، قال: فان اطاع الملك الكريم، وختم يومه بذكر الله، وفتح ليله بذكر الله، إذا اخذ مضجعه وكبر الله اربعا وثلاثين مرة، وسبح الله ثلاثا وثلاثين مرة، وحمد الله ثلاثا وثلاثين مرة، زجر الملك الشيطان عنه فتنح</w:t>
      </w:r>
      <w:r w:rsidR="005B010F">
        <w:rPr>
          <w:rFonts w:hint="cs"/>
          <w:rtl/>
        </w:rPr>
        <w:t>ّ</w:t>
      </w:r>
      <w:r w:rsidR="008B75A2">
        <w:rPr>
          <w:rtl/>
        </w:rPr>
        <w:t>ى، وكل</w:t>
      </w:r>
      <w:r w:rsidR="005B010F">
        <w:rPr>
          <w:rFonts w:hint="cs"/>
          <w:rtl/>
        </w:rPr>
        <w:t>أ</w:t>
      </w:r>
      <w:r w:rsidR="008B75A2">
        <w:rPr>
          <w:rtl/>
        </w:rPr>
        <w:t>ه الملك حتى ينتبه من رقدته</w:t>
      </w:r>
      <w:r w:rsidR="004A1D98">
        <w:rPr>
          <w:rtl/>
        </w:rPr>
        <w:t xml:space="preserve"> »</w:t>
      </w:r>
      <w:r w:rsidR="008B75A2">
        <w:rPr>
          <w:rtl/>
        </w:rPr>
        <w:t xml:space="preserve">، الخبر. </w:t>
      </w:r>
    </w:p>
    <w:p w:rsidR="00C23427" w:rsidRDefault="00D268C7" w:rsidP="008B75A2">
      <w:pPr>
        <w:pStyle w:val="libNormal"/>
        <w:rPr>
          <w:rtl/>
        </w:rPr>
      </w:pPr>
      <w:r>
        <w:rPr>
          <w:rtl/>
        </w:rPr>
        <w:t>5315 / 3 -</w:t>
      </w:r>
      <w:r w:rsidR="008B75A2">
        <w:rPr>
          <w:rtl/>
        </w:rPr>
        <w:t xml:space="preserve"> احمد بن محمد بن خالد البرقي في المحاسن: عن محمد بن علي، عن عبد الرحمن بن ابي هاشم، عن ابي خديجة،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أتى اخوان رسول الله </w:t>
      </w:r>
      <w:r w:rsidR="00701A4C" w:rsidRPr="00701A4C">
        <w:rPr>
          <w:rStyle w:val="libAlaemChar"/>
          <w:rtl/>
        </w:rPr>
        <w:t>صلى‌الله‌عليه‌وآله</w:t>
      </w:r>
      <w:r w:rsidR="008B75A2">
        <w:rPr>
          <w:rtl/>
        </w:rPr>
        <w:t>، فقالا: انا نريد الشام في تجارة، فعلمنا ما</w:t>
      </w:r>
    </w:p>
    <w:p w:rsidR="0087198D" w:rsidRDefault="008E470E" w:rsidP="0087198D">
      <w:pPr>
        <w:pStyle w:val="libLine"/>
        <w:rPr>
          <w:rtl/>
        </w:rPr>
      </w:pPr>
      <w:r>
        <w:rPr>
          <w:rtl/>
        </w:rPr>
        <w:t>____________________________</w:t>
      </w:r>
    </w:p>
    <w:p w:rsidR="005B010F" w:rsidRDefault="005E4EEF" w:rsidP="005B010F">
      <w:pPr>
        <w:pStyle w:val="libFootnote"/>
        <w:rPr>
          <w:rtl/>
        </w:rPr>
      </w:pPr>
      <w:r>
        <w:rPr>
          <w:rtl/>
        </w:rPr>
        <w:t>(1)</w:t>
      </w:r>
      <w:r w:rsidR="008B75A2">
        <w:rPr>
          <w:rtl/>
        </w:rPr>
        <w:t xml:space="preserve"> في المصدر: محمد. </w:t>
      </w:r>
    </w:p>
    <w:p w:rsidR="005B010F" w:rsidRDefault="008B75A2" w:rsidP="0087198D">
      <w:pPr>
        <w:pStyle w:val="libFootnote0"/>
        <w:rPr>
          <w:rtl/>
        </w:rPr>
      </w:pPr>
      <w:r>
        <w:rPr>
          <w:rtl/>
        </w:rPr>
        <w:t xml:space="preserve">2 - فلاح السائل ص 279. </w:t>
      </w:r>
    </w:p>
    <w:p w:rsidR="008B75A2" w:rsidRDefault="008B75A2" w:rsidP="0087198D">
      <w:pPr>
        <w:pStyle w:val="libFootnote0"/>
        <w:rPr>
          <w:rtl/>
        </w:rPr>
      </w:pPr>
      <w:r>
        <w:rPr>
          <w:rtl/>
        </w:rPr>
        <w:t xml:space="preserve">3 - المحاسن ص 368 ح 120. </w:t>
      </w:r>
    </w:p>
    <w:p w:rsidR="000A5949" w:rsidRDefault="00AD34E1" w:rsidP="00D812DE">
      <w:pPr>
        <w:pStyle w:val="libNormal0"/>
        <w:rPr>
          <w:rtl/>
        </w:rPr>
      </w:pPr>
      <w:r>
        <w:rPr>
          <w:rtl/>
        </w:rPr>
        <w:br w:type="page"/>
      </w:r>
      <w:r w:rsidR="008B75A2">
        <w:rPr>
          <w:rtl/>
        </w:rPr>
        <w:t xml:space="preserve">نقول، فقال </w:t>
      </w:r>
      <w:r w:rsidR="00701A4C" w:rsidRPr="00701A4C">
        <w:rPr>
          <w:rStyle w:val="libAlaemChar"/>
          <w:rtl/>
        </w:rPr>
        <w:t>صلى‌الله‌عليه‌وآله</w:t>
      </w:r>
      <w:r w:rsidR="008B75A2">
        <w:rPr>
          <w:rtl/>
        </w:rPr>
        <w:t xml:space="preserve">: نعم، إذا أويتما [ إلى ] </w:t>
      </w:r>
      <w:r w:rsidR="001B3BC4" w:rsidRPr="001B3BC4">
        <w:rPr>
          <w:rStyle w:val="libFootnotenumChar"/>
          <w:rtl/>
        </w:rPr>
        <w:t>(1)</w:t>
      </w:r>
      <w:r w:rsidR="008B75A2">
        <w:rPr>
          <w:rtl/>
        </w:rPr>
        <w:t xml:space="preserve"> المنزل، فصل</w:t>
      </w:r>
      <w:r w:rsidR="00D812DE">
        <w:rPr>
          <w:rFonts w:hint="cs"/>
          <w:rtl/>
        </w:rPr>
        <w:t>ّ</w:t>
      </w:r>
      <w:r w:rsidR="008B75A2">
        <w:rPr>
          <w:rtl/>
        </w:rPr>
        <w:t xml:space="preserve">يا العشاء الاخرة، فإذا وضع احدكما جنبه على فراشه بعد الصلاة، فليسبح تسبيح فاطمة </w:t>
      </w:r>
      <w:r w:rsidR="00701A4C" w:rsidRPr="00701A4C">
        <w:rPr>
          <w:rStyle w:val="libAlaemChar"/>
          <w:rtl/>
        </w:rPr>
        <w:t>عليها‌السلام</w:t>
      </w:r>
      <w:r w:rsidR="00D812DE">
        <w:rPr>
          <w:rFonts w:hint="cs"/>
          <w:rtl/>
        </w:rPr>
        <w:t xml:space="preserve"> »</w:t>
      </w:r>
      <w:r w:rsidR="008B75A2">
        <w:rPr>
          <w:rtl/>
        </w:rPr>
        <w:t>، الخبر.</w:t>
      </w:r>
    </w:p>
    <w:p w:rsidR="00D268C7" w:rsidRDefault="00EC6118" w:rsidP="00EC6118">
      <w:pPr>
        <w:pStyle w:val="Heading2Center"/>
        <w:rPr>
          <w:rtl/>
        </w:rPr>
      </w:pPr>
      <w:bookmarkStart w:id="27" w:name="_Toc363285267"/>
      <w:r>
        <w:rPr>
          <w:rtl/>
        </w:rPr>
        <w:t xml:space="preserve">10 - </w:t>
      </w:r>
      <w:r w:rsidR="008E470E" w:rsidRPr="008E470E">
        <w:rPr>
          <w:rStyle w:val="libAlaemHeading2Char"/>
          <w:rtl/>
        </w:rPr>
        <w:t>(</w:t>
      </w:r>
      <w:r w:rsidR="000A5949">
        <w:rPr>
          <w:rtl/>
        </w:rPr>
        <w:t xml:space="preserve"> </w:t>
      </w:r>
      <w:r w:rsidR="008B75A2">
        <w:rPr>
          <w:rtl/>
        </w:rPr>
        <w:t>باب استحباب الدعاء بالمأثور، عند النوم، وإذا انقلب</w:t>
      </w:r>
      <w:r w:rsidR="00D812DE">
        <w:rPr>
          <w:rFonts w:hint="cs"/>
          <w:rtl/>
        </w:rPr>
        <w:t xml:space="preserve"> </w:t>
      </w:r>
      <w:r w:rsidR="008E470E" w:rsidRPr="008E470E">
        <w:rPr>
          <w:rStyle w:val="libAlaemHeading2Char"/>
          <w:rtl/>
        </w:rPr>
        <w:t>)</w:t>
      </w:r>
      <w:bookmarkEnd w:id="27"/>
      <w:r w:rsidR="008B75A2">
        <w:rPr>
          <w:rtl/>
        </w:rPr>
        <w:t xml:space="preserve"> </w:t>
      </w:r>
    </w:p>
    <w:p w:rsidR="00D268C7" w:rsidRDefault="00D268C7" w:rsidP="00D812DE">
      <w:pPr>
        <w:pStyle w:val="libNormal"/>
        <w:rPr>
          <w:rtl/>
        </w:rPr>
      </w:pPr>
      <w:r>
        <w:rPr>
          <w:rtl/>
        </w:rPr>
        <w:t>5316 / 1 -</w:t>
      </w:r>
      <w:r w:rsidR="008B75A2">
        <w:rPr>
          <w:rtl/>
        </w:rPr>
        <w:t xml:space="preserve"> ثقة ال</w:t>
      </w:r>
      <w:r w:rsidR="00D812DE">
        <w:rPr>
          <w:rFonts w:hint="cs"/>
          <w:rtl/>
        </w:rPr>
        <w:t>إ</w:t>
      </w:r>
      <w:r w:rsidR="008B75A2">
        <w:rPr>
          <w:rtl/>
        </w:rPr>
        <w:t xml:space="preserve">سلام في الكافي: عن محمد بن يحيى، عن احمد بن محمد، رفعه إلى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أوى احدكم إلى فراشه، فليقل: اللهم اني احتسبت </w:t>
      </w:r>
      <w:r w:rsidR="001B3BC4" w:rsidRPr="001B3BC4">
        <w:rPr>
          <w:rStyle w:val="libFootnotenumChar"/>
          <w:rtl/>
        </w:rPr>
        <w:t>(1)</w:t>
      </w:r>
      <w:r w:rsidR="008B75A2">
        <w:rPr>
          <w:rtl/>
        </w:rPr>
        <w:t xml:space="preserve"> نفسي عندك، فاحتسبها </w:t>
      </w:r>
      <w:r w:rsidR="001B3BC4" w:rsidRPr="001B3BC4">
        <w:rPr>
          <w:rStyle w:val="libFootnotenumChar"/>
          <w:rtl/>
        </w:rPr>
        <w:t>(2)</w:t>
      </w:r>
      <w:r w:rsidR="008B75A2">
        <w:rPr>
          <w:rtl/>
        </w:rPr>
        <w:t xml:space="preserve"> في محل رضوانك ومغفرتك، وان رددتها إلى بدني، فارددها مؤمنة عارفة بحق اوليائك، حتى تتوفاها على ذلك</w:t>
      </w:r>
      <w:r w:rsidR="004A1D98">
        <w:rPr>
          <w:rtl/>
        </w:rPr>
        <w:t xml:space="preserve"> »</w:t>
      </w:r>
      <w:r w:rsidR="008B75A2">
        <w:rPr>
          <w:rtl/>
        </w:rPr>
        <w:t xml:space="preserve">. </w:t>
      </w:r>
    </w:p>
    <w:p w:rsidR="00D268C7" w:rsidRDefault="00D268C7" w:rsidP="008B75A2">
      <w:pPr>
        <w:pStyle w:val="libNormal"/>
        <w:rPr>
          <w:rtl/>
        </w:rPr>
      </w:pPr>
      <w:r>
        <w:rPr>
          <w:rtl/>
        </w:rPr>
        <w:t>5317 / 2 -</w:t>
      </w:r>
      <w:r w:rsidR="008B75A2">
        <w:rPr>
          <w:rtl/>
        </w:rPr>
        <w:t xml:space="preserve"> وعن حميد بن زياد، عن الحسين بن محمد، عن غير واحد، عن ابان بن عثمان، عن يحيى بن ابي العلا،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انه كان يقول عند منامه: </w:t>
      </w:r>
      <w:r w:rsidR="004A1D98">
        <w:rPr>
          <w:rtl/>
        </w:rPr>
        <w:t xml:space="preserve">« </w:t>
      </w:r>
      <w:r w:rsidR="008B75A2">
        <w:rPr>
          <w:rtl/>
        </w:rPr>
        <w:t>آمنت بالله، وكفرت بالطاغوت، اللهم احفظني في منامي، وفي يقظتي</w:t>
      </w:r>
      <w:r w:rsidR="004A1D98">
        <w:rPr>
          <w:rtl/>
        </w:rPr>
        <w:t xml:space="preserve"> »</w:t>
      </w:r>
      <w:r w:rsidR="008B75A2">
        <w:rPr>
          <w:rtl/>
        </w:rPr>
        <w:t xml:space="preserve">. </w:t>
      </w:r>
    </w:p>
    <w:p w:rsidR="00C23427" w:rsidRDefault="00D268C7" w:rsidP="008B75A2">
      <w:pPr>
        <w:pStyle w:val="libNormal"/>
        <w:rPr>
          <w:rtl/>
        </w:rPr>
      </w:pPr>
      <w:r>
        <w:rPr>
          <w:rtl/>
        </w:rPr>
        <w:t>5318 / 3 -</w:t>
      </w:r>
      <w:r w:rsidR="008B75A2">
        <w:rPr>
          <w:rtl/>
        </w:rPr>
        <w:t xml:space="preserve"> وعن علي بن ابراهيم، عن أبيه، عن ابن ابي عمير، عن جميل بن دراج، عن محمد بن مروان، قال: قال أبو </w:t>
      </w:r>
      <w:r w:rsidR="000574E8">
        <w:rPr>
          <w:rtl/>
        </w:rPr>
        <w:t>عبدالله</w:t>
      </w:r>
    </w:p>
    <w:p w:rsidR="0087198D" w:rsidRDefault="008E470E" w:rsidP="0087198D">
      <w:pPr>
        <w:pStyle w:val="libLine"/>
        <w:rPr>
          <w:rtl/>
        </w:rPr>
      </w:pPr>
      <w:r>
        <w:rPr>
          <w:rtl/>
        </w:rPr>
        <w:t>____________________________</w:t>
      </w:r>
    </w:p>
    <w:p w:rsidR="00D812DE" w:rsidRDefault="005E4EEF" w:rsidP="00D812DE">
      <w:pPr>
        <w:pStyle w:val="libFootnote"/>
        <w:rPr>
          <w:rtl/>
        </w:rPr>
      </w:pPr>
      <w:r>
        <w:rPr>
          <w:rtl/>
        </w:rPr>
        <w:t>(1)</w:t>
      </w:r>
      <w:r w:rsidR="008B75A2">
        <w:rPr>
          <w:rtl/>
        </w:rPr>
        <w:t xml:space="preserve"> اثبتناه من المصدر.</w:t>
      </w:r>
    </w:p>
    <w:p w:rsidR="00D812DE" w:rsidRDefault="00343606" w:rsidP="00343606">
      <w:pPr>
        <w:pStyle w:val="libFootnoteCenterBold"/>
        <w:rPr>
          <w:rtl/>
        </w:rPr>
      </w:pPr>
      <w:r>
        <w:rPr>
          <w:rtl/>
        </w:rPr>
        <w:t>الباب - 10</w:t>
      </w:r>
      <w:r w:rsidR="008B75A2">
        <w:rPr>
          <w:rtl/>
        </w:rPr>
        <w:t xml:space="preserve"> </w:t>
      </w:r>
    </w:p>
    <w:p w:rsidR="005E4EEF" w:rsidRDefault="008B75A2" w:rsidP="0087198D">
      <w:pPr>
        <w:pStyle w:val="libFootnote0"/>
        <w:rPr>
          <w:rtl/>
        </w:rPr>
      </w:pPr>
      <w:r>
        <w:rPr>
          <w:rtl/>
        </w:rPr>
        <w:t>1 - الكاقي ج 2 ص 389 ح 2.</w:t>
      </w:r>
    </w:p>
    <w:p w:rsidR="005E4EEF" w:rsidRDefault="005E4EEF" w:rsidP="00D812DE">
      <w:pPr>
        <w:pStyle w:val="libFootnote"/>
        <w:rPr>
          <w:rtl/>
        </w:rPr>
      </w:pPr>
      <w:r>
        <w:rPr>
          <w:rtl/>
        </w:rPr>
        <w:t>(1)</w:t>
      </w:r>
      <w:r w:rsidR="008B75A2">
        <w:rPr>
          <w:rtl/>
        </w:rPr>
        <w:t xml:space="preserve"> في المصدر: احتسب.</w:t>
      </w:r>
    </w:p>
    <w:p w:rsidR="00D812DE" w:rsidRDefault="005E4EEF" w:rsidP="00D812DE">
      <w:pPr>
        <w:pStyle w:val="libFootnote"/>
        <w:rPr>
          <w:rtl/>
        </w:rPr>
      </w:pPr>
      <w:r>
        <w:rPr>
          <w:rtl/>
        </w:rPr>
        <w:t>(2)</w:t>
      </w:r>
      <w:r w:rsidR="008B75A2">
        <w:rPr>
          <w:rtl/>
        </w:rPr>
        <w:t xml:space="preserve"> في المصدر: فاحتبسها. </w:t>
      </w:r>
    </w:p>
    <w:p w:rsidR="00D812DE" w:rsidRDefault="008B75A2" w:rsidP="0087198D">
      <w:pPr>
        <w:pStyle w:val="libFootnote0"/>
        <w:rPr>
          <w:rtl/>
        </w:rPr>
      </w:pPr>
      <w:r>
        <w:rPr>
          <w:rtl/>
        </w:rPr>
        <w:t xml:space="preserve">2 - الكافي ج 2 ص 389 ح 3. </w:t>
      </w:r>
    </w:p>
    <w:p w:rsidR="008B75A2" w:rsidRDefault="008B75A2" w:rsidP="0087198D">
      <w:pPr>
        <w:pStyle w:val="libFootnote0"/>
        <w:rPr>
          <w:rtl/>
        </w:rPr>
      </w:pPr>
      <w:r>
        <w:rPr>
          <w:rtl/>
        </w:rPr>
        <w:t xml:space="preserve">3 - الكافي ج 2 ص 389 ح 4. </w:t>
      </w:r>
    </w:p>
    <w:p w:rsidR="00D268C7" w:rsidRDefault="00AD34E1" w:rsidP="00C47BB0">
      <w:pPr>
        <w:pStyle w:val="libNormal0"/>
        <w:rPr>
          <w:rtl/>
        </w:rPr>
      </w:pPr>
      <w:r>
        <w:rPr>
          <w:rtl/>
        </w:rPr>
        <w:br w:type="page"/>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الا اخبركم ما كان رسول الله </w:t>
      </w:r>
      <w:r w:rsidR="00701A4C" w:rsidRPr="00701A4C">
        <w:rPr>
          <w:rStyle w:val="libAlaemChar"/>
          <w:rtl/>
        </w:rPr>
        <w:t>صلى‌الله‌عليه‌وآله</w:t>
      </w:r>
      <w:r w:rsidR="007D48A5" w:rsidRPr="007D48A5">
        <w:rPr>
          <w:rtl/>
        </w:rPr>
        <w:t xml:space="preserve"> </w:t>
      </w:r>
      <w:r w:rsidR="00C47BB0">
        <w:rPr>
          <w:rtl/>
        </w:rPr>
        <w:t>يقول إذا آوى إلى فراشه</w:t>
      </w:r>
      <w:r w:rsidR="008B75A2">
        <w:rPr>
          <w:rtl/>
        </w:rPr>
        <w:t xml:space="preserve">؟ قلت: بلى. قال: كان يقرأ آية الكرسي، ويقول: بسم الله </w:t>
      </w:r>
      <w:r w:rsidR="00C47BB0">
        <w:rPr>
          <w:rFonts w:hint="cs"/>
          <w:rtl/>
        </w:rPr>
        <w:t>(</w:t>
      </w:r>
      <w:r w:rsidR="008B75A2">
        <w:rPr>
          <w:rtl/>
        </w:rPr>
        <w:t>الرحمن الرحيم</w:t>
      </w:r>
      <w:r w:rsidR="00C47BB0">
        <w:rPr>
          <w:rFonts w:hint="cs"/>
          <w:rtl/>
        </w:rPr>
        <w:t>)</w:t>
      </w:r>
      <w:r w:rsidR="008B75A2">
        <w:rPr>
          <w:rtl/>
        </w:rPr>
        <w:t xml:space="preserve"> </w:t>
      </w:r>
      <w:r w:rsidR="001B3BC4" w:rsidRPr="001B3BC4">
        <w:rPr>
          <w:rStyle w:val="libFootnotenumChar"/>
          <w:rtl/>
        </w:rPr>
        <w:t>(1)</w:t>
      </w:r>
      <w:r w:rsidR="008B75A2">
        <w:rPr>
          <w:rtl/>
        </w:rPr>
        <w:t xml:space="preserve"> آمنت</w:t>
      </w:r>
      <w:r w:rsidR="004A1D98">
        <w:rPr>
          <w:rtl/>
        </w:rPr>
        <w:t xml:space="preserve"> »</w:t>
      </w:r>
      <w:r w:rsidR="008B75A2">
        <w:rPr>
          <w:rtl/>
        </w:rPr>
        <w:t xml:space="preserve">... الخ. </w:t>
      </w:r>
    </w:p>
    <w:p w:rsidR="00D268C7" w:rsidRDefault="00D268C7" w:rsidP="00C47BB0">
      <w:pPr>
        <w:pStyle w:val="libNormal"/>
        <w:rPr>
          <w:rtl/>
        </w:rPr>
      </w:pPr>
      <w:r>
        <w:rPr>
          <w:rtl/>
        </w:rPr>
        <w:t>5319 / 4 -</w:t>
      </w:r>
      <w:r w:rsidR="008B75A2">
        <w:rPr>
          <w:rtl/>
        </w:rPr>
        <w:t xml:space="preserve"> وعن محمد بن يحيى، عن احمد بن محمد، عن علي بن الحكم، عن معاوية بن وهب،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انه اتاه ابن له في ليلة فقال: يا ابه اريد ان انام، فقال: </w:t>
      </w:r>
      <w:r w:rsidR="004A1D98">
        <w:rPr>
          <w:rtl/>
        </w:rPr>
        <w:t xml:space="preserve">« </w:t>
      </w:r>
      <w:r w:rsidR="008B75A2">
        <w:rPr>
          <w:rtl/>
        </w:rPr>
        <w:t xml:space="preserve">يا بني قل: اشهد ان لا اله الا الله، وان محمدا </w:t>
      </w:r>
      <w:r w:rsidR="00C47BB0" w:rsidRPr="00701A4C">
        <w:rPr>
          <w:rStyle w:val="libAlaemChar"/>
          <w:rtl/>
        </w:rPr>
        <w:t>صلى‌الله‌عليه‌وآله</w:t>
      </w:r>
      <w:r w:rsidR="007D48A5" w:rsidRPr="007D48A5">
        <w:rPr>
          <w:rtl/>
        </w:rPr>
        <w:t xml:space="preserve"> </w:t>
      </w:r>
      <w:r w:rsidR="008B75A2">
        <w:rPr>
          <w:rtl/>
        </w:rPr>
        <w:t>عبده ورسوله، واعوذ بعظمة الله، واعوذ بعزة الله، واعوذ بقدرة الله، واعوذ بجلال الله، واعوذ بسلطان الله، ان الله على كل شئ قدير، واعوذ بعفو الله، واعوذ بغفران الله، واعوذ برحمة الله، من شر السامة والهامة، ومن شر كل دابة صغيرة أو كبيرة، بليل أو نهار، من شر فسقة الجن والانس، ومن شر فسقة العرب والعجم، ومن شر الصواعق والبرد، اللهم صل على محمد عبدك ورسولك</w:t>
      </w:r>
      <w:r w:rsidR="004A1D98">
        <w:rPr>
          <w:rtl/>
        </w:rPr>
        <w:t xml:space="preserve"> »</w:t>
      </w:r>
      <w:r w:rsidR="008B75A2">
        <w:rPr>
          <w:rtl/>
        </w:rPr>
        <w:t xml:space="preserve"> قال معاوية: فيقول الصبي: الطيب - عند ذكر النبي - المبارك، فقال: </w:t>
      </w:r>
      <w:r w:rsidR="004A1D98">
        <w:rPr>
          <w:rtl/>
        </w:rPr>
        <w:t xml:space="preserve">« </w:t>
      </w:r>
      <w:r w:rsidR="008B75A2">
        <w:rPr>
          <w:rtl/>
        </w:rPr>
        <w:t>نعم يا بني، الطيب المبارك</w:t>
      </w:r>
      <w:r w:rsidR="004A1D98">
        <w:rPr>
          <w:rtl/>
        </w:rPr>
        <w:t xml:space="preserve"> »</w:t>
      </w:r>
      <w:r w:rsidR="008B75A2">
        <w:rPr>
          <w:rtl/>
        </w:rPr>
        <w:t xml:space="preserve">. </w:t>
      </w:r>
    </w:p>
    <w:p w:rsidR="00C23427" w:rsidRDefault="00D268C7" w:rsidP="00C47BB0">
      <w:pPr>
        <w:pStyle w:val="libNormal"/>
        <w:rPr>
          <w:rtl/>
        </w:rPr>
      </w:pPr>
      <w:r>
        <w:rPr>
          <w:rtl/>
        </w:rPr>
        <w:t>5320 / 5 -</w:t>
      </w:r>
      <w:r w:rsidR="008B75A2">
        <w:rPr>
          <w:rtl/>
        </w:rPr>
        <w:t xml:space="preserve"> وعن علي بن ابراهيم، عن أبيه، عن بعض اصحابه، عن مفضل بن عمر، قال: قال لي أبو</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ان استطعت ان لا تبيت ليلة، حتى تعو</w:t>
      </w:r>
      <w:r w:rsidR="00C47BB0">
        <w:rPr>
          <w:rFonts w:hint="cs"/>
          <w:rtl/>
        </w:rPr>
        <w:t>ّ</w:t>
      </w:r>
      <w:r w:rsidR="008B75A2">
        <w:rPr>
          <w:rtl/>
        </w:rPr>
        <w:t>ذ باحد عشر حرفا</w:t>
      </w:r>
      <w:r w:rsidR="004A1D98">
        <w:rPr>
          <w:rtl/>
        </w:rPr>
        <w:t xml:space="preserve"> »</w:t>
      </w:r>
      <w:r w:rsidR="008B75A2">
        <w:rPr>
          <w:rtl/>
        </w:rPr>
        <w:t xml:space="preserve"> قلت: اخبرني بها، قال: </w:t>
      </w:r>
      <w:r w:rsidR="004A1D98">
        <w:rPr>
          <w:rtl/>
        </w:rPr>
        <w:t xml:space="preserve">« </w:t>
      </w:r>
      <w:r w:rsidR="008B75A2">
        <w:rPr>
          <w:rtl/>
        </w:rPr>
        <w:t>قل: اعوذ بعزة الله، وعوذ بقدرة الله، واعوذ بجلال الله، واعوذ بسلطان الله، واعوذ بجمال الله، واعوذ بدفع الله، واعوذ</w:t>
      </w:r>
    </w:p>
    <w:p w:rsidR="0087198D" w:rsidRDefault="008E470E" w:rsidP="0087198D">
      <w:pPr>
        <w:pStyle w:val="libLine"/>
        <w:rPr>
          <w:rtl/>
        </w:rPr>
      </w:pPr>
      <w:r>
        <w:rPr>
          <w:rtl/>
        </w:rPr>
        <w:t>____________________________</w:t>
      </w:r>
    </w:p>
    <w:p w:rsidR="00C47BB0" w:rsidRDefault="005E4EEF" w:rsidP="00C47BB0">
      <w:pPr>
        <w:pStyle w:val="libFootnote"/>
        <w:rPr>
          <w:rtl/>
        </w:rPr>
      </w:pPr>
      <w:r>
        <w:rPr>
          <w:rtl/>
        </w:rPr>
        <w:t>(1)</w:t>
      </w:r>
      <w:r w:rsidR="008B75A2">
        <w:rPr>
          <w:rtl/>
        </w:rPr>
        <w:t xml:space="preserve"> مابين القوسين ليس </w:t>
      </w:r>
      <w:r w:rsidR="00C47BB0">
        <w:rPr>
          <w:rFonts w:hint="cs"/>
          <w:rtl/>
        </w:rPr>
        <w:t>ف</w:t>
      </w:r>
      <w:r w:rsidR="008B75A2">
        <w:rPr>
          <w:rtl/>
        </w:rPr>
        <w:t xml:space="preserve">ي المصدر. </w:t>
      </w:r>
    </w:p>
    <w:p w:rsidR="00C47BB0" w:rsidRDefault="008B75A2" w:rsidP="0087198D">
      <w:pPr>
        <w:pStyle w:val="libFootnote0"/>
        <w:rPr>
          <w:rtl/>
        </w:rPr>
      </w:pPr>
      <w:r>
        <w:rPr>
          <w:rtl/>
        </w:rPr>
        <w:t xml:space="preserve">4 - الكافي ج 2 ص 390 ح 8. </w:t>
      </w:r>
    </w:p>
    <w:p w:rsidR="008B75A2" w:rsidRDefault="008B75A2" w:rsidP="0087198D">
      <w:pPr>
        <w:pStyle w:val="libFootnote0"/>
        <w:rPr>
          <w:rtl/>
        </w:rPr>
      </w:pPr>
      <w:r>
        <w:rPr>
          <w:rtl/>
        </w:rPr>
        <w:t xml:space="preserve">5 - الكافي ج 2 ص 390 ح 9. </w:t>
      </w:r>
    </w:p>
    <w:p w:rsidR="00D268C7" w:rsidRDefault="00AD34E1" w:rsidP="00993E8B">
      <w:pPr>
        <w:pStyle w:val="libNormal0"/>
        <w:rPr>
          <w:rtl/>
        </w:rPr>
      </w:pPr>
      <w:r>
        <w:rPr>
          <w:rtl/>
        </w:rPr>
        <w:br w:type="page"/>
      </w:r>
      <w:r w:rsidR="008B75A2">
        <w:rPr>
          <w:rtl/>
        </w:rPr>
        <w:t xml:space="preserve">بمنع الله، واعوذ بجمع الله، واعوذ بملك الله، واعوذ بوجه الله، واعوذ برسول الله </w:t>
      </w:r>
      <w:r w:rsidR="00701A4C" w:rsidRPr="00701A4C">
        <w:rPr>
          <w:rStyle w:val="libAlaemChar"/>
          <w:rtl/>
        </w:rPr>
        <w:t>صلى‌الله‌عليه‌وآله</w:t>
      </w:r>
      <w:r w:rsidR="007D48A5" w:rsidRPr="007D48A5">
        <w:rPr>
          <w:rtl/>
        </w:rPr>
        <w:t xml:space="preserve"> </w:t>
      </w:r>
      <w:r w:rsidR="008B75A2">
        <w:rPr>
          <w:rtl/>
        </w:rPr>
        <w:t>من شر ما خلق وبرأ وذرأ، وتعو</w:t>
      </w:r>
      <w:r w:rsidR="00993E8B">
        <w:rPr>
          <w:rFonts w:hint="cs"/>
          <w:rtl/>
        </w:rPr>
        <w:t>ّ</w:t>
      </w:r>
      <w:r w:rsidR="008B75A2">
        <w:rPr>
          <w:rtl/>
        </w:rPr>
        <w:t>ذ به كل ما شئت</w:t>
      </w:r>
      <w:r w:rsidR="004A1D98">
        <w:rPr>
          <w:rtl/>
        </w:rPr>
        <w:t xml:space="preserve"> »</w:t>
      </w:r>
      <w:r w:rsidR="008B75A2">
        <w:rPr>
          <w:rtl/>
        </w:rPr>
        <w:t xml:space="preserve">. </w:t>
      </w:r>
    </w:p>
    <w:p w:rsidR="00D268C7" w:rsidRDefault="00D268C7" w:rsidP="008B75A2">
      <w:pPr>
        <w:pStyle w:val="libNormal"/>
        <w:rPr>
          <w:rtl/>
        </w:rPr>
      </w:pPr>
      <w:r>
        <w:rPr>
          <w:rtl/>
        </w:rPr>
        <w:t>5321 / 6 -</w:t>
      </w:r>
      <w:r w:rsidR="008B75A2">
        <w:rPr>
          <w:rtl/>
        </w:rPr>
        <w:t xml:space="preserve"> وعن العدة، عن احمد بن محمد، عن عثمان بن عيسى، عن خالد بن نجيح، قال: كان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إذا أويت إلى فراشك، فقل: [ بسم الله ] </w:t>
      </w:r>
      <w:r w:rsidR="001B3BC4" w:rsidRPr="001B3BC4">
        <w:rPr>
          <w:rStyle w:val="libFootnotenumChar"/>
          <w:rtl/>
        </w:rPr>
        <w:t>(1)</w:t>
      </w:r>
      <w:r w:rsidR="008B75A2">
        <w:rPr>
          <w:rtl/>
        </w:rPr>
        <w:t xml:space="preserve"> وضعت جنبي الايمن، على ملة ابراهيم حنيفا [ لله مسلما</w:t>
      </w:r>
      <w:r w:rsidR="00993E8B">
        <w:rPr>
          <w:rFonts w:hint="cs"/>
          <w:rtl/>
        </w:rPr>
        <w:t>ً</w:t>
      </w:r>
      <w:r w:rsidR="008B75A2">
        <w:rPr>
          <w:rtl/>
        </w:rPr>
        <w:t xml:space="preserve"> ] </w:t>
      </w:r>
      <w:r w:rsidR="001B3BC4" w:rsidRPr="001B3BC4">
        <w:rPr>
          <w:rStyle w:val="libFootnotenumChar"/>
          <w:rtl/>
        </w:rPr>
        <w:t>(2)</w:t>
      </w:r>
      <w:r w:rsidR="008B75A2">
        <w:rPr>
          <w:rtl/>
        </w:rPr>
        <w:t xml:space="preserve"> وما انا من المشركين</w:t>
      </w:r>
      <w:r w:rsidR="004A1D98">
        <w:rPr>
          <w:rtl/>
        </w:rPr>
        <w:t xml:space="preserve"> »</w:t>
      </w:r>
      <w:r w:rsidR="008B75A2">
        <w:rPr>
          <w:rtl/>
        </w:rPr>
        <w:t xml:space="preserve"> </w:t>
      </w:r>
    </w:p>
    <w:p w:rsidR="00D268C7" w:rsidRDefault="00D268C7" w:rsidP="00993E8B">
      <w:pPr>
        <w:pStyle w:val="libNormal"/>
        <w:rPr>
          <w:rtl/>
        </w:rPr>
      </w:pPr>
      <w:r>
        <w:rPr>
          <w:rtl/>
        </w:rPr>
        <w:t>5322 / 7 -</w:t>
      </w:r>
      <w:r w:rsidR="008B75A2">
        <w:rPr>
          <w:rtl/>
        </w:rPr>
        <w:t xml:space="preserve"> وعن العدة، عن سهل واحمد بن محمد جميعا، عن جعفر بن محمد الاشعري، عن ابن القداح،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رسول الله </w:t>
      </w:r>
      <w:r w:rsidR="00701A4C" w:rsidRPr="00701A4C">
        <w:rPr>
          <w:rStyle w:val="libAlaemChar"/>
          <w:rtl/>
        </w:rPr>
        <w:t>صلى‌الله‌عليه‌وآله</w:t>
      </w:r>
      <w:r w:rsidR="007D48A5" w:rsidRPr="007D48A5">
        <w:rPr>
          <w:rtl/>
        </w:rPr>
        <w:t xml:space="preserve"> </w:t>
      </w:r>
      <w:r w:rsidR="008B75A2">
        <w:rPr>
          <w:rtl/>
        </w:rPr>
        <w:t>إذا أوى إلى فراشه قال: اللهم باسمك احيى، وباسمك اموت</w:t>
      </w:r>
      <w:r w:rsidR="004A1D98">
        <w:rPr>
          <w:rtl/>
        </w:rPr>
        <w:t xml:space="preserve"> »</w:t>
      </w:r>
      <w:r w:rsidR="008B75A2">
        <w:rPr>
          <w:rtl/>
        </w:rPr>
        <w:t xml:space="preserve">. </w:t>
      </w:r>
    </w:p>
    <w:p w:rsidR="00D268C7" w:rsidRDefault="00D268C7" w:rsidP="00993E8B">
      <w:pPr>
        <w:pStyle w:val="libNormal"/>
        <w:rPr>
          <w:rtl/>
        </w:rPr>
      </w:pPr>
      <w:r>
        <w:rPr>
          <w:rtl/>
        </w:rPr>
        <w:t>5323 / 8 -</w:t>
      </w:r>
      <w:r w:rsidR="008B75A2">
        <w:rPr>
          <w:rtl/>
        </w:rPr>
        <w:t xml:space="preserve"> وعن علي بن ابراهيم، عن أبيه، عن ابن ابي عمير، عن بعض اصحابنا رفعه، قال: تقول إذا اردت النوم: اللهم ان </w:t>
      </w:r>
      <w:r w:rsidR="00993E8B">
        <w:rPr>
          <w:rFonts w:hint="cs"/>
          <w:rtl/>
        </w:rPr>
        <w:t>(</w:t>
      </w:r>
      <w:r w:rsidR="008B75A2">
        <w:rPr>
          <w:rtl/>
        </w:rPr>
        <w:t>مسكت بنفسي</w:t>
      </w:r>
      <w:r w:rsidR="00993E8B">
        <w:rPr>
          <w:rFonts w:hint="cs"/>
          <w:rtl/>
        </w:rPr>
        <w:t>)</w:t>
      </w:r>
      <w:r w:rsidR="008B75A2">
        <w:rPr>
          <w:rtl/>
        </w:rPr>
        <w:t xml:space="preserve"> </w:t>
      </w:r>
      <w:r w:rsidR="001B3BC4" w:rsidRPr="001B3BC4">
        <w:rPr>
          <w:rStyle w:val="libFootnotenumChar"/>
          <w:rtl/>
        </w:rPr>
        <w:t>(1)</w:t>
      </w:r>
      <w:r w:rsidR="008B75A2">
        <w:rPr>
          <w:rtl/>
        </w:rPr>
        <w:t xml:space="preserve"> فارحمها، وان ارسلتها فاحفظها. </w:t>
      </w:r>
    </w:p>
    <w:p w:rsidR="00C23427" w:rsidRDefault="00D268C7" w:rsidP="00993E8B">
      <w:pPr>
        <w:pStyle w:val="libNormal"/>
        <w:rPr>
          <w:rtl/>
        </w:rPr>
      </w:pPr>
      <w:r>
        <w:rPr>
          <w:rtl/>
        </w:rPr>
        <w:t>5324 / 9 -</w:t>
      </w:r>
      <w:r w:rsidR="008B75A2">
        <w:rPr>
          <w:rtl/>
        </w:rPr>
        <w:t xml:space="preserve"> السيد رضي الدين علي بن طاووس في فلاح السائل: باسناده عن ابي محمد هارون بن موسى </w:t>
      </w:r>
      <w:r w:rsidR="00993E8B">
        <w:rPr>
          <w:rFonts w:hint="cs"/>
          <w:rtl/>
        </w:rPr>
        <w:t>(</w:t>
      </w:r>
      <w:r w:rsidR="008B75A2">
        <w:rPr>
          <w:rtl/>
        </w:rPr>
        <w:t>رض</w:t>
      </w:r>
      <w:r w:rsidR="00993E8B">
        <w:rPr>
          <w:rFonts w:hint="cs"/>
          <w:rtl/>
        </w:rPr>
        <w:t>)،</w:t>
      </w:r>
      <w:r w:rsidR="008B75A2">
        <w:rPr>
          <w:rtl/>
        </w:rPr>
        <w:t xml:space="preserve"> قال</w:t>
      </w:r>
      <w:r w:rsidR="00993E8B">
        <w:rPr>
          <w:rFonts w:hint="cs"/>
          <w:rtl/>
        </w:rPr>
        <w:t>:</w:t>
      </w:r>
      <w:r w:rsidR="008B75A2">
        <w:rPr>
          <w:rtl/>
        </w:rPr>
        <w:t xml:space="preserve"> حدثنا احمد بن محمد بن يحيى العطار، عن سعد بن </w:t>
      </w:r>
      <w:r w:rsidR="000574E8">
        <w:rPr>
          <w:rtl/>
        </w:rPr>
        <w:t>عبدالله</w:t>
      </w:r>
      <w:r w:rsidR="008B75A2">
        <w:rPr>
          <w:rtl/>
        </w:rPr>
        <w:t>، عن احمد بن محمد بن</w:t>
      </w:r>
    </w:p>
    <w:p w:rsidR="0087198D" w:rsidRDefault="008E470E" w:rsidP="0087198D">
      <w:pPr>
        <w:pStyle w:val="libLine"/>
        <w:rPr>
          <w:rtl/>
        </w:rPr>
      </w:pPr>
      <w:r>
        <w:rPr>
          <w:rtl/>
        </w:rPr>
        <w:t>____________________________</w:t>
      </w:r>
    </w:p>
    <w:p w:rsidR="005E4EEF" w:rsidRDefault="00C23427" w:rsidP="00993E8B">
      <w:pPr>
        <w:pStyle w:val="libFootnote0"/>
        <w:rPr>
          <w:rtl/>
        </w:rPr>
      </w:pPr>
      <w:r>
        <w:rPr>
          <w:rtl/>
        </w:rPr>
        <w:t xml:space="preserve"> </w:t>
      </w:r>
      <w:r w:rsidR="00993E8B">
        <w:rPr>
          <w:rtl/>
        </w:rPr>
        <w:t>6 - الكافي ج 2 ص 391 ح 10.</w:t>
      </w:r>
    </w:p>
    <w:p w:rsidR="00993E8B" w:rsidRDefault="005E4EEF" w:rsidP="00993E8B">
      <w:pPr>
        <w:pStyle w:val="libFootnote"/>
        <w:rPr>
          <w:rtl/>
        </w:rPr>
      </w:pPr>
      <w:r>
        <w:rPr>
          <w:rtl/>
        </w:rPr>
        <w:t>(</w:t>
      </w:r>
      <w:r w:rsidR="00993E8B">
        <w:rPr>
          <w:rFonts w:hint="cs"/>
          <w:rtl/>
        </w:rPr>
        <w:t xml:space="preserve">1 و </w:t>
      </w:r>
      <w:r>
        <w:rPr>
          <w:rtl/>
        </w:rPr>
        <w:t>2)</w:t>
      </w:r>
      <w:r w:rsidR="008B75A2">
        <w:rPr>
          <w:rtl/>
        </w:rPr>
        <w:t xml:space="preserve"> أثبتناهما من المصدر. </w:t>
      </w:r>
    </w:p>
    <w:p w:rsidR="00993E8B" w:rsidRDefault="008B75A2" w:rsidP="0087198D">
      <w:pPr>
        <w:pStyle w:val="libFootnote0"/>
        <w:rPr>
          <w:rtl/>
        </w:rPr>
      </w:pPr>
      <w:r>
        <w:rPr>
          <w:rtl/>
        </w:rPr>
        <w:t xml:space="preserve">7 - الكافي ج 2 ص 392 ح 16. </w:t>
      </w:r>
    </w:p>
    <w:p w:rsidR="005E4EEF" w:rsidRDefault="008B75A2" w:rsidP="0087198D">
      <w:pPr>
        <w:pStyle w:val="libFootnote0"/>
        <w:rPr>
          <w:rtl/>
        </w:rPr>
      </w:pPr>
      <w:r>
        <w:rPr>
          <w:rtl/>
        </w:rPr>
        <w:t>8 - الكافي ج 2 ص 392 ح 14.</w:t>
      </w:r>
    </w:p>
    <w:p w:rsidR="00993E8B" w:rsidRDefault="005E4EEF" w:rsidP="00993E8B">
      <w:pPr>
        <w:pStyle w:val="libFootnote"/>
        <w:rPr>
          <w:rtl/>
        </w:rPr>
      </w:pPr>
      <w:r>
        <w:rPr>
          <w:rtl/>
        </w:rPr>
        <w:t>(1)</w:t>
      </w:r>
      <w:r w:rsidR="008B75A2">
        <w:rPr>
          <w:rtl/>
        </w:rPr>
        <w:t xml:space="preserve"> في نسخة: أمسكت نفسي، منه (قده)</w:t>
      </w:r>
      <w:r w:rsidR="00993E8B">
        <w:rPr>
          <w:rFonts w:hint="cs"/>
          <w:rtl/>
        </w:rPr>
        <w:t>.</w:t>
      </w:r>
      <w:r w:rsidR="008B75A2">
        <w:rPr>
          <w:rtl/>
        </w:rPr>
        <w:t xml:space="preserve"> </w:t>
      </w:r>
    </w:p>
    <w:p w:rsidR="008B75A2" w:rsidRDefault="008B75A2" w:rsidP="0087198D">
      <w:pPr>
        <w:pStyle w:val="libFootnote0"/>
        <w:rPr>
          <w:rtl/>
        </w:rPr>
      </w:pPr>
      <w:r>
        <w:rPr>
          <w:rtl/>
        </w:rPr>
        <w:t xml:space="preserve">9 - فلاح السائل ص 277. </w:t>
      </w:r>
    </w:p>
    <w:p w:rsidR="00D268C7" w:rsidRDefault="00AD34E1" w:rsidP="00C15948">
      <w:pPr>
        <w:pStyle w:val="libNormal0"/>
        <w:rPr>
          <w:rtl/>
        </w:rPr>
      </w:pPr>
      <w:r>
        <w:rPr>
          <w:rtl/>
        </w:rPr>
        <w:br w:type="page"/>
      </w:r>
      <w:r w:rsidR="008B75A2">
        <w:rPr>
          <w:rtl/>
        </w:rPr>
        <w:t xml:space="preserve">عيسى، عن ابيه، عن العلاء بن رزين، عن محمد بن مسلم، قال: قال أبو جعفر </w:t>
      </w:r>
      <w:r w:rsidR="00701A4C" w:rsidRPr="00701A4C">
        <w:rPr>
          <w:rStyle w:val="libAlaemChar"/>
          <w:rtl/>
        </w:rPr>
        <w:t>عليه‌السلام</w:t>
      </w:r>
      <w:r w:rsidR="008B75A2">
        <w:rPr>
          <w:rtl/>
        </w:rPr>
        <w:t xml:space="preserve">: </w:t>
      </w:r>
      <w:r w:rsidR="004A1D98">
        <w:rPr>
          <w:rtl/>
        </w:rPr>
        <w:t xml:space="preserve">« </w:t>
      </w:r>
      <w:r w:rsidR="008B75A2">
        <w:rPr>
          <w:rtl/>
        </w:rPr>
        <w:t>إذا توس</w:t>
      </w:r>
      <w:r w:rsidR="00C15948">
        <w:rPr>
          <w:rFonts w:hint="cs"/>
          <w:rtl/>
        </w:rPr>
        <w:t>ّ</w:t>
      </w:r>
      <w:r w:rsidR="008B75A2">
        <w:rPr>
          <w:rtl/>
        </w:rPr>
        <w:t>د الرجل يمينه، فليقل: بسم الله، اللهم اني اسلمت نفسي اليك، ووجهت وجهي اليك، وفو</w:t>
      </w:r>
      <w:r w:rsidR="00C15948">
        <w:rPr>
          <w:rFonts w:hint="cs"/>
          <w:rtl/>
        </w:rPr>
        <w:t>ّ</w:t>
      </w:r>
      <w:r w:rsidR="008B75A2">
        <w:rPr>
          <w:rtl/>
        </w:rPr>
        <w:t xml:space="preserve">ضت امري اليك، والجأت ظهري اليك، وتوكلت عليك، رهبة منك ورغبة اليك، لا ملجأ ولا منجا منك الا اليك، آمنت بكتابك الذي انزلت، وبرسولك الذي ارسلت، ثم تسبح تسبيح الزهراء </w:t>
      </w:r>
      <w:r w:rsidR="00701A4C" w:rsidRPr="00701A4C">
        <w:rPr>
          <w:rStyle w:val="libAlaemChar"/>
          <w:rtl/>
        </w:rPr>
        <w:t>عليها‌السلام</w:t>
      </w:r>
      <w:r w:rsidR="00C15948">
        <w:rPr>
          <w:rFonts w:hint="cs"/>
          <w:rtl/>
        </w:rPr>
        <w:t>»</w:t>
      </w:r>
      <w:r w:rsidR="008B75A2">
        <w:rPr>
          <w:rtl/>
        </w:rPr>
        <w:t xml:space="preserve">. </w:t>
      </w:r>
    </w:p>
    <w:p w:rsidR="00D268C7" w:rsidRDefault="00D268C7" w:rsidP="008B75A2">
      <w:pPr>
        <w:pStyle w:val="libNormal"/>
        <w:rPr>
          <w:rtl/>
        </w:rPr>
      </w:pPr>
      <w:r>
        <w:rPr>
          <w:rtl/>
        </w:rPr>
        <w:t>5325 / 10 -</w:t>
      </w:r>
      <w:r w:rsidR="008B75A2">
        <w:rPr>
          <w:rtl/>
        </w:rPr>
        <w:t xml:space="preserve"> وبإسناده عن احمد بن محمد بن علي الكوفي، قال: حدثنا احمد بن محمد بن سعيد، قال حدثني يحيى بن زكريا بن شيبان، من كتابه، في المحرم سنة سبع وستين ومائتين، قال: حدثنا الحسين بن علي بن ابي حمزة قال: حدثني ابي وحسين بن ابي العلاء الزندجي جميعا، عن ابي بصير،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أويت إلى فراشك، فاضطجع على شقك الايمن، وقل: بسم الله وبالله، وفي سبيل الله، وعلى ملة رسول الله </w:t>
      </w:r>
      <w:r w:rsidR="00701A4C" w:rsidRPr="00701A4C">
        <w:rPr>
          <w:rStyle w:val="libAlaemChar"/>
          <w:rtl/>
        </w:rPr>
        <w:t>صلى‌الله‌عليه‌وآله</w:t>
      </w:r>
      <w:r w:rsidR="00C15948">
        <w:rPr>
          <w:rFonts w:hint="cs"/>
          <w:rtl/>
        </w:rPr>
        <w:t>،</w:t>
      </w:r>
      <w:r w:rsidR="008B75A2">
        <w:rPr>
          <w:rtl/>
        </w:rPr>
        <w:t xml:space="preserve"> اللهم اني اسلمت نفسي اليك</w:t>
      </w:r>
      <w:r w:rsidR="004A1D98">
        <w:rPr>
          <w:rtl/>
        </w:rPr>
        <w:t xml:space="preserve"> »</w:t>
      </w:r>
      <w:r w:rsidR="008B75A2">
        <w:rPr>
          <w:rtl/>
        </w:rPr>
        <w:t xml:space="preserve">... الدعاء مع اختلاف يسير. </w:t>
      </w:r>
    </w:p>
    <w:p w:rsidR="00C23427" w:rsidRDefault="00D268C7" w:rsidP="00C15948">
      <w:pPr>
        <w:pStyle w:val="libNormal"/>
        <w:rPr>
          <w:rtl/>
        </w:rPr>
      </w:pPr>
      <w:r>
        <w:rPr>
          <w:rtl/>
        </w:rPr>
        <w:t>5326 / 11 -</w:t>
      </w:r>
      <w:r w:rsidR="008B75A2">
        <w:rPr>
          <w:rtl/>
        </w:rPr>
        <w:t xml:space="preserve"> وبإسناده عن هارون بن موسى، </w:t>
      </w:r>
      <w:r w:rsidR="00C15948">
        <w:rPr>
          <w:rFonts w:hint="cs"/>
          <w:rtl/>
        </w:rPr>
        <w:t>(</w:t>
      </w:r>
      <w:r w:rsidR="008B75A2">
        <w:rPr>
          <w:rtl/>
        </w:rPr>
        <w:t>رحمه الله</w:t>
      </w:r>
      <w:r w:rsidR="00C15948">
        <w:rPr>
          <w:rFonts w:hint="cs"/>
          <w:rtl/>
        </w:rPr>
        <w:t>)</w:t>
      </w:r>
      <w:r w:rsidR="008B75A2">
        <w:rPr>
          <w:rtl/>
        </w:rPr>
        <w:t xml:space="preserve"> قال: حدثنا جعفر بن سليمان القمي، قال: حدثنا اسماعيل بن محمد الزيتوني، قال: حدثنا محمد بن جعفر الاسدي، قال: حدثنا علي بن ابراهيم، عن علي الخياط، عن يحيى بن محمد، عن علي بن عثمان، عن رجل،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من قال إذا أوى إلى فراشه: اللهم اني اشهدك، انك افترضت علي طاعة علي بن</w:t>
      </w:r>
    </w:p>
    <w:p w:rsidR="0087198D" w:rsidRDefault="008E470E" w:rsidP="0087198D">
      <w:pPr>
        <w:pStyle w:val="libLine"/>
        <w:rPr>
          <w:rtl/>
        </w:rPr>
      </w:pPr>
      <w:r>
        <w:rPr>
          <w:rtl/>
        </w:rPr>
        <w:t>____________________________</w:t>
      </w:r>
    </w:p>
    <w:p w:rsidR="00C15948" w:rsidRDefault="00C23427" w:rsidP="0087198D">
      <w:pPr>
        <w:pStyle w:val="libFootnote0"/>
        <w:rPr>
          <w:rtl/>
        </w:rPr>
      </w:pPr>
      <w:r>
        <w:rPr>
          <w:rtl/>
        </w:rPr>
        <w:t xml:space="preserve"> </w:t>
      </w:r>
      <w:r w:rsidR="008B75A2">
        <w:rPr>
          <w:rtl/>
        </w:rPr>
        <w:t xml:space="preserve">10 - فلاح السائل ص 276. </w:t>
      </w:r>
    </w:p>
    <w:p w:rsidR="008B75A2" w:rsidRDefault="008B75A2" w:rsidP="0087198D">
      <w:pPr>
        <w:pStyle w:val="libFootnote0"/>
        <w:rPr>
          <w:rtl/>
        </w:rPr>
      </w:pPr>
      <w:r>
        <w:rPr>
          <w:rtl/>
        </w:rPr>
        <w:t>11 - فلاح السائل ص 275.</w:t>
      </w:r>
    </w:p>
    <w:p w:rsidR="00D268C7" w:rsidRDefault="00AD34E1" w:rsidP="00BA00E2">
      <w:pPr>
        <w:pStyle w:val="libNormal0"/>
        <w:rPr>
          <w:rtl/>
        </w:rPr>
      </w:pPr>
      <w:r>
        <w:rPr>
          <w:rtl/>
        </w:rPr>
        <w:br w:type="page"/>
      </w:r>
      <w:r w:rsidR="008B75A2">
        <w:rPr>
          <w:rtl/>
        </w:rPr>
        <w:t>ابي طالب، وال</w:t>
      </w:r>
      <w:r w:rsidR="00BA00E2">
        <w:rPr>
          <w:rFonts w:hint="cs"/>
          <w:rtl/>
        </w:rPr>
        <w:t>أ</w:t>
      </w:r>
      <w:r w:rsidR="008B75A2">
        <w:rPr>
          <w:rtl/>
        </w:rPr>
        <w:t xml:space="preserve">ئمة من ولده </w:t>
      </w:r>
      <w:r w:rsidR="00701A4C" w:rsidRPr="00701A4C">
        <w:rPr>
          <w:rStyle w:val="libAlaemChar"/>
          <w:rtl/>
        </w:rPr>
        <w:t>عليهم‌السلام</w:t>
      </w:r>
      <w:r w:rsidR="008B75A2">
        <w:rPr>
          <w:rtl/>
        </w:rPr>
        <w:t xml:space="preserve"> </w:t>
      </w:r>
      <w:r w:rsidR="00BA00E2">
        <w:rPr>
          <w:rFonts w:hint="cs"/>
          <w:rtl/>
        </w:rPr>
        <w:t xml:space="preserve">- </w:t>
      </w:r>
      <w:r w:rsidR="008B75A2">
        <w:rPr>
          <w:rtl/>
        </w:rPr>
        <w:t>ويسم</w:t>
      </w:r>
      <w:r w:rsidR="00BA00E2">
        <w:rPr>
          <w:rFonts w:hint="cs"/>
          <w:rtl/>
        </w:rPr>
        <w:t>ّ</w:t>
      </w:r>
      <w:r w:rsidR="008B75A2">
        <w:rPr>
          <w:rtl/>
        </w:rPr>
        <w:t xml:space="preserve">يهم واحدا </w:t>
      </w:r>
      <w:r w:rsidR="00BA00E2">
        <w:rPr>
          <w:rFonts w:hint="cs"/>
          <w:rtl/>
        </w:rPr>
        <w:t>(</w:t>
      </w:r>
      <w:r w:rsidR="008B75A2">
        <w:rPr>
          <w:rtl/>
        </w:rPr>
        <w:t>واحدا</w:t>
      </w:r>
      <w:r w:rsidR="00BA00E2">
        <w:rPr>
          <w:rFonts w:hint="cs"/>
          <w:rtl/>
        </w:rPr>
        <w:t>)</w:t>
      </w:r>
      <w:r w:rsidR="008B75A2">
        <w:rPr>
          <w:rtl/>
        </w:rPr>
        <w:t xml:space="preserve"> </w:t>
      </w:r>
      <w:r w:rsidR="001B3BC4" w:rsidRPr="001B3BC4">
        <w:rPr>
          <w:rStyle w:val="libFootnotenumChar"/>
          <w:rtl/>
        </w:rPr>
        <w:t>(1)</w:t>
      </w:r>
      <w:r w:rsidR="008B75A2">
        <w:rPr>
          <w:rtl/>
        </w:rPr>
        <w:t xml:space="preserve"> حتى ينتهي إلى ال</w:t>
      </w:r>
      <w:r w:rsidR="00BA00E2">
        <w:rPr>
          <w:rFonts w:hint="cs"/>
          <w:rtl/>
        </w:rPr>
        <w:t>إ</w:t>
      </w:r>
      <w:r w:rsidR="008B75A2">
        <w:rPr>
          <w:rtl/>
        </w:rPr>
        <w:t>مام الذي في عصره - ثم مات في تلك الليلة، دخل الجنة</w:t>
      </w:r>
      <w:r w:rsidR="004A1D98">
        <w:rPr>
          <w:rtl/>
        </w:rPr>
        <w:t xml:space="preserve"> »</w:t>
      </w:r>
      <w:r w:rsidR="008B75A2">
        <w:rPr>
          <w:rtl/>
        </w:rPr>
        <w:t xml:space="preserve">. </w:t>
      </w:r>
    </w:p>
    <w:p w:rsidR="00D268C7" w:rsidRDefault="00D268C7" w:rsidP="00BA00E2">
      <w:pPr>
        <w:pStyle w:val="libNormal"/>
        <w:rPr>
          <w:rtl/>
        </w:rPr>
      </w:pPr>
      <w:r>
        <w:rPr>
          <w:rtl/>
        </w:rPr>
        <w:t>5327 / 12 -</w:t>
      </w:r>
      <w:r w:rsidR="008B75A2">
        <w:rPr>
          <w:rtl/>
        </w:rPr>
        <w:t xml:space="preserve"> وعن محمد بن علي الغلابي، قال: حدثني احمد بن محمد بن يحيى العطار، عن سعد بن </w:t>
      </w:r>
      <w:r w:rsidR="000574E8">
        <w:rPr>
          <w:rtl/>
        </w:rPr>
        <w:t>عبدالله</w:t>
      </w:r>
      <w:r w:rsidR="008B75A2">
        <w:rPr>
          <w:rtl/>
        </w:rPr>
        <w:t xml:space="preserve">، عن احمد بن محمد بن عيسى، عن الحسين بن سعيد، عن محمد بن خالد، عن رجل، عن محمد بن الفضيل، عن ابي حمزة الثمالي، عن علي بن الحسين، </w:t>
      </w:r>
      <w:r w:rsidR="00701A4C" w:rsidRPr="00701A4C">
        <w:rPr>
          <w:rStyle w:val="libAlaemChar"/>
          <w:rtl/>
        </w:rPr>
        <w:t>عليهما‌السلام</w:t>
      </w:r>
      <w:r w:rsidR="008B75A2">
        <w:rPr>
          <w:rtl/>
        </w:rPr>
        <w:t xml:space="preserve">، قال: </w:t>
      </w:r>
      <w:r w:rsidR="004A1D98">
        <w:rPr>
          <w:rtl/>
        </w:rPr>
        <w:t xml:space="preserve">« </w:t>
      </w:r>
      <w:r w:rsidR="008B75A2">
        <w:rPr>
          <w:rtl/>
        </w:rPr>
        <w:t>من قال إذا أوى إلى فراشه: اللهم انت الاول فلا شئ قبلك، وان الظاهر فلا شئ فوقك، وان الباطن فلا شئ دونك، وان ال</w:t>
      </w:r>
      <w:r w:rsidR="00BA00E2">
        <w:rPr>
          <w:rFonts w:hint="cs"/>
          <w:rtl/>
        </w:rPr>
        <w:t>آ</w:t>
      </w:r>
      <w:r w:rsidR="008B75A2">
        <w:rPr>
          <w:rtl/>
        </w:rPr>
        <w:t>خر فلا شئ بعدك، اللهم رب السماوات السبع، ورب الارضين السبع، ورب التوراة والانجيل والزبور والقرآن الحكيم، اعوذ بك من شر كل دابة انت آخذ بناصيتها، انك على صراط مستقيم، نفى الله عنه الفقر، وصرف عنه شر كل دابة</w:t>
      </w:r>
      <w:r w:rsidR="004A1D98">
        <w:rPr>
          <w:rtl/>
        </w:rPr>
        <w:t xml:space="preserve"> »</w:t>
      </w:r>
      <w:r w:rsidR="008B75A2">
        <w:rPr>
          <w:rtl/>
        </w:rPr>
        <w:t xml:space="preserve">. </w:t>
      </w:r>
    </w:p>
    <w:p w:rsidR="00C23427" w:rsidRDefault="00D268C7" w:rsidP="00BA00E2">
      <w:pPr>
        <w:pStyle w:val="libNormal"/>
        <w:rPr>
          <w:rtl/>
        </w:rPr>
      </w:pPr>
      <w:r>
        <w:rPr>
          <w:rtl/>
        </w:rPr>
        <w:t>5328 / 13 -</w:t>
      </w:r>
      <w:r w:rsidR="008B75A2">
        <w:rPr>
          <w:rtl/>
        </w:rPr>
        <w:t xml:space="preserve"> وعن كتاب المشيخة: - والظاهر انه للحسن بن محبوب -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كان إذا يتفز</w:t>
      </w:r>
      <w:r w:rsidR="00BA00E2">
        <w:rPr>
          <w:rFonts w:hint="cs"/>
          <w:rtl/>
        </w:rPr>
        <w:t>ّ</w:t>
      </w:r>
      <w:r w:rsidR="008B75A2">
        <w:rPr>
          <w:rtl/>
        </w:rPr>
        <w:t xml:space="preserve">ع يقول عند النوم: لا اله الا الله وحده لا شريك له، </w:t>
      </w:r>
      <w:r w:rsidR="00BA00E2">
        <w:rPr>
          <w:rFonts w:hint="cs"/>
          <w:rtl/>
        </w:rPr>
        <w:t>(</w:t>
      </w:r>
      <w:r w:rsidR="008B75A2">
        <w:rPr>
          <w:rtl/>
        </w:rPr>
        <w:t>له الملك</w:t>
      </w:r>
      <w:r w:rsidR="00BA00E2">
        <w:rPr>
          <w:rFonts w:hint="cs"/>
          <w:rtl/>
        </w:rPr>
        <w:t>)</w:t>
      </w:r>
      <w:r w:rsidR="008B75A2">
        <w:rPr>
          <w:rtl/>
        </w:rPr>
        <w:t xml:space="preserve"> </w:t>
      </w:r>
      <w:r w:rsidR="001B3BC4" w:rsidRPr="001B3BC4">
        <w:rPr>
          <w:rStyle w:val="libFootnotenumChar"/>
          <w:rtl/>
        </w:rPr>
        <w:t>(1)</w:t>
      </w:r>
      <w:r w:rsidR="008B75A2">
        <w:rPr>
          <w:rtl/>
        </w:rPr>
        <w:t xml:space="preserve">، يحيى ويميت، ويميت ويحيي، وهو حي لا يموت - عشر مرات - ويسبح تسبيح الزهراء </w:t>
      </w:r>
      <w:r w:rsidR="00701A4C" w:rsidRPr="00701A4C">
        <w:rPr>
          <w:rStyle w:val="libAlaemChar"/>
          <w:rtl/>
        </w:rPr>
        <w:t>عليها‌السلام</w:t>
      </w:r>
      <w:r w:rsidR="008B75A2">
        <w:rPr>
          <w:rtl/>
        </w:rPr>
        <w:t>، فانه يزول ذلك</w:t>
      </w:r>
      <w:r w:rsidR="004A1D98">
        <w:rPr>
          <w:rtl/>
        </w:rPr>
        <w:t xml:space="preserve"> »</w:t>
      </w:r>
      <w:r w:rsidR="008B75A2">
        <w:rPr>
          <w:rtl/>
        </w:rPr>
        <w:t>.</w:t>
      </w:r>
    </w:p>
    <w:p w:rsidR="0087198D" w:rsidRDefault="008E470E" w:rsidP="0087198D">
      <w:pPr>
        <w:pStyle w:val="libLine"/>
        <w:rPr>
          <w:rtl/>
        </w:rPr>
      </w:pPr>
      <w:r>
        <w:rPr>
          <w:rtl/>
        </w:rPr>
        <w:t>____________________________</w:t>
      </w:r>
    </w:p>
    <w:p w:rsidR="00BA00E2" w:rsidRDefault="005E4EEF" w:rsidP="00BA00E2">
      <w:pPr>
        <w:pStyle w:val="libFootnote"/>
        <w:rPr>
          <w:rtl/>
        </w:rPr>
      </w:pPr>
      <w:r>
        <w:rPr>
          <w:rtl/>
        </w:rPr>
        <w:t>(1)</w:t>
      </w:r>
      <w:r w:rsidR="008B75A2">
        <w:rPr>
          <w:rtl/>
        </w:rPr>
        <w:t xml:space="preserve"> ليس في المصدر. </w:t>
      </w:r>
    </w:p>
    <w:p w:rsidR="00BA00E2" w:rsidRDefault="008B75A2" w:rsidP="0087198D">
      <w:pPr>
        <w:pStyle w:val="libFootnote0"/>
        <w:rPr>
          <w:rtl/>
        </w:rPr>
      </w:pPr>
      <w:r>
        <w:rPr>
          <w:rtl/>
        </w:rPr>
        <w:t xml:space="preserve">12 - فلاح السائل ص 285. </w:t>
      </w:r>
    </w:p>
    <w:p w:rsidR="005E4EEF" w:rsidRDefault="008B75A2" w:rsidP="0087198D">
      <w:pPr>
        <w:pStyle w:val="libFootnote0"/>
        <w:rPr>
          <w:rtl/>
        </w:rPr>
      </w:pPr>
      <w:r>
        <w:rPr>
          <w:rtl/>
        </w:rPr>
        <w:t>13 - فلاح السائل ص 282.</w:t>
      </w:r>
    </w:p>
    <w:p w:rsidR="008B75A2" w:rsidRDefault="005E4EEF" w:rsidP="00BA00E2">
      <w:pPr>
        <w:pStyle w:val="libFootnote"/>
        <w:rPr>
          <w:rtl/>
        </w:rPr>
      </w:pPr>
      <w:r>
        <w:rPr>
          <w:rtl/>
        </w:rPr>
        <w:t>(1)</w:t>
      </w:r>
      <w:r w:rsidR="008B75A2">
        <w:rPr>
          <w:rtl/>
        </w:rPr>
        <w:t xml:space="preserve"> ما بين القوسين ليس في المصدر. </w:t>
      </w:r>
    </w:p>
    <w:p w:rsidR="00D268C7" w:rsidRDefault="00C2558F" w:rsidP="008B75A2">
      <w:pPr>
        <w:pStyle w:val="libNormal"/>
        <w:rPr>
          <w:rtl/>
        </w:rPr>
      </w:pPr>
      <w:r>
        <w:rPr>
          <w:rtl/>
        </w:rPr>
        <w:br w:type="page"/>
      </w:r>
      <w:r w:rsidR="00D268C7">
        <w:rPr>
          <w:rtl/>
        </w:rPr>
        <w:t>5329 / 14 -</w:t>
      </w:r>
      <w:r w:rsidR="008B75A2">
        <w:rPr>
          <w:rtl/>
        </w:rPr>
        <w:t xml:space="preserve"> وعن ابي المفضل محمد بن </w:t>
      </w:r>
      <w:r w:rsidR="000574E8">
        <w:rPr>
          <w:rtl/>
        </w:rPr>
        <w:t>عبدالله</w:t>
      </w:r>
      <w:r w:rsidR="008B75A2">
        <w:rPr>
          <w:rtl/>
        </w:rPr>
        <w:t xml:space="preserve">، قال: حدثنا محمد بن الحسن </w:t>
      </w:r>
      <w:r w:rsidR="001B3BC4" w:rsidRPr="001B3BC4">
        <w:rPr>
          <w:rStyle w:val="libFootnotenumChar"/>
          <w:rtl/>
        </w:rPr>
        <w:t>(1)</w:t>
      </w:r>
      <w:r w:rsidR="008B75A2">
        <w:rPr>
          <w:rtl/>
        </w:rPr>
        <w:t xml:space="preserve"> بن علي بن مهزيار، عن ابيه، عن ابيه علي بن مهزيار، عن حماد بن عيسى، عن </w:t>
      </w:r>
      <w:r w:rsidR="000574E8">
        <w:rPr>
          <w:rtl/>
        </w:rPr>
        <w:t>عبدالله</w:t>
      </w:r>
      <w:r w:rsidR="008B75A2">
        <w:rPr>
          <w:rtl/>
        </w:rPr>
        <w:t xml:space="preserve"> بن ميمون القداح، عن ابي </w:t>
      </w:r>
      <w:r w:rsidR="000574E8">
        <w:rPr>
          <w:rtl/>
        </w:rPr>
        <w:t>عبدالله</w:t>
      </w:r>
      <w:r w:rsidR="008B75A2">
        <w:rPr>
          <w:rtl/>
        </w:rPr>
        <w:t xml:space="preserve">، عن أبيه، عن علي </w:t>
      </w:r>
      <w:r w:rsidR="00701A4C" w:rsidRPr="00701A4C">
        <w:rPr>
          <w:rStyle w:val="libAlaemChar"/>
          <w:rtl/>
        </w:rPr>
        <w:t>عليهم‌السلام</w:t>
      </w:r>
      <w:r w:rsidR="008B75A2">
        <w:rPr>
          <w:rtl/>
        </w:rPr>
        <w:t xml:space="preserve">، انه كان يقول: </w:t>
      </w:r>
      <w:r w:rsidR="004A1D98">
        <w:rPr>
          <w:rtl/>
        </w:rPr>
        <w:t xml:space="preserve">« </w:t>
      </w:r>
      <w:r w:rsidR="008B75A2">
        <w:rPr>
          <w:rtl/>
        </w:rPr>
        <w:t>اللهم اني اعوذ بك من الاحتلام، ومن شر الاحلام، وان يلعب بي الشيطان، في اليقظة والمنام</w:t>
      </w:r>
      <w:r w:rsidR="004A1D98">
        <w:rPr>
          <w:rtl/>
        </w:rPr>
        <w:t xml:space="preserve"> »</w:t>
      </w:r>
      <w:r w:rsidR="008B75A2">
        <w:rPr>
          <w:rtl/>
        </w:rPr>
        <w:t xml:space="preserve">. </w:t>
      </w:r>
    </w:p>
    <w:p w:rsidR="00D268C7" w:rsidRDefault="00D268C7" w:rsidP="008B75A2">
      <w:pPr>
        <w:pStyle w:val="libNormal"/>
        <w:rPr>
          <w:rtl/>
        </w:rPr>
      </w:pPr>
      <w:r>
        <w:rPr>
          <w:rtl/>
        </w:rPr>
        <w:t>5330 / 15 -</w:t>
      </w:r>
      <w:r w:rsidR="008B75A2">
        <w:rPr>
          <w:rtl/>
        </w:rPr>
        <w:t xml:space="preserve"> محمد بن علي بن شهر آشوب في المناقب: في صفة نوم النبي </w:t>
      </w:r>
      <w:r w:rsidR="00701A4C" w:rsidRPr="00701A4C">
        <w:rPr>
          <w:rStyle w:val="libAlaemChar"/>
          <w:rtl/>
        </w:rPr>
        <w:t>صلى‌الله‌عليه‌وآله</w:t>
      </w:r>
      <w:r w:rsidR="007D48A5" w:rsidRPr="007D48A5">
        <w:rPr>
          <w:rFonts w:hint="cs"/>
          <w:rtl/>
        </w:rPr>
        <w:t xml:space="preserve"> </w:t>
      </w:r>
      <w:r w:rsidR="008B75A2">
        <w:rPr>
          <w:rtl/>
        </w:rPr>
        <w:t xml:space="preserve">قال: كان إذا أوى إلى فراشه، اضطجع على شقه الايمن، ووضع يده اليمنى تحتي خده الايمن، ثم يقول: </w:t>
      </w:r>
      <w:r w:rsidR="004A1D98">
        <w:rPr>
          <w:rtl/>
        </w:rPr>
        <w:t xml:space="preserve">« </w:t>
      </w:r>
      <w:r w:rsidR="008B75A2">
        <w:rPr>
          <w:rtl/>
        </w:rPr>
        <w:t>اللهم قني عذابك، يوم تبعث عبادك</w:t>
      </w:r>
      <w:r w:rsidR="004A1D98">
        <w:rPr>
          <w:rtl/>
        </w:rPr>
        <w:t xml:space="preserve"> »</w:t>
      </w:r>
      <w:r w:rsidR="008B75A2">
        <w:rPr>
          <w:rtl/>
        </w:rPr>
        <w:t xml:space="preserve">. </w:t>
      </w:r>
    </w:p>
    <w:p w:rsidR="00C23427" w:rsidRDefault="00D268C7" w:rsidP="008B75A2">
      <w:pPr>
        <w:pStyle w:val="libNormal"/>
        <w:rPr>
          <w:rtl/>
        </w:rPr>
      </w:pPr>
      <w:r>
        <w:rPr>
          <w:rtl/>
        </w:rPr>
        <w:t>5331 / 16 -</w:t>
      </w:r>
      <w:r w:rsidR="008B75A2">
        <w:rPr>
          <w:rtl/>
        </w:rPr>
        <w:t xml:space="preserve"> وفيه: انه كان له </w:t>
      </w:r>
      <w:r w:rsidR="00701A4C" w:rsidRPr="00701A4C">
        <w:rPr>
          <w:rStyle w:val="libAlaemChar"/>
          <w:rtl/>
        </w:rPr>
        <w:t>صلى‌الله‌عليه‌وآله</w:t>
      </w:r>
      <w:r w:rsidR="008B75A2">
        <w:rPr>
          <w:rtl/>
        </w:rPr>
        <w:t xml:space="preserve">، اصناف من الاقاويل، فمنها انه كان يقول: </w:t>
      </w:r>
      <w:r w:rsidR="004A1D98">
        <w:rPr>
          <w:rtl/>
        </w:rPr>
        <w:t xml:space="preserve">« </w:t>
      </w:r>
      <w:r w:rsidR="008B75A2">
        <w:rPr>
          <w:rtl/>
        </w:rPr>
        <w:t>اللهم اني اعوذ بك بمعافاتك من عقوبتك، واعوذ برضاك من سخطك، واعوذ بك منك، اللهم اني لا</w:t>
      </w:r>
    </w:p>
    <w:p w:rsidR="0087198D" w:rsidRDefault="008E470E" w:rsidP="0087198D">
      <w:pPr>
        <w:pStyle w:val="libLine"/>
        <w:rPr>
          <w:rtl/>
        </w:rPr>
      </w:pPr>
      <w:r>
        <w:rPr>
          <w:rtl/>
        </w:rPr>
        <w:t>____________________________</w:t>
      </w:r>
    </w:p>
    <w:p w:rsidR="005E4EEF" w:rsidRDefault="00C23427" w:rsidP="0087198D">
      <w:pPr>
        <w:pStyle w:val="libFootnote0"/>
        <w:rPr>
          <w:rtl/>
        </w:rPr>
      </w:pPr>
      <w:r>
        <w:rPr>
          <w:rtl/>
        </w:rPr>
        <w:t xml:space="preserve"> </w:t>
      </w:r>
      <w:r w:rsidR="008B75A2">
        <w:rPr>
          <w:rtl/>
        </w:rPr>
        <w:t>14 - فلاح السائل ص 282.</w:t>
      </w:r>
    </w:p>
    <w:p w:rsidR="0055575E" w:rsidRDefault="005E4EEF" w:rsidP="00C6237C">
      <w:pPr>
        <w:pStyle w:val="libFootnote"/>
        <w:rPr>
          <w:rtl/>
        </w:rPr>
      </w:pPr>
      <w:r>
        <w:rPr>
          <w:rtl/>
        </w:rPr>
        <w:t>(1)</w:t>
      </w:r>
      <w:r w:rsidR="008B75A2">
        <w:rPr>
          <w:rtl/>
        </w:rPr>
        <w:t xml:space="preserve"> في المصدر: الحسين والصحيح ما في المتن </w:t>
      </w:r>
      <w:r w:rsidR="0055575E">
        <w:rPr>
          <w:rFonts w:hint="cs"/>
          <w:rtl/>
        </w:rPr>
        <w:t>«</w:t>
      </w:r>
      <w:r w:rsidR="008B75A2">
        <w:rPr>
          <w:rtl/>
        </w:rPr>
        <w:t xml:space="preserve"> راجع رجال النجاشي ص 178 ومجمع الرجال ج 4 ص 229 </w:t>
      </w:r>
      <w:r w:rsidR="0055575E">
        <w:rPr>
          <w:rFonts w:hint="cs"/>
          <w:rtl/>
        </w:rPr>
        <w:t>»</w:t>
      </w:r>
      <w:r w:rsidR="008B75A2">
        <w:rPr>
          <w:rtl/>
        </w:rPr>
        <w:t xml:space="preserve">. </w:t>
      </w:r>
    </w:p>
    <w:p w:rsidR="00C6237C" w:rsidRPr="00862128" w:rsidRDefault="008B75A2" w:rsidP="00862128">
      <w:pPr>
        <w:pStyle w:val="libFootnote0"/>
        <w:rPr>
          <w:rtl/>
        </w:rPr>
      </w:pPr>
      <w:r w:rsidRPr="00862128">
        <w:rPr>
          <w:rtl/>
        </w:rPr>
        <w:t>15 - بل الطبرسي في المكارم ال</w:t>
      </w:r>
      <w:r w:rsidR="0055575E" w:rsidRPr="00862128">
        <w:rPr>
          <w:rFonts w:hint="cs"/>
          <w:rtl/>
        </w:rPr>
        <w:t>أ</w:t>
      </w:r>
      <w:r w:rsidRPr="00862128">
        <w:rPr>
          <w:rtl/>
        </w:rPr>
        <w:t xml:space="preserve">خلاق ص 38، وأخرجها عنه العلامة المجلسي </w:t>
      </w:r>
      <w:r w:rsidR="0055575E" w:rsidRPr="00862128">
        <w:rPr>
          <w:rFonts w:hint="cs"/>
          <w:rtl/>
        </w:rPr>
        <w:t>«</w:t>
      </w:r>
      <w:r w:rsidRPr="00862128">
        <w:rPr>
          <w:rtl/>
        </w:rPr>
        <w:t xml:space="preserve"> قده </w:t>
      </w:r>
      <w:r w:rsidR="0055575E" w:rsidRPr="00862128">
        <w:rPr>
          <w:rFonts w:hint="cs"/>
          <w:rtl/>
        </w:rPr>
        <w:t>»</w:t>
      </w:r>
      <w:r w:rsidRPr="00862128">
        <w:rPr>
          <w:rtl/>
        </w:rPr>
        <w:t xml:space="preserve"> في البحار ج 16 ص 253. علما</w:t>
      </w:r>
      <w:r w:rsidR="0055575E" w:rsidRPr="00862128">
        <w:rPr>
          <w:rFonts w:hint="cs"/>
          <w:rtl/>
        </w:rPr>
        <w:t>ً</w:t>
      </w:r>
      <w:r w:rsidRPr="00862128">
        <w:rPr>
          <w:rtl/>
        </w:rPr>
        <w:t xml:space="preserve"> أن الحديث الذي يسيق حديث المكارم في البحار كان عن المناقب فلعل</w:t>
      </w:r>
      <w:r w:rsidR="00C6237C" w:rsidRPr="00862128">
        <w:rPr>
          <w:rFonts w:hint="cs"/>
          <w:rtl/>
        </w:rPr>
        <w:t>ّ</w:t>
      </w:r>
      <w:r w:rsidRPr="00862128">
        <w:rPr>
          <w:rtl/>
        </w:rPr>
        <w:t xml:space="preserve"> الشيخ المصن</w:t>
      </w:r>
      <w:r w:rsidR="00C6237C" w:rsidRPr="00862128">
        <w:rPr>
          <w:rFonts w:hint="cs"/>
          <w:rtl/>
        </w:rPr>
        <w:t>ّ</w:t>
      </w:r>
      <w:r w:rsidRPr="00862128">
        <w:rPr>
          <w:rtl/>
        </w:rPr>
        <w:t xml:space="preserve">ف </w:t>
      </w:r>
      <w:r w:rsidR="00C6237C" w:rsidRPr="00862128">
        <w:rPr>
          <w:rFonts w:hint="cs"/>
          <w:rtl/>
        </w:rPr>
        <w:t>«</w:t>
      </w:r>
      <w:r w:rsidRPr="00862128">
        <w:rPr>
          <w:rtl/>
        </w:rPr>
        <w:t xml:space="preserve"> قد</w:t>
      </w:r>
      <w:r w:rsidR="00C6237C" w:rsidRPr="00862128">
        <w:rPr>
          <w:rFonts w:hint="cs"/>
          <w:rtl/>
        </w:rPr>
        <w:t>ّ</w:t>
      </w:r>
      <w:r w:rsidRPr="00862128">
        <w:rPr>
          <w:rtl/>
        </w:rPr>
        <w:t xml:space="preserve"> </w:t>
      </w:r>
      <w:r w:rsidR="00C6237C" w:rsidRPr="00862128">
        <w:rPr>
          <w:rFonts w:hint="cs"/>
          <w:rtl/>
        </w:rPr>
        <w:t>»</w:t>
      </w:r>
      <w:r w:rsidRPr="00862128">
        <w:rPr>
          <w:rtl/>
        </w:rPr>
        <w:t xml:space="preserve"> قد نقل هذه الرئايات من البحار فلم سلحظ رمز كتاب المكارم </w:t>
      </w:r>
      <w:r w:rsidR="00C6237C" w:rsidRPr="00862128">
        <w:rPr>
          <w:rFonts w:hint="cs"/>
          <w:rtl/>
        </w:rPr>
        <w:t>«</w:t>
      </w:r>
      <w:r w:rsidRPr="00862128">
        <w:rPr>
          <w:rtl/>
        </w:rPr>
        <w:t xml:space="preserve"> مكا </w:t>
      </w:r>
      <w:r w:rsidR="00C6237C" w:rsidRPr="00862128">
        <w:rPr>
          <w:rFonts w:hint="cs"/>
          <w:rtl/>
        </w:rPr>
        <w:t>»</w:t>
      </w:r>
      <w:r w:rsidRPr="00862128">
        <w:rPr>
          <w:rtl/>
        </w:rPr>
        <w:t xml:space="preserve"> فنبسها إلى المناقب سهوا</w:t>
      </w:r>
      <w:r w:rsidR="00C6237C" w:rsidRPr="00862128">
        <w:rPr>
          <w:rFonts w:hint="cs"/>
          <w:rtl/>
        </w:rPr>
        <w:t>ً</w:t>
      </w:r>
      <w:r w:rsidRPr="00862128">
        <w:rPr>
          <w:rtl/>
        </w:rPr>
        <w:t>، فتأم</w:t>
      </w:r>
      <w:r w:rsidR="00C6237C" w:rsidRPr="00862128">
        <w:rPr>
          <w:rFonts w:hint="cs"/>
          <w:rtl/>
        </w:rPr>
        <w:t>ّ</w:t>
      </w:r>
      <w:r w:rsidRPr="00862128">
        <w:rPr>
          <w:rtl/>
        </w:rPr>
        <w:t>ل، وترى الروايات عينها في البحار ج 76 ص 202 عن المكارم أيضا</w:t>
      </w:r>
      <w:r w:rsidR="00C6237C" w:rsidRPr="00862128">
        <w:rPr>
          <w:rFonts w:hint="cs"/>
          <w:rtl/>
        </w:rPr>
        <w:t>ً</w:t>
      </w:r>
      <w:r w:rsidRPr="00862128">
        <w:rPr>
          <w:rtl/>
        </w:rPr>
        <w:t xml:space="preserve">. </w:t>
      </w:r>
    </w:p>
    <w:p w:rsidR="008B75A2" w:rsidRDefault="008B75A2" w:rsidP="00C6237C">
      <w:pPr>
        <w:pStyle w:val="libFootnote0"/>
        <w:rPr>
          <w:rtl/>
        </w:rPr>
      </w:pPr>
      <w:r>
        <w:rPr>
          <w:rtl/>
        </w:rPr>
        <w:t>16 - مكارم ال</w:t>
      </w:r>
      <w:r w:rsidR="00C6237C">
        <w:rPr>
          <w:rFonts w:hint="cs"/>
          <w:rtl/>
        </w:rPr>
        <w:t>أ</w:t>
      </w:r>
      <w:r>
        <w:rPr>
          <w:rtl/>
        </w:rPr>
        <w:t xml:space="preserve">خلاق ص 38. </w:t>
      </w:r>
    </w:p>
    <w:p w:rsidR="00D268C7" w:rsidRDefault="00AD34E1" w:rsidP="00AA648B">
      <w:pPr>
        <w:pStyle w:val="libNormal0"/>
        <w:rPr>
          <w:rtl/>
        </w:rPr>
      </w:pPr>
      <w:r>
        <w:rPr>
          <w:rtl/>
        </w:rPr>
        <w:br w:type="page"/>
      </w:r>
      <w:r w:rsidR="008B75A2">
        <w:rPr>
          <w:rtl/>
        </w:rPr>
        <w:t>استطيع ان ابلغ في الثناء عليك ولو حرصت، انت كما اثنيت على نفسك</w:t>
      </w:r>
      <w:r w:rsidR="004A1D98">
        <w:rPr>
          <w:rtl/>
        </w:rPr>
        <w:t xml:space="preserve"> »</w:t>
      </w:r>
      <w:r w:rsidR="008B75A2">
        <w:rPr>
          <w:rtl/>
        </w:rPr>
        <w:t xml:space="preserve"> </w:t>
      </w:r>
    </w:p>
    <w:p w:rsidR="00D268C7" w:rsidRDefault="00D268C7" w:rsidP="008B75A2">
      <w:pPr>
        <w:pStyle w:val="libNormal"/>
        <w:rPr>
          <w:rtl/>
        </w:rPr>
      </w:pPr>
      <w:r>
        <w:rPr>
          <w:rtl/>
        </w:rPr>
        <w:t>5332 / 17 -</w:t>
      </w:r>
      <w:r w:rsidR="008B75A2">
        <w:rPr>
          <w:rtl/>
        </w:rPr>
        <w:t xml:space="preserve"> وفيه: انه </w:t>
      </w:r>
      <w:r w:rsidR="00701A4C" w:rsidRPr="00701A4C">
        <w:rPr>
          <w:rStyle w:val="libAlaemChar"/>
          <w:rtl/>
        </w:rPr>
        <w:t>صلى‌الله‌عليه‌وآله</w:t>
      </w:r>
      <w:r w:rsidR="007D48A5" w:rsidRPr="007D48A5">
        <w:rPr>
          <w:rtl/>
        </w:rPr>
        <w:t xml:space="preserve"> </w:t>
      </w:r>
      <w:r w:rsidR="008B75A2">
        <w:rPr>
          <w:rtl/>
        </w:rPr>
        <w:t xml:space="preserve">كان يقول: </w:t>
      </w:r>
      <w:r w:rsidR="004A1D98">
        <w:rPr>
          <w:rtl/>
        </w:rPr>
        <w:t xml:space="preserve">« </w:t>
      </w:r>
      <w:r w:rsidR="008B75A2">
        <w:rPr>
          <w:rtl/>
        </w:rPr>
        <w:t>بسم الله اموت واحيا، وإلى الله المصير، اللهم آمن روعتي، واستر عورتي، واد</w:t>
      </w:r>
      <w:r w:rsidR="00AA648B">
        <w:rPr>
          <w:rFonts w:hint="cs"/>
          <w:rtl/>
        </w:rPr>
        <w:t>ّ</w:t>
      </w:r>
      <w:r w:rsidR="008B75A2">
        <w:rPr>
          <w:rtl/>
        </w:rPr>
        <w:t xml:space="preserve"> عني امانتي</w:t>
      </w:r>
      <w:r w:rsidR="004A1D98">
        <w:rPr>
          <w:rtl/>
        </w:rPr>
        <w:t xml:space="preserve"> »</w:t>
      </w:r>
      <w:r w:rsidR="008B75A2">
        <w:rPr>
          <w:rtl/>
        </w:rPr>
        <w:t xml:space="preserve">. </w:t>
      </w:r>
    </w:p>
    <w:p w:rsidR="00D268C7" w:rsidRDefault="00D268C7" w:rsidP="00AA648B">
      <w:pPr>
        <w:pStyle w:val="libNormal"/>
        <w:rPr>
          <w:rtl/>
        </w:rPr>
      </w:pPr>
      <w:r>
        <w:rPr>
          <w:rtl/>
        </w:rPr>
        <w:t>5333 / 18 -</w:t>
      </w:r>
      <w:r w:rsidR="008B75A2">
        <w:rPr>
          <w:rtl/>
        </w:rPr>
        <w:t xml:space="preserve"> الصدوق في الخصال: في حديث الاربعمائة، 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انه قال: </w:t>
      </w:r>
      <w:r w:rsidR="004A1D98">
        <w:rPr>
          <w:rtl/>
        </w:rPr>
        <w:t xml:space="preserve">« </w:t>
      </w:r>
      <w:r w:rsidR="008B75A2">
        <w:rPr>
          <w:rtl/>
        </w:rPr>
        <w:t>فإذا اراد احدكم النوم، فلا يضعن جنبيه على ال</w:t>
      </w:r>
      <w:r w:rsidR="00AA648B">
        <w:rPr>
          <w:rFonts w:hint="cs"/>
          <w:rtl/>
        </w:rPr>
        <w:t>أ</w:t>
      </w:r>
      <w:r w:rsidR="008B75A2">
        <w:rPr>
          <w:rtl/>
        </w:rPr>
        <w:t>رض، حتى يقول: اعيذ نفسي وديني، واهلي ومالي وولدي، وخواتيم عملي، وما رزقني ربي وخو</w:t>
      </w:r>
      <w:r w:rsidR="00AA648B">
        <w:rPr>
          <w:rFonts w:hint="cs"/>
          <w:rtl/>
        </w:rPr>
        <w:t>ّ</w:t>
      </w:r>
      <w:r w:rsidR="008B75A2">
        <w:rPr>
          <w:rtl/>
        </w:rPr>
        <w:t xml:space="preserve">لني، بعزة الله، وعظمة الله، وجبروت الله، وسلطان الله، ورحمة الله، ورأفة الله، وغفران الله، وقوة الله، وقدرة الله، وجلال الله، وبصنع الله، وأركان الله، وبجمع الله، وبرسول الله </w:t>
      </w:r>
      <w:r w:rsidR="00701A4C" w:rsidRPr="00701A4C">
        <w:rPr>
          <w:rStyle w:val="libAlaemChar"/>
          <w:rtl/>
        </w:rPr>
        <w:t>صلى‌الله‌عليه‌وآله</w:t>
      </w:r>
      <w:r w:rsidR="00FF6072">
        <w:rPr>
          <w:rtl/>
        </w:rPr>
        <w:t>،</w:t>
      </w:r>
      <w:r w:rsidR="008B75A2">
        <w:rPr>
          <w:rtl/>
        </w:rPr>
        <w:t xml:space="preserve"> وبقدرة الله على ما يشاء، من شر السامة والهامة، ومن شر الجن والانس، ومن شر ما يدب في ال</w:t>
      </w:r>
      <w:r w:rsidR="00AA648B">
        <w:rPr>
          <w:rFonts w:hint="cs"/>
          <w:rtl/>
        </w:rPr>
        <w:t>أ</w:t>
      </w:r>
      <w:r w:rsidR="008B75A2">
        <w:rPr>
          <w:rtl/>
        </w:rPr>
        <w:t>رض وما يخرج منها، ومن شر ما ينزل من السماء وما يعرج فيها، ومن شر كل دابة انت آخذ بناصيتها، ان ربي على صراط مستقيم، وهو على كل شئ قدير، ولا حول ولا قوة الا بالله العلي العظيم</w:t>
      </w:r>
      <w:r w:rsidR="004A1D98">
        <w:rPr>
          <w:rtl/>
        </w:rPr>
        <w:t xml:space="preserve"> »</w:t>
      </w:r>
      <w:r w:rsidR="008B75A2">
        <w:rPr>
          <w:rtl/>
        </w:rPr>
        <w:t xml:space="preserve">. </w:t>
      </w:r>
    </w:p>
    <w:p w:rsidR="00C23427" w:rsidRDefault="00D268C7" w:rsidP="008B75A2">
      <w:pPr>
        <w:pStyle w:val="libNormal"/>
        <w:rPr>
          <w:rtl/>
        </w:rPr>
      </w:pPr>
      <w:r>
        <w:rPr>
          <w:rtl/>
        </w:rPr>
        <w:t>5334 / 19 -</w:t>
      </w:r>
      <w:r w:rsidR="008B75A2">
        <w:rPr>
          <w:rtl/>
        </w:rPr>
        <w:t xml:space="preserve"> وفيه: في الخبر المذكور: </w:t>
      </w:r>
      <w:r w:rsidR="004A1D98">
        <w:rPr>
          <w:rtl/>
        </w:rPr>
        <w:t xml:space="preserve">« </w:t>
      </w:r>
      <w:r w:rsidR="008B75A2">
        <w:rPr>
          <w:rtl/>
        </w:rPr>
        <w:t xml:space="preserve">إذا اراد احدكم النوم، فليضع يده اليمنى تحتي خده الايمن، وليقل: بسم الله، وضعت جنبي لله، على ملة ابراهيم، ودين محمد </w:t>
      </w:r>
      <w:r w:rsidR="00701A4C" w:rsidRPr="00701A4C">
        <w:rPr>
          <w:rStyle w:val="libAlaemChar"/>
          <w:rtl/>
        </w:rPr>
        <w:t>صلى‌الله‌عليه‌وآله</w:t>
      </w:r>
      <w:r w:rsidR="00FF6072">
        <w:rPr>
          <w:rtl/>
        </w:rPr>
        <w:t>،</w:t>
      </w:r>
      <w:r w:rsidR="008B75A2">
        <w:rPr>
          <w:rtl/>
        </w:rPr>
        <w:t xml:space="preserve"> وولاية من افترض الله طاعته، ما شاء الله كان، وما لم يشأ لم يكن، فمن قال ذلك عند منامه، حفظ من اللص المغير، والهدم، واستغفرت له</w:t>
      </w:r>
    </w:p>
    <w:p w:rsidR="0087198D" w:rsidRDefault="008E470E" w:rsidP="0087198D">
      <w:pPr>
        <w:pStyle w:val="libLine"/>
        <w:rPr>
          <w:rtl/>
        </w:rPr>
      </w:pPr>
      <w:r>
        <w:rPr>
          <w:rtl/>
        </w:rPr>
        <w:t>____________________________</w:t>
      </w:r>
    </w:p>
    <w:p w:rsidR="00AA648B" w:rsidRDefault="00AA648B" w:rsidP="00862128">
      <w:pPr>
        <w:pStyle w:val="libFootnote0"/>
        <w:rPr>
          <w:rtl/>
        </w:rPr>
      </w:pPr>
      <w:r>
        <w:rPr>
          <w:rFonts w:hint="cs"/>
          <w:rtl/>
        </w:rPr>
        <w:t>17 -</w:t>
      </w:r>
      <w:r w:rsidR="00C23427">
        <w:rPr>
          <w:rtl/>
        </w:rPr>
        <w:t xml:space="preserve"> </w:t>
      </w:r>
      <w:r w:rsidR="008B75A2">
        <w:rPr>
          <w:rtl/>
        </w:rPr>
        <w:t>مكارم ال</w:t>
      </w:r>
      <w:r w:rsidR="00862128">
        <w:rPr>
          <w:rFonts w:hint="cs"/>
          <w:rtl/>
        </w:rPr>
        <w:t>أ</w:t>
      </w:r>
      <w:r w:rsidR="008B75A2">
        <w:rPr>
          <w:rtl/>
        </w:rPr>
        <w:t xml:space="preserve">خلاق ص 38. </w:t>
      </w:r>
    </w:p>
    <w:p w:rsidR="008B75A2" w:rsidRDefault="008B75A2" w:rsidP="0087198D">
      <w:pPr>
        <w:pStyle w:val="libFootnote0"/>
        <w:rPr>
          <w:rtl/>
        </w:rPr>
      </w:pPr>
      <w:r>
        <w:rPr>
          <w:rtl/>
        </w:rPr>
        <w:t xml:space="preserve">18 و 19 - الخصال ص 631. </w:t>
      </w:r>
    </w:p>
    <w:p w:rsidR="00D268C7" w:rsidRDefault="00AD34E1" w:rsidP="00862128">
      <w:pPr>
        <w:pStyle w:val="libNormal0"/>
        <w:rPr>
          <w:rtl/>
        </w:rPr>
      </w:pPr>
      <w:r>
        <w:rPr>
          <w:rtl/>
        </w:rPr>
        <w:br w:type="page"/>
      </w:r>
      <w:r w:rsidR="008B75A2">
        <w:rPr>
          <w:rtl/>
        </w:rPr>
        <w:t>الملائكة</w:t>
      </w:r>
      <w:r w:rsidR="004A1D98">
        <w:rPr>
          <w:rtl/>
        </w:rPr>
        <w:t xml:space="preserve"> »</w:t>
      </w:r>
      <w:r w:rsidR="008B75A2">
        <w:rPr>
          <w:rtl/>
        </w:rPr>
        <w:t xml:space="preserve">. </w:t>
      </w:r>
    </w:p>
    <w:p w:rsidR="00862128" w:rsidRDefault="00D268C7" w:rsidP="008B75A2">
      <w:pPr>
        <w:pStyle w:val="libNormal"/>
        <w:rPr>
          <w:rtl/>
        </w:rPr>
      </w:pPr>
      <w:r>
        <w:rPr>
          <w:rtl/>
        </w:rPr>
        <w:t>5335 / 20 -</w:t>
      </w:r>
      <w:r w:rsidR="008B75A2">
        <w:rPr>
          <w:rtl/>
        </w:rPr>
        <w:t xml:space="preserve"> السيد رضي الدين علي بن طاووس في مهج الدعوات: عن موسى بن زيد، عن اويس القرني، عن علي بن ابي طالب </w:t>
      </w:r>
      <w:r w:rsidR="00701A4C" w:rsidRPr="00701A4C">
        <w:rPr>
          <w:rStyle w:val="libAlaemChar"/>
          <w:rtl/>
        </w:rPr>
        <w:t>عليه‌السلام</w:t>
      </w:r>
      <w:r w:rsidR="008B75A2">
        <w:rPr>
          <w:rtl/>
        </w:rPr>
        <w:t xml:space="preserve">، عن رسول الله </w:t>
      </w:r>
      <w:r w:rsidR="00701A4C" w:rsidRPr="00701A4C">
        <w:rPr>
          <w:rStyle w:val="libAlaemChar"/>
          <w:rtl/>
        </w:rPr>
        <w:t>صلى‌الله‌عليه‌وآله</w:t>
      </w:r>
      <w:r w:rsidR="008B75A2">
        <w:rPr>
          <w:rtl/>
        </w:rPr>
        <w:t xml:space="preserve">، في حديث انه قال: </w:t>
      </w:r>
      <w:r w:rsidR="004A1D98">
        <w:rPr>
          <w:rtl/>
        </w:rPr>
        <w:t xml:space="preserve">« </w:t>
      </w:r>
      <w:r w:rsidR="008B75A2">
        <w:rPr>
          <w:rtl/>
        </w:rPr>
        <w:t>من دعا بهذا الدعاء في منامه، فيذهب به النوم وهو يدعو بها، بعث الله جل ذكره، بكل حرف منه سبعين الف ملك من الروحانية، وجوهم احسن من الشمس بسبعين الف مرة، يستغفرون الله، ويدعون له، ويكتبون له الحسنات</w:t>
      </w:r>
      <w:r w:rsidR="004A1D98">
        <w:rPr>
          <w:rtl/>
        </w:rPr>
        <w:t xml:space="preserve"> »</w:t>
      </w:r>
      <w:r w:rsidR="008B75A2">
        <w:rPr>
          <w:rtl/>
        </w:rPr>
        <w:t xml:space="preserve">... الخبر. </w:t>
      </w:r>
    </w:p>
    <w:p w:rsidR="00C23427" w:rsidRDefault="008B75A2" w:rsidP="00862128">
      <w:pPr>
        <w:pStyle w:val="libNormal"/>
        <w:rPr>
          <w:rtl/>
        </w:rPr>
      </w:pPr>
      <w:r>
        <w:rPr>
          <w:rtl/>
        </w:rPr>
        <w:t xml:space="preserve">الدعاء: </w:t>
      </w:r>
      <w:r w:rsidR="004A1D98">
        <w:rPr>
          <w:rtl/>
        </w:rPr>
        <w:t xml:space="preserve">« </w:t>
      </w:r>
      <w:r>
        <w:rPr>
          <w:rtl/>
        </w:rPr>
        <w:t xml:space="preserve">يا سلام المؤمن المهيمن، العزيز الجبار المتكبر، الطاهر المطهر، [ القاهر } </w:t>
      </w:r>
      <w:r w:rsidR="001B3BC4" w:rsidRPr="001B3BC4">
        <w:rPr>
          <w:rStyle w:val="libFootnotenumChar"/>
          <w:rtl/>
        </w:rPr>
        <w:t>(1)</w:t>
      </w:r>
      <w:r>
        <w:rPr>
          <w:rtl/>
        </w:rPr>
        <w:t xml:space="preserve"> القادر المقتدر، يا من ينادى من كل فج</w:t>
      </w:r>
      <w:r w:rsidR="00862128">
        <w:rPr>
          <w:rFonts w:hint="cs"/>
          <w:rtl/>
        </w:rPr>
        <w:t>ّ</w:t>
      </w:r>
      <w:r>
        <w:rPr>
          <w:rtl/>
        </w:rPr>
        <w:t xml:space="preserve"> عميق، بألسنة شتى، ولغات مختلفة، وحوائج اخرى، يا من لا يشغله شأن عن شأن، أنت الذي لا تغيرك الازمنة، ولا تحيط بك الامكنة، ولا تأخذك نوم ولا سنة، يسر لي </w:t>
      </w:r>
      <w:r w:rsidR="00862128">
        <w:rPr>
          <w:rFonts w:hint="cs"/>
          <w:rtl/>
        </w:rPr>
        <w:t>(</w:t>
      </w:r>
      <w:r>
        <w:rPr>
          <w:rtl/>
        </w:rPr>
        <w:t>من امري</w:t>
      </w:r>
      <w:r w:rsidR="00862128">
        <w:rPr>
          <w:rFonts w:hint="cs"/>
          <w:rtl/>
        </w:rPr>
        <w:t xml:space="preserve">) </w:t>
      </w:r>
      <w:r w:rsidR="00862128" w:rsidRPr="00862128">
        <w:rPr>
          <w:rStyle w:val="libFootnotenumChar"/>
          <w:rFonts w:hint="cs"/>
          <w:rtl/>
        </w:rPr>
        <w:t>(2)</w:t>
      </w:r>
      <w:r>
        <w:rPr>
          <w:rtl/>
        </w:rPr>
        <w:t xml:space="preserve"> ما اخاف عسره، وفر</w:t>
      </w:r>
      <w:r w:rsidR="00862128">
        <w:rPr>
          <w:rFonts w:hint="cs"/>
          <w:rtl/>
        </w:rPr>
        <w:t>ّ</w:t>
      </w:r>
      <w:r>
        <w:rPr>
          <w:rtl/>
        </w:rPr>
        <w:t>ج من امري ما اخف كربه، وسه</w:t>
      </w:r>
      <w:r w:rsidR="00862128">
        <w:rPr>
          <w:rFonts w:hint="cs"/>
          <w:rtl/>
        </w:rPr>
        <w:t>ّ</w:t>
      </w:r>
      <w:r>
        <w:rPr>
          <w:rtl/>
        </w:rPr>
        <w:t>ل لي من امري ما اخاف حزنه، سبحانك لا اله الا انت، اني كنت من الظالمين، عملت سوءا، وظلمت نفسي، فاغفر لي، انه لا يغفر الذنوب الا انت، والحمد لله رب العالمين، ولا حول ولا قوة الا بالله العلي العظيم، وصلى الله على نبيه محمد وآله</w:t>
      </w:r>
      <w:r w:rsidR="004A1D98">
        <w:rPr>
          <w:rtl/>
        </w:rPr>
        <w:t xml:space="preserve"> »</w:t>
      </w:r>
      <w:r>
        <w:rPr>
          <w:rtl/>
        </w:rPr>
        <w:t xml:space="preserve"> وقد استقصينا باقي الادعية، من المطولة وما لم يظهر سنده، مما يقرأ عند المنام</w:t>
      </w:r>
      <w:r w:rsidR="00862128">
        <w:rPr>
          <w:rFonts w:hint="cs"/>
          <w:rtl/>
        </w:rPr>
        <w:t>،</w:t>
      </w:r>
      <w:r>
        <w:rPr>
          <w:rtl/>
        </w:rPr>
        <w:t xml:space="preserve"> في المجلد الثاني من كتابا الموسوم بدار</w:t>
      </w:r>
    </w:p>
    <w:p w:rsidR="0087198D" w:rsidRDefault="008E470E" w:rsidP="0087198D">
      <w:pPr>
        <w:pStyle w:val="libLine"/>
        <w:rPr>
          <w:rtl/>
        </w:rPr>
      </w:pPr>
      <w:r>
        <w:rPr>
          <w:rtl/>
        </w:rPr>
        <w:t>____________________________</w:t>
      </w:r>
    </w:p>
    <w:p w:rsidR="005E4EEF" w:rsidRDefault="00C23427" w:rsidP="0087198D">
      <w:pPr>
        <w:pStyle w:val="libFootnote0"/>
        <w:rPr>
          <w:rtl/>
        </w:rPr>
      </w:pPr>
      <w:r>
        <w:rPr>
          <w:rtl/>
        </w:rPr>
        <w:t xml:space="preserve"> </w:t>
      </w:r>
      <w:r w:rsidR="008B75A2">
        <w:rPr>
          <w:rtl/>
        </w:rPr>
        <w:t>20 - مهج الدعوات ص 103.</w:t>
      </w:r>
    </w:p>
    <w:p w:rsidR="005E4EEF" w:rsidRDefault="005E4EEF" w:rsidP="00862128">
      <w:pPr>
        <w:pStyle w:val="libFootnote"/>
        <w:rPr>
          <w:rtl/>
        </w:rPr>
      </w:pPr>
      <w:r>
        <w:rPr>
          <w:rtl/>
        </w:rPr>
        <w:t>(1)</w:t>
      </w:r>
      <w:r w:rsidR="008B75A2">
        <w:rPr>
          <w:rtl/>
        </w:rPr>
        <w:t xml:space="preserve"> أثبتناه من المصدر.</w:t>
      </w:r>
    </w:p>
    <w:p w:rsidR="008B75A2" w:rsidRDefault="005E4EEF" w:rsidP="00862128">
      <w:pPr>
        <w:pStyle w:val="libFootnote"/>
        <w:rPr>
          <w:rtl/>
        </w:rPr>
      </w:pPr>
      <w:r>
        <w:rPr>
          <w:rtl/>
        </w:rPr>
        <w:t>(2)</w:t>
      </w:r>
      <w:r w:rsidR="008B75A2">
        <w:rPr>
          <w:rtl/>
        </w:rPr>
        <w:t xml:space="preserve"> ما بين القوسين ليس في المصدر. </w:t>
      </w:r>
    </w:p>
    <w:p w:rsidR="00D268C7" w:rsidRDefault="00AD34E1" w:rsidP="00501285">
      <w:pPr>
        <w:pStyle w:val="libNormal0"/>
        <w:rPr>
          <w:rtl/>
        </w:rPr>
      </w:pPr>
      <w:r>
        <w:rPr>
          <w:rtl/>
        </w:rPr>
        <w:br w:type="page"/>
      </w:r>
      <w:r w:rsidR="008B75A2">
        <w:rPr>
          <w:rtl/>
        </w:rPr>
        <w:t xml:space="preserve">السلام </w:t>
      </w:r>
      <w:r w:rsidR="001B3BC4" w:rsidRPr="001B3BC4">
        <w:rPr>
          <w:rStyle w:val="libFootnotenumChar"/>
          <w:rtl/>
        </w:rPr>
        <w:t>(3)</w:t>
      </w:r>
      <w:r w:rsidR="00501285">
        <w:rPr>
          <w:rFonts w:hint="cs"/>
          <w:rtl/>
        </w:rPr>
        <w:t>.</w:t>
      </w:r>
    </w:p>
    <w:p w:rsidR="000A5949" w:rsidRDefault="00D268C7" w:rsidP="00501285">
      <w:pPr>
        <w:pStyle w:val="libNormal"/>
        <w:rPr>
          <w:rtl/>
        </w:rPr>
      </w:pPr>
      <w:r>
        <w:rPr>
          <w:rtl/>
        </w:rPr>
        <w:t>5336 / 21 -</w:t>
      </w:r>
      <w:r w:rsidR="008B75A2">
        <w:rPr>
          <w:rtl/>
        </w:rPr>
        <w:t xml:space="preserve"> الشيخ ابراهيم الكفعمي في الجنة: عن النبي </w:t>
      </w:r>
      <w:r w:rsidR="00701A4C" w:rsidRPr="00701A4C">
        <w:rPr>
          <w:rStyle w:val="libAlaemChar"/>
          <w:rtl/>
        </w:rPr>
        <w:t>صلى‌الله‌عليه‌وآله</w:t>
      </w:r>
      <w:r w:rsidR="008B75A2">
        <w:rPr>
          <w:rtl/>
        </w:rPr>
        <w:t xml:space="preserve">، انه قال لعلي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ما فعلت البارحة يا ابا الحسن؟ فقال </w:t>
      </w:r>
      <w:r w:rsidR="00701A4C" w:rsidRPr="00701A4C">
        <w:rPr>
          <w:rStyle w:val="libAlaemChar"/>
          <w:rtl/>
        </w:rPr>
        <w:t>عليه‌السلام</w:t>
      </w:r>
      <w:r w:rsidR="008B75A2">
        <w:rPr>
          <w:rtl/>
        </w:rPr>
        <w:t xml:space="preserve">: صليت الف ركعة قبل ان انام، فقال النبي </w:t>
      </w:r>
      <w:r w:rsidR="00701A4C" w:rsidRPr="00701A4C">
        <w:rPr>
          <w:rStyle w:val="libAlaemChar"/>
          <w:rtl/>
        </w:rPr>
        <w:t>صلى‌الله‌عليه‌وآله</w:t>
      </w:r>
      <w:r w:rsidR="008B75A2">
        <w:rPr>
          <w:rtl/>
        </w:rPr>
        <w:t>: وكيف ذلك</w:t>
      </w:r>
      <w:r w:rsidR="002E3B3F">
        <w:rPr>
          <w:rtl/>
        </w:rPr>
        <w:t>؟</w:t>
      </w:r>
      <w:r w:rsidR="008B75A2">
        <w:rPr>
          <w:rtl/>
        </w:rPr>
        <w:t xml:space="preserve"> فقال علي </w:t>
      </w:r>
      <w:r w:rsidR="00701A4C" w:rsidRPr="00701A4C">
        <w:rPr>
          <w:rStyle w:val="libAlaemChar"/>
          <w:rtl/>
        </w:rPr>
        <w:t>عليه‌السلام</w:t>
      </w:r>
      <w:r w:rsidR="008B75A2">
        <w:rPr>
          <w:rtl/>
        </w:rPr>
        <w:t xml:space="preserve">: سمعتك يا رسول الله تقول: من قال عند منامه ثلاثا: يفعل الله ما يشاء بقدرته، ويحكم ما يريد بعزته، فقد صلى الف ركعة، فقال </w:t>
      </w:r>
      <w:r w:rsidR="00701A4C" w:rsidRPr="00701A4C">
        <w:rPr>
          <w:rStyle w:val="libAlaemChar"/>
          <w:rtl/>
        </w:rPr>
        <w:t>صلى‌الله‌عليه‌وآله</w:t>
      </w:r>
      <w:r w:rsidR="008B75A2">
        <w:rPr>
          <w:rtl/>
        </w:rPr>
        <w:t>،: صدقت يا علي</w:t>
      </w:r>
      <w:r w:rsidR="004A1D98">
        <w:rPr>
          <w:rtl/>
        </w:rPr>
        <w:t xml:space="preserve"> »</w:t>
      </w:r>
      <w:r w:rsidR="008B75A2">
        <w:rPr>
          <w:rtl/>
        </w:rPr>
        <w:t>.</w:t>
      </w:r>
    </w:p>
    <w:p w:rsidR="00D268C7" w:rsidRDefault="00EC6118" w:rsidP="00501285">
      <w:pPr>
        <w:pStyle w:val="Heading2Center"/>
        <w:rPr>
          <w:rtl/>
        </w:rPr>
      </w:pPr>
      <w:bookmarkStart w:id="28" w:name="_Toc363285268"/>
      <w:r>
        <w:rPr>
          <w:rtl/>
        </w:rPr>
        <w:t xml:space="preserve">11 - </w:t>
      </w:r>
      <w:r w:rsidR="008E470E" w:rsidRPr="008E470E">
        <w:rPr>
          <w:rStyle w:val="libAlaemHeading2Char"/>
          <w:rtl/>
        </w:rPr>
        <w:t>(</w:t>
      </w:r>
      <w:r w:rsidR="000A5949">
        <w:rPr>
          <w:rtl/>
        </w:rPr>
        <w:t xml:space="preserve"> </w:t>
      </w:r>
      <w:r w:rsidR="008B75A2">
        <w:rPr>
          <w:rtl/>
        </w:rPr>
        <w:t>باب ما يستحب قراءته عند النوم، من ال</w:t>
      </w:r>
      <w:r w:rsidR="00501285">
        <w:rPr>
          <w:rFonts w:hint="cs"/>
          <w:rtl/>
        </w:rPr>
        <w:t>إ</w:t>
      </w:r>
      <w:r w:rsidR="008B75A2">
        <w:rPr>
          <w:rtl/>
        </w:rPr>
        <w:t>خلاص والجحد والتكاثر وغيرها، واستحباب التهليل مائة مرة، والاستغفار مائة</w:t>
      </w:r>
      <w:r w:rsidR="00501285">
        <w:rPr>
          <w:rFonts w:hint="cs"/>
          <w:rtl/>
        </w:rPr>
        <w:t xml:space="preserve"> </w:t>
      </w:r>
      <w:r w:rsidR="008E470E" w:rsidRPr="008E470E">
        <w:rPr>
          <w:rStyle w:val="libAlaemHeading2Char"/>
          <w:rtl/>
        </w:rPr>
        <w:t>)</w:t>
      </w:r>
      <w:bookmarkEnd w:id="28"/>
      <w:r w:rsidR="008B75A2">
        <w:rPr>
          <w:rtl/>
        </w:rPr>
        <w:t xml:space="preserve"> </w:t>
      </w:r>
    </w:p>
    <w:p w:rsidR="00C23427" w:rsidRDefault="00D268C7" w:rsidP="00501285">
      <w:pPr>
        <w:pStyle w:val="libNormal"/>
        <w:rPr>
          <w:rtl/>
        </w:rPr>
      </w:pPr>
      <w:r>
        <w:rPr>
          <w:rtl/>
        </w:rPr>
        <w:t>5337 / 1 -</w:t>
      </w:r>
      <w:r w:rsidR="008B75A2">
        <w:rPr>
          <w:rtl/>
        </w:rPr>
        <w:t xml:space="preserve"> السيد علي بن طاووس في فلاح السائل: روى محمد بن السحن الصفار، عن علي بن اسماعيل، عن حماد بن عيسى، عن الحسين القلانسي، عن ابي بصير،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من قرأ </w:t>
      </w:r>
      <w:r w:rsidR="00501285" w:rsidRPr="00501285">
        <w:rPr>
          <w:rStyle w:val="libAlaemChar"/>
          <w:rFonts w:hint="cs"/>
          <w:rtl/>
        </w:rPr>
        <w:t>(</w:t>
      </w:r>
      <w:r w:rsidR="00501285">
        <w:rPr>
          <w:rFonts w:hint="cs"/>
          <w:rtl/>
        </w:rPr>
        <w:t xml:space="preserve"> </w:t>
      </w:r>
      <w:r w:rsidR="00501285" w:rsidRPr="00501285">
        <w:rPr>
          <w:rStyle w:val="libAieChar"/>
          <w:rtl/>
        </w:rPr>
        <w:t>قُلْ هُوَ اللَّـهُ أَحَدٌ</w:t>
      </w:r>
      <w:r w:rsidR="004A1D98">
        <w:rPr>
          <w:rtl/>
        </w:rPr>
        <w:t xml:space="preserve"> </w:t>
      </w:r>
      <w:r w:rsidR="00501285" w:rsidRPr="00501285">
        <w:rPr>
          <w:rStyle w:val="libAlaemChar"/>
          <w:rFonts w:hint="cs"/>
          <w:rtl/>
        </w:rPr>
        <w:t>)</w:t>
      </w:r>
      <w:r w:rsidR="008B75A2">
        <w:rPr>
          <w:rtl/>
        </w:rPr>
        <w:t xml:space="preserve"> احدى عشرة مرة، حين يأوي إلى فراشه، غفر له ذنبه، وشفع في جيرانه، فان قرأها مائة مرة، غفر ذنبه في ما يسقبل خمسين سنة</w:t>
      </w:r>
      <w:r w:rsidR="004A1D98">
        <w:rPr>
          <w:rtl/>
        </w:rPr>
        <w:t xml:space="preserve"> »</w:t>
      </w:r>
      <w:r w:rsidR="008B75A2">
        <w:rPr>
          <w:rtl/>
        </w:rPr>
        <w:t>.</w:t>
      </w:r>
    </w:p>
    <w:p w:rsidR="0087198D" w:rsidRDefault="008E470E" w:rsidP="0087198D">
      <w:pPr>
        <w:pStyle w:val="libLine"/>
        <w:rPr>
          <w:rtl/>
        </w:rPr>
      </w:pPr>
      <w:r>
        <w:rPr>
          <w:rtl/>
        </w:rPr>
        <w:t>____________________________</w:t>
      </w:r>
    </w:p>
    <w:p w:rsidR="00650BB6" w:rsidRDefault="005E4EEF" w:rsidP="00650BB6">
      <w:pPr>
        <w:pStyle w:val="libFootnote"/>
        <w:rPr>
          <w:rtl/>
        </w:rPr>
      </w:pPr>
      <w:r>
        <w:rPr>
          <w:rtl/>
        </w:rPr>
        <w:t>(3)</w:t>
      </w:r>
      <w:r w:rsidR="008B75A2">
        <w:rPr>
          <w:rtl/>
        </w:rPr>
        <w:t xml:space="preserve"> دار السلام ج 3 ص 109. </w:t>
      </w:r>
    </w:p>
    <w:p w:rsidR="00650BB6" w:rsidRDefault="008B75A2" w:rsidP="00650BB6">
      <w:pPr>
        <w:pStyle w:val="libFootnote0"/>
        <w:rPr>
          <w:rtl/>
        </w:rPr>
      </w:pPr>
      <w:r>
        <w:rPr>
          <w:rtl/>
        </w:rPr>
        <w:t>21 - الج</w:t>
      </w:r>
      <w:r w:rsidR="00650BB6">
        <w:rPr>
          <w:rFonts w:hint="cs"/>
          <w:rtl/>
        </w:rPr>
        <w:t>ُ</w:t>
      </w:r>
      <w:r>
        <w:rPr>
          <w:rtl/>
        </w:rPr>
        <w:t>ن</w:t>
      </w:r>
      <w:r w:rsidR="00650BB6">
        <w:rPr>
          <w:rFonts w:hint="cs"/>
          <w:rtl/>
        </w:rPr>
        <w:t>ّ</w:t>
      </w:r>
      <w:r>
        <w:rPr>
          <w:rtl/>
        </w:rPr>
        <w:t>ة ال</w:t>
      </w:r>
      <w:r w:rsidR="00650BB6">
        <w:rPr>
          <w:rFonts w:hint="cs"/>
          <w:rtl/>
        </w:rPr>
        <w:t>و</w:t>
      </w:r>
      <w:r>
        <w:rPr>
          <w:rtl/>
        </w:rPr>
        <w:t xml:space="preserve">اقية (المصباح) ص 47 في الهامش. </w:t>
      </w:r>
    </w:p>
    <w:p w:rsidR="00650BB6" w:rsidRDefault="00343606" w:rsidP="00343606">
      <w:pPr>
        <w:pStyle w:val="libFootnoteCenterBold"/>
        <w:rPr>
          <w:rtl/>
        </w:rPr>
      </w:pPr>
      <w:r>
        <w:rPr>
          <w:rtl/>
        </w:rPr>
        <w:t>الباب - 11</w:t>
      </w:r>
      <w:r w:rsidR="008B75A2">
        <w:rPr>
          <w:rtl/>
        </w:rPr>
        <w:t xml:space="preserve"> </w:t>
      </w:r>
    </w:p>
    <w:p w:rsidR="008B75A2" w:rsidRDefault="008B75A2" w:rsidP="00650BB6">
      <w:pPr>
        <w:pStyle w:val="libFootnote0"/>
        <w:rPr>
          <w:rtl/>
        </w:rPr>
      </w:pPr>
      <w:r>
        <w:rPr>
          <w:rtl/>
        </w:rPr>
        <w:t xml:space="preserve">1 - فلاح السائل ص 275. </w:t>
      </w:r>
    </w:p>
    <w:p w:rsidR="0013342A" w:rsidRDefault="00AD34E1" w:rsidP="008B75A2">
      <w:pPr>
        <w:pStyle w:val="libNormal"/>
        <w:rPr>
          <w:rtl/>
        </w:rPr>
      </w:pPr>
      <w:r>
        <w:rPr>
          <w:rtl/>
        </w:rPr>
        <w:br w:type="page"/>
      </w:r>
      <w:r w:rsidR="008B75A2">
        <w:rPr>
          <w:rtl/>
        </w:rPr>
        <w:t xml:space="preserve">وروى مرسلا </w:t>
      </w:r>
      <w:r w:rsidR="001B3BC4" w:rsidRPr="001B3BC4">
        <w:rPr>
          <w:rStyle w:val="libFootnotenumChar"/>
          <w:rtl/>
        </w:rPr>
        <w:t>(1)</w:t>
      </w:r>
      <w:r w:rsidR="008B75A2">
        <w:rPr>
          <w:rtl/>
        </w:rPr>
        <w:t xml:space="preserve"> أنه: يقرأ الجحد حينئذ ثلاث مرات. </w:t>
      </w:r>
    </w:p>
    <w:p w:rsidR="00D268C7" w:rsidRDefault="008B75A2" w:rsidP="0013342A">
      <w:pPr>
        <w:pStyle w:val="libNormal"/>
        <w:rPr>
          <w:rtl/>
        </w:rPr>
      </w:pPr>
      <w:r>
        <w:rPr>
          <w:rtl/>
        </w:rPr>
        <w:t>وتقدم عنه مسندا</w:t>
      </w:r>
      <w:r w:rsidR="0013342A">
        <w:rPr>
          <w:rFonts w:hint="cs"/>
          <w:rtl/>
        </w:rPr>
        <w:t>ً</w:t>
      </w:r>
      <w:r>
        <w:rPr>
          <w:rtl/>
        </w:rPr>
        <w:t xml:space="preserve">: عنه </w:t>
      </w:r>
      <w:r w:rsidR="00701A4C" w:rsidRPr="00701A4C">
        <w:rPr>
          <w:rStyle w:val="libAlaemChar"/>
          <w:rtl/>
        </w:rPr>
        <w:t>عليه‌السلام</w:t>
      </w:r>
      <w:r>
        <w:rPr>
          <w:rtl/>
        </w:rPr>
        <w:t xml:space="preserve">، قال: </w:t>
      </w:r>
      <w:r w:rsidR="004A1D98">
        <w:rPr>
          <w:rtl/>
        </w:rPr>
        <w:t xml:space="preserve">« </w:t>
      </w:r>
      <w:r>
        <w:rPr>
          <w:rtl/>
        </w:rPr>
        <w:t xml:space="preserve">قال رسول الله </w:t>
      </w:r>
      <w:r w:rsidR="00701A4C" w:rsidRPr="00701A4C">
        <w:rPr>
          <w:rStyle w:val="libAlaemChar"/>
          <w:rtl/>
        </w:rPr>
        <w:t>صلى‌الله‌عليه‌وآله</w:t>
      </w:r>
      <w:r w:rsidR="007D48A5" w:rsidRPr="007D48A5">
        <w:rPr>
          <w:rtl/>
        </w:rPr>
        <w:t xml:space="preserve"> </w:t>
      </w:r>
      <w:r>
        <w:rPr>
          <w:rtl/>
        </w:rPr>
        <w:t xml:space="preserve">من قرأ </w:t>
      </w:r>
      <w:r w:rsidR="0013342A" w:rsidRPr="0013342A">
        <w:rPr>
          <w:rStyle w:val="libAlaemChar"/>
          <w:rFonts w:hint="cs"/>
          <w:rtl/>
        </w:rPr>
        <w:t>(</w:t>
      </w:r>
      <w:r w:rsidR="004A1D98">
        <w:rPr>
          <w:rtl/>
        </w:rPr>
        <w:t xml:space="preserve"> </w:t>
      </w:r>
      <w:r w:rsidR="0013342A" w:rsidRPr="0013342A">
        <w:rPr>
          <w:rStyle w:val="libAieChar"/>
          <w:rtl/>
        </w:rPr>
        <w:t>أَلْهَاكُمُ التَّكَاثُرُ</w:t>
      </w:r>
      <w:r w:rsidR="004A1D98">
        <w:rPr>
          <w:rtl/>
        </w:rPr>
        <w:t xml:space="preserve"> </w:t>
      </w:r>
      <w:r w:rsidR="0013342A" w:rsidRPr="0013342A">
        <w:rPr>
          <w:rStyle w:val="libAlaemChar"/>
          <w:rFonts w:hint="cs"/>
          <w:rtl/>
        </w:rPr>
        <w:t>)</w:t>
      </w:r>
      <w:r>
        <w:rPr>
          <w:rtl/>
        </w:rPr>
        <w:t xml:space="preserve"> عند النوم، وقي فتنة القبر</w:t>
      </w:r>
      <w:r w:rsidR="004A1D98">
        <w:rPr>
          <w:rtl/>
        </w:rPr>
        <w:t xml:space="preserve"> »</w:t>
      </w:r>
      <w:r>
        <w:rPr>
          <w:rtl/>
        </w:rPr>
        <w:t xml:space="preserve">. </w:t>
      </w:r>
    </w:p>
    <w:p w:rsidR="00D268C7" w:rsidRDefault="00D268C7" w:rsidP="008B75A2">
      <w:pPr>
        <w:pStyle w:val="libNormal"/>
        <w:rPr>
          <w:rtl/>
        </w:rPr>
      </w:pPr>
      <w:r>
        <w:rPr>
          <w:rtl/>
        </w:rPr>
        <w:t>5338 / 2 -</w:t>
      </w:r>
      <w:r w:rsidR="008B75A2">
        <w:rPr>
          <w:rtl/>
        </w:rPr>
        <w:t xml:space="preserve"> الصدوق في الخصال: عن ابيه، عن سعد، عن احمد بن محمد، بن عيسى عن الحسين بن سيف، عن سلام بن غانم، عن ابي </w:t>
      </w:r>
      <w:r w:rsidR="000574E8">
        <w:rPr>
          <w:rtl/>
        </w:rPr>
        <w:t>عبدالله</w:t>
      </w:r>
      <w:r w:rsidR="008B75A2">
        <w:rPr>
          <w:rtl/>
        </w:rPr>
        <w:t xml:space="preserve"> </w:t>
      </w:r>
      <w:r w:rsidR="00701A4C" w:rsidRPr="00701A4C">
        <w:rPr>
          <w:rStyle w:val="libAlaemChar"/>
          <w:rtl/>
        </w:rPr>
        <w:t>عليه‌السلام</w:t>
      </w:r>
      <w:r w:rsidR="008B75A2">
        <w:rPr>
          <w:rtl/>
        </w:rPr>
        <w:t>، قال:</w:t>
      </w:r>
      <w:r w:rsidR="0013342A">
        <w:rPr>
          <w:rFonts w:hint="cs"/>
          <w:rtl/>
        </w:rPr>
        <w:t xml:space="preserve"> «</w:t>
      </w:r>
      <w:r w:rsidR="008B75A2">
        <w:rPr>
          <w:rtl/>
        </w:rPr>
        <w:t xml:space="preserve"> من قال حين يأوي إلى فراشه: لا اله الا الله، مائة مرة بنى الله له بيتا في الجنة، ومن استغفر الله حين يأوى إلى فراشه، مائة مرة تحاتت </w:t>
      </w:r>
      <w:r w:rsidR="001B3BC4" w:rsidRPr="001B3BC4">
        <w:rPr>
          <w:rStyle w:val="libFootnotenumChar"/>
          <w:rtl/>
        </w:rPr>
        <w:t>(1)</w:t>
      </w:r>
      <w:r w:rsidR="008B75A2">
        <w:rPr>
          <w:rtl/>
        </w:rPr>
        <w:t xml:space="preserve"> ذنوبه، كما يسقط ورق الشجر </w:t>
      </w:r>
      <w:r w:rsidR="001B3BC4" w:rsidRPr="001B3BC4">
        <w:rPr>
          <w:rStyle w:val="libFootnotenumChar"/>
          <w:rtl/>
        </w:rPr>
        <w:t>(2)</w:t>
      </w:r>
      <w:r w:rsidR="008B75A2">
        <w:rPr>
          <w:rtl/>
        </w:rPr>
        <w:t xml:space="preserve"> </w:t>
      </w:r>
      <w:r w:rsidR="0013342A">
        <w:rPr>
          <w:rFonts w:hint="cs"/>
          <w:rtl/>
        </w:rPr>
        <w:t xml:space="preserve">». </w:t>
      </w:r>
    </w:p>
    <w:p w:rsidR="00C23427" w:rsidRDefault="00D268C7" w:rsidP="0013342A">
      <w:pPr>
        <w:pStyle w:val="libNormal"/>
        <w:rPr>
          <w:rtl/>
        </w:rPr>
      </w:pPr>
      <w:r>
        <w:rPr>
          <w:rtl/>
        </w:rPr>
        <w:t>5339 / 3 -</w:t>
      </w:r>
      <w:r w:rsidR="008B75A2">
        <w:rPr>
          <w:rtl/>
        </w:rPr>
        <w:t xml:space="preserve"> القطب الراوندي في دعواته: عن أميرالمؤمنين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دعاني رسول الله </w:t>
      </w:r>
      <w:r w:rsidR="0013342A" w:rsidRPr="00701A4C">
        <w:rPr>
          <w:rStyle w:val="libAlaemChar"/>
          <w:rtl/>
        </w:rPr>
        <w:t>صلى‌الله‌عليه‌وآله</w:t>
      </w:r>
      <w:r w:rsidR="007D48A5" w:rsidRPr="007D48A5">
        <w:rPr>
          <w:rtl/>
        </w:rPr>
        <w:t xml:space="preserve"> </w:t>
      </w:r>
      <w:r w:rsidR="008B75A2">
        <w:rPr>
          <w:rtl/>
        </w:rPr>
        <w:t>فقال: يا علي، إذا اخذت مضجعك، فعليك بالاستغفار والصلاة علي</w:t>
      </w:r>
      <w:r w:rsidR="0013342A">
        <w:rPr>
          <w:rFonts w:hint="cs"/>
          <w:rtl/>
        </w:rPr>
        <w:t>ّ</w:t>
      </w:r>
      <w:r w:rsidR="008B75A2">
        <w:rPr>
          <w:rtl/>
        </w:rPr>
        <w:t xml:space="preserve">، وقل سبحان الله، والحمد لله، ولا اله الا الله، والله اكبر، ولا حول ولا قوة الا بالله العلي العظيم، واكثر من قراءة </w:t>
      </w:r>
      <w:r w:rsidR="0013342A" w:rsidRPr="00501285">
        <w:rPr>
          <w:rStyle w:val="libAlaemChar"/>
          <w:rFonts w:hint="cs"/>
          <w:rtl/>
        </w:rPr>
        <w:t>(</w:t>
      </w:r>
      <w:r w:rsidR="0013342A">
        <w:rPr>
          <w:rFonts w:hint="cs"/>
          <w:rtl/>
        </w:rPr>
        <w:t xml:space="preserve"> </w:t>
      </w:r>
      <w:r w:rsidR="0013342A" w:rsidRPr="00501285">
        <w:rPr>
          <w:rStyle w:val="libAieChar"/>
          <w:rtl/>
        </w:rPr>
        <w:t>قُلْ هُوَ اللَّـهُ أَحَدٌ</w:t>
      </w:r>
      <w:r w:rsidR="0013342A">
        <w:rPr>
          <w:rtl/>
        </w:rPr>
        <w:t xml:space="preserve"> </w:t>
      </w:r>
      <w:r w:rsidR="0013342A" w:rsidRPr="00501285">
        <w:rPr>
          <w:rStyle w:val="libAlaemChar"/>
          <w:rFonts w:hint="cs"/>
          <w:rtl/>
        </w:rPr>
        <w:t>)</w:t>
      </w:r>
      <w:r w:rsidR="008B75A2">
        <w:rPr>
          <w:rtl/>
        </w:rPr>
        <w:t xml:space="preserve"> فانها نور القرآن، وعليك بقراءة آية الكرسي، فان في كل حرف منها، الف بركة والف رحمة</w:t>
      </w:r>
      <w:r w:rsidR="004A1D98">
        <w:rPr>
          <w:rtl/>
        </w:rPr>
        <w:t xml:space="preserve"> »</w:t>
      </w:r>
      <w:r w:rsidR="008B75A2">
        <w:rPr>
          <w:rtl/>
        </w:rPr>
        <w:t>.</w:t>
      </w:r>
    </w:p>
    <w:p w:rsidR="0087198D" w:rsidRDefault="008E470E" w:rsidP="0087198D">
      <w:pPr>
        <w:pStyle w:val="libLine"/>
        <w:rPr>
          <w:rtl/>
        </w:rPr>
      </w:pPr>
      <w:r>
        <w:rPr>
          <w:rtl/>
        </w:rPr>
        <w:t>____________________________</w:t>
      </w:r>
    </w:p>
    <w:p w:rsidR="0013342A" w:rsidRDefault="005E4EEF" w:rsidP="000E7835">
      <w:pPr>
        <w:pStyle w:val="libFootnote"/>
        <w:rPr>
          <w:rtl/>
        </w:rPr>
      </w:pPr>
      <w:r>
        <w:rPr>
          <w:rtl/>
        </w:rPr>
        <w:t>(1)</w:t>
      </w:r>
      <w:r w:rsidR="008B75A2">
        <w:rPr>
          <w:rtl/>
        </w:rPr>
        <w:t xml:space="preserve"> المصدر نفسه ص 278. </w:t>
      </w:r>
    </w:p>
    <w:p w:rsidR="005E4EEF" w:rsidRDefault="008B75A2" w:rsidP="0087198D">
      <w:pPr>
        <w:pStyle w:val="libFootnote0"/>
        <w:rPr>
          <w:rtl/>
        </w:rPr>
      </w:pPr>
      <w:r>
        <w:rPr>
          <w:rtl/>
        </w:rPr>
        <w:t>2 - الخصال ص 549 ح 6.</w:t>
      </w:r>
    </w:p>
    <w:p w:rsidR="005E4EEF" w:rsidRDefault="005E4EEF" w:rsidP="000E7835">
      <w:pPr>
        <w:pStyle w:val="libFootnote"/>
        <w:rPr>
          <w:rtl/>
        </w:rPr>
      </w:pPr>
      <w:r>
        <w:rPr>
          <w:rtl/>
        </w:rPr>
        <w:t>(1)</w:t>
      </w:r>
      <w:r w:rsidR="008B75A2">
        <w:rPr>
          <w:rtl/>
        </w:rPr>
        <w:t xml:space="preserve"> أي تساقطت (النهاية ج 1 ص 337).</w:t>
      </w:r>
    </w:p>
    <w:p w:rsidR="0013342A" w:rsidRDefault="005E4EEF" w:rsidP="000E7835">
      <w:pPr>
        <w:pStyle w:val="libFootnote"/>
        <w:rPr>
          <w:rtl/>
        </w:rPr>
      </w:pPr>
      <w:r>
        <w:rPr>
          <w:rtl/>
        </w:rPr>
        <w:t>(2)</w:t>
      </w:r>
      <w:r w:rsidR="008B75A2">
        <w:rPr>
          <w:rtl/>
        </w:rPr>
        <w:t xml:space="preserve"> في المصدر: الشجرة. </w:t>
      </w:r>
    </w:p>
    <w:p w:rsidR="008B75A2" w:rsidRDefault="008B75A2" w:rsidP="0013342A">
      <w:pPr>
        <w:pStyle w:val="libFootnote0"/>
        <w:rPr>
          <w:rtl/>
        </w:rPr>
      </w:pPr>
      <w:r>
        <w:rPr>
          <w:rtl/>
        </w:rPr>
        <w:t>3 - دعوات تاراوندى: ص 31، عنه في البحار ج 76 ص 22</w:t>
      </w:r>
      <w:r w:rsidR="0013342A">
        <w:rPr>
          <w:rFonts w:hint="cs"/>
          <w:rtl/>
        </w:rPr>
        <w:t>0</w:t>
      </w:r>
      <w:r>
        <w:rPr>
          <w:rtl/>
        </w:rPr>
        <w:t xml:space="preserve"> ح 31 .</w:t>
      </w:r>
    </w:p>
    <w:p w:rsidR="00D268C7" w:rsidRDefault="00AD34E1" w:rsidP="00EC6118">
      <w:pPr>
        <w:pStyle w:val="Heading2Center"/>
        <w:rPr>
          <w:rtl/>
        </w:rPr>
      </w:pPr>
      <w:r>
        <w:rPr>
          <w:rtl/>
        </w:rPr>
        <w:br w:type="page"/>
      </w:r>
      <w:bookmarkStart w:id="29" w:name="_Toc363285269"/>
      <w:r w:rsidR="00EC6118">
        <w:rPr>
          <w:rtl/>
        </w:rPr>
        <w:t xml:space="preserve">12 - </w:t>
      </w:r>
      <w:r w:rsidR="008E470E" w:rsidRPr="008E470E">
        <w:rPr>
          <w:rStyle w:val="libAlaemHeading2Char"/>
          <w:rtl/>
        </w:rPr>
        <w:t>(</w:t>
      </w:r>
      <w:r w:rsidR="007D48A5" w:rsidRPr="007D48A5">
        <w:rPr>
          <w:rFonts w:hint="cs"/>
          <w:rtl/>
        </w:rPr>
        <w:t xml:space="preserve"> </w:t>
      </w:r>
      <w:r w:rsidR="008B75A2">
        <w:rPr>
          <w:rtl/>
        </w:rPr>
        <w:t>باب استحباب رفع اليدين فوق الرأس، عند الفراغ من الصلاة، والتكبير ثلاثا</w:t>
      </w:r>
      <w:r w:rsidR="000E7835">
        <w:rPr>
          <w:rFonts w:hint="cs"/>
          <w:rtl/>
        </w:rPr>
        <w:t>ً</w:t>
      </w:r>
      <w:r w:rsidR="008B75A2">
        <w:rPr>
          <w:rtl/>
        </w:rPr>
        <w:t>، والدعاء بالمأثور</w:t>
      </w:r>
      <w:r w:rsidR="000E7835">
        <w:rPr>
          <w:rFonts w:hint="cs"/>
          <w:rtl/>
        </w:rPr>
        <w:t xml:space="preserve"> </w:t>
      </w:r>
      <w:r w:rsidR="008E470E" w:rsidRPr="008E470E">
        <w:rPr>
          <w:rStyle w:val="libAlaemHeading2Char"/>
          <w:rtl/>
        </w:rPr>
        <w:t>)</w:t>
      </w:r>
      <w:bookmarkEnd w:id="29"/>
      <w:r w:rsidR="008B75A2">
        <w:rPr>
          <w:rtl/>
        </w:rPr>
        <w:t xml:space="preserve"> </w:t>
      </w:r>
    </w:p>
    <w:p w:rsidR="00D268C7" w:rsidRDefault="00D268C7" w:rsidP="000E7835">
      <w:pPr>
        <w:pStyle w:val="libNormal"/>
        <w:rPr>
          <w:rtl/>
        </w:rPr>
      </w:pPr>
      <w:r>
        <w:rPr>
          <w:rtl/>
        </w:rPr>
        <w:t>5340 / 1 -</w:t>
      </w:r>
      <w:r w:rsidR="008B75A2">
        <w:rPr>
          <w:rtl/>
        </w:rPr>
        <w:t xml:space="preserve"> فقه الرضا </w:t>
      </w:r>
      <w:r w:rsidR="00701A4C" w:rsidRPr="00701A4C">
        <w:rPr>
          <w:rStyle w:val="libAlaemChar"/>
          <w:rtl/>
        </w:rPr>
        <w:t>عليه‌السلام</w:t>
      </w:r>
      <w:r w:rsidR="008B75A2">
        <w:rPr>
          <w:rtl/>
        </w:rPr>
        <w:t xml:space="preserve">: إذا فرغت من صلاتك، فارفع يديك وانت جالس، فكبر ثلاثا، وقل: لا اله الا الله وحده [ وحده ] </w:t>
      </w:r>
      <w:r w:rsidR="001B3BC4" w:rsidRPr="001B3BC4">
        <w:rPr>
          <w:rStyle w:val="libFootnotenumChar"/>
          <w:rtl/>
        </w:rPr>
        <w:t>(1)</w:t>
      </w:r>
      <w:r w:rsidR="008B75A2">
        <w:rPr>
          <w:rtl/>
        </w:rPr>
        <w:t xml:space="preserve"> </w:t>
      </w:r>
      <w:r w:rsidR="000E7835">
        <w:rPr>
          <w:rFonts w:hint="cs"/>
          <w:rtl/>
        </w:rPr>
        <w:t>(</w:t>
      </w:r>
      <w:r w:rsidR="004A1D98">
        <w:rPr>
          <w:rtl/>
        </w:rPr>
        <w:t xml:space="preserve"> </w:t>
      </w:r>
      <w:r w:rsidR="008B75A2">
        <w:rPr>
          <w:rtl/>
        </w:rPr>
        <w:t>لا شريك له</w:t>
      </w:r>
      <w:r w:rsidR="004A1D98">
        <w:rPr>
          <w:rtl/>
        </w:rPr>
        <w:t xml:space="preserve"> </w:t>
      </w:r>
      <w:r w:rsidR="000E7835">
        <w:rPr>
          <w:rFonts w:hint="cs"/>
          <w:rtl/>
        </w:rPr>
        <w:t>)</w:t>
      </w:r>
      <w:r w:rsidR="008B75A2">
        <w:rPr>
          <w:rtl/>
        </w:rPr>
        <w:t xml:space="preserve"> </w:t>
      </w:r>
      <w:r w:rsidR="001B3BC4" w:rsidRPr="001B3BC4">
        <w:rPr>
          <w:rStyle w:val="libFootnotenumChar"/>
          <w:rtl/>
        </w:rPr>
        <w:t>(2)</w:t>
      </w:r>
      <w:r w:rsidR="008B75A2">
        <w:rPr>
          <w:rtl/>
        </w:rPr>
        <w:t xml:space="preserve"> انجز وعده، ونصر عبده، وهزم ال</w:t>
      </w:r>
      <w:r w:rsidR="000E7835">
        <w:rPr>
          <w:rFonts w:hint="cs"/>
          <w:rtl/>
        </w:rPr>
        <w:t>أ</w:t>
      </w:r>
      <w:r w:rsidR="008B75A2">
        <w:rPr>
          <w:rtl/>
        </w:rPr>
        <w:t>حزاب وحده، وأعز جنده وحده، فله الملك وله الحمد، يحيي ويميت، [ ويميت ويحيي ]، بيده الخير، وهو على كل شئ قدير</w:t>
      </w:r>
      <w:r w:rsidR="004A1D98">
        <w:rPr>
          <w:rtl/>
        </w:rPr>
        <w:t xml:space="preserve"> »</w:t>
      </w:r>
      <w:r w:rsidR="008B75A2">
        <w:rPr>
          <w:rtl/>
        </w:rPr>
        <w:t xml:space="preserve">. </w:t>
      </w:r>
    </w:p>
    <w:p w:rsidR="00D268C7" w:rsidRDefault="00D268C7" w:rsidP="00E96E6D">
      <w:pPr>
        <w:pStyle w:val="libNormal"/>
        <w:rPr>
          <w:rtl/>
        </w:rPr>
      </w:pPr>
      <w:r>
        <w:rPr>
          <w:rtl/>
        </w:rPr>
        <w:t>5341 / 2 -</w:t>
      </w:r>
      <w:r w:rsidR="008B75A2">
        <w:rPr>
          <w:rtl/>
        </w:rPr>
        <w:t xml:space="preserve"> دعائم ال</w:t>
      </w:r>
      <w:r w:rsidR="000E7835">
        <w:rPr>
          <w:rFonts w:hint="cs"/>
          <w:rtl/>
        </w:rPr>
        <w:t>إ</w:t>
      </w:r>
      <w:r w:rsidR="008B75A2">
        <w:rPr>
          <w:rtl/>
        </w:rPr>
        <w:t xml:space="preserve">سلام: عن جعفر بن محمد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إذا سلمت من الصلاة، فكبر ثلاث مرات، وقل: لا اله الا الله وحده لا شريك له، له الملك وله الحمد، بيده الخير، وهو على كل شئ قدير، لا اله الا الله وحده، انجز وعده، ونصر عبده، وغلب ال</w:t>
      </w:r>
      <w:r w:rsidR="00E96E6D">
        <w:rPr>
          <w:rFonts w:hint="cs"/>
          <w:rtl/>
        </w:rPr>
        <w:t>أ</w:t>
      </w:r>
      <w:r w:rsidR="008B75A2">
        <w:rPr>
          <w:rtl/>
        </w:rPr>
        <w:t xml:space="preserve">حزاب وحده، فله الملك وله الحمد، [ الحمد ] </w:t>
      </w:r>
      <w:r w:rsidR="001B3BC4" w:rsidRPr="001B3BC4">
        <w:rPr>
          <w:rStyle w:val="libFootnotenumChar"/>
          <w:rtl/>
        </w:rPr>
        <w:t>(1)</w:t>
      </w:r>
      <w:r w:rsidR="008B75A2">
        <w:rPr>
          <w:rtl/>
        </w:rPr>
        <w:t xml:space="preserve"> لله رب العالمين. ثم قل: لا إله إلا الله والله أكبر، [ و ] </w:t>
      </w:r>
      <w:r w:rsidR="001B3BC4" w:rsidRPr="001B3BC4">
        <w:rPr>
          <w:rStyle w:val="libFootnotenumChar"/>
          <w:rtl/>
        </w:rPr>
        <w:t>(2)</w:t>
      </w:r>
      <w:r w:rsidR="008B75A2">
        <w:rPr>
          <w:rtl/>
        </w:rPr>
        <w:t xml:space="preserve"> سبحان الله، والحمد له - عشر مرات - فإن ذلك كان </w:t>
      </w:r>
      <w:r w:rsidR="001B3BC4" w:rsidRPr="001B3BC4">
        <w:rPr>
          <w:rStyle w:val="libFootnotenumChar"/>
          <w:rtl/>
        </w:rPr>
        <w:t>(3)</w:t>
      </w:r>
      <w:r w:rsidR="008B75A2">
        <w:rPr>
          <w:rtl/>
        </w:rPr>
        <w:t xml:space="preserve"> يستحب</w:t>
      </w:r>
      <w:r w:rsidR="004A1D98">
        <w:rPr>
          <w:rtl/>
        </w:rPr>
        <w:t xml:space="preserve"> »</w:t>
      </w:r>
      <w:r w:rsidR="008B75A2">
        <w:rPr>
          <w:rtl/>
        </w:rPr>
        <w:t xml:space="preserve">. </w:t>
      </w:r>
    </w:p>
    <w:p w:rsidR="00C23427" w:rsidRDefault="00D268C7" w:rsidP="008B75A2">
      <w:pPr>
        <w:pStyle w:val="libNormal"/>
        <w:rPr>
          <w:rtl/>
        </w:rPr>
      </w:pPr>
      <w:r>
        <w:rPr>
          <w:rtl/>
        </w:rPr>
        <w:t>5342 / 3 -</w:t>
      </w:r>
      <w:r w:rsidR="008B75A2">
        <w:rPr>
          <w:rtl/>
        </w:rPr>
        <w:t xml:space="preserve"> السيد علي بن طاووس في فلاح السائل: روى جعفر بن احمد</w:t>
      </w:r>
    </w:p>
    <w:p w:rsidR="0087198D" w:rsidRDefault="008E470E" w:rsidP="0087198D">
      <w:pPr>
        <w:pStyle w:val="libLine"/>
        <w:rPr>
          <w:rtl/>
        </w:rPr>
      </w:pPr>
      <w:r>
        <w:rPr>
          <w:rtl/>
        </w:rPr>
        <w:t>____________________________</w:t>
      </w:r>
    </w:p>
    <w:p w:rsidR="00E96E6D" w:rsidRDefault="00C23427" w:rsidP="00343606">
      <w:pPr>
        <w:pStyle w:val="libFootnoteCenterBold"/>
        <w:rPr>
          <w:rtl/>
        </w:rPr>
      </w:pPr>
      <w:r>
        <w:rPr>
          <w:rtl/>
        </w:rPr>
        <w:t xml:space="preserve"> </w:t>
      </w:r>
      <w:r w:rsidR="00343606">
        <w:rPr>
          <w:rtl/>
        </w:rPr>
        <w:t>الباب - 12</w:t>
      </w:r>
      <w:r w:rsidR="008B75A2">
        <w:rPr>
          <w:rtl/>
        </w:rPr>
        <w:t xml:space="preserve"> </w:t>
      </w:r>
    </w:p>
    <w:p w:rsidR="005E4EEF" w:rsidRDefault="008B75A2" w:rsidP="00E96E6D">
      <w:pPr>
        <w:pStyle w:val="libFootnote0"/>
        <w:rPr>
          <w:rtl/>
        </w:rPr>
      </w:pPr>
      <w:r>
        <w:rPr>
          <w:rtl/>
        </w:rPr>
        <w:t xml:space="preserve">1 - فقه الرضا </w:t>
      </w:r>
      <w:r w:rsidR="00701A4C" w:rsidRPr="00E96E6D">
        <w:rPr>
          <w:rStyle w:val="libFootnoteAlaemChar"/>
          <w:rtl/>
        </w:rPr>
        <w:t>عليه‌السلام</w:t>
      </w:r>
      <w:r>
        <w:rPr>
          <w:rtl/>
        </w:rPr>
        <w:t xml:space="preserve"> ص 9.</w:t>
      </w:r>
    </w:p>
    <w:p w:rsidR="005E4EEF" w:rsidRDefault="005E4EEF" w:rsidP="00E96E6D">
      <w:pPr>
        <w:pStyle w:val="libFootnote"/>
        <w:rPr>
          <w:rtl/>
        </w:rPr>
      </w:pPr>
      <w:r>
        <w:rPr>
          <w:rtl/>
        </w:rPr>
        <w:t>(</w:t>
      </w:r>
      <w:r w:rsidR="00E96E6D">
        <w:rPr>
          <w:rFonts w:hint="cs"/>
          <w:rtl/>
        </w:rPr>
        <w:t>1 و3</w:t>
      </w:r>
      <w:r>
        <w:rPr>
          <w:rtl/>
        </w:rPr>
        <w:t>)</w:t>
      </w:r>
      <w:r w:rsidR="008B75A2">
        <w:rPr>
          <w:rtl/>
        </w:rPr>
        <w:t xml:space="preserve"> أثبتناه من المصدر.</w:t>
      </w:r>
    </w:p>
    <w:p w:rsidR="00E96E6D" w:rsidRDefault="005E4EEF" w:rsidP="00E96E6D">
      <w:pPr>
        <w:pStyle w:val="libFootnote"/>
        <w:rPr>
          <w:rtl/>
        </w:rPr>
      </w:pPr>
      <w:r>
        <w:rPr>
          <w:rtl/>
        </w:rPr>
        <w:t>(2)</w:t>
      </w:r>
      <w:r w:rsidR="008B75A2">
        <w:rPr>
          <w:rtl/>
        </w:rPr>
        <w:t xml:space="preserve"> ليس في المصدر. </w:t>
      </w:r>
    </w:p>
    <w:p w:rsidR="005E4EEF" w:rsidRDefault="008B75A2" w:rsidP="00E96E6D">
      <w:pPr>
        <w:pStyle w:val="libFootnote0"/>
        <w:rPr>
          <w:rtl/>
        </w:rPr>
      </w:pPr>
      <w:r>
        <w:rPr>
          <w:rtl/>
        </w:rPr>
        <w:t xml:space="preserve">2 - دعائم </w:t>
      </w:r>
      <w:r w:rsidR="00343606">
        <w:rPr>
          <w:rtl/>
        </w:rPr>
        <w:t xml:space="preserve">الإسلام </w:t>
      </w:r>
      <w:r>
        <w:rPr>
          <w:rtl/>
        </w:rPr>
        <w:t>ج 1 ص 170.</w:t>
      </w:r>
    </w:p>
    <w:p w:rsidR="005E4EEF" w:rsidRDefault="005E4EEF" w:rsidP="00E96E6D">
      <w:pPr>
        <w:pStyle w:val="libFootnote"/>
        <w:rPr>
          <w:rtl/>
        </w:rPr>
      </w:pPr>
      <w:r>
        <w:rPr>
          <w:rtl/>
        </w:rPr>
        <w:t>(</w:t>
      </w:r>
      <w:r w:rsidR="00E96E6D">
        <w:rPr>
          <w:rFonts w:hint="cs"/>
          <w:rtl/>
        </w:rPr>
        <w:t>1 و</w:t>
      </w:r>
      <w:r>
        <w:rPr>
          <w:rtl/>
        </w:rPr>
        <w:t>2)</w:t>
      </w:r>
      <w:r w:rsidR="008B75A2">
        <w:rPr>
          <w:rtl/>
        </w:rPr>
        <w:t xml:space="preserve"> أثبتناه من المصدر.</w:t>
      </w:r>
    </w:p>
    <w:p w:rsidR="00E96E6D" w:rsidRDefault="005E4EEF" w:rsidP="00E96E6D">
      <w:pPr>
        <w:pStyle w:val="libFootnote"/>
        <w:rPr>
          <w:rtl/>
        </w:rPr>
      </w:pPr>
      <w:r>
        <w:rPr>
          <w:rtl/>
        </w:rPr>
        <w:t>(3)</w:t>
      </w:r>
      <w:r w:rsidR="008B75A2">
        <w:rPr>
          <w:rtl/>
        </w:rPr>
        <w:t xml:space="preserve"> ليس في المصدر. </w:t>
      </w:r>
    </w:p>
    <w:p w:rsidR="008B75A2" w:rsidRDefault="008B75A2" w:rsidP="0087198D">
      <w:pPr>
        <w:pStyle w:val="libFootnote0"/>
        <w:rPr>
          <w:rtl/>
        </w:rPr>
      </w:pPr>
      <w:r>
        <w:rPr>
          <w:rtl/>
        </w:rPr>
        <w:t xml:space="preserve">3 - فلاح السائل: النسخة المطبوعة خالية من هذا الحديث، وحكاه عنه في البحار ج 86 ص 22 ح 22. </w:t>
      </w:r>
    </w:p>
    <w:p w:rsidR="00D268C7" w:rsidRDefault="00AD34E1" w:rsidP="000377A2">
      <w:pPr>
        <w:pStyle w:val="libNormal0"/>
        <w:rPr>
          <w:rtl/>
        </w:rPr>
      </w:pPr>
      <w:r>
        <w:rPr>
          <w:rtl/>
        </w:rPr>
        <w:br w:type="page"/>
      </w:r>
      <w:r w:rsidR="008B75A2">
        <w:rPr>
          <w:rtl/>
        </w:rPr>
        <w:t>القمي، في كتاب ادب الامام والمأموم، عن هارون بن موسى، عن ابي علي بن همام، عن جعفر بن محمد الفزاري، عن الحسين الزيات، عن محمد بن سنان، عن المفضل بن عمر، قال: قلت ل</w:t>
      </w:r>
      <w:r w:rsidR="000377A2">
        <w:rPr>
          <w:rFonts w:hint="cs"/>
          <w:rtl/>
        </w:rPr>
        <w:t>أ</w:t>
      </w:r>
      <w:r w:rsidR="008B75A2">
        <w:rPr>
          <w:rtl/>
        </w:rPr>
        <w:t xml:space="preserve">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لاي علة يكبر المصلي بعد التسليم ثلاثا يرفع بها يديه؟ فقال: </w:t>
      </w:r>
      <w:r w:rsidR="004A1D98">
        <w:rPr>
          <w:rtl/>
        </w:rPr>
        <w:t xml:space="preserve">« </w:t>
      </w:r>
      <w:r w:rsidR="008B75A2">
        <w:rPr>
          <w:rtl/>
        </w:rPr>
        <w:t xml:space="preserve">لان النبي </w:t>
      </w:r>
      <w:r w:rsidR="00701A4C" w:rsidRPr="00701A4C">
        <w:rPr>
          <w:rStyle w:val="libAlaemChar"/>
          <w:rtl/>
        </w:rPr>
        <w:t>صلى‌الله‌عليه‌وآله</w:t>
      </w:r>
      <w:r w:rsidR="007D48A5" w:rsidRPr="007D48A5">
        <w:rPr>
          <w:rtl/>
        </w:rPr>
        <w:t xml:space="preserve"> </w:t>
      </w:r>
      <w:r w:rsidR="008B75A2">
        <w:rPr>
          <w:rtl/>
        </w:rPr>
        <w:t>لما فتح مكة، صلى باصحابه الظهر عند الحجر الاسود، فلما سل</w:t>
      </w:r>
      <w:r w:rsidR="000377A2">
        <w:rPr>
          <w:rFonts w:hint="cs"/>
          <w:rtl/>
        </w:rPr>
        <w:t>ّ</w:t>
      </w:r>
      <w:r w:rsidR="008B75A2">
        <w:rPr>
          <w:rtl/>
        </w:rPr>
        <w:t xml:space="preserve">م رفع يديه وكبر ثلاثا، وقال: لا اله الا الله وحده وحده وحده، انجز وعده، ونصر عبده، واعز جنده، وغلب الاحزاب وحده، فله الملك وله الحمد، يحيي ويميت، وهو على كل شئ قدير، ثم أقبل على اصحابه فقال: لا تدعوا هذا التكبير وهذا التكبير </w:t>
      </w:r>
      <w:r w:rsidR="001B3BC4" w:rsidRPr="001B3BC4">
        <w:rPr>
          <w:rStyle w:val="libFootnotenumChar"/>
          <w:rtl/>
        </w:rPr>
        <w:t>(1)</w:t>
      </w:r>
      <w:r w:rsidR="008B75A2">
        <w:rPr>
          <w:rtl/>
        </w:rPr>
        <w:t xml:space="preserve"> في دبر كل صلاة مكتوبة، فان من فعل ذلك بعد التسليم، وقال هذا القول، كان قد ادى ما يجب عليه، من شكر الله تعالى ذكره، على تقوية </w:t>
      </w:r>
      <w:r w:rsidR="00343606">
        <w:rPr>
          <w:rtl/>
        </w:rPr>
        <w:t xml:space="preserve">الإسلام </w:t>
      </w:r>
      <w:r w:rsidR="008B75A2">
        <w:rPr>
          <w:rtl/>
        </w:rPr>
        <w:t>وجنده</w:t>
      </w:r>
      <w:r w:rsidR="004A1D98">
        <w:rPr>
          <w:rtl/>
        </w:rPr>
        <w:t xml:space="preserve"> »</w:t>
      </w:r>
      <w:r w:rsidR="008B75A2">
        <w:rPr>
          <w:rtl/>
        </w:rPr>
        <w:t xml:space="preserve">. </w:t>
      </w:r>
    </w:p>
    <w:p w:rsidR="00D268C7" w:rsidRDefault="00D268C7" w:rsidP="008B75A2">
      <w:pPr>
        <w:pStyle w:val="libNormal"/>
        <w:rPr>
          <w:rtl/>
        </w:rPr>
      </w:pPr>
      <w:r>
        <w:rPr>
          <w:rtl/>
        </w:rPr>
        <w:t>5343 / 4 -</w:t>
      </w:r>
      <w:r w:rsidR="008B75A2">
        <w:rPr>
          <w:rtl/>
        </w:rPr>
        <w:t xml:space="preserve"> وعن احمد بن علي، عن محمد بن الحسن، عن محمد بن الحسن الصفار، عن يعقوب بن يزيد، عن حماد عن حريز، عن زرارة،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إذا سلمت، فارفع يديك بالتكبير ثلاثا</w:t>
      </w:r>
      <w:r w:rsidR="004A1D98">
        <w:rPr>
          <w:rtl/>
        </w:rPr>
        <w:t xml:space="preserve"> »</w:t>
      </w:r>
      <w:r w:rsidR="008B75A2">
        <w:rPr>
          <w:rtl/>
        </w:rPr>
        <w:t xml:space="preserve">. </w:t>
      </w:r>
    </w:p>
    <w:p w:rsidR="00C23427" w:rsidRDefault="00D268C7" w:rsidP="008B75A2">
      <w:pPr>
        <w:pStyle w:val="libNormal"/>
        <w:rPr>
          <w:rtl/>
        </w:rPr>
      </w:pPr>
      <w:r>
        <w:rPr>
          <w:rtl/>
        </w:rPr>
        <w:t>5344 / 5 -</w:t>
      </w:r>
      <w:r w:rsidR="008B75A2">
        <w:rPr>
          <w:rtl/>
        </w:rPr>
        <w:t xml:space="preserve"> مجموعة الشهيد: نقلا عن كتاب فضل بن محمد الاشعري، عن مسمع، عن ابي بكر الحضرمي،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رسول الله </w:t>
      </w:r>
      <w:r w:rsidR="00701A4C" w:rsidRPr="00701A4C">
        <w:rPr>
          <w:rStyle w:val="libAlaemChar"/>
          <w:rtl/>
        </w:rPr>
        <w:t>صلى‌الله‌عليه‌وآله</w:t>
      </w:r>
      <w:r w:rsidR="008B75A2">
        <w:rPr>
          <w:rtl/>
        </w:rPr>
        <w:t>، إذا فرغ من التشهد</w:t>
      </w:r>
    </w:p>
    <w:p w:rsidR="0087198D" w:rsidRDefault="008E470E" w:rsidP="0087198D">
      <w:pPr>
        <w:pStyle w:val="libLine"/>
        <w:rPr>
          <w:rtl/>
        </w:rPr>
      </w:pPr>
      <w:r>
        <w:rPr>
          <w:rtl/>
        </w:rPr>
        <w:t>____________________________</w:t>
      </w:r>
    </w:p>
    <w:p w:rsidR="000377A2" w:rsidRDefault="005E4EEF" w:rsidP="001F15F6">
      <w:pPr>
        <w:pStyle w:val="libFootnote"/>
        <w:rPr>
          <w:rtl/>
        </w:rPr>
      </w:pPr>
      <w:r>
        <w:rPr>
          <w:rtl/>
        </w:rPr>
        <w:t>(1)</w:t>
      </w:r>
      <w:r w:rsidR="008B75A2">
        <w:rPr>
          <w:rtl/>
        </w:rPr>
        <w:t xml:space="preserve"> استظهر المصن</w:t>
      </w:r>
      <w:r w:rsidR="000377A2">
        <w:rPr>
          <w:rFonts w:hint="cs"/>
          <w:rtl/>
        </w:rPr>
        <w:t>ّ</w:t>
      </w:r>
      <w:r w:rsidR="008B75A2">
        <w:rPr>
          <w:rtl/>
        </w:rPr>
        <w:t xml:space="preserve">ف (قده) </w:t>
      </w:r>
      <w:r w:rsidR="000377A2">
        <w:rPr>
          <w:rFonts w:hint="cs"/>
          <w:rtl/>
        </w:rPr>
        <w:t>«</w:t>
      </w:r>
      <w:r w:rsidR="008B75A2">
        <w:rPr>
          <w:rtl/>
        </w:rPr>
        <w:t xml:space="preserve"> القول </w:t>
      </w:r>
      <w:r w:rsidR="000377A2">
        <w:rPr>
          <w:rFonts w:hint="cs"/>
          <w:rtl/>
        </w:rPr>
        <w:t>»</w:t>
      </w:r>
      <w:r w:rsidR="008B75A2">
        <w:rPr>
          <w:rtl/>
        </w:rPr>
        <w:t xml:space="preserve"> بدل: التكبير. </w:t>
      </w:r>
    </w:p>
    <w:p w:rsidR="000377A2" w:rsidRDefault="008B75A2" w:rsidP="000377A2">
      <w:pPr>
        <w:pStyle w:val="libFootnote0"/>
        <w:rPr>
          <w:rtl/>
        </w:rPr>
      </w:pPr>
      <w:r>
        <w:rPr>
          <w:rtl/>
        </w:rPr>
        <w:t xml:space="preserve">4 - فلاح السائل: لم نجده، ونقله عنه في البحار ج 86 ص 22 ح 22. </w:t>
      </w:r>
    </w:p>
    <w:p w:rsidR="008B75A2" w:rsidRDefault="008B75A2" w:rsidP="000377A2">
      <w:pPr>
        <w:pStyle w:val="libFootnote0"/>
        <w:rPr>
          <w:rtl/>
        </w:rPr>
      </w:pPr>
      <w:r>
        <w:rPr>
          <w:rtl/>
        </w:rPr>
        <w:t xml:space="preserve">5 - مجموعة الشهيد: مخطوط. </w:t>
      </w:r>
    </w:p>
    <w:p w:rsidR="000A5949" w:rsidRDefault="00AD34E1" w:rsidP="001F15F6">
      <w:pPr>
        <w:pStyle w:val="libNormal0"/>
        <w:rPr>
          <w:rtl/>
        </w:rPr>
      </w:pPr>
      <w:r>
        <w:rPr>
          <w:rtl/>
        </w:rPr>
        <w:br w:type="page"/>
      </w:r>
      <w:r w:rsidR="008B75A2">
        <w:rPr>
          <w:rtl/>
        </w:rPr>
        <w:t>وسلم، تربع ووضع يده اليمنى على رأسه، ثم قال: بسم الله الذي لا اله الا هو عالم الغيب والشهادة الرحمن الرحيم، صل على محمد وآل محمد، واذهب عني الهم والحزن</w:t>
      </w:r>
      <w:r w:rsidR="004A1D98">
        <w:rPr>
          <w:rtl/>
        </w:rPr>
        <w:t xml:space="preserve"> »</w:t>
      </w:r>
      <w:r w:rsidR="008B75A2">
        <w:rPr>
          <w:rtl/>
        </w:rPr>
        <w:t>.</w:t>
      </w:r>
    </w:p>
    <w:p w:rsidR="00D268C7" w:rsidRDefault="00EC6118" w:rsidP="001F15F6">
      <w:pPr>
        <w:pStyle w:val="Heading2Center"/>
        <w:rPr>
          <w:rtl/>
        </w:rPr>
      </w:pPr>
      <w:bookmarkStart w:id="30" w:name="_Toc363285270"/>
      <w:r>
        <w:rPr>
          <w:rtl/>
        </w:rPr>
        <w:t xml:space="preserve">13 - </w:t>
      </w:r>
      <w:r w:rsidR="008E470E" w:rsidRPr="008E470E">
        <w:rPr>
          <w:rStyle w:val="libAlaemHeading2Char"/>
          <w:rtl/>
        </w:rPr>
        <w:t>(</w:t>
      </w:r>
      <w:r w:rsidR="000A5949">
        <w:rPr>
          <w:rtl/>
        </w:rPr>
        <w:t xml:space="preserve"> </w:t>
      </w:r>
      <w:r w:rsidR="008B75A2">
        <w:rPr>
          <w:rtl/>
        </w:rPr>
        <w:t>باب استحباب التسبيحات ال</w:t>
      </w:r>
      <w:r w:rsidR="001F15F6">
        <w:rPr>
          <w:rFonts w:hint="cs"/>
          <w:rtl/>
        </w:rPr>
        <w:t>أ</w:t>
      </w:r>
      <w:r w:rsidR="008B75A2">
        <w:rPr>
          <w:rtl/>
        </w:rPr>
        <w:t>ربع، بعد كل فريضة ثلاثين مرة أو أربعين</w:t>
      </w:r>
      <w:r w:rsidR="001F15F6">
        <w:rPr>
          <w:rFonts w:hint="cs"/>
          <w:rtl/>
        </w:rPr>
        <w:t xml:space="preserve"> </w:t>
      </w:r>
      <w:r w:rsidR="008E470E" w:rsidRPr="008E470E">
        <w:rPr>
          <w:rStyle w:val="libAlaemHeading2Char"/>
          <w:rtl/>
        </w:rPr>
        <w:t>)</w:t>
      </w:r>
      <w:bookmarkEnd w:id="30"/>
      <w:r w:rsidR="008B75A2">
        <w:rPr>
          <w:rtl/>
        </w:rPr>
        <w:t xml:space="preserve"> </w:t>
      </w:r>
    </w:p>
    <w:p w:rsidR="00D268C7" w:rsidRDefault="00D268C7" w:rsidP="001F15F6">
      <w:pPr>
        <w:pStyle w:val="libNormal"/>
        <w:rPr>
          <w:rtl/>
        </w:rPr>
      </w:pPr>
      <w:r>
        <w:rPr>
          <w:rtl/>
        </w:rPr>
        <w:t>5345 / 1 -</w:t>
      </w:r>
      <w:r w:rsidR="008B75A2">
        <w:rPr>
          <w:rtl/>
        </w:rPr>
        <w:t xml:space="preserve"> السيد علي بن طاووس في فلاح السائل: باسناده إلى محمد بن علي بن محبوب، عن العباس بن معروف، عن </w:t>
      </w:r>
      <w:r w:rsidR="000574E8">
        <w:rPr>
          <w:rtl/>
        </w:rPr>
        <w:t>عبدالله</w:t>
      </w:r>
      <w:r w:rsidR="008B75A2">
        <w:rPr>
          <w:rtl/>
        </w:rPr>
        <w:t xml:space="preserve"> بن المغيرة، عن ابي ايوب الخزاز، عن ابي بصير،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 xml:space="preserve"> </w:t>
      </w:r>
      <w:r w:rsidR="008B75A2">
        <w:rPr>
          <w:rtl/>
        </w:rPr>
        <w:t>لاصحابه ذات يوم: ارايتم لو جمعتم ما عندكم من الثياب وال</w:t>
      </w:r>
      <w:r w:rsidR="001F15F6">
        <w:rPr>
          <w:rFonts w:hint="cs"/>
          <w:rtl/>
        </w:rPr>
        <w:t>آ</w:t>
      </w:r>
      <w:r w:rsidR="008B75A2">
        <w:rPr>
          <w:rtl/>
        </w:rPr>
        <w:t>نية، ثم وضعتم بعضه على بعض، اكنتم ترونه يبلغ السماء</w:t>
      </w:r>
      <w:r w:rsidR="002E3B3F">
        <w:rPr>
          <w:rtl/>
        </w:rPr>
        <w:t>؟</w:t>
      </w:r>
      <w:r w:rsidR="008B75A2">
        <w:rPr>
          <w:rtl/>
        </w:rPr>
        <w:t xml:space="preserve"> قالوا: لا، قال: افلا ادلكم على شئ، اصله في الارض وفرعه في السماء؟ قالوا: بلى يا رسول الله، قال: يقول احدكم إذا فرغ من صلاته الفريضة: سبحان الله، والحمد لله، ولا اله الا الله، والله اكبر، ثلاثين مرة، فان أصلهن في الارض، وفرعهن في السماء، وهن يدفعن الحرق، والغرق، والتردي في البئر، واكل السبع، وميتة السوء، والبلية </w:t>
      </w:r>
      <w:r w:rsidR="001B3BC4" w:rsidRPr="001B3BC4">
        <w:rPr>
          <w:rStyle w:val="libFootnotenumChar"/>
          <w:rtl/>
        </w:rPr>
        <w:t>(1)</w:t>
      </w:r>
      <w:r w:rsidR="008B75A2">
        <w:rPr>
          <w:rtl/>
        </w:rPr>
        <w:t xml:space="preserve"> التي تنزل من السماء على العبد، في ذلك اليوم، وهن المعقبات</w:t>
      </w:r>
      <w:r w:rsidR="004A1D98">
        <w:rPr>
          <w:rtl/>
        </w:rPr>
        <w:t xml:space="preserve"> »</w:t>
      </w:r>
      <w:r w:rsidR="008B75A2">
        <w:rPr>
          <w:rtl/>
        </w:rPr>
        <w:t xml:space="preserve">. </w:t>
      </w:r>
    </w:p>
    <w:p w:rsidR="00C23427" w:rsidRDefault="00D268C7" w:rsidP="008B75A2">
      <w:pPr>
        <w:pStyle w:val="libNormal"/>
        <w:rPr>
          <w:rtl/>
        </w:rPr>
      </w:pPr>
      <w:r>
        <w:rPr>
          <w:rtl/>
        </w:rPr>
        <w:t>5346 / 2 -</w:t>
      </w:r>
      <w:r w:rsidR="008B75A2">
        <w:rPr>
          <w:rtl/>
        </w:rPr>
        <w:t xml:space="preserve"> الشهيد في اربعينه: بإسناده إلى شيخ الطائفة، عن ابن ابي جيد، عن محمد بن الحسن بن الوليد، عن الحسين بن الحسن بن</w:t>
      </w:r>
    </w:p>
    <w:p w:rsidR="0087198D" w:rsidRDefault="008E470E" w:rsidP="0087198D">
      <w:pPr>
        <w:pStyle w:val="libLine"/>
        <w:rPr>
          <w:rtl/>
        </w:rPr>
      </w:pPr>
      <w:r>
        <w:rPr>
          <w:rtl/>
        </w:rPr>
        <w:t>____________________________</w:t>
      </w:r>
    </w:p>
    <w:p w:rsidR="001F15F6" w:rsidRDefault="00C23427" w:rsidP="00343606">
      <w:pPr>
        <w:pStyle w:val="libFootnoteCenterBold"/>
        <w:rPr>
          <w:rtl/>
        </w:rPr>
      </w:pPr>
      <w:r>
        <w:rPr>
          <w:rtl/>
        </w:rPr>
        <w:t xml:space="preserve"> </w:t>
      </w:r>
      <w:r w:rsidR="00343606">
        <w:rPr>
          <w:rtl/>
        </w:rPr>
        <w:t>الباب - 13</w:t>
      </w:r>
      <w:r w:rsidR="008B75A2">
        <w:rPr>
          <w:rtl/>
        </w:rPr>
        <w:t xml:space="preserve"> </w:t>
      </w:r>
    </w:p>
    <w:p w:rsidR="005E4EEF" w:rsidRDefault="008B75A2" w:rsidP="00CD5BFC">
      <w:pPr>
        <w:pStyle w:val="libFootnote0"/>
        <w:rPr>
          <w:rtl/>
        </w:rPr>
      </w:pPr>
      <w:r>
        <w:rPr>
          <w:rtl/>
        </w:rPr>
        <w:t>1 - فلا</w:t>
      </w:r>
      <w:r w:rsidR="00CD5BFC">
        <w:rPr>
          <w:rFonts w:hint="cs"/>
          <w:rtl/>
        </w:rPr>
        <w:t>ح</w:t>
      </w:r>
      <w:r>
        <w:rPr>
          <w:rtl/>
        </w:rPr>
        <w:t xml:space="preserve"> السائل ص 165، وعنه في البحار ج 86 ص 31 ح 36، ورواه الشهيد في الذكرى: ص 211 مثله.</w:t>
      </w:r>
    </w:p>
    <w:p w:rsidR="001F15F6" w:rsidRDefault="005E4EEF" w:rsidP="001F15F6">
      <w:pPr>
        <w:pStyle w:val="libFootnote"/>
        <w:rPr>
          <w:rtl/>
        </w:rPr>
      </w:pPr>
      <w:r>
        <w:rPr>
          <w:rtl/>
        </w:rPr>
        <w:t>(1)</w:t>
      </w:r>
      <w:r w:rsidR="008B75A2">
        <w:rPr>
          <w:rtl/>
        </w:rPr>
        <w:t xml:space="preserve"> في نسخة: والنكبة، منه (قده). </w:t>
      </w:r>
    </w:p>
    <w:p w:rsidR="008B75A2" w:rsidRDefault="008B75A2" w:rsidP="0087198D">
      <w:pPr>
        <w:pStyle w:val="libFootnote0"/>
        <w:rPr>
          <w:rtl/>
        </w:rPr>
      </w:pPr>
      <w:r>
        <w:rPr>
          <w:rtl/>
        </w:rPr>
        <w:t xml:space="preserve">2 - أربعين الشهيد ص 13، وعنه في البحار ج 86 ص 31 ح 36. </w:t>
      </w:r>
    </w:p>
    <w:p w:rsidR="00D268C7" w:rsidRDefault="00AD34E1" w:rsidP="00EF15E2">
      <w:pPr>
        <w:pStyle w:val="libNormal0"/>
        <w:rPr>
          <w:rtl/>
        </w:rPr>
      </w:pPr>
      <w:r>
        <w:rPr>
          <w:rtl/>
        </w:rPr>
        <w:br w:type="page"/>
      </w:r>
      <w:r w:rsidR="008B75A2">
        <w:rPr>
          <w:rtl/>
        </w:rPr>
        <w:t xml:space="preserve">ابان، عن الحسين بن سعيد، عن سعيد بن مهران، عن </w:t>
      </w:r>
      <w:r w:rsidR="000574E8">
        <w:rPr>
          <w:rtl/>
        </w:rPr>
        <w:t>عبدالله</w:t>
      </w:r>
      <w:r w:rsidR="008B75A2">
        <w:rPr>
          <w:rtl/>
        </w:rPr>
        <w:t xml:space="preserve"> بن المغيرة، مثله</w:t>
      </w:r>
      <w:r w:rsidR="00EF15E2">
        <w:rPr>
          <w:rFonts w:hint="cs"/>
          <w:rtl/>
        </w:rPr>
        <w:t>.</w:t>
      </w:r>
      <w:r w:rsidR="008B75A2">
        <w:rPr>
          <w:rtl/>
        </w:rPr>
        <w:t xml:space="preserve"> </w:t>
      </w:r>
    </w:p>
    <w:p w:rsidR="00D268C7" w:rsidRDefault="00D268C7" w:rsidP="008B75A2">
      <w:pPr>
        <w:pStyle w:val="libNormal"/>
        <w:rPr>
          <w:rtl/>
        </w:rPr>
      </w:pPr>
      <w:r>
        <w:rPr>
          <w:rtl/>
        </w:rPr>
        <w:t>5347 / 3 -</w:t>
      </w:r>
      <w:r w:rsidR="008B75A2">
        <w:rPr>
          <w:rtl/>
        </w:rPr>
        <w:t xml:space="preserve"> جامع الاخبار: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عنه </w:t>
      </w:r>
      <w:r w:rsidR="00701A4C" w:rsidRPr="00701A4C">
        <w:rPr>
          <w:rStyle w:val="libAlaemChar"/>
          <w:rtl/>
        </w:rPr>
        <w:t>صلى‌الله‌عليه‌وآله</w:t>
      </w:r>
      <w:r w:rsidR="007D48A5" w:rsidRPr="007D48A5">
        <w:rPr>
          <w:rtl/>
        </w:rPr>
        <w:t xml:space="preserve"> </w:t>
      </w:r>
      <w:r w:rsidR="008B75A2">
        <w:rPr>
          <w:rtl/>
        </w:rPr>
        <w:t xml:space="preserve">مثله، إلى قوله: </w:t>
      </w:r>
      <w:r w:rsidR="004A1D98">
        <w:rPr>
          <w:rtl/>
        </w:rPr>
        <w:t xml:space="preserve">« </w:t>
      </w:r>
      <w:r w:rsidR="008B75A2">
        <w:rPr>
          <w:rtl/>
        </w:rPr>
        <w:t>وهن الباقيات الصالحات</w:t>
      </w:r>
      <w:r w:rsidR="004A1D98">
        <w:rPr>
          <w:rtl/>
        </w:rPr>
        <w:t xml:space="preserve"> »</w:t>
      </w:r>
      <w:r w:rsidR="008B75A2">
        <w:rPr>
          <w:rtl/>
        </w:rPr>
        <w:t xml:space="preserve">. </w:t>
      </w:r>
    </w:p>
    <w:p w:rsidR="000A5949" w:rsidRDefault="00D268C7" w:rsidP="008B75A2">
      <w:pPr>
        <w:pStyle w:val="libNormal"/>
        <w:rPr>
          <w:rtl/>
        </w:rPr>
      </w:pPr>
      <w:r>
        <w:rPr>
          <w:rtl/>
        </w:rPr>
        <w:t>5348 / 4 -</w:t>
      </w:r>
      <w:r w:rsidR="008B75A2">
        <w:rPr>
          <w:rtl/>
        </w:rPr>
        <w:t xml:space="preserve"> السيد فضل الله الراوندي في نوادره: عن ابي المحاسن، عن ابي </w:t>
      </w:r>
      <w:r w:rsidR="000574E8">
        <w:rPr>
          <w:rtl/>
        </w:rPr>
        <w:t>عبدالله</w:t>
      </w:r>
      <w:r w:rsidR="008B75A2">
        <w:rPr>
          <w:rtl/>
        </w:rPr>
        <w:t xml:space="preserve"> </w:t>
      </w:r>
      <w:r w:rsidR="001B3BC4" w:rsidRPr="001B3BC4">
        <w:rPr>
          <w:rStyle w:val="libFootnotenumChar"/>
          <w:rtl/>
        </w:rPr>
        <w:t>(1)</w:t>
      </w:r>
      <w:r w:rsidR="008B75A2">
        <w:rPr>
          <w:rtl/>
        </w:rPr>
        <w:t xml:space="preserve"> </w:t>
      </w:r>
      <w:r w:rsidR="000574E8">
        <w:rPr>
          <w:rtl/>
        </w:rPr>
        <w:t>عبدالله</w:t>
      </w:r>
      <w:r w:rsidR="008B75A2">
        <w:rPr>
          <w:rtl/>
        </w:rPr>
        <w:t xml:space="preserve"> بن عبد الصمد، عن احمد بن محمد، عن الحسين بن المثنى، عن عفان بن مسلم، عن ابي عوانة، عن ابي بشر عن ميمون بن مهران، عن ابن عباس،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ان الله تبارك وتعالى</w:t>
      </w:r>
      <w:r w:rsidR="00EF15E2">
        <w:rPr>
          <w:rFonts w:hint="cs"/>
          <w:rtl/>
        </w:rPr>
        <w:t>،</w:t>
      </w:r>
      <w:r w:rsidR="008B75A2">
        <w:rPr>
          <w:rtl/>
        </w:rPr>
        <w:t xml:space="preserve"> اختار من الكلام اربعة - إلى ان قال - فاما خيرته من الكلام، فسبحان الله والحمد لله ولا اله الا الله والله اكبر، فمن قالها عقيب كل صلاة، كتب الله له عشر حسنات، ومحا عنه عشر سيئات، ورفع له عشر درجات</w:t>
      </w:r>
      <w:r w:rsidR="004A1D98">
        <w:rPr>
          <w:rtl/>
        </w:rPr>
        <w:t xml:space="preserve"> »</w:t>
      </w:r>
      <w:r w:rsidR="008B75A2">
        <w:rPr>
          <w:rtl/>
        </w:rPr>
        <w:t>.</w:t>
      </w:r>
    </w:p>
    <w:p w:rsidR="00D268C7" w:rsidRDefault="00EC6118" w:rsidP="00EC6118">
      <w:pPr>
        <w:pStyle w:val="Heading2Center"/>
        <w:rPr>
          <w:rtl/>
        </w:rPr>
      </w:pPr>
      <w:bookmarkStart w:id="31" w:name="_Toc363285271"/>
      <w:r>
        <w:rPr>
          <w:rtl/>
        </w:rPr>
        <w:t xml:space="preserve">14 - </w:t>
      </w:r>
      <w:r w:rsidR="008E470E" w:rsidRPr="008E470E">
        <w:rPr>
          <w:rStyle w:val="libAlaemHeading2Char"/>
          <w:rtl/>
        </w:rPr>
        <w:t>(</w:t>
      </w:r>
      <w:r w:rsidR="000A5949">
        <w:rPr>
          <w:rtl/>
        </w:rPr>
        <w:t xml:space="preserve"> </w:t>
      </w:r>
      <w:r w:rsidR="008B75A2">
        <w:rPr>
          <w:rtl/>
        </w:rPr>
        <w:t xml:space="preserve">باب استحباب اتخاذ سبحة من طين قبر الحسين </w:t>
      </w:r>
      <w:r w:rsidR="00701A4C" w:rsidRPr="00EC6118">
        <w:rPr>
          <w:rStyle w:val="libAlaemHeading2Char"/>
          <w:rtl/>
        </w:rPr>
        <w:t>عليه‌السلام</w:t>
      </w:r>
      <w:r w:rsidR="008B75A2">
        <w:rPr>
          <w:rtl/>
        </w:rPr>
        <w:t>، والتسبيح بها وادارتها</w:t>
      </w:r>
      <w:r w:rsidR="007D48A5" w:rsidRPr="007D48A5">
        <w:rPr>
          <w:rFonts w:hint="cs"/>
          <w:rtl/>
        </w:rPr>
        <w:t xml:space="preserve"> </w:t>
      </w:r>
      <w:r w:rsidR="008E470E" w:rsidRPr="008E470E">
        <w:rPr>
          <w:rStyle w:val="libAlaemHeading2Char"/>
          <w:rtl/>
        </w:rPr>
        <w:t>)</w:t>
      </w:r>
      <w:bookmarkEnd w:id="31"/>
      <w:r w:rsidR="008B75A2">
        <w:rPr>
          <w:rtl/>
        </w:rPr>
        <w:t xml:space="preserve"> </w:t>
      </w:r>
    </w:p>
    <w:p w:rsidR="00C23427" w:rsidRDefault="00D268C7" w:rsidP="008B75A2">
      <w:pPr>
        <w:pStyle w:val="libNormal"/>
        <w:rPr>
          <w:rtl/>
        </w:rPr>
      </w:pPr>
      <w:r>
        <w:rPr>
          <w:rtl/>
        </w:rPr>
        <w:t>5349 / 1 -</w:t>
      </w:r>
      <w:r w:rsidR="008B75A2">
        <w:rPr>
          <w:rtl/>
        </w:rPr>
        <w:t xml:space="preserve"> الشهيد في الذكرى: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من</w:t>
      </w:r>
    </w:p>
    <w:p w:rsidR="0087198D" w:rsidRDefault="008E470E" w:rsidP="0087198D">
      <w:pPr>
        <w:pStyle w:val="libLine"/>
        <w:rPr>
          <w:rtl/>
        </w:rPr>
      </w:pPr>
      <w:r>
        <w:rPr>
          <w:rtl/>
        </w:rPr>
        <w:t>____________________________</w:t>
      </w:r>
    </w:p>
    <w:p w:rsidR="00EF15E2" w:rsidRDefault="00C23427" w:rsidP="0087198D">
      <w:pPr>
        <w:pStyle w:val="libFootnote0"/>
        <w:rPr>
          <w:rtl/>
        </w:rPr>
      </w:pPr>
      <w:r>
        <w:rPr>
          <w:rtl/>
        </w:rPr>
        <w:t xml:space="preserve"> </w:t>
      </w:r>
      <w:r w:rsidR="008B75A2">
        <w:rPr>
          <w:rtl/>
        </w:rPr>
        <w:t xml:space="preserve">3 - جامع الاخبار ص 63. </w:t>
      </w:r>
    </w:p>
    <w:p w:rsidR="005E4EEF" w:rsidRDefault="008B75A2" w:rsidP="0087198D">
      <w:pPr>
        <w:pStyle w:val="libFootnote0"/>
        <w:rPr>
          <w:rtl/>
        </w:rPr>
      </w:pPr>
      <w:r>
        <w:rPr>
          <w:rtl/>
        </w:rPr>
        <w:t>4 - نوارد الراوندي النسخة المطبوعة خالية من هذا الحديث، وعنه في البحار ج 97 ص 47 ح 34.</w:t>
      </w:r>
    </w:p>
    <w:p w:rsidR="00EF15E2" w:rsidRDefault="005E4EEF" w:rsidP="003F68E3">
      <w:pPr>
        <w:pStyle w:val="libFootnote"/>
        <w:rPr>
          <w:rtl/>
        </w:rPr>
      </w:pPr>
      <w:r>
        <w:rPr>
          <w:rtl/>
        </w:rPr>
        <w:t>(1)</w:t>
      </w:r>
      <w:r w:rsidR="008B75A2">
        <w:rPr>
          <w:rtl/>
        </w:rPr>
        <w:t xml:space="preserve"> في البحار زيادة: عن. </w:t>
      </w:r>
    </w:p>
    <w:p w:rsidR="00EF15E2" w:rsidRDefault="00343606" w:rsidP="00343606">
      <w:pPr>
        <w:pStyle w:val="libFootnoteCenterBold"/>
        <w:rPr>
          <w:rtl/>
        </w:rPr>
      </w:pPr>
      <w:r>
        <w:rPr>
          <w:rtl/>
        </w:rPr>
        <w:t>الباب - 14</w:t>
      </w:r>
      <w:r w:rsidR="008B75A2">
        <w:rPr>
          <w:rtl/>
        </w:rPr>
        <w:t xml:space="preserve"> </w:t>
      </w:r>
    </w:p>
    <w:p w:rsidR="008B75A2" w:rsidRDefault="008B75A2" w:rsidP="00EF15E2">
      <w:pPr>
        <w:pStyle w:val="libFootnote0"/>
        <w:rPr>
          <w:rtl/>
        </w:rPr>
      </w:pPr>
      <w:r>
        <w:rPr>
          <w:rtl/>
        </w:rPr>
        <w:t xml:space="preserve">1 - الذكرى ص 161 المسألة 16، عنه في البحار ج 85 ص 340 ح 28. </w:t>
      </w:r>
    </w:p>
    <w:p w:rsidR="00D268C7" w:rsidRDefault="00AD34E1" w:rsidP="00BD41FB">
      <w:pPr>
        <w:pStyle w:val="libNormal0"/>
        <w:rPr>
          <w:rtl/>
        </w:rPr>
      </w:pPr>
      <w:r>
        <w:rPr>
          <w:rtl/>
        </w:rPr>
        <w:br w:type="page"/>
      </w:r>
      <w:r w:rsidR="008B75A2">
        <w:rPr>
          <w:rtl/>
        </w:rPr>
        <w:t xml:space="preserve">كانت معه سبحة من طين قبر الحسين </w:t>
      </w:r>
      <w:r w:rsidR="00701A4C" w:rsidRPr="00701A4C">
        <w:rPr>
          <w:rStyle w:val="libAlaemChar"/>
          <w:rtl/>
        </w:rPr>
        <w:t>عليه‌السلام</w:t>
      </w:r>
      <w:r w:rsidR="008B75A2">
        <w:rPr>
          <w:rtl/>
        </w:rPr>
        <w:t>، كتب مسب</w:t>
      </w:r>
      <w:r w:rsidR="00BD41FB">
        <w:rPr>
          <w:rFonts w:hint="cs"/>
          <w:rtl/>
        </w:rPr>
        <w:t>ّ</w:t>
      </w:r>
      <w:r w:rsidR="008B75A2">
        <w:rPr>
          <w:rtl/>
        </w:rPr>
        <w:t>حا</w:t>
      </w:r>
      <w:r w:rsidR="00BD41FB">
        <w:rPr>
          <w:rFonts w:hint="cs"/>
          <w:rtl/>
        </w:rPr>
        <w:t>ً</w:t>
      </w:r>
      <w:r w:rsidR="008B75A2">
        <w:rPr>
          <w:rtl/>
        </w:rPr>
        <w:t>، وان لم يسبح بها</w:t>
      </w:r>
      <w:r w:rsidR="004A1D98">
        <w:rPr>
          <w:rtl/>
        </w:rPr>
        <w:t xml:space="preserve"> »</w:t>
      </w:r>
      <w:r w:rsidR="008B75A2">
        <w:rPr>
          <w:rtl/>
        </w:rPr>
        <w:t xml:space="preserve">. </w:t>
      </w:r>
    </w:p>
    <w:p w:rsidR="00D268C7" w:rsidRDefault="00D268C7" w:rsidP="008B75A2">
      <w:pPr>
        <w:pStyle w:val="libNormal"/>
        <w:rPr>
          <w:rtl/>
        </w:rPr>
      </w:pPr>
      <w:r>
        <w:rPr>
          <w:rtl/>
        </w:rPr>
        <w:t>5350 / 2 -</w:t>
      </w:r>
      <w:r w:rsidR="008B75A2">
        <w:rPr>
          <w:rtl/>
        </w:rPr>
        <w:t xml:space="preserve"> الشيخ ابراهيم الكفعمي في البلد الامين: روي ان من ادار تربة الحسين </w:t>
      </w:r>
      <w:r w:rsidR="00701A4C" w:rsidRPr="00701A4C">
        <w:rPr>
          <w:rStyle w:val="libAlaemChar"/>
          <w:rtl/>
        </w:rPr>
        <w:t>عليه‌السلام</w:t>
      </w:r>
      <w:r w:rsidR="008B75A2">
        <w:rPr>
          <w:rtl/>
        </w:rPr>
        <w:t xml:space="preserve"> في يده وقال: سبحان الله والحمد لله ولا اله الا الله والله اكبر، مع كل حبة، كتب له ستة آلاف حسنة، ومحي عنه ستة آلاف سيئة، ورفع له ستة آلاف درجة، واثبت له من الشفاعات بمثلها. </w:t>
      </w:r>
    </w:p>
    <w:p w:rsidR="00D268C7" w:rsidRDefault="00D268C7" w:rsidP="008B75A2">
      <w:pPr>
        <w:pStyle w:val="libNormal"/>
        <w:rPr>
          <w:rtl/>
        </w:rPr>
      </w:pPr>
      <w:r>
        <w:rPr>
          <w:rtl/>
        </w:rPr>
        <w:t>5351 / 3 -</w:t>
      </w:r>
      <w:r w:rsidR="008B75A2">
        <w:rPr>
          <w:rtl/>
        </w:rPr>
        <w:t xml:space="preserve"> محمد بن علي الفتال في روضة الواعظين: عن ابي الحسن موسى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لا يستغني شيعتنا عن اربع: عن خمرة </w:t>
      </w:r>
      <w:r w:rsidR="001B3BC4" w:rsidRPr="001B3BC4">
        <w:rPr>
          <w:rStyle w:val="libFootnotenumChar"/>
          <w:rtl/>
        </w:rPr>
        <w:t>(1)</w:t>
      </w:r>
      <w:r w:rsidR="008B75A2">
        <w:rPr>
          <w:rtl/>
        </w:rPr>
        <w:t xml:space="preserve"> يصلي عليها، وخاتم يتحتم به، وسواك يستاك به، وسبحة من طين قبر الحسين </w:t>
      </w:r>
      <w:r w:rsidR="00701A4C" w:rsidRPr="00701A4C">
        <w:rPr>
          <w:rStyle w:val="libAlaemChar"/>
          <w:rtl/>
        </w:rPr>
        <w:t>عليه‌السلام</w:t>
      </w:r>
      <w:r w:rsidR="008B75A2">
        <w:rPr>
          <w:rtl/>
        </w:rPr>
        <w:t xml:space="preserve"> فيها ثلاث وثلاثون حبة، متى قلبها فذكر الله تعالى، كتب له بكل حبة اربعون حسنة، وإذا قلبها ساهيا يعبث بها، كتب له عشرون حسنة</w:t>
      </w:r>
      <w:r w:rsidR="004A1D98">
        <w:rPr>
          <w:rtl/>
        </w:rPr>
        <w:t xml:space="preserve"> »</w:t>
      </w:r>
      <w:r w:rsidR="008B75A2">
        <w:rPr>
          <w:rtl/>
        </w:rPr>
        <w:t xml:space="preserve">. </w:t>
      </w:r>
    </w:p>
    <w:p w:rsidR="00C23427" w:rsidRDefault="00D268C7" w:rsidP="00BD41FB">
      <w:pPr>
        <w:pStyle w:val="libNormal"/>
        <w:rPr>
          <w:rtl/>
        </w:rPr>
      </w:pPr>
      <w:r>
        <w:rPr>
          <w:rtl/>
        </w:rPr>
        <w:t>5352 / 4 -</w:t>
      </w:r>
      <w:r w:rsidR="008B75A2">
        <w:rPr>
          <w:rtl/>
        </w:rPr>
        <w:t xml:space="preserve"> البحار: وجدت بخط الشيخ محمد بن علي الجبعي</w:t>
      </w:r>
      <w:r w:rsidR="00BD41FB">
        <w:rPr>
          <w:rFonts w:hint="cs"/>
          <w:rtl/>
        </w:rPr>
        <w:t xml:space="preserve"> -</w:t>
      </w:r>
      <w:r w:rsidR="008B75A2">
        <w:rPr>
          <w:rtl/>
        </w:rPr>
        <w:t xml:space="preserve"> جد الشيخ البهائي قدس الله روحهما - نقلا عن خط الشهيد رفع الله درجته، نقلا من مزار بخط محمد بن محمد بن الحسين بن معي</w:t>
      </w:r>
      <w:r w:rsidR="00BD41FB">
        <w:rPr>
          <w:rFonts w:hint="cs"/>
          <w:rtl/>
        </w:rPr>
        <w:t>ّ</w:t>
      </w:r>
      <w:r w:rsidR="008B75A2">
        <w:rPr>
          <w:rtl/>
        </w:rPr>
        <w:t>ة، قال:</w:t>
      </w:r>
    </w:p>
    <w:p w:rsidR="0087198D" w:rsidRDefault="008E470E" w:rsidP="0087198D">
      <w:pPr>
        <w:pStyle w:val="libLine"/>
        <w:rPr>
          <w:rtl/>
        </w:rPr>
      </w:pPr>
      <w:r>
        <w:rPr>
          <w:rtl/>
        </w:rPr>
        <w:t>____________________________</w:t>
      </w:r>
    </w:p>
    <w:p w:rsidR="005E4EEF" w:rsidRDefault="00C23427" w:rsidP="00BD41FB">
      <w:pPr>
        <w:pStyle w:val="libFootnote0"/>
        <w:rPr>
          <w:rtl/>
        </w:rPr>
      </w:pPr>
      <w:r>
        <w:rPr>
          <w:rtl/>
        </w:rPr>
        <w:t xml:space="preserve"> </w:t>
      </w:r>
      <w:r w:rsidR="008B75A2">
        <w:rPr>
          <w:rtl/>
        </w:rPr>
        <w:t>2 - البلد ال</w:t>
      </w:r>
      <w:r w:rsidR="00BD41FB">
        <w:rPr>
          <w:rFonts w:hint="cs"/>
          <w:rtl/>
        </w:rPr>
        <w:t>أ</w:t>
      </w:r>
      <w:r w:rsidR="008B75A2">
        <w:rPr>
          <w:rtl/>
        </w:rPr>
        <w:t>مين: النسخة الموجودة خالية من هذا الحديث، وحكاه عنه في البحار ج 85 ص 340 ح 29. 3 - روضة الواعظين ص 412، وعنه في البحار ج 85 ص 340 ح 31.</w:t>
      </w:r>
    </w:p>
    <w:p w:rsidR="00BD41FB" w:rsidRDefault="005E4EEF" w:rsidP="00BD41FB">
      <w:pPr>
        <w:pStyle w:val="libFootnote"/>
        <w:rPr>
          <w:rtl/>
        </w:rPr>
      </w:pPr>
      <w:r>
        <w:rPr>
          <w:rtl/>
        </w:rPr>
        <w:t>(1)</w:t>
      </w:r>
      <w:r w:rsidR="008B75A2">
        <w:rPr>
          <w:rtl/>
        </w:rPr>
        <w:t xml:space="preserve"> الخمرة: بالضم، سجادة ضغيرة تعمل من سعف النخل ئفي النهاية: هي مقدار ما يضع الرجل غليه وجهه في سجوده (مجمع البحرين - خمر - ج 3 ص 292، النهاية ج 2 ص</w:t>
      </w:r>
      <w:r>
        <w:rPr>
          <w:rtl/>
        </w:rPr>
        <w:t>77)</w:t>
      </w:r>
      <w:r w:rsidR="008B75A2">
        <w:rPr>
          <w:rtl/>
        </w:rPr>
        <w:t xml:space="preserve"> </w:t>
      </w:r>
    </w:p>
    <w:p w:rsidR="008B75A2" w:rsidRDefault="008B75A2" w:rsidP="00BD41FB">
      <w:pPr>
        <w:pStyle w:val="libFootnote0"/>
        <w:rPr>
          <w:rtl/>
        </w:rPr>
      </w:pPr>
      <w:r>
        <w:rPr>
          <w:rtl/>
        </w:rPr>
        <w:t xml:space="preserve">4 - البحار ج 85 ص 340 ح 32. </w:t>
      </w:r>
    </w:p>
    <w:p w:rsidR="00D268C7" w:rsidRDefault="00AD34E1" w:rsidP="004C2750">
      <w:pPr>
        <w:pStyle w:val="libNormal0"/>
        <w:rPr>
          <w:rtl/>
        </w:rPr>
      </w:pPr>
      <w:r>
        <w:rPr>
          <w:rtl/>
        </w:rPr>
        <w:br w:type="page"/>
      </w:r>
      <w:r w:rsidR="008B75A2">
        <w:rPr>
          <w:rtl/>
        </w:rPr>
        <w:t xml:space="preserve">روي عن الصادق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من اتخذ سبحة من تربة الحسين </w:t>
      </w:r>
      <w:r w:rsidR="00701A4C" w:rsidRPr="00701A4C">
        <w:rPr>
          <w:rStyle w:val="libAlaemChar"/>
          <w:rtl/>
        </w:rPr>
        <w:t>عليه‌السلام</w:t>
      </w:r>
      <w:r w:rsidR="008B75A2">
        <w:rPr>
          <w:rtl/>
        </w:rPr>
        <w:t xml:space="preserve"> ان سبح بها والا سبحت في كفه، وإذا حر</w:t>
      </w:r>
      <w:r w:rsidR="008A1EAF">
        <w:rPr>
          <w:rFonts w:hint="cs"/>
          <w:rtl/>
        </w:rPr>
        <w:t>ّ</w:t>
      </w:r>
      <w:r w:rsidR="008B75A2">
        <w:rPr>
          <w:rtl/>
        </w:rPr>
        <w:t>كها وهو ساه كتب له تسبيحة، وإذا حر</w:t>
      </w:r>
      <w:r w:rsidR="008A1EAF">
        <w:rPr>
          <w:rFonts w:hint="cs"/>
          <w:rtl/>
        </w:rPr>
        <w:t>ّ</w:t>
      </w:r>
      <w:r w:rsidR="008B75A2">
        <w:rPr>
          <w:rtl/>
        </w:rPr>
        <w:t>كها وهو ذاكر الله تعالى، كتب له اربعين حسنة</w:t>
      </w:r>
      <w:r w:rsidR="004A1D98">
        <w:rPr>
          <w:rtl/>
        </w:rPr>
        <w:t xml:space="preserve"> »</w:t>
      </w:r>
      <w:r w:rsidR="008B75A2">
        <w:rPr>
          <w:rtl/>
        </w:rPr>
        <w:t xml:space="preserve">. </w:t>
      </w:r>
    </w:p>
    <w:p w:rsidR="008A1EAF" w:rsidRDefault="00D268C7" w:rsidP="008B75A2">
      <w:pPr>
        <w:pStyle w:val="libNormal"/>
        <w:rPr>
          <w:rtl/>
        </w:rPr>
      </w:pPr>
      <w:r>
        <w:rPr>
          <w:rtl/>
        </w:rPr>
        <w:t>5353 / 5 -</w:t>
      </w:r>
      <w:r w:rsidR="008B75A2">
        <w:rPr>
          <w:rtl/>
        </w:rPr>
        <w:t xml:space="preserve"> وعنه </w:t>
      </w:r>
      <w:r w:rsidR="00701A4C" w:rsidRPr="00701A4C">
        <w:rPr>
          <w:rStyle w:val="libAlaemChar"/>
          <w:rtl/>
        </w:rPr>
        <w:t>عليه‌السلام</w:t>
      </w:r>
      <w:r w:rsidR="008B75A2">
        <w:rPr>
          <w:rtl/>
        </w:rPr>
        <w:t xml:space="preserve"> انه قال: </w:t>
      </w:r>
      <w:r w:rsidR="008A1EAF">
        <w:rPr>
          <w:rFonts w:hint="cs"/>
          <w:rtl/>
        </w:rPr>
        <w:t xml:space="preserve">« </w:t>
      </w:r>
      <w:r w:rsidR="008B75A2">
        <w:rPr>
          <w:rtl/>
        </w:rPr>
        <w:t xml:space="preserve">من سبح بسبحة من طين قبر الحسين </w:t>
      </w:r>
      <w:r w:rsidR="00701A4C" w:rsidRPr="00701A4C">
        <w:rPr>
          <w:rStyle w:val="libAlaemChar"/>
          <w:rtl/>
        </w:rPr>
        <w:t>عليه‌السلام</w:t>
      </w:r>
      <w:r w:rsidR="008B75A2">
        <w:rPr>
          <w:rtl/>
        </w:rPr>
        <w:t xml:space="preserve"> تسبيحة، كتب الله له اربعمائة حسنة، ومحا عنه اربعمائة سيئة، وقضيت له اربعمائة حاجة، ورفع له اربعمائة درجة</w:t>
      </w:r>
      <w:r w:rsidR="004A1D98">
        <w:rPr>
          <w:rtl/>
        </w:rPr>
        <w:t xml:space="preserve"> »</w:t>
      </w:r>
      <w:r w:rsidR="008A1EAF">
        <w:rPr>
          <w:rFonts w:hint="cs"/>
          <w:rtl/>
        </w:rPr>
        <w:t>.</w:t>
      </w:r>
      <w:r w:rsidR="008B75A2">
        <w:rPr>
          <w:rtl/>
        </w:rPr>
        <w:t xml:space="preserve"> </w:t>
      </w:r>
    </w:p>
    <w:p w:rsidR="008A1EAF" w:rsidRDefault="008B75A2" w:rsidP="008B75A2">
      <w:pPr>
        <w:pStyle w:val="libNormal"/>
        <w:rPr>
          <w:rtl/>
        </w:rPr>
      </w:pPr>
      <w:r>
        <w:rPr>
          <w:rtl/>
        </w:rPr>
        <w:t xml:space="preserve">ثم قال </w:t>
      </w:r>
      <w:r w:rsidR="00701A4C" w:rsidRPr="00701A4C">
        <w:rPr>
          <w:rStyle w:val="libAlaemChar"/>
          <w:rtl/>
        </w:rPr>
        <w:t>عليه‌السلام</w:t>
      </w:r>
      <w:r>
        <w:rPr>
          <w:rtl/>
        </w:rPr>
        <w:t xml:space="preserve">: </w:t>
      </w:r>
      <w:r w:rsidR="004A1D98">
        <w:rPr>
          <w:rtl/>
        </w:rPr>
        <w:t xml:space="preserve">« </w:t>
      </w:r>
      <w:r>
        <w:rPr>
          <w:rtl/>
        </w:rPr>
        <w:t xml:space="preserve">وتكون السبحة بخيوط زرق، اربعا وثلاثين خرزة، وهي سبحة مولاتنا فاطمة الزهراء </w:t>
      </w:r>
      <w:r w:rsidR="00701A4C" w:rsidRPr="00701A4C">
        <w:rPr>
          <w:rStyle w:val="libAlaemChar"/>
          <w:rtl/>
        </w:rPr>
        <w:t>عليها‌السلام</w:t>
      </w:r>
      <w:r>
        <w:rPr>
          <w:rtl/>
        </w:rPr>
        <w:t>، لما قتل حمزة، عملت من طين قبره سبحة، تسبح بها بعد كل صلاة</w:t>
      </w:r>
      <w:r w:rsidR="004A1D98">
        <w:rPr>
          <w:rtl/>
        </w:rPr>
        <w:t xml:space="preserve"> »</w:t>
      </w:r>
      <w:r>
        <w:rPr>
          <w:rtl/>
        </w:rPr>
        <w:t xml:space="preserve">. </w:t>
      </w:r>
    </w:p>
    <w:p w:rsidR="000A5949" w:rsidRDefault="008B75A2" w:rsidP="008B75A2">
      <w:pPr>
        <w:pStyle w:val="libNormal"/>
        <w:rPr>
          <w:rtl/>
        </w:rPr>
      </w:pPr>
      <w:r>
        <w:rPr>
          <w:rtl/>
        </w:rPr>
        <w:t>وباقي اخبار الباب، تأتي في كتاب المزار، إن شاء الله تعالى.</w:t>
      </w:r>
    </w:p>
    <w:p w:rsidR="00D268C7" w:rsidRDefault="00EC6118" w:rsidP="00EC6118">
      <w:pPr>
        <w:pStyle w:val="Heading2Center"/>
        <w:rPr>
          <w:rtl/>
        </w:rPr>
      </w:pPr>
      <w:bookmarkStart w:id="32" w:name="_Toc363285272"/>
      <w:r>
        <w:rPr>
          <w:rtl/>
        </w:rPr>
        <w:t xml:space="preserve">15 - </w:t>
      </w:r>
      <w:r w:rsidR="008E470E" w:rsidRPr="008E470E">
        <w:rPr>
          <w:rStyle w:val="libAlaemHeading2Char"/>
          <w:rtl/>
        </w:rPr>
        <w:t>(</w:t>
      </w:r>
      <w:r w:rsidR="000A5949">
        <w:rPr>
          <w:rtl/>
        </w:rPr>
        <w:t xml:space="preserve"> </w:t>
      </w:r>
      <w:r w:rsidR="008B75A2">
        <w:rPr>
          <w:rtl/>
        </w:rPr>
        <w:t>باب استحباب البقاء على طهارة في حال التعقيب، وفي حال الانصراف، لمن شغله عن التعقيب حاجة، واستحباب ترك كل ما يضر بالصلاة، حال التعقيب</w:t>
      </w:r>
      <w:r w:rsidR="008A1EAF">
        <w:rPr>
          <w:rFonts w:hint="cs"/>
          <w:rtl/>
        </w:rPr>
        <w:t xml:space="preserve"> </w:t>
      </w:r>
      <w:r w:rsidR="008E470E" w:rsidRPr="008E470E">
        <w:rPr>
          <w:rStyle w:val="libAlaemHeading2Char"/>
          <w:rtl/>
        </w:rPr>
        <w:t>)</w:t>
      </w:r>
      <w:bookmarkEnd w:id="32"/>
      <w:r w:rsidR="008B75A2">
        <w:rPr>
          <w:rtl/>
        </w:rPr>
        <w:t xml:space="preserve"> </w:t>
      </w:r>
    </w:p>
    <w:p w:rsidR="00C23427" w:rsidRDefault="00D268C7" w:rsidP="008B75A2">
      <w:pPr>
        <w:pStyle w:val="libNormal"/>
        <w:rPr>
          <w:rtl/>
        </w:rPr>
      </w:pPr>
      <w:r>
        <w:rPr>
          <w:rtl/>
        </w:rPr>
        <w:t>5354 / 1 -</w:t>
      </w:r>
      <w:r w:rsidR="008B75A2">
        <w:rPr>
          <w:rtl/>
        </w:rPr>
        <w:t xml:space="preserve"> الصدوق في الهداية: وقد روي: ان المؤمن معق</w:t>
      </w:r>
      <w:r w:rsidR="008A1EAF">
        <w:rPr>
          <w:rFonts w:hint="cs"/>
          <w:rtl/>
        </w:rPr>
        <w:t>ّ</w:t>
      </w:r>
      <w:r w:rsidR="008B75A2">
        <w:rPr>
          <w:rtl/>
        </w:rPr>
        <w:t>ب، ما دام على وضوئه.</w:t>
      </w:r>
    </w:p>
    <w:p w:rsidR="0087198D" w:rsidRDefault="008E470E" w:rsidP="0087198D">
      <w:pPr>
        <w:pStyle w:val="libLine"/>
        <w:rPr>
          <w:rtl/>
        </w:rPr>
      </w:pPr>
      <w:r>
        <w:rPr>
          <w:rtl/>
        </w:rPr>
        <w:t>____________________________</w:t>
      </w:r>
    </w:p>
    <w:p w:rsidR="008A1EAF" w:rsidRDefault="008A1EAF" w:rsidP="0087198D">
      <w:pPr>
        <w:pStyle w:val="libFootnote0"/>
        <w:rPr>
          <w:rtl/>
        </w:rPr>
      </w:pPr>
      <w:r>
        <w:rPr>
          <w:rFonts w:hint="cs"/>
          <w:rtl/>
        </w:rPr>
        <w:t>5 -</w:t>
      </w:r>
      <w:r w:rsidR="00C23427">
        <w:rPr>
          <w:rtl/>
        </w:rPr>
        <w:t xml:space="preserve"> </w:t>
      </w:r>
      <w:r w:rsidR="008B75A2">
        <w:rPr>
          <w:rtl/>
        </w:rPr>
        <w:t xml:space="preserve">البحار ج 85 ص 341 ح 32. </w:t>
      </w:r>
    </w:p>
    <w:p w:rsidR="008A1EAF" w:rsidRDefault="00343606" w:rsidP="00343606">
      <w:pPr>
        <w:pStyle w:val="libFootnoteCenterBold"/>
        <w:rPr>
          <w:rtl/>
        </w:rPr>
      </w:pPr>
      <w:r>
        <w:rPr>
          <w:rtl/>
        </w:rPr>
        <w:t>الباب - 15</w:t>
      </w:r>
      <w:r w:rsidR="008B75A2">
        <w:rPr>
          <w:rtl/>
        </w:rPr>
        <w:t xml:space="preserve"> </w:t>
      </w:r>
    </w:p>
    <w:p w:rsidR="008B75A2" w:rsidRDefault="008B75A2" w:rsidP="0087198D">
      <w:pPr>
        <w:pStyle w:val="libFootnote0"/>
        <w:rPr>
          <w:rtl/>
        </w:rPr>
      </w:pPr>
      <w:r>
        <w:rPr>
          <w:rtl/>
        </w:rPr>
        <w:t xml:space="preserve">1 - الهداية ص 40. </w:t>
      </w:r>
    </w:p>
    <w:p w:rsidR="00D268C7" w:rsidRDefault="00AD34E1" w:rsidP="00EC6118">
      <w:pPr>
        <w:pStyle w:val="Heading2Center"/>
        <w:rPr>
          <w:rtl/>
        </w:rPr>
      </w:pPr>
      <w:r>
        <w:rPr>
          <w:rtl/>
        </w:rPr>
        <w:br w:type="page"/>
      </w:r>
      <w:bookmarkStart w:id="33" w:name="_Toc363285273"/>
      <w:r w:rsidR="00EC6118">
        <w:rPr>
          <w:rtl/>
        </w:rPr>
        <w:t xml:space="preserve">16 - </w:t>
      </w:r>
      <w:r w:rsidR="008E470E" w:rsidRPr="008E470E">
        <w:rPr>
          <w:rStyle w:val="libAlaemHeading2Char"/>
          <w:rtl/>
        </w:rPr>
        <w:t>(</w:t>
      </w:r>
      <w:r w:rsidR="00AA3B55">
        <w:rPr>
          <w:rFonts w:hint="cs"/>
          <w:rtl/>
        </w:rPr>
        <w:t xml:space="preserve"> </w:t>
      </w:r>
      <w:r w:rsidR="008B75A2">
        <w:rPr>
          <w:rtl/>
        </w:rPr>
        <w:t>باب تأكد استحباب الجلوس بعد الصبح، حتى تطلع الشمس</w:t>
      </w:r>
      <w:r w:rsidR="007D48A5" w:rsidRPr="007D48A5">
        <w:rPr>
          <w:rFonts w:hint="cs"/>
          <w:rtl/>
        </w:rPr>
        <w:t xml:space="preserve"> </w:t>
      </w:r>
      <w:r w:rsidR="008E470E" w:rsidRPr="008E470E">
        <w:rPr>
          <w:rStyle w:val="libAlaemHeading2Char"/>
          <w:rtl/>
        </w:rPr>
        <w:t>)</w:t>
      </w:r>
      <w:bookmarkEnd w:id="33"/>
      <w:r w:rsidR="008B75A2">
        <w:rPr>
          <w:rtl/>
        </w:rPr>
        <w:t xml:space="preserve"> </w:t>
      </w:r>
    </w:p>
    <w:p w:rsidR="00D268C7" w:rsidRDefault="00D268C7" w:rsidP="00AA3B55">
      <w:pPr>
        <w:pStyle w:val="libNormal"/>
        <w:rPr>
          <w:rtl/>
        </w:rPr>
      </w:pPr>
      <w:r>
        <w:rPr>
          <w:rtl/>
        </w:rPr>
        <w:t>5355 / 1 -</w:t>
      </w:r>
      <w:r w:rsidR="008B75A2">
        <w:rPr>
          <w:rtl/>
        </w:rPr>
        <w:t xml:space="preserve"> محمد بن مسعود العياشي في تفسيره: عن الحسين بن مسلم، عن ابي جعفر </w:t>
      </w:r>
      <w:r w:rsidR="00701A4C" w:rsidRPr="00701A4C">
        <w:rPr>
          <w:rStyle w:val="libAlaemChar"/>
          <w:rtl/>
        </w:rPr>
        <w:t>عليه‌السلام</w:t>
      </w:r>
      <w:r w:rsidR="008B75A2">
        <w:rPr>
          <w:rtl/>
        </w:rPr>
        <w:t xml:space="preserve"> قال: قلت له: جعلت فداك، انهم يقولون: ان النوم بعد الفجر مكروه، لان الارزاق تقسم في هذا الوقت، فقال: </w:t>
      </w:r>
      <w:r w:rsidR="004A1D98">
        <w:rPr>
          <w:rtl/>
        </w:rPr>
        <w:t xml:space="preserve">« </w:t>
      </w:r>
      <w:r w:rsidR="008B75A2">
        <w:rPr>
          <w:rtl/>
        </w:rPr>
        <w:t xml:space="preserve">الارزاق موظوفة </w:t>
      </w:r>
      <w:r w:rsidR="001B3BC4" w:rsidRPr="001B3BC4">
        <w:rPr>
          <w:rStyle w:val="libFootnotenumChar"/>
          <w:rtl/>
        </w:rPr>
        <w:t>(1)</w:t>
      </w:r>
      <w:r w:rsidR="008B75A2">
        <w:rPr>
          <w:rtl/>
        </w:rPr>
        <w:t xml:space="preserve"> مقسومة، ولله فضل يقسمه من طلوع الفجر إلى طلوع الشمس، وذلك قوله </w:t>
      </w:r>
      <w:r w:rsidR="00AA3B55" w:rsidRPr="00AA3B55">
        <w:rPr>
          <w:rStyle w:val="libAlaemChar"/>
          <w:rFonts w:hint="cs"/>
          <w:rtl/>
        </w:rPr>
        <w:t>(</w:t>
      </w:r>
      <w:r w:rsidR="00AA3B55">
        <w:rPr>
          <w:rFonts w:hint="cs"/>
          <w:rtl/>
        </w:rPr>
        <w:t xml:space="preserve"> </w:t>
      </w:r>
      <w:r w:rsidR="00AA3B55" w:rsidRPr="00AA3B55">
        <w:rPr>
          <w:rStyle w:val="libAieChar"/>
          <w:rtl/>
        </w:rPr>
        <w:t>وَاسْأَلُوا اللَّـهَ مِن فَضْلِهِ</w:t>
      </w:r>
      <w:r w:rsidR="00AA3B55" w:rsidRPr="00AA3B55">
        <w:rPr>
          <w:rtl/>
        </w:rPr>
        <w:t xml:space="preserve"> </w:t>
      </w:r>
      <w:r w:rsidR="00AA3B55" w:rsidRPr="00AA3B55">
        <w:rPr>
          <w:rStyle w:val="libAlaemChar"/>
          <w:rFonts w:hint="cs"/>
          <w:rtl/>
        </w:rPr>
        <w:t>)</w:t>
      </w:r>
      <w:r w:rsidR="008B75A2">
        <w:rPr>
          <w:rtl/>
        </w:rPr>
        <w:t xml:space="preserve"> ثم قال: ولذكر الله بعد طلوع الفجر، ابلغ في طلب الرزق، من الضرب </w:t>
      </w:r>
      <w:r w:rsidR="001B3BC4" w:rsidRPr="001B3BC4">
        <w:rPr>
          <w:rStyle w:val="libFootnotenumChar"/>
          <w:rtl/>
        </w:rPr>
        <w:t>(3)</w:t>
      </w:r>
      <w:r w:rsidR="008B75A2">
        <w:rPr>
          <w:rtl/>
        </w:rPr>
        <w:t xml:space="preserve"> في ال</w:t>
      </w:r>
      <w:r w:rsidR="00AA3B55">
        <w:rPr>
          <w:rFonts w:hint="cs"/>
          <w:rtl/>
        </w:rPr>
        <w:t>أ</w:t>
      </w:r>
      <w:r w:rsidR="008B75A2">
        <w:rPr>
          <w:rtl/>
        </w:rPr>
        <w:t>رض</w:t>
      </w:r>
      <w:r w:rsidR="004A1D98">
        <w:rPr>
          <w:rtl/>
        </w:rPr>
        <w:t xml:space="preserve"> »</w:t>
      </w:r>
      <w:r w:rsidR="008B75A2">
        <w:rPr>
          <w:rtl/>
        </w:rPr>
        <w:t xml:space="preserve">. </w:t>
      </w:r>
    </w:p>
    <w:p w:rsidR="00D268C7" w:rsidRDefault="00D268C7" w:rsidP="00AA3B55">
      <w:pPr>
        <w:pStyle w:val="libNormal"/>
        <w:rPr>
          <w:rtl/>
        </w:rPr>
      </w:pPr>
      <w:r>
        <w:rPr>
          <w:rtl/>
        </w:rPr>
        <w:t>5356 / 2 -</w:t>
      </w:r>
      <w:r w:rsidR="008B75A2">
        <w:rPr>
          <w:rtl/>
        </w:rPr>
        <w:t xml:space="preserve"> دعائم ال</w:t>
      </w:r>
      <w:r w:rsidR="00AA3B55">
        <w:rPr>
          <w:rFonts w:hint="cs"/>
          <w:rtl/>
        </w:rPr>
        <w:t>إ</w:t>
      </w:r>
      <w:r w:rsidR="008B75A2">
        <w:rPr>
          <w:rtl/>
        </w:rPr>
        <w:t xml:space="preserve">سلام: عن رسول الله </w:t>
      </w:r>
      <w:r w:rsidR="00701A4C" w:rsidRPr="00701A4C">
        <w:rPr>
          <w:rStyle w:val="libAlaemChar"/>
          <w:rtl/>
        </w:rPr>
        <w:t>صلى‌الله‌عليه‌وآله</w:t>
      </w:r>
      <w:r w:rsidR="008B75A2">
        <w:rPr>
          <w:rtl/>
        </w:rPr>
        <w:t xml:space="preserve">، انه قال: </w:t>
      </w:r>
      <w:r w:rsidR="004A1D98">
        <w:rPr>
          <w:rtl/>
        </w:rPr>
        <w:t xml:space="preserve">« </w:t>
      </w:r>
      <w:r w:rsidR="008B75A2">
        <w:rPr>
          <w:rtl/>
        </w:rPr>
        <w:t>والذي نفس محمد بيده، لدعاء الرجل بعد طلوع الفجر إلى طلوع الشمس، لا نجح في الحاجات، من الضارب بما له في ال</w:t>
      </w:r>
      <w:r w:rsidR="00AA3B55">
        <w:rPr>
          <w:rFonts w:hint="cs"/>
          <w:rtl/>
        </w:rPr>
        <w:t>أ</w:t>
      </w:r>
      <w:r w:rsidR="008B75A2">
        <w:rPr>
          <w:rtl/>
        </w:rPr>
        <w:t>رض</w:t>
      </w:r>
      <w:r w:rsidR="004A1D98">
        <w:rPr>
          <w:rtl/>
        </w:rPr>
        <w:t xml:space="preserve"> »</w:t>
      </w:r>
      <w:r w:rsidR="008B75A2">
        <w:rPr>
          <w:rtl/>
        </w:rPr>
        <w:t xml:space="preserve">. </w:t>
      </w:r>
    </w:p>
    <w:p w:rsidR="00C23427" w:rsidRDefault="00D268C7" w:rsidP="008B75A2">
      <w:pPr>
        <w:pStyle w:val="libNormal"/>
        <w:rPr>
          <w:rtl/>
        </w:rPr>
      </w:pPr>
      <w:r>
        <w:rPr>
          <w:rtl/>
        </w:rPr>
        <w:t>5357 / 3 -</w:t>
      </w:r>
      <w:r w:rsidR="008B75A2">
        <w:rPr>
          <w:rtl/>
        </w:rPr>
        <w:t xml:space="preserve"> وعنه </w:t>
      </w:r>
      <w:r w:rsidR="00701A4C" w:rsidRPr="00701A4C">
        <w:rPr>
          <w:rStyle w:val="libAlaemChar"/>
          <w:rtl/>
        </w:rPr>
        <w:t>صلى‌الله‌عليه‌وآله</w:t>
      </w:r>
      <w:r w:rsidR="008B75A2">
        <w:rPr>
          <w:rtl/>
        </w:rPr>
        <w:t xml:space="preserve">، انه قال: </w:t>
      </w:r>
      <w:r w:rsidR="004A1D98">
        <w:rPr>
          <w:rtl/>
        </w:rPr>
        <w:t xml:space="preserve">« </w:t>
      </w:r>
      <w:r w:rsidR="008B75A2">
        <w:rPr>
          <w:rtl/>
        </w:rPr>
        <w:t>من قعد في مصلاه الذي صلى فيه الفجر، يذكر الله حتى تطلع الشمس، كان له كحج</w:t>
      </w:r>
    </w:p>
    <w:p w:rsidR="0087198D" w:rsidRDefault="008E470E" w:rsidP="0087198D">
      <w:pPr>
        <w:pStyle w:val="libLine"/>
        <w:rPr>
          <w:rtl/>
        </w:rPr>
      </w:pPr>
      <w:r>
        <w:rPr>
          <w:rtl/>
        </w:rPr>
        <w:t>____________________________</w:t>
      </w:r>
    </w:p>
    <w:p w:rsidR="00AA3B55" w:rsidRDefault="00C23427" w:rsidP="00343606">
      <w:pPr>
        <w:pStyle w:val="libFootnoteCenterBold"/>
        <w:rPr>
          <w:rtl/>
        </w:rPr>
      </w:pPr>
      <w:r>
        <w:rPr>
          <w:rtl/>
        </w:rPr>
        <w:t xml:space="preserve"> </w:t>
      </w:r>
      <w:r w:rsidR="00343606">
        <w:rPr>
          <w:rtl/>
        </w:rPr>
        <w:t>الباب - 16</w:t>
      </w:r>
      <w:r w:rsidR="008B75A2">
        <w:rPr>
          <w:rtl/>
        </w:rPr>
        <w:t xml:space="preserve"> </w:t>
      </w:r>
    </w:p>
    <w:p w:rsidR="005E4EEF" w:rsidRDefault="008B75A2" w:rsidP="0087198D">
      <w:pPr>
        <w:pStyle w:val="libFootnote0"/>
        <w:rPr>
          <w:rtl/>
        </w:rPr>
      </w:pPr>
      <w:r>
        <w:rPr>
          <w:rtl/>
        </w:rPr>
        <w:t>1 - تفسير العياشي ج 1 ص 240 ح 119.</w:t>
      </w:r>
    </w:p>
    <w:p w:rsidR="005E4EEF" w:rsidRDefault="005E4EEF" w:rsidP="00AA3B55">
      <w:pPr>
        <w:pStyle w:val="libFootnote"/>
        <w:rPr>
          <w:rtl/>
        </w:rPr>
      </w:pPr>
      <w:r>
        <w:rPr>
          <w:rtl/>
        </w:rPr>
        <w:t>(1)</w:t>
      </w:r>
      <w:r w:rsidR="008B75A2">
        <w:rPr>
          <w:rtl/>
        </w:rPr>
        <w:t xml:space="preserve"> الوظيفة من كل شئ: ما يقد</w:t>
      </w:r>
      <w:r w:rsidR="00AA3B55">
        <w:rPr>
          <w:rFonts w:hint="cs"/>
          <w:rtl/>
        </w:rPr>
        <w:t>ّ</w:t>
      </w:r>
      <w:r w:rsidR="008B75A2">
        <w:rPr>
          <w:rtl/>
        </w:rPr>
        <w:t>ر له في كل يوم من رزق أو طعام أو علف أو شراب وجمعها الوظائف (لسان العرب - وظف - ج 9 ص 358).</w:t>
      </w:r>
    </w:p>
    <w:p w:rsidR="005E4EEF" w:rsidRDefault="005E4EEF" w:rsidP="00AA3B55">
      <w:pPr>
        <w:pStyle w:val="libFootnote"/>
        <w:rPr>
          <w:rtl/>
        </w:rPr>
      </w:pPr>
      <w:r>
        <w:rPr>
          <w:rtl/>
        </w:rPr>
        <w:t>(2)</w:t>
      </w:r>
      <w:r w:rsidR="008B75A2">
        <w:rPr>
          <w:rtl/>
        </w:rPr>
        <w:t xml:space="preserve"> النساء ج 4: 32.</w:t>
      </w:r>
    </w:p>
    <w:p w:rsidR="00AA3B55" w:rsidRDefault="005E4EEF" w:rsidP="00AA3B55">
      <w:pPr>
        <w:pStyle w:val="libFootnote"/>
        <w:rPr>
          <w:rtl/>
        </w:rPr>
      </w:pPr>
      <w:r>
        <w:rPr>
          <w:rtl/>
        </w:rPr>
        <w:t>(3)</w:t>
      </w:r>
      <w:r w:rsidR="008B75A2">
        <w:rPr>
          <w:rtl/>
        </w:rPr>
        <w:t xml:space="preserve"> ضرب في ال</w:t>
      </w:r>
      <w:r w:rsidR="00AA3B55">
        <w:rPr>
          <w:rFonts w:hint="cs"/>
          <w:rtl/>
        </w:rPr>
        <w:t>أ</w:t>
      </w:r>
      <w:r w:rsidR="008B75A2">
        <w:rPr>
          <w:rtl/>
        </w:rPr>
        <w:t>رض... خرج فيها تاجرا</w:t>
      </w:r>
      <w:r w:rsidR="00AA3B55">
        <w:rPr>
          <w:rFonts w:hint="cs"/>
          <w:rtl/>
        </w:rPr>
        <w:t>ً</w:t>
      </w:r>
      <w:r w:rsidR="008B75A2">
        <w:rPr>
          <w:rtl/>
        </w:rPr>
        <w:t xml:space="preserve"> أو غازيا</w:t>
      </w:r>
      <w:r w:rsidR="00AA3B55">
        <w:rPr>
          <w:rFonts w:hint="cs"/>
          <w:rtl/>
        </w:rPr>
        <w:t>ً</w:t>
      </w:r>
      <w:r w:rsidR="008B75A2">
        <w:rPr>
          <w:rtl/>
        </w:rPr>
        <w:t xml:space="preserve"> وقيل: سار في ابتغاء الرزق (لسان العرب ج 1 ص 544). </w:t>
      </w:r>
    </w:p>
    <w:p w:rsidR="008B75A2" w:rsidRDefault="008B75A2" w:rsidP="00AA3B55">
      <w:pPr>
        <w:pStyle w:val="libFootnote0"/>
        <w:rPr>
          <w:rtl/>
        </w:rPr>
      </w:pPr>
      <w:r>
        <w:rPr>
          <w:rtl/>
        </w:rPr>
        <w:t>2 و 3 - دعائم ال</w:t>
      </w:r>
      <w:r w:rsidR="00AA3B55">
        <w:rPr>
          <w:rFonts w:hint="cs"/>
          <w:rtl/>
        </w:rPr>
        <w:t>إ</w:t>
      </w:r>
      <w:r>
        <w:rPr>
          <w:rtl/>
        </w:rPr>
        <w:t xml:space="preserve">سلام ج 1 ص 167. </w:t>
      </w:r>
    </w:p>
    <w:p w:rsidR="00D268C7" w:rsidRDefault="00AD34E1" w:rsidP="0002555C">
      <w:pPr>
        <w:pStyle w:val="libNormal0"/>
        <w:rPr>
          <w:rtl/>
        </w:rPr>
      </w:pPr>
      <w:r>
        <w:rPr>
          <w:rtl/>
        </w:rPr>
        <w:br w:type="page"/>
      </w:r>
      <w:r w:rsidR="008B75A2">
        <w:rPr>
          <w:rtl/>
        </w:rPr>
        <w:t>بيت الله الحرام</w:t>
      </w:r>
      <w:r w:rsidR="004A1D98">
        <w:rPr>
          <w:rtl/>
        </w:rPr>
        <w:t xml:space="preserve"> »</w:t>
      </w:r>
      <w:r w:rsidR="008B75A2">
        <w:rPr>
          <w:rtl/>
        </w:rPr>
        <w:t xml:space="preserve">. </w:t>
      </w:r>
    </w:p>
    <w:p w:rsidR="00D268C7" w:rsidRDefault="00D268C7" w:rsidP="008B75A2">
      <w:pPr>
        <w:pStyle w:val="libNormal"/>
        <w:rPr>
          <w:rtl/>
        </w:rPr>
      </w:pPr>
      <w:r>
        <w:rPr>
          <w:rtl/>
        </w:rPr>
        <w:t>5358 / 4 -</w:t>
      </w:r>
      <w:r w:rsidR="008B75A2">
        <w:rPr>
          <w:rtl/>
        </w:rPr>
        <w:t xml:space="preserve"> وعن جعفر بن محمد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التعقيب بعد صلاة الفجر، يعني بالدعاء، ابلغ في طلب الرزق من الضرب في البلاد</w:t>
      </w:r>
      <w:r w:rsidR="004A1D98">
        <w:rPr>
          <w:rtl/>
        </w:rPr>
        <w:t xml:space="preserve"> »</w:t>
      </w:r>
      <w:r w:rsidR="008B75A2">
        <w:rPr>
          <w:rtl/>
        </w:rPr>
        <w:t xml:space="preserve">. </w:t>
      </w:r>
    </w:p>
    <w:p w:rsidR="00D268C7" w:rsidRDefault="00D268C7" w:rsidP="0002555C">
      <w:pPr>
        <w:pStyle w:val="libNormal"/>
        <w:rPr>
          <w:rtl/>
        </w:rPr>
      </w:pPr>
      <w:r>
        <w:rPr>
          <w:rtl/>
        </w:rPr>
        <w:t>5359 / 5 -</w:t>
      </w:r>
      <w:r w:rsidR="008B75A2">
        <w:rPr>
          <w:rtl/>
        </w:rPr>
        <w:t xml:space="preserve"> السيد علي بن طاووس في فلاح السائل: من كتاب محمد بن علي بن محبوب، بخط جده ابي جعفر الطوسي </w:t>
      </w:r>
      <w:r w:rsidR="0002555C">
        <w:rPr>
          <w:rFonts w:hint="cs"/>
          <w:rtl/>
        </w:rPr>
        <w:t>(</w:t>
      </w:r>
      <w:r w:rsidR="008B75A2">
        <w:rPr>
          <w:rtl/>
        </w:rPr>
        <w:t>ره</w:t>
      </w:r>
      <w:r w:rsidR="0002555C">
        <w:rPr>
          <w:rFonts w:hint="cs"/>
          <w:rtl/>
        </w:rPr>
        <w:t>)</w:t>
      </w:r>
      <w:r w:rsidR="008B75A2">
        <w:rPr>
          <w:rtl/>
        </w:rPr>
        <w:t xml:space="preserve">، عن علي بن السندي، عن جعفر بن محمد بن عبيد الله، عن </w:t>
      </w:r>
      <w:r w:rsidR="000574E8">
        <w:rPr>
          <w:rtl/>
        </w:rPr>
        <w:t>عبدالله</w:t>
      </w:r>
      <w:r w:rsidR="008B75A2">
        <w:rPr>
          <w:rtl/>
        </w:rPr>
        <w:t xml:space="preserve"> بن ميمون، عن جعفر،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ما من يوم يأتي على ابن آدم، الا قال ذلك اليوم: </w:t>
      </w:r>
      <w:r w:rsidR="0002555C">
        <w:rPr>
          <w:rFonts w:hint="cs"/>
          <w:rtl/>
        </w:rPr>
        <w:t>(</w:t>
      </w:r>
      <w:r w:rsidR="004A1D98">
        <w:rPr>
          <w:rtl/>
        </w:rPr>
        <w:t xml:space="preserve"> </w:t>
      </w:r>
      <w:r w:rsidR="008B75A2">
        <w:rPr>
          <w:rtl/>
        </w:rPr>
        <w:t>يا بن آدم</w:t>
      </w:r>
      <w:r w:rsidR="004A1D98">
        <w:rPr>
          <w:rtl/>
        </w:rPr>
        <w:t xml:space="preserve"> </w:t>
      </w:r>
      <w:r w:rsidR="0002555C">
        <w:rPr>
          <w:rFonts w:hint="cs"/>
          <w:rtl/>
        </w:rPr>
        <w:t>)</w:t>
      </w:r>
      <w:r w:rsidR="008B75A2">
        <w:rPr>
          <w:rtl/>
        </w:rPr>
        <w:t xml:space="preserve"> </w:t>
      </w:r>
      <w:r w:rsidR="001B3BC4" w:rsidRPr="001B3BC4">
        <w:rPr>
          <w:rStyle w:val="libFootnotenumChar"/>
          <w:rtl/>
        </w:rPr>
        <w:t>(1)</w:t>
      </w:r>
      <w:r w:rsidR="008B75A2">
        <w:rPr>
          <w:rtl/>
        </w:rPr>
        <w:t xml:space="preserve"> انا يوم جديد، وانا عليك شهيد، فافعل في خيرا </w:t>
      </w:r>
      <w:r w:rsidR="0002555C">
        <w:rPr>
          <w:rFonts w:hint="cs"/>
          <w:rtl/>
        </w:rPr>
        <w:t>(</w:t>
      </w:r>
      <w:r w:rsidR="004A1D98">
        <w:rPr>
          <w:rtl/>
        </w:rPr>
        <w:t xml:space="preserve"> </w:t>
      </w:r>
      <w:r w:rsidR="008B75A2">
        <w:rPr>
          <w:rtl/>
        </w:rPr>
        <w:t>واعمل في</w:t>
      </w:r>
      <w:r w:rsidR="0002555C">
        <w:rPr>
          <w:rFonts w:hint="cs"/>
          <w:rtl/>
        </w:rPr>
        <w:t>ّ</w:t>
      </w:r>
      <w:r w:rsidR="008B75A2">
        <w:rPr>
          <w:rtl/>
        </w:rPr>
        <w:t xml:space="preserve"> خيرا</w:t>
      </w:r>
      <w:r w:rsidR="0002555C">
        <w:rPr>
          <w:rFonts w:hint="cs"/>
          <w:rtl/>
        </w:rPr>
        <w:t>ً</w:t>
      </w:r>
      <w:r w:rsidR="004A1D98">
        <w:rPr>
          <w:rtl/>
        </w:rPr>
        <w:t xml:space="preserve"> </w:t>
      </w:r>
      <w:r w:rsidR="0002555C">
        <w:rPr>
          <w:rFonts w:hint="cs"/>
          <w:rtl/>
        </w:rPr>
        <w:t>)</w:t>
      </w:r>
      <w:r w:rsidR="008B75A2">
        <w:rPr>
          <w:rtl/>
        </w:rPr>
        <w:t xml:space="preserve"> </w:t>
      </w:r>
      <w:r w:rsidR="001B3BC4" w:rsidRPr="001B3BC4">
        <w:rPr>
          <w:rStyle w:val="libFootnotenumChar"/>
          <w:rtl/>
        </w:rPr>
        <w:t>(2)</w:t>
      </w:r>
      <w:r w:rsidR="008B75A2">
        <w:rPr>
          <w:rtl/>
        </w:rPr>
        <w:t xml:space="preserve">، أشهد لك به يوم القيامة، فانك لن تراني بعدها </w:t>
      </w:r>
      <w:r w:rsidR="001B3BC4" w:rsidRPr="001B3BC4">
        <w:rPr>
          <w:rStyle w:val="libFootnotenumChar"/>
          <w:rtl/>
        </w:rPr>
        <w:t>(3)</w:t>
      </w:r>
      <w:r w:rsidR="008B75A2">
        <w:rPr>
          <w:rtl/>
        </w:rPr>
        <w:t xml:space="preserve"> ابدا</w:t>
      </w:r>
      <w:r w:rsidR="004A1D98">
        <w:rPr>
          <w:rtl/>
        </w:rPr>
        <w:t xml:space="preserve"> »</w:t>
      </w:r>
      <w:r w:rsidR="008B75A2">
        <w:rPr>
          <w:rtl/>
        </w:rPr>
        <w:t xml:space="preserve">. </w:t>
      </w:r>
    </w:p>
    <w:p w:rsidR="00D268C7" w:rsidRDefault="00D268C7" w:rsidP="0002555C">
      <w:pPr>
        <w:pStyle w:val="libNormal"/>
        <w:rPr>
          <w:rtl/>
        </w:rPr>
      </w:pPr>
      <w:r>
        <w:rPr>
          <w:rtl/>
        </w:rPr>
        <w:t>5360 / 6 -</w:t>
      </w:r>
      <w:r w:rsidR="008B75A2">
        <w:rPr>
          <w:rtl/>
        </w:rPr>
        <w:t xml:space="preserve"> الحسن بن فضل الطبرسي في مكارم الاخلاق: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من صلى الفجر ويمكث حتى تطلع الشمس</w:t>
      </w:r>
      <w:r w:rsidR="0002555C">
        <w:rPr>
          <w:rFonts w:hint="cs"/>
          <w:rtl/>
        </w:rPr>
        <w:t>،</w:t>
      </w:r>
      <w:r w:rsidR="008B75A2">
        <w:rPr>
          <w:rtl/>
        </w:rPr>
        <w:t xml:space="preserve"> كان انجح في طلب الرزق، من الضرب في الارض شهرا</w:t>
      </w:r>
      <w:r w:rsidR="004A1D98">
        <w:rPr>
          <w:rtl/>
        </w:rPr>
        <w:t xml:space="preserve"> »</w:t>
      </w:r>
      <w:r w:rsidR="008B75A2">
        <w:rPr>
          <w:rtl/>
        </w:rPr>
        <w:t xml:space="preserve">. </w:t>
      </w:r>
    </w:p>
    <w:p w:rsidR="00C23427" w:rsidRDefault="00D268C7" w:rsidP="0002555C">
      <w:pPr>
        <w:pStyle w:val="libNormal"/>
        <w:rPr>
          <w:rtl/>
        </w:rPr>
      </w:pPr>
      <w:r>
        <w:rPr>
          <w:rtl/>
        </w:rPr>
        <w:t>5361 / 7 -</w:t>
      </w:r>
      <w:r w:rsidR="008B75A2">
        <w:rPr>
          <w:rtl/>
        </w:rPr>
        <w:t xml:space="preserve"> وعن </w:t>
      </w:r>
      <w:r w:rsidR="0002555C">
        <w:rPr>
          <w:rFonts w:hint="cs"/>
          <w:rtl/>
        </w:rPr>
        <w:t>أ</w:t>
      </w:r>
      <w:r w:rsidR="008B75A2">
        <w:rPr>
          <w:rtl/>
        </w:rPr>
        <w:t xml:space="preserve">ميرالمؤمنين </w:t>
      </w:r>
      <w:r w:rsidR="00701A4C" w:rsidRPr="00701A4C">
        <w:rPr>
          <w:rStyle w:val="libAlaemChar"/>
          <w:rtl/>
        </w:rPr>
        <w:t>عليه‌السلام</w:t>
      </w:r>
      <w:r w:rsidR="008B75A2">
        <w:rPr>
          <w:rtl/>
        </w:rPr>
        <w:t xml:space="preserve">، انه كان يقول: </w:t>
      </w:r>
      <w:r w:rsidR="004A1D98">
        <w:rPr>
          <w:rtl/>
        </w:rPr>
        <w:t xml:space="preserve">« </w:t>
      </w:r>
      <w:r w:rsidR="008B75A2">
        <w:rPr>
          <w:rtl/>
        </w:rPr>
        <w:t>والله ان ذكر الله بعد صلاة الغداة، إلى طلوع الشمس، اسرع في طلب الرزق، من الضرب في ال</w:t>
      </w:r>
      <w:r w:rsidR="0002555C">
        <w:rPr>
          <w:rFonts w:hint="cs"/>
          <w:rtl/>
        </w:rPr>
        <w:t>أ</w:t>
      </w:r>
      <w:r w:rsidR="008B75A2">
        <w:rPr>
          <w:rtl/>
        </w:rPr>
        <w:t>رض</w:t>
      </w:r>
      <w:r w:rsidR="004A1D98">
        <w:rPr>
          <w:rtl/>
        </w:rPr>
        <w:t xml:space="preserve"> »</w:t>
      </w:r>
      <w:r w:rsidR="008B75A2">
        <w:rPr>
          <w:rtl/>
        </w:rPr>
        <w:t>.</w:t>
      </w:r>
    </w:p>
    <w:p w:rsidR="0087198D" w:rsidRDefault="008E470E" w:rsidP="0087198D">
      <w:pPr>
        <w:pStyle w:val="libLine"/>
        <w:rPr>
          <w:rtl/>
        </w:rPr>
      </w:pPr>
      <w:r>
        <w:rPr>
          <w:rtl/>
        </w:rPr>
        <w:t>____________________________</w:t>
      </w:r>
    </w:p>
    <w:p w:rsidR="0002555C" w:rsidRDefault="00C23427" w:rsidP="00576B7F">
      <w:pPr>
        <w:pStyle w:val="libFootnote0"/>
        <w:rPr>
          <w:rtl/>
        </w:rPr>
      </w:pPr>
      <w:r>
        <w:rPr>
          <w:rtl/>
        </w:rPr>
        <w:t xml:space="preserve"> </w:t>
      </w:r>
      <w:r w:rsidR="008B75A2">
        <w:rPr>
          <w:rtl/>
        </w:rPr>
        <w:t>4 - دعائم ال</w:t>
      </w:r>
      <w:r w:rsidR="00576B7F">
        <w:rPr>
          <w:rFonts w:hint="cs"/>
          <w:rtl/>
        </w:rPr>
        <w:t>إ</w:t>
      </w:r>
      <w:r w:rsidR="008B75A2">
        <w:rPr>
          <w:rtl/>
        </w:rPr>
        <w:t xml:space="preserve">سلام ج 1 ص 170. </w:t>
      </w:r>
    </w:p>
    <w:p w:rsidR="005E4EEF" w:rsidRDefault="008B75A2" w:rsidP="0002555C">
      <w:pPr>
        <w:pStyle w:val="libFootnote0"/>
        <w:rPr>
          <w:rtl/>
        </w:rPr>
      </w:pPr>
      <w:r>
        <w:rPr>
          <w:rtl/>
        </w:rPr>
        <w:t>5 - فلاح السائل ص 215.</w:t>
      </w:r>
    </w:p>
    <w:p w:rsidR="005E4EEF" w:rsidRDefault="005E4EEF" w:rsidP="0002555C">
      <w:pPr>
        <w:pStyle w:val="libFootnote"/>
        <w:rPr>
          <w:rtl/>
        </w:rPr>
      </w:pPr>
      <w:r>
        <w:rPr>
          <w:rtl/>
        </w:rPr>
        <w:t>(</w:t>
      </w:r>
      <w:r w:rsidR="0002555C">
        <w:rPr>
          <w:rFonts w:hint="cs"/>
          <w:rtl/>
        </w:rPr>
        <w:t>1 و</w:t>
      </w:r>
      <w:r>
        <w:rPr>
          <w:rtl/>
        </w:rPr>
        <w:t>2)</w:t>
      </w:r>
      <w:r w:rsidR="008B75A2">
        <w:rPr>
          <w:rtl/>
        </w:rPr>
        <w:t xml:space="preserve"> ما بين القوسين ليس في المصدر.</w:t>
      </w:r>
    </w:p>
    <w:p w:rsidR="0002555C" w:rsidRDefault="005E4EEF" w:rsidP="0002555C">
      <w:pPr>
        <w:pStyle w:val="libFootnote"/>
        <w:rPr>
          <w:rtl/>
        </w:rPr>
      </w:pPr>
      <w:r>
        <w:rPr>
          <w:rtl/>
        </w:rPr>
        <w:t>(3)</w:t>
      </w:r>
      <w:r w:rsidR="008B75A2">
        <w:rPr>
          <w:rtl/>
        </w:rPr>
        <w:t xml:space="preserve"> في المصدر: بعده. </w:t>
      </w:r>
    </w:p>
    <w:p w:rsidR="0002555C" w:rsidRDefault="008B75A2" w:rsidP="0087198D">
      <w:pPr>
        <w:pStyle w:val="libFootnote0"/>
        <w:rPr>
          <w:rtl/>
        </w:rPr>
      </w:pPr>
      <w:r>
        <w:rPr>
          <w:rtl/>
        </w:rPr>
        <w:t xml:space="preserve">6 - مكارم الاخلاق ص 304. </w:t>
      </w:r>
    </w:p>
    <w:p w:rsidR="008B75A2" w:rsidRDefault="008B75A2" w:rsidP="0087198D">
      <w:pPr>
        <w:pStyle w:val="libFootnote0"/>
        <w:rPr>
          <w:rtl/>
        </w:rPr>
      </w:pPr>
      <w:r>
        <w:rPr>
          <w:rtl/>
        </w:rPr>
        <w:t>7 - مكارم الاخلاق ص 305.</w:t>
      </w:r>
    </w:p>
    <w:p w:rsidR="00D268C7" w:rsidRDefault="00C2558F" w:rsidP="008B75A2">
      <w:pPr>
        <w:pStyle w:val="libNormal"/>
        <w:rPr>
          <w:rtl/>
        </w:rPr>
      </w:pPr>
      <w:r>
        <w:rPr>
          <w:rtl/>
        </w:rPr>
        <w:br w:type="page"/>
      </w:r>
      <w:r w:rsidR="00D268C7">
        <w:rPr>
          <w:rtl/>
        </w:rPr>
        <w:t>5362 / 8 -</w:t>
      </w:r>
      <w:r w:rsidR="008B75A2">
        <w:rPr>
          <w:rtl/>
        </w:rPr>
        <w:t xml:space="preserve"> وروى جابر،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ان ابليس انما يبث جنود الليل، من حين تغيب الشمس إلى وقت الشفق، ويبث جنود النهار، من حين يطلع الفجر إلى مطلع الشسمس، وذكر ان النبي </w:t>
      </w:r>
      <w:r w:rsidR="00701A4C" w:rsidRPr="00701A4C">
        <w:rPr>
          <w:rStyle w:val="libAlaemChar"/>
          <w:rtl/>
        </w:rPr>
        <w:t>صلى‌الله‌عليه‌وآله</w:t>
      </w:r>
      <w:r w:rsidR="007D48A5" w:rsidRPr="007D48A5">
        <w:rPr>
          <w:rtl/>
        </w:rPr>
        <w:t xml:space="preserve"> </w:t>
      </w:r>
      <w:r w:rsidR="008B75A2">
        <w:rPr>
          <w:rtl/>
        </w:rPr>
        <w:t xml:space="preserve">كان يقول: اكثروا ذكر الله، في هاتين الساعتين [ فانهما ساعتا غفلة ] </w:t>
      </w:r>
      <w:r w:rsidR="001B3BC4" w:rsidRPr="001B3BC4">
        <w:rPr>
          <w:rStyle w:val="libFootnotenumChar"/>
          <w:rtl/>
        </w:rPr>
        <w:t>(1)</w:t>
      </w:r>
      <w:r w:rsidR="002A01B2">
        <w:rPr>
          <w:rFonts w:hint="cs"/>
          <w:rtl/>
        </w:rPr>
        <w:t xml:space="preserve"> »</w:t>
      </w:r>
      <w:r w:rsidR="008B75A2">
        <w:rPr>
          <w:rtl/>
        </w:rPr>
        <w:t xml:space="preserve">. </w:t>
      </w:r>
    </w:p>
    <w:p w:rsidR="00D268C7" w:rsidRDefault="00D268C7" w:rsidP="008B75A2">
      <w:pPr>
        <w:pStyle w:val="libNormal"/>
        <w:rPr>
          <w:rtl/>
        </w:rPr>
      </w:pPr>
      <w:r>
        <w:rPr>
          <w:rtl/>
        </w:rPr>
        <w:t>5363 / 9 -</w:t>
      </w:r>
      <w:r w:rsidR="008B75A2">
        <w:rPr>
          <w:rtl/>
        </w:rPr>
        <w:t xml:space="preserve"> السيد علي بن طاووس في كتاب الاقبال: عن الحسن بن اشناس، في كتاب عمل ذي الحجة قال: حدثنا احمد بن محمد قال: حدثنا احمد بن يحيى بن زكريا قال: حدثنا مالك بن ابراهيم النخعي قال: حدثنا حسين بن زيد قال: حدثني جعفر بن محمد، عن ابيه، </w:t>
      </w:r>
      <w:r w:rsidR="00701A4C" w:rsidRPr="00701A4C">
        <w:rPr>
          <w:rStyle w:val="libAlaemChar"/>
          <w:rtl/>
        </w:rPr>
        <w:t>عليهما‌السلام</w:t>
      </w:r>
      <w:r w:rsidR="008B75A2">
        <w:rPr>
          <w:rtl/>
        </w:rPr>
        <w:t xml:space="preserve">، في حديث قال: </w:t>
      </w:r>
      <w:r w:rsidR="004A1D98">
        <w:rPr>
          <w:rtl/>
        </w:rPr>
        <w:t xml:space="preserve">« </w:t>
      </w:r>
      <w:r w:rsidR="008B75A2">
        <w:rPr>
          <w:rtl/>
        </w:rPr>
        <w:t xml:space="preserve">وقد كان رسول الله </w:t>
      </w:r>
      <w:r w:rsidR="00701A4C" w:rsidRPr="00701A4C">
        <w:rPr>
          <w:rStyle w:val="libAlaemChar"/>
          <w:rtl/>
        </w:rPr>
        <w:t>صلى‌الله‌عليه‌وآله</w:t>
      </w:r>
      <w:r w:rsidR="007D48A5" w:rsidRPr="007D48A5">
        <w:rPr>
          <w:rtl/>
        </w:rPr>
        <w:t xml:space="preserve"> </w:t>
      </w:r>
      <w:r w:rsidR="008B75A2">
        <w:rPr>
          <w:rtl/>
        </w:rPr>
        <w:t xml:space="preserve">إذا صلى الغداة، استقبل القبلة بوجهه إلى طلوع الشمس، يذكر الله عزوجل، ويتقدم علي بن ابي طالب </w:t>
      </w:r>
      <w:r w:rsidR="00701A4C" w:rsidRPr="00701A4C">
        <w:rPr>
          <w:rStyle w:val="libAlaemChar"/>
          <w:rtl/>
        </w:rPr>
        <w:t>عليه‌السلام</w:t>
      </w:r>
      <w:r w:rsidR="008B75A2">
        <w:rPr>
          <w:rtl/>
        </w:rPr>
        <w:t xml:space="preserve">، خلف النبي </w:t>
      </w:r>
      <w:r w:rsidR="00701A4C" w:rsidRPr="00701A4C">
        <w:rPr>
          <w:rStyle w:val="libAlaemChar"/>
          <w:rtl/>
        </w:rPr>
        <w:t>صلى‌الله‌عليه‌وآله</w:t>
      </w:r>
      <w:r w:rsidR="00FF6072">
        <w:rPr>
          <w:rtl/>
        </w:rPr>
        <w:t>،</w:t>
      </w:r>
      <w:r w:rsidR="008B75A2">
        <w:rPr>
          <w:rtl/>
        </w:rPr>
        <w:t xml:space="preserve"> [ ويستقبل الناس ] </w:t>
      </w:r>
      <w:r w:rsidR="001B3BC4" w:rsidRPr="001B3BC4">
        <w:rPr>
          <w:rStyle w:val="libFootnotenumChar"/>
          <w:rtl/>
        </w:rPr>
        <w:t>(1)</w:t>
      </w:r>
      <w:r w:rsidR="008B75A2">
        <w:rPr>
          <w:rtl/>
        </w:rPr>
        <w:t xml:space="preserve"> بوجهه فيستأذنون في جوائجهم، وبذلك امرهم رسول الله </w:t>
      </w:r>
      <w:r w:rsidR="00701A4C" w:rsidRPr="00701A4C">
        <w:rPr>
          <w:rStyle w:val="libAlaemChar"/>
          <w:rtl/>
        </w:rPr>
        <w:t>صلى‌الله‌عليه‌وآله</w:t>
      </w:r>
      <w:r w:rsidR="007D48A5" w:rsidRPr="007D48A5">
        <w:rPr>
          <w:rtl/>
        </w:rPr>
        <w:t xml:space="preserve"> </w:t>
      </w:r>
      <w:r w:rsidR="002A01B2">
        <w:rPr>
          <w:rFonts w:hint="cs"/>
          <w:rtl/>
        </w:rPr>
        <w:t xml:space="preserve">» </w:t>
      </w:r>
      <w:r w:rsidR="008B75A2">
        <w:rPr>
          <w:rtl/>
        </w:rPr>
        <w:t xml:space="preserve">... الخبر. </w:t>
      </w:r>
    </w:p>
    <w:p w:rsidR="00C23427" w:rsidRDefault="00D268C7" w:rsidP="008B75A2">
      <w:pPr>
        <w:pStyle w:val="libNormal"/>
        <w:rPr>
          <w:rtl/>
        </w:rPr>
      </w:pPr>
      <w:r>
        <w:rPr>
          <w:rtl/>
        </w:rPr>
        <w:t>5364 / 10 -</w:t>
      </w:r>
      <w:r w:rsidR="008B75A2">
        <w:rPr>
          <w:rtl/>
        </w:rPr>
        <w:t xml:space="preserve"> القطب الراوندي في كتاب لب اللباب: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لئن اقعد مع قوم يذكرون الله بعد صلاة الغداة، احب الي من اربعه محر</w:t>
      </w:r>
      <w:r w:rsidR="002A01B2">
        <w:rPr>
          <w:rFonts w:hint="cs"/>
          <w:rtl/>
        </w:rPr>
        <w:t>ّ</w:t>
      </w:r>
      <w:r w:rsidR="008B75A2">
        <w:rPr>
          <w:rtl/>
        </w:rPr>
        <w:t>رين من ولد اسماعيل</w:t>
      </w:r>
      <w:r w:rsidR="004A1D98">
        <w:rPr>
          <w:rtl/>
        </w:rPr>
        <w:t xml:space="preserve"> »</w:t>
      </w:r>
      <w:r w:rsidR="008B75A2">
        <w:rPr>
          <w:rtl/>
        </w:rPr>
        <w:t>.</w:t>
      </w:r>
    </w:p>
    <w:p w:rsidR="0087198D" w:rsidRDefault="008E470E" w:rsidP="0087198D">
      <w:pPr>
        <w:pStyle w:val="libLine"/>
        <w:rPr>
          <w:rtl/>
        </w:rPr>
      </w:pPr>
      <w:r>
        <w:rPr>
          <w:rtl/>
        </w:rPr>
        <w:t>____________________________</w:t>
      </w:r>
    </w:p>
    <w:p w:rsidR="005E4EEF" w:rsidRDefault="00C23427" w:rsidP="0087198D">
      <w:pPr>
        <w:pStyle w:val="libFootnote0"/>
        <w:rPr>
          <w:rtl/>
        </w:rPr>
      </w:pPr>
      <w:r>
        <w:rPr>
          <w:rtl/>
        </w:rPr>
        <w:t xml:space="preserve"> </w:t>
      </w:r>
      <w:r w:rsidR="008B75A2">
        <w:rPr>
          <w:rtl/>
        </w:rPr>
        <w:t>8 - مكارم الاخلاق ص 305.</w:t>
      </w:r>
    </w:p>
    <w:p w:rsidR="002A01B2" w:rsidRDefault="005E4EEF" w:rsidP="002A01B2">
      <w:pPr>
        <w:pStyle w:val="libFootnote"/>
        <w:rPr>
          <w:rtl/>
        </w:rPr>
      </w:pPr>
      <w:r>
        <w:rPr>
          <w:rtl/>
        </w:rPr>
        <w:t>(1)</w:t>
      </w:r>
      <w:r w:rsidR="008B75A2">
        <w:rPr>
          <w:rtl/>
        </w:rPr>
        <w:t xml:space="preserve"> أثبتناه من المصدر. </w:t>
      </w:r>
    </w:p>
    <w:p w:rsidR="005E4EEF" w:rsidRDefault="008B75A2" w:rsidP="002A01B2">
      <w:pPr>
        <w:pStyle w:val="libFootnote0"/>
        <w:rPr>
          <w:rtl/>
        </w:rPr>
      </w:pPr>
      <w:r>
        <w:rPr>
          <w:rtl/>
        </w:rPr>
        <w:t>9 - ال</w:t>
      </w:r>
      <w:r w:rsidR="002A01B2">
        <w:rPr>
          <w:rFonts w:hint="cs"/>
          <w:rtl/>
        </w:rPr>
        <w:t>إ</w:t>
      </w:r>
      <w:r>
        <w:rPr>
          <w:rtl/>
        </w:rPr>
        <w:t>قبال ص 320.</w:t>
      </w:r>
    </w:p>
    <w:p w:rsidR="002A01B2" w:rsidRDefault="005E4EEF" w:rsidP="002A01B2">
      <w:pPr>
        <w:pStyle w:val="libFootnote"/>
        <w:rPr>
          <w:rtl/>
        </w:rPr>
      </w:pPr>
      <w:r>
        <w:rPr>
          <w:rtl/>
        </w:rPr>
        <w:t>(1)</w:t>
      </w:r>
      <w:r w:rsidR="008B75A2">
        <w:rPr>
          <w:rtl/>
        </w:rPr>
        <w:t xml:space="preserve"> أثبتناه من المصدر. </w:t>
      </w:r>
    </w:p>
    <w:p w:rsidR="008B75A2" w:rsidRDefault="008B75A2" w:rsidP="0087198D">
      <w:pPr>
        <w:pStyle w:val="libFootnote0"/>
        <w:rPr>
          <w:rtl/>
        </w:rPr>
      </w:pPr>
      <w:r>
        <w:rPr>
          <w:rtl/>
        </w:rPr>
        <w:t>10 - لب الباب: مخطوط.</w:t>
      </w:r>
    </w:p>
    <w:p w:rsidR="000A5949" w:rsidRDefault="00C2558F" w:rsidP="00ED1EE3">
      <w:pPr>
        <w:pStyle w:val="libNormal"/>
        <w:rPr>
          <w:rtl/>
        </w:rPr>
      </w:pPr>
      <w:r>
        <w:rPr>
          <w:rtl/>
        </w:rPr>
        <w:br w:type="page"/>
      </w:r>
      <w:r w:rsidR="00D268C7">
        <w:rPr>
          <w:rtl/>
        </w:rPr>
        <w:t>5365 / 11 -</w:t>
      </w:r>
      <w:r w:rsidR="008B75A2">
        <w:rPr>
          <w:rtl/>
        </w:rPr>
        <w:t xml:space="preserve"> ابن ابي جمهور في درر الل</w:t>
      </w:r>
      <w:r w:rsidR="00ED1EE3">
        <w:rPr>
          <w:rFonts w:hint="cs"/>
          <w:rtl/>
        </w:rPr>
        <w:t>آ</w:t>
      </w:r>
      <w:r w:rsidR="008B75A2">
        <w:rPr>
          <w:rtl/>
        </w:rPr>
        <w:t xml:space="preserve">لي: عن ابن عباس قال: سمعت رسول الله </w:t>
      </w:r>
      <w:r w:rsidR="00701A4C" w:rsidRPr="00701A4C">
        <w:rPr>
          <w:rStyle w:val="libAlaemChar"/>
          <w:rtl/>
        </w:rPr>
        <w:t>صلى‌الله‌عليه‌وآله</w:t>
      </w:r>
      <w:r w:rsidR="007D48A5" w:rsidRPr="007D48A5">
        <w:rPr>
          <w:rtl/>
        </w:rPr>
        <w:t xml:space="preserve"> </w:t>
      </w:r>
      <w:r w:rsidR="008B75A2">
        <w:rPr>
          <w:rtl/>
        </w:rPr>
        <w:t xml:space="preserve">يقول: </w:t>
      </w:r>
      <w:r w:rsidR="004A1D98">
        <w:rPr>
          <w:rtl/>
        </w:rPr>
        <w:t xml:space="preserve">« </w:t>
      </w:r>
      <w:r w:rsidR="008B75A2">
        <w:rPr>
          <w:rtl/>
        </w:rPr>
        <w:t>من صلى الصبح، ثم جلس في مجلسه، ذكر الله حتى طلعت الشمس، كان احب إلى الله ممن شد على جياد الخيل، في سبيل الله حتى تطلع الشمس</w:t>
      </w:r>
      <w:r w:rsidR="004A1D98">
        <w:rPr>
          <w:rtl/>
        </w:rPr>
        <w:t xml:space="preserve"> »</w:t>
      </w:r>
      <w:r w:rsidR="008B75A2">
        <w:rPr>
          <w:rtl/>
        </w:rPr>
        <w:t>.</w:t>
      </w:r>
    </w:p>
    <w:p w:rsidR="00D268C7" w:rsidRDefault="00EC6118" w:rsidP="00EC6118">
      <w:pPr>
        <w:pStyle w:val="Heading2Center"/>
        <w:rPr>
          <w:rtl/>
        </w:rPr>
      </w:pPr>
      <w:bookmarkStart w:id="34" w:name="_Toc363285274"/>
      <w:r>
        <w:rPr>
          <w:rtl/>
        </w:rPr>
        <w:t xml:space="preserve">17 - </w:t>
      </w:r>
      <w:r w:rsidR="008E470E" w:rsidRPr="008E470E">
        <w:rPr>
          <w:rStyle w:val="libAlaemHeading2Char"/>
          <w:rtl/>
        </w:rPr>
        <w:t>(</w:t>
      </w:r>
      <w:r w:rsidR="000A5949">
        <w:rPr>
          <w:rtl/>
        </w:rPr>
        <w:t xml:space="preserve"> </w:t>
      </w:r>
      <w:r w:rsidR="008B75A2">
        <w:rPr>
          <w:rtl/>
        </w:rPr>
        <w:t>باب استحباب العن اعداء الدين، عقيب الصلاة باسمائهم</w:t>
      </w:r>
      <w:r w:rsidR="007D48A5" w:rsidRPr="007D48A5">
        <w:rPr>
          <w:rFonts w:hint="cs"/>
          <w:rtl/>
        </w:rPr>
        <w:t xml:space="preserve"> </w:t>
      </w:r>
      <w:r w:rsidR="008E470E" w:rsidRPr="008E470E">
        <w:rPr>
          <w:rStyle w:val="libAlaemHeading2Char"/>
          <w:rtl/>
        </w:rPr>
        <w:t>)</w:t>
      </w:r>
      <w:bookmarkEnd w:id="34"/>
      <w:r w:rsidR="008B75A2">
        <w:rPr>
          <w:rtl/>
        </w:rPr>
        <w:t xml:space="preserve"> </w:t>
      </w:r>
    </w:p>
    <w:p w:rsidR="00C23427" w:rsidRDefault="00D268C7" w:rsidP="00ED1EE3">
      <w:pPr>
        <w:pStyle w:val="libNormal"/>
        <w:rPr>
          <w:rtl/>
        </w:rPr>
      </w:pPr>
      <w:r>
        <w:rPr>
          <w:rtl/>
        </w:rPr>
        <w:t>5366 / 1 -</w:t>
      </w:r>
      <w:r w:rsidR="008B75A2">
        <w:rPr>
          <w:rtl/>
        </w:rPr>
        <w:t xml:space="preserve"> السيد علي بن طاووس في مهج الدعوات: وجدت في مجموع بخط قديم، ذكر ناسخه وهو مصنفه، ان اسمه محمد بن محمد بن </w:t>
      </w:r>
      <w:r w:rsidR="000574E8">
        <w:rPr>
          <w:rtl/>
        </w:rPr>
        <w:t>عبدالله</w:t>
      </w:r>
      <w:r w:rsidR="008B75A2">
        <w:rPr>
          <w:rtl/>
        </w:rPr>
        <w:t xml:space="preserve"> بن فاطر، رواه عن شيوخه فقال ما هذا لفظه: حدثنا محمد بن علي بن زقاقا القمي، </w:t>
      </w:r>
      <w:r w:rsidR="00ED1EE3">
        <w:rPr>
          <w:rFonts w:hint="cs"/>
          <w:rtl/>
        </w:rPr>
        <w:t>(</w:t>
      </w:r>
      <w:r w:rsidR="008B75A2">
        <w:rPr>
          <w:rtl/>
        </w:rPr>
        <w:t>عن ابيه</w:t>
      </w:r>
      <w:r w:rsidR="00ED1EE3">
        <w:rPr>
          <w:rFonts w:hint="cs"/>
          <w:rtl/>
        </w:rPr>
        <w:t xml:space="preserve">) </w:t>
      </w:r>
      <w:r w:rsidR="00ED1EE3" w:rsidRPr="00ED1EE3">
        <w:rPr>
          <w:rStyle w:val="libFootnotenumChar"/>
          <w:rFonts w:hint="cs"/>
          <w:rtl/>
        </w:rPr>
        <w:t>(1)</w:t>
      </w:r>
      <w:r w:rsidR="008B75A2">
        <w:rPr>
          <w:rtl/>
        </w:rPr>
        <w:t xml:space="preserve">، عن محمد بن احمد بن علي بن الحسن بن شاذان القمي، عن ابي جعفر محمد بن علي بن الحسين بن بابويه القمي، عن ابيه قال: حدثنا عبد اله بن جعفر الحميري: عن محمد بن عيسى بن عبيد قال: حدثنا عبد الرحمن بن ابي هاشم، عن ابي يحيى المدني،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انه قال: </w:t>
      </w:r>
      <w:r w:rsidR="004A1D98">
        <w:rPr>
          <w:rtl/>
        </w:rPr>
        <w:t xml:space="preserve">« </w:t>
      </w:r>
      <w:r w:rsidR="008B75A2">
        <w:rPr>
          <w:rtl/>
        </w:rPr>
        <w:t>ان من حق</w:t>
      </w:r>
      <w:r w:rsidR="00ED1EE3">
        <w:rPr>
          <w:rFonts w:hint="cs"/>
          <w:rtl/>
        </w:rPr>
        <w:t>ّ</w:t>
      </w:r>
      <w:r w:rsidR="008B75A2">
        <w:rPr>
          <w:rtl/>
        </w:rPr>
        <w:t xml:space="preserve">نا على اوليائنا واشياعنا، ان لا ينصرف الرجل منهم من صلاته، حتى يدعو بهذا الدعاء، وهو: </w:t>
      </w:r>
      <w:r w:rsidR="00ED1EE3">
        <w:rPr>
          <w:rFonts w:hint="cs"/>
          <w:rtl/>
        </w:rPr>
        <w:t>(</w:t>
      </w:r>
      <w:r w:rsidR="008B75A2">
        <w:rPr>
          <w:rtl/>
        </w:rPr>
        <w:t xml:space="preserve">اللهم اني اسألك بحقلك </w:t>
      </w:r>
      <w:r w:rsidR="001B3BC4" w:rsidRPr="001B3BC4">
        <w:rPr>
          <w:rStyle w:val="libFootnotenumChar"/>
          <w:rtl/>
        </w:rPr>
        <w:t>(2)</w:t>
      </w:r>
      <w:r w:rsidR="008B75A2">
        <w:rPr>
          <w:rtl/>
        </w:rPr>
        <w:t xml:space="preserve"> العظيم، ان تصلي على محمد وآله الطاهرين، صلاة تامة دائمة، وان تدخل على محمد وآل محمد، ومحبيهم واوليائهم، حيث كانوا في سهل أو جبل، أو</w:t>
      </w:r>
    </w:p>
    <w:p w:rsidR="0087198D" w:rsidRDefault="008E470E" w:rsidP="0087198D">
      <w:pPr>
        <w:pStyle w:val="libLine"/>
        <w:rPr>
          <w:rtl/>
        </w:rPr>
      </w:pPr>
      <w:r>
        <w:rPr>
          <w:rtl/>
        </w:rPr>
        <w:t>____________________________</w:t>
      </w:r>
    </w:p>
    <w:p w:rsidR="00ED1EE3" w:rsidRDefault="008B75A2" w:rsidP="00ED1EE3">
      <w:pPr>
        <w:pStyle w:val="libFootnote0"/>
        <w:rPr>
          <w:rtl/>
        </w:rPr>
      </w:pPr>
      <w:r>
        <w:rPr>
          <w:rtl/>
        </w:rPr>
        <w:t>11 - درر ال</w:t>
      </w:r>
      <w:r w:rsidR="00ED1EE3">
        <w:rPr>
          <w:rFonts w:hint="cs"/>
          <w:rtl/>
        </w:rPr>
        <w:t>لآ</w:t>
      </w:r>
      <w:r>
        <w:rPr>
          <w:rtl/>
        </w:rPr>
        <w:t xml:space="preserve">لي ج 1 ص 8. </w:t>
      </w:r>
    </w:p>
    <w:p w:rsidR="00ED1EE3" w:rsidRDefault="00343606" w:rsidP="00343606">
      <w:pPr>
        <w:pStyle w:val="libFootnoteCenterBold"/>
        <w:rPr>
          <w:rtl/>
        </w:rPr>
      </w:pPr>
      <w:r>
        <w:rPr>
          <w:rtl/>
        </w:rPr>
        <w:t>الباب - 17</w:t>
      </w:r>
      <w:r w:rsidR="008B75A2">
        <w:rPr>
          <w:rtl/>
        </w:rPr>
        <w:t xml:space="preserve"> </w:t>
      </w:r>
    </w:p>
    <w:p w:rsidR="005E4EEF" w:rsidRDefault="008B75A2" w:rsidP="0087198D">
      <w:pPr>
        <w:pStyle w:val="libFootnote0"/>
        <w:rPr>
          <w:rtl/>
        </w:rPr>
      </w:pPr>
      <w:r>
        <w:rPr>
          <w:rtl/>
        </w:rPr>
        <w:t>1 - مهج الدعوات ص 333 باختلاف يسير.</w:t>
      </w:r>
    </w:p>
    <w:p w:rsidR="005E4EEF" w:rsidRDefault="005E4EEF" w:rsidP="00ED1EE3">
      <w:pPr>
        <w:pStyle w:val="libFootnote"/>
        <w:rPr>
          <w:rtl/>
        </w:rPr>
      </w:pPr>
      <w:r>
        <w:rPr>
          <w:rtl/>
        </w:rPr>
        <w:t>(1)</w:t>
      </w:r>
      <w:r w:rsidR="008B75A2">
        <w:rPr>
          <w:rtl/>
        </w:rPr>
        <w:t xml:space="preserve"> ما بين القوسين ليس في المصدر.</w:t>
      </w:r>
    </w:p>
    <w:p w:rsidR="008B75A2" w:rsidRDefault="005E4EEF" w:rsidP="00ED1EE3">
      <w:pPr>
        <w:pStyle w:val="libFootnote"/>
        <w:rPr>
          <w:rtl/>
        </w:rPr>
      </w:pPr>
      <w:r>
        <w:rPr>
          <w:rtl/>
        </w:rPr>
        <w:t>(2)</w:t>
      </w:r>
      <w:r w:rsidR="008B75A2">
        <w:rPr>
          <w:rtl/>
        </w:rPr>
        <w:t xml:space="preserve"> في نسخة: باسمك، (منه قد</w:t>
      </w:r>
      <w:r w:rsidR="00ED1EE3">
        <w:rPr>
          <w:rFonts w:hint="cs"/>
          <w:rtl/>
        </w:rPr>
        <w:t>ّ</w:t>
      </w:r>
      <w:r w:rsidR="008B75A2">
        <w:rPr>
          <w:rtl/>
        </w:rPr>
        <w:t xml:space="preserve">ه). </w:t>
      </w:r>
    </w:p>
    <w:p w:rsidR="001E5F86" w:rsidRDefault="00AD34E1" w:rsidP="001E5F86">
      <w:pPr>
        <w:pStyle w:val="libNormal0"/>
        <w:rPr>
          <w:rtl/>
        </w:rPr>
      </w:pPr>
      <w:r>
        <w:rPr>
          <w:rtl/>
        </w:rPr>
        <w:br w:type="page"/>
      </w:r>
      <w:r w:rsidR="008B75A2">
        <w:rPr>
          <w:rtl/>
        </w:rPr>
        <w:t>بر أو بحر، من بركة دعائي ما تقر به عيونهم، احفظ يا مولاي الغائبين منهم، وارددهم إلى اهاليهم سالمين، ونف</w:t>
      </w:r>
      <w:r w:rsidR="001E5F86">
        <w:rPr>
          <w:rFonts w:hint="cs"/>
          <w:rtl/>
        </w:rPr>
        <w:t>ّ</w:t>
      </w:r>
      <w:r w:rsidR="008B75A2">
        <w:rPr>
          <w:rtl/>
        </w:rPr>
        <w:t xml:space="preserve">س عن المهمومين، وفرج عن المكروبين، واكس العارين، واشبع الجائعين، وارو الظامئين، واقض دين الغارمين </w:t>
      </w:r>
      <w:r w:rsidR="001B3BC4" w:rsidRPr="001B3BC4">
        <w:rPr>
          <w:rStyle w:val="libFootnotenumChar"/>
          <w:rtl/>
        </w:rPr>
        <w:t>(3)</w:t>
      </w:r>
      <w:r w:rsidR="008B75A2">
        <w:rPr>
          <w:rtl/>
        </w:rPr>
        <w:t xml:space="preserve">، وزوج العازبين، واشف </w:t>
      </w:r>
      <w:r w:rsidR="001E5F86">
        <w:rPr>
          <w:rFonts w:hint="cs"/>
          <w:rtl/>
        </w:rPr>
        <w:t>(</w:t>
      </w:r>
      <w:r w:rsidR="008B75A2">
        <w:rPr>
          <w:rtl/>
        </w:rPr>
        <w:t>مرضى المسلمين</w:t>
      </w:r>
      <w:r w:rsidR="001E5F86">
        <w:rPr>
          <w:rFonts w:hint="cs"/>
          <w:rtl/>
        </w:rPr>
        <w:t>)</w:t>
      </w:r>
      <w:r w:rsidR="008B75A2">
        <w:rPr>
          <w:rtl/>
        </w:rPr>
        <w:t xml:space="preserve"> </w:t>
      </w:r>
      <w:r w:rsidR="001B3BC4" w:rsidRPr="001B3BC4">
        <w:rPr>
          <w:rStyle w:val="libFootnotenumChar"/>
          <w:rtl/>
        </w:rPr>
        <w:t>(4)</w:t>
      </w:r>
      <w:r w:rsidR="008B75A2">
        <w:rPr>
          <w:rtl/>
        </w:rPr>
        <w:t xml:space="preserve">، وادخل على الاموات ما تقر به عيونهم، وانصر المظلومين من اولياء آل محمد </w:t>
      </w:r>
      <w:r w:rsidR="00701A4C" w:rsidRPr="00701A4C">
        <w:rPr>
          <w:rStyle w:val="libAlaemChar"/>
          <w:rtl/>
        </w:rPr>
        <w:t>عليهم‌السلام</w:t>
      </w:r>
      <w:r w:rsidR="008B75A2">
        <w:rPr>
          <w:rtl/>
        </w:rPr>
        <w:t xml:space="preserve">، واطف نائرة </w:t>
      </w:r>
      <w:r w:rsidR="001B3BC4" w:rsidRPr="001B3BC4">
        <w:rPr>
          <w:rStyle w:val="libFootnotenumChar"/>
          <w:rtl/>
        </w:rPr>
        <w:t>(5)</w:t>
      </w:r>
      <w:r w:rsidR="008B75A2">
        <w:rPr>
          <w:rtl/>
        </w:rPr>
        <w:t xml:space="preserve"> المخالفين، اللهم وضاعف لعنتك </w:t>
      </w:r>
      <w:r w:rsidR="001B3BC4" w:rsidRPr="001B3BC4">
        <w:rPr>
          <w:rStyle w:val="libFootnotenumChar"/>
          <w:rtl/>
        </w:rPr>
        <w:t>(6)</w:t>
      </w:r>
      <w:r w:rsidR="008B75A2">
        <w:rPr>
          <w:rtl/>
        </w:rPr>
        <w:t xml:space="preserve"> وبأسك ونكالك وعذابك على الل</w:t>
      </w:r>
      <w:r w:rsidR="001E5F86">
        <w:rPr>
          <w:rFonts w:hint="cs"/>
          <w:rtl/>
        </w:rPr>
        <w:t>ّ</w:t>
      </w:r>
      <w:r w:rsidR="008B75A2">
        <w:rPr>
          <w:rtl/>
        </w:rPr>
        <w:t>ذين كفرا نعمتك، وخو</w:t>
      </w:r>
      <w:r w:rsidR="001E5F86">
        <w:rPr>
          <w:rFonts w:hint="cs"/>
          <w:rtl/>
        </w:rPr>
        <w:t>ّ</w:t>
      </w:r>
      <w:r w:rsidR="008B75A2">
        <w:rPr>
          <w:rtl/>
        </w:rPr>
        <w:t xml:space="preserve">فا </w:t>
      </w:r>
      <w:r w:rsidR="001B3BC4" w:rsidRPr="001B3BC4">
        <w:rPr>
          <w:rStyle w:val="libFootnotenumChar"/>
          <w:rtl/>
        </w:rPr>
        <w:t>(7)</w:t>
      </w:r>
      <w:r w:rsidR="008B75A2">
        <w:rPr>
          <w:rtl/>
        </w:rPr>
        <w:t xml:space="preserve"> رسولك، واتهما نبيك وبايناه </w:t>
      </w:r>
      <w:r w:rsidR="001B3BC4" w:rsidRPr="001B3BC4">
        <w:rPr>
          <w:rStyle w:val="libFootnotenumChar"/>
          <w:rtl/>
        </w:rPr>
        <w:t>(8)</w:t>
      </w:r>
      <w:r w:rsidR="008B75A2">
        <w:rPr>
          <w:rtl/>
        </w:rPr>
        <w:t xml:space="preserve"> وحلا عقده في وصيه، ونبذا عهده في خليفته من بعده، واد</w:t>
      </w:r>
      <w:r w:rsidR="001E5F86">
        <w:rPr>
          <w:rFonts w:hint="cs"/>
          <w:rtl/>
        </w:rPr>
        <w:t>ّ</w:t>
      </w:r>
      <w:r w:rsidR="008B75A2">
        <w:rPr>
          <w:rtl/>
        </w:rPr>
        <w:t>عيا مقامه، وغي</w:t>
      </w:r>
      <w:r w:rsidR="001E5F86">
        <w:rPr>
          <w:rFonts w:hint="cs"/>
          <w:rtl/>
        </w:rPr>
        <w:t>ّ</w:t>
      </w:r>
      <w:r w:rsidR="008B75A2">
        <w:rPr>
          <w:rtl/>
        </w:rPr>
        <w:t>را احكامه، وبد</w:t>
      </w:r>
      <w:r w:rsidR="001E5F86">
        <w:rPr>
          <w:rFonts w:hint="cs"/>
          <w:rtl/>
        </w:rPr>
        <w:t>ّ</w:t>
      </w:r>
      <w:r w:rsidR="008B75A2">
        <w:rPr>
          <w:rtl/>
        </w:rPr>
        <w:t>لا سنته، وقلبا دينه، وصغ</w:t>
      </w:r>
      <w:r w:rsidR="001E5F86">
        <w:rPr>
          <w:rFonts w:hint="cs"/>
          <w:rtl/>
        </w:rPr>
        <w:t>ّ</w:t>
      </w:r>
      <w:r w:rsidR="008B75A2">
        <w:rPr>
          <w:rtl/>
        </w:rPr>
        <w:t xml:space="preserve">را قدر حججك </w:t>
      </w:r>
      <w:r w:rsidR="001B3BC4" w:rsidRPr="001B3BC4">
        <w:rPr>
          <w:rStyle w:val="libFootnotenumChar"/>
          <w:rtl/>
        </w:rPr>
        <w:t>(9)</w:t>
      </w:r>
      <w:r w:rsidR="008B75A2">
        <w:rPr>
          <w:rtl/>
        </w:rPr>
        <w:t>، وبدءا بظلمهم، وطر</w:t>
      </w:r>
      <w:r w:rsidR="001E5F86">
        <w:rPr>
          <w:rFonts w:hint="cs"/>
          <w:rtl/>
        </w:rPr>
        <w:t>ّ</w:t>
      </w:r>
      <w:r w:rsidR="008B75A2">
        <w:rPr>
          <w:rtl/>
        </w:rPr>
        <w:t xml:space="preserve">قا طريق الغدر عليهم، والخلاف عن امرهم، والقتل لهم، وارهاج </w:t>
      </w:r>
      <w:r w:rsidR="001B3BC4" w:rsidRPr="001B3BC4">
        <w:rPr>
          <w:rStyle w:val="libFootnotenumChar"/>
          <w:rtl/>
        </w:rPr>
        <w:t>(10)</w:t>
      </w:r>
      <w:r w:rsidR="008B75A2">
        <w:rPr>
          <w:rtl/>
        </w:rPr>
        <w:t xml:space="preserve"> الحروب عليهم، ومنعا خليفتك منسد الثلم، وتقويم العوج، وتثقيف الاود </w:t>
      </w:r>
      <w:r w:rsidR="001B3BC4" w:rsidRPr="001B3BC4">
        <w:rPr>
          <w:rStyle w:val="libFootnotenumChar"/>
          <w:rtl/>
        </w:rPr>
        <w:t>(11)</w:t>
      </w:r>
      <w:r w:rsidR="008B75A2">
        <w:rPr>
          <w:rtl/>
        </w:rPr>
        <w:t>، وامضاء الاحكام، واظهار دين ال</w:t>
      </w:r>
      <w:r w:rsidR="001E5F86">
        <w:rPr>
          <w:rFonts w:hint="cs"/>
          <w:rtl/>
        </w:rPr>
        <w:t>إ</w:t>
      </w:r>
      <w:r w:rsidR="008B75A2">
        <w:rPr>
          <w:rtl/>
        </w:rPr>
        <w:t>سلام، واقامة حدود القرآن</w:t>
      </w:r>
      <w:r w:rsidR="001E5F86">
        <w:rPr>
          <w:rFonts w:hint="cs"/>
          <w:rtl/>
        </w:rPr>
        <w:t>.</w:t>
      </w:r>
      <w:r w:rsidR="008B75A2">
        <w:rPr>
          <w:rtl/>
        </w:rPr>
        <w:t xml:space="preserve"> </w:t>
      </w:r>
    </w:p>
    <w:p w:rsidR="00C23427" w:rsidRDefault="008B75A2" w:rsidP="001E5F86">
      <w:pPr>
        <w:pStyle w:val="libNormal"/>
        <w:rPr>
          <w:rtl/>
        </w:rPr>
      </w:pPr>
      <w:r>
        <w:rPr>
          <w:rtl/>
        </w:rPr>
        <w:t>اللهم العنهما وابنتيهما، وكل من مال ميلهم، وحذا حذوهم،</w:t>
      </w:r>
    </w:p>
    <w:p w:rsidR="0087198D" w:rsidRDefault="008E470E" w:rsidP="0087198D">
      <w:pPr>
        <w:pStyle w:val="libLine"/>
        <w:rPr>
          <w:rtl/>
        </w:rPr>
      </w:pPr>
      <w:r>
        <w:rPr>
          <w:rtl/>
        </w:rPr>
        <w:t>____________________________</w:t>
      </w:r>
    </w:p>
    <w:p w:rsidR="005E4EEF" w:rsidRDefault="005E4EEF" w:rsidP="00531169">
      <w:pPr>
        <w:pStyle w:val="libFootnote"/>
        <w:rPr>
          <w:rtl/>
        </w:rPr>
      </w:pPr>
      <w:r>
        <w:rPr>
          <w:rtl/>
        </w:rPr>
        <w:t>(3)</w:t>
      </w:r>
      <w:r w:rsidR="008B75A2">
        <w:rPr>
          <w:rtl/>
        </w:rPr>
        <w:t xml:space="preserve"> رجل غارم: عليه دين (لسان العرب ج 12 ص 436).</w:t>
      </w:r>
    </w:p>
    <w:p w:rsidR="005E4EEF" w:rsidRDefault="005E4EEF" w:rsidP="00531169">
      <w:pPr>
        <w:pStyle w:val="libFootnote"/>
        <w:rPr>
          <w:rtl/>
        </w:rPr>
      </w:pPr>
      <w:r>
        <w:rPr>
          <w:rtl/>
        </w:rPr>
        <w:t>(4)</w:t>
      </w:r>
      <w:r w:rsidR="008B75A2">
        <w:rPr>
          <w:rtl/>
        </w:rPr>
        <w:t xml:space="preserve"> في نسخة: المرضى، </w:t>
      </w:r>
      <w:r w:rsidR="001E5F86">
        <w:rPr>
          <w:rFonts w:hint="cs"/>
          <w:rtl/>
        </w:rPr>
        <w:t>(</w:t>
      </w:r>
      <w:r w:rsidR="008B75A2">
        <w:rPr>
          <w:rtl/>
        </w:rPr>
        <w:t>منه قد</w:t>
      </w:r>
      <w:r w:rsidR="001E5F86">
        <w:rPr>
          <w:rFonts w:hint="cs"/>
          <w:rtl/>
        </w:rPr>
        <w:t>ّ</w:t>
      </w:r>
      <w:r w:rsidR="008B75A2">
        <w:rPr>
          <w:rtl/>
        </w:rPr>
        <w:t>ه).</w:t>
      </w:r>
    </w:p>
    <w:p w:rsidR="005E4EEF" w:rsidRDefault="005E4EEF" w:rsidP="00531169">
      <w:pPr>
        <w:pStyle w:val="libFootnote"/>
        <w:rPr>
          <w:rtl/>
        </w:rPr>
      </w:pPr>
      <w:r>
        <w:rPr>
          <w:rtl/>
        </w:rPr>
        <w:t>(5)</w:t>
      </w:r>
      <w:r w:rsidR="008B75A2">
        <w:rPr>
          <w:rtl/>
        </w:rPr>
        <w:t xml:space="preserve"> نار الحرب ونائرتها: شرها وهيجها (لسان العرب - نور - ج 5 ص 245).</w:t>
      </w:r>
    </w:p>
    <w:p w:rsidR="005E4EEF" w:rsidRDefault="005E4EEF" w:rsidP="00531169">
      <w:pPr>
        <w:pStyle w:val="libFootnote"/>
        <w:rPr>
          <w:rtl/>
        </w:rPr>
      </w:pPr>
      <w:r>
        <w:rPr>
          <w:rtl/>
        </w:rPr>
        <w:t>(6)</w:t>
      </w:r>
      <w:r w:rsidR="008B75A2">
        <w:rPr>
          <w:rtl/>
        </w:rPr>
        <w:t xml:space="preserve"> في نسخة: لعناتك، (منه قد</w:t>
      </w:r>
      <w:r w:rsidR="001E5F86">
        <w:rPr>
          <w:rFonts w:hint="cs"/>
          <w:rtl/>
        </w:rPr>
        <w:t>ّ</w:t>
      </w:r>
      <w:r w:rsidR="008B75A2">
        <w:rPr>
          <w:rtl/>
        </w:rPr>
        <w:t>ه).</w:t>
      </w:r>
    </w:p>
    <w:p w:rsidR="005E4EEF" w:rsidRDefault="005E4EEF" w:rsidP="00531169">
      <w:pPr>
        <w:pStyle w:val="libFootnote"/>
        <w:rPr>
          <w:rtl/>
        </w:rPr>
      </w:pPr>
      <w:r>
        <w:rPr>
          <w:rtl/>
        </w:rPr>
        <w:t>(7)</w:t>
      </w:r>
      <w:r w:rsidR="008B75A2">
        <w:rPr>
          <w:rtl/>
        </w:rPr>
        <w:t xml:space="preserve"> في المصدر: وخو</w:t>
      </w:r>
      <w:r w:rsidR="001E5F86">
        <w:rPr>
          <w:rFonts w:hint="cs"/>
          <w:rtl/>
        </w:rPr>
        <w:t>ّ</w:t>
      </w:r>
      <w:r w:rsidR="008B75A2">
        <w:rPr>
          <w:rtl/>
        </w:rPr>
        <w:t>نا.</w:t>
      </w:r>
    </w:p>
    <w:p w:rsidR="005E4EEF" w:rsidRDefault="005E4EEF" w:rsidP="00531169">
      <w:pPr>
        <w:pStyle w:val="libFootnote"/>
        <w:rPr>
          <w:rtl/>
        </w:rPr>
      </w:pPr>
      <w:r>
        <w:rPr>
          <w:rtl/>
        </w:rPr>
        <w:t>(8)</w:t>
      </w:r>
      <w:r w:rsidR="008B75A2">
        <w:rPr>
          <w:rtl/>
        </w:rPr>
        <w:t xml:space="preserve"> تباين الرجلان إذا انفصلا (لسان العرب - بين - ج 13 ص</w:t>
      </w:r>
      <w:r w:rsidR="001E5F86">
        <w:rPr>
          <w:rFonts w:hint="cs"/>
          <w:rtl/>
        </w:rPr>
        <w:t xml:space="preserve"> </w:t>
      </w:r>
      <w:r>
        <w:rPr>
          <w:rtl/>
        </w:rPr>
        <w:t>64)</w:t>
      </w:r>
      <w:r w:rsidR="008B75A2">
        <w:rPr>
          <w:rtl/>
        </w:rPr>
        <w:t>.</w:t>
      </w:r>
    </w:p>
    <w:p w:rsidR="005E4EEF" w:rsidRDefault="005E4EEF" w:rsidP="00531169">
      <w:pPr>
        <w:pStyle w:val="libFootnote"/>
        <w:rPr>
          <w:rtl/>
        </w:rPr>
      </w:pPr>
      <w:r>
        <w:rPr>
          <w:rtl/>
        </w:rPr>
        <w:t>(9)</w:t>
      </w:r>
      <w:r w:rsidR="008B75A2">
        <w:rPr>
          <w:rtl/>
        </w:rPr>
        <w:t xml:space="preserve"> في نسخة حجتك، (منه قد</w:t>
      </w:r>
      <w:r w:rsidR="001E5F86">
        <w:rPr>
          <w:rFonts w:hint="cs"/>
          <w:rtl/>
        </w:rPr>
        <w:t>ّ</w:t>
      </w:r>
      <w:r w:rsidR="008B75A2">
        <w:rPr>
          <w:rtl/>
        </w:rPr>
        <w:t>ه).</w:t>
      </w:r>
    </w:p>
    <w:p w:rsidR="005E4EEF" w:rsidRDefault="005E4EEF" w:rsidP="00531169">
      <w:pPr>
        <w:pStyle w:val="libFootnote"/>
        <w:rPr>
          <w:rtl/>
        </w:rPr>
      </w:pPr>
      <w:r>
        <w:rPr>
          <w:rtl/>
        </w:rPr>
        <w:t>(10)</w:t>
      </w:r>
      <w:r w:rsidR="008B75A2">
        <w:rPr>
          <w:rtl/>
        </w:rPr>
        <w:t xml:space="preserve"> </w:t>
      </w:r>
      <w:r w:rsidR="001E5F86">
        <w:rPr>
          <w:rFonts w:hint="cs"/>
          <w:rtl/>
        </w:rPr>
        <w:t>ا</w:t>
      </w:r>
      <w:r w:rsidR="008B75A2">
        <w:rPr>
          <w:rtl/>
        </w:rPr>
        <w:t>رهج الغبار: اثاره (لسان العرب - رهج - ج 2 ص 284).</w:t>
      </w:r>
    </w:p>
    <w:p w:rsidR="008B75A2" w:rsidRDefault="005E4EEF" w:rsidP="00531169">
      <w:pPr>
        <w:pStyle w:val="libFootnote"/>
        <w:rPr>
          <w:rtl/>
        </w:rPr>
      </w:pPr>
      <w:r>
        <w:rPr>
          <w:rtl/>
        </w:rPr>
        <w:t>(11)</w:t>
      </w:r>
      <w:r w:rsidR="008B75A2">
        <w:rPr>
          <w:rtl/>
        </w:rPr>
        <w:t xml:space="preserve"> ال</w:t>
      </w:r>
      <w:r w:rsidR="001E5F86">
        <w:rPr>
          <w:rFonts w:hint="cs"/>
          <w:rtl/>
        </w:rPr>
        <w:t>أ</w:t>
      </w:r>
      <w:r w:rsidR="008B75A2">
        <w:rPr>
          <w:rtl/>
        </w:rPr>
        <w:t>ود: العوج والثقاف هو تقويم المعوج (لسان العرب - أود - ج 3 ص</w:t>
      </w:r>
      <w:r w:rsidR="001E5F86">
        <w:rPr>
          <w:rFonts w:hint="cs"/>
          <w:rtl/>
        </w:rPr>
        <w:t xml:space="preserve"> </w:t>
      </w:r>
      <w:r>
        <w:rPr>
          <w:rtl/>
        </w:rPr>
        <w:t>75)</w:t>
      </w:r>
      <w:r w:rsidR="008B75A2">
        <w:rPr>
          <w:rtl/>
        </w:rPr>
        <w:t xml:space="preserve">. </w:t>
      </w:r>
    </w:p>
    <w:p w:rsidR="000A5949" w:rsidRDefault="00AD34E1" w:rsidP="00531169">
      <w:pPr>
        <w:pStyle w:val="libNormal0"/>
        <w:rPr>
          <w:rtl/>
        </w:rPr>
      </w:pPr>
      <w:r>
        <w:rPr>
          <w:rtl/>
        </w:rPr>
        <w:br w:type="page"/>
      </w:r>
      <w:r w:rsidR="008B75A2">
        <w:rPr>
          <w:rtl/>
        </w:rPr>
        <w:t xml:space="preserve">وسلك طريقتهم، وتصدر </w:t>
      </w:r>
      <w:r w:rsidR="001B3BC4" w:rsidRPr="001B3BC4">
        <w:rPr>
          <w:rStyle w:val="libFootnotenumChar"/>
          <w:rtl/>
        </w:rPr>
        <w:t>(12)</w:t>
      </w:r>
      <w:r w:rsidR="008B75A2">
        <w:rPr>
          <w:rtl/>
        </w:rPr>
        <w:t xml:space="preserve"> ببدعتهم، لعنا لا يخطر على بال، ويستعيذ منه اهل النار، العن اللهم من دان بقولهم، وات</w:t>
      </w:r>
      <w:r w:rsidR="00531169">
        <w:rPr>
          <w:rFonts w:hint="cs"/>
          <w:rtl/>
        </w:rPr>
        <w:t>ّ</w:t>
      </w:r>
      <w:r w:rsidR="008B75A2">
        <w:rPr>
          <w:rtl/>
        </w:rPr>
        <w:t>بع امرهم، ودعا إلى ولايتهم، وشك في كفرهم، من الاولين وال</w:t>
      </w:r>
      <w:r w:rsidR="00531169">
        <w:rPr>
          <w:rFonts w:hint="cs"/>
          <w:rtl/>
        </w:rPr>
        <w:t>آ</w:t>
      </w:r>
      <w:r w:rsidR="008B75A2">
        <w:rPr>
          <w:rtl/>
        </w:rPr>
        <w:t>خرين، ثم ادع بما شئت</w:t>
      </w:r>
      <w:r w:rsidR="004A1D98">
        <w:rPr>
          <w:rtl/>
        </w:rPr>
        <w:t xml:space="preserve"> »</w:t>
      </w:r>
    </w:p>
    <w:p w:rsidR="00D268C7" w:rsidRDefault="00EC6118" w:rsidP="00531169">
      <w:pPr>
        <w:pStyle w:val="Heading2Center"/>
        <w:rPr>
          <w:rtl/>
        </w:rPr>
      </w:pPr>
      <w:bookmarkStart w:id="35" w:name="_Toc363285275"/>
      <w:r>
        <w:rPr>
          <w:rtl/>
        </w:rPr>
        <w:t xml:space="preserve">18 - </w:t>
      </w:r>
      <w:r w:rsidR="008E470E" w:rsidRPr="008E470E">
        <w:rPr>
          <w:rStyle w:val="libAlaemHeading2Char"/>
          <w:rtl/>
        </w:rPr>
        <w:t>(</w:t>
      </w:r>
      <w:r w:rsidR="000A5949">
        <w:rPr>
          <w:rtl/>
        </w:rPr>
        <w:t xml:space="preserve"> </w:t>
      </w:r>
      <w:r w:rsidR="008B75A2">
        <w:rPr>
          <w:rtl/>
        </w:rPr>
        <w:t>باب استحباب الشهادتين، والاقرار بال</w:t>
      </w:r>
      <w:r w:rsidR="00531169">
        <w:rPr>
          <w:rFonts w:hint="cs"/>
          <w:rtl/>
        </w:rPr>
        <w:t>أ</w:t>
      </w:r>
      <w:r w:rsidR="008B75A2">
        <w:rPr>
          <w:rtl/>
        </w:rPr>
        <w:t>ئمة، في دبر كل صلاة</w:t>
      </w:r>
      <w:r w:rsidR="007D48A5" w:rsidRPr="007D48A5">
        <w:rPr>
          <w:rFonts w:hint="cs"/>
          <w:rtl/>
        </w:rPr>
        <w:t xml:space="preserve"> </w:t>
      </w:r>
      <w:r w:rsidR="008E470E" w:rsidRPr="008E470E">
        <w:rPr>
          <w:rStyle w:val="libAlaemHeading2Char"/>
          <w:rtl/>
        </w:rPr>
        <w:t>)</w:t>
      </w:r>
      <w:bookmarkEnd w:id="35"/>
      <w:r w:rsidR="008B75A2">
        <w:rPr>
          <w:rtl/>
        </w:rPr>
        <w:t xml:space="preserve"> </w:t>
      </w:r>
    </w:p>
    <w:p w:rsidR="00C23427" w:rsidRDefault="00D268C7" w:rsidP="00531169">
      <w:pPr>
        <w:pStyle w:val="libNormal"/>
        <w:rPr>
          <w:rtl/>
        </w:rPr>
      </w:pPr>
      <w:r>
        <w:rPr>
          <w:rtl/>
        </w:rPr>
        <w:t>5367 / 1 -</w:t>
      </w:r>
      <w:r w:rsidR="008B75A2">
        <w:rPr>
          <w:rtl/>
        </w:rPr>
        <w:t xml:space="preserve"> السيد علي بن طاووس في فلاح السائل: باسناده عن ابي محمد هارون بن موسى، عن علي بن محمد بن يعقوب الكسائي، عن علي بن الحسن بن فضال، عن ابيه، عن ثعلبة بن ميمون، عن عبد الملك بن </w:t>
      </w:r>
      <w:r w:rsidR="000574E8">
        <w:rPr>
          <w:rtl/>
        </w:rPr>
        <w:t>عبدالله</w:t>
      </w:r>
      <w:r w:rsidR="008B75A2">
        <w:rPr>
          <w:rtl/>
        </w:rPr>
        <w:t xml:space="preserve"> القمي، عن اخيه ادريس بن </w:t>
      </w:r>
      <w:r w:rsidR="000574E8">
        <w:rPr>
          <w:rtl/>
        </w:rPr>
        <w:t>عبدالله</w:t>
      </w:r>
      <w:r w:rsidR="008B75A2">
        <w:rPr>
          <w:rtl/>
        </w:rPr>
        <w:t xml:space="preserve">،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إذا فرغت من الصلاة فقل: اللهم اني ادينك بطاعتك وولايتك، وولاية رسولك </w:t>
      </w:r>
      <w:r w:rsidR="00701A4C" w:rsidRPr="00701A4C">
        <w:rPr>
          <w:rStyle w:val="libAlaemChar"/>
          <w:rtl/>
        </w:rPr>
        <w:t>صلى‌الله‌عليه‌وآله</w:t>
      </w:r>
      <w:r w:rsidR="00531169" w:rsidRPr="00531169">
        <w:rPr>
          <w:rFonts w:hint="cs"/>
          <w:rtl/>
        </w:rPr>
        <w:t>،</w:t>
      </w:r>
      <w:r w:rsidR="00501285" w:rsidRPr="00531169">
        <w:rPr>
          <w:rStyle w:val="libNormal0Char"/>
          <w:rtl/>
        </w:rPr>
        <w:t xml:space="preserve"> </w:t>
      </w:r>
      <w:r w:rsidR="008B75A2">
        <w:rPr>
          <w:rtl/>
        </w:rPr>
        <w:t>وولاية ال</w:t>
      </w:r>
      <w:r w:rsidR="00531169">
        <w:rPr>
          <w:rFonts w:hint="cs"/>
          <w:rtl/>
        </w:rPr>
        <w:t>أ</w:t>
      </w:r>
      <w:r w:rsidR="008B75A2">
        <w:rPr>
          <w:rtl/>
        </w:rPr>
        <w:t>ئمة من اولهم إلى آخرهم، وتسم</w:t>
      </w:r>
      <w:r w:rsidR="00531169">
        <w:rPr>
          <w:rFonts w:hint="cs"/>
          <w:rtl/>
        </w:rPr>
        <w:t>ّ</w:t>
      </w:r>
      <w:r w:rsidR="008B75A2">
        <w:rPr>
          <w:rtl/>
        </w:rPr>
        <w:t>يهم واحد واحد، وتقول: ا</w:t>
      </w:r>
      <w:r w:rsidR="00531169">
        <w:rPr>
          <w:rFonts w:hint="cs"/>
          <w:rtl/>
        </w:rPr>
        <w:t>ل</w:t>
      </w:r>
      <w:r w:rsidR="008B75A2">
        <w:rPr>
          <w:rtl/>
        </w:rPr>
        <w:t xml:space="preserve">لهم اني ادينك بطاعتهم، وولايتهم، والرضا بما فضلتهم [ به ] </w:t>
      </w:r>
      <w:r w:rsidR="001B3BC4" w:rsidRPr="001B3BC4">
        <w:rPr>
          <w:rStyle w:val="libFootnotenumChar"/>
          <w:rtl/>
        </w:rPr>
        <w:t>(1)</w:t>
      </w:r>
      <w:r w:rsidR="008B75A2">
        <w:rPr>
          <w:rtl/>
        </w:rPr>
        <w:t>، غير متكبر ولا مستكبر، على معنى ما انزلت في كتابك، على حدود ما اتانا فيه وما لم يأتنا، مؤمن معترف مسل</w:t>
      </w:r>
      <w:r w:rsidR="00531169">
        <w:rPr>
          <w:rFonts w:hint="cs"/>
          <w:rtl/>
        </w:rPr>
        <w:t>ّ</w:t>
      </w:r>
      <w:r w:rsidR="008B75A2">
        <w:rPr>
          <w:rtl/>
        </w:rPr>
        <w:t>م بذلك، راض بما رضيت به يا رب، اريد به وجهك والدار ال</w:t>
      </w:r>
      <w:r w:rsidR="00531169">
        <w:rPr>
          <w:rFonts w:hint="cs"/>
          <w:rtl/>
        </w:rPr>
        <w:t>آ</w:t>
      </w:r>
      <w:r w:rsidR="008B75A2">
        <w:rPr>
          <w:rtl/>
        </w:rPr>
        <w:t>خرة، مرهوبا ومرغوبا اليك فيه، فاحيني ما احييتني على ذلك</w:t>
      </w:r>
      <w:r w:rsidR="00531169">
        <w:rPr>
          <w:rFonts w:hint="cs"/>
          <w:rtl/>
        </w:rPr>
        <w:t>،</w:t>
      </w:r>
    </w:p>
    <w:p w:rsidR="0087198D" w:rsidRDefault="008E470E" w:rsidP="0087198D">
      <w:pPr>
        <w:pStyle w:val="libLine"/>
        <w:rPr>
          <w:rtl/>
        </w:rPr>
      </w:pPr>
      <w:r>
        <w:rPr>
          <w:rtl/>
        </w:rPr>
        <w:t>____________________________</w:t>
      </w:r>
    </w:p>
    <w:p w:rsidR="00531169" w:rsidRDefault="005E4EEF" w:rsidP="00531169">
      <w:pPr>
        <w:pStyle w:val="libFootnote"/>
        <w:rPr>
          <w:rtl/>
        </w:rPr>
      </w:pPr>
      <w:r>
        <w:rPr>
          <w:rtl/>
        </w:rPr>
        <w:t>(12)</w:t>
      </w:r>
      <w:r w:rsidR="008B75A2">
        <w:rPr>
          <w:rtl/>
        </w:rPr>
        <w:t xml:space="preserve"> في نسخة: تصد</w:t>
      </w:r>
      <w:r w:rsidR="00531169">
        <w:rPr>
          <w:rFonts w:hint="cs"/>
          <w:rtl/>
        </w:rPr>
        <w:t>ّ</w:t>
      </w:r>
      <w:r w:rsidR="008B75A2">
        <w:rPr>
          <w:rtl/>
        </w:rPr>
        <w:t>ى، (منه قد</w:t>
      </w:r>
      <w:r w:rsidR="00531169">
        <w:rPr>
          <w:rFonts w:hint="cs"/>
          <w:rtl/>
        </w:rPr>
        <w:t>ّ</w:t>
      </w:r>
      <w:r w:rsidR="008B75A2">
        <w:rPr>
          <w:rtl/>
        </w:rPr>
        <w:t xml:space="preserve">ه). </w:t>
      </w:r>
    </w:p>
    <w:p w:rsidR="00531169" w:rsidRDefault="00343606" w:rsidP="00343606">
      <w:pPr>
        <w:pStyle w:val="libFootnoteCenterBold"/>
        <w:rPr>
          <w:rtl/>
        </w:rPr>
      </w:pPr>
      <w:r>
        <w:rPr>
          <w:rtl/>
        </w:rPr>
        <w:t>الباب - 18</w:t>
      </w:r>
      <w:r w:rsidR="008B75A2">
        <w:rPr>
          <w:rtl/>
        </w:rPr>
        <w:t xml:space="preserve"> </w:t>
      </w:r>
    </w:p>
    <w:p w:rsidR="005E4EEF" w:rsidRDefault="008B75A2" w:rsidP="0087198D">
      <w:pPr>
        <w:pStyle w:val="libFootnote0"/>
        <w:rPr>
          <w:rtl/>
        </w:rPr>
      </w:pPr>
      <w:r>
        <w:rPr>
          <w:rtl/>
        </w:rPr>
        <w:t>1 - فلاح السائل ص 168 باختلاف يسير.</w:t>
      </w:r>
    </w:p>
    <w:p w:rsidR="008B75A2" w:rsidRDefault="005E4EEF" w:rsidP="00531169">
      <w:pPr>
        <w:pStyle w:val="libFootnote"/>
        <w:rPr>
          <w:rtl/>
        </w:rPr>
      </w:pPr>
      <w:r>
        <w:rPr>
          <w:rtl/>
        </w:rPr>
        <w:t>(1)</w:t>
      </w:r>
      <w:r w:rsidR="008B75A2">
        <w:rPr>
          <w:rtl/>
        </w:rPr>
        <w:t xml:space="preserve"> أثبتناه من المصدر. </w:t>
      </w:r>
    </w:p>
    <w:p w:rsidR="00531169" w:rsidRDefault="00AD34E1" w:rsidP="00531169">
      <w:pPr>
        <w:pStyle w:val="libNormal0"/>
        <w:rPr>
          <w:rtl/>
        </w:rPr>
      </w:pPr>
      <w:r>
        <w:rPr>
          <w:rtl/>
        </w:rPr>
        <w:br w:type="page"/>
      </w:r>
      <w:r w:rsidR="008B75A2">
        <w:rPr>
          <w:rtl/>
        </w:rPr>
        <w:t>وامتني إذا امتني على ذلك، وابعثني إذا بعثتني على ذلك، وان كان مني تقصير فيما مضى، فاني اتوب اليك منه، وارغب اليك فيما عبدك، واسألك ان تعصمني بولايتك عن معصيتك، ولا تكلني إلى نفسي طرفة عين ابدا، ولا اقل من ذلك ولا اكثر، ان النفس لامارة بالسوء الا ما رحمت يا ارحم الراحمين، واسألك ان تعصمني بطاعتك، حتى تتوفاني عليها، وانت عني راض، وان تختم لي بالسعادة، ولا تحو</w:t>
      </w:r>
      <w:r w:rsidR="00531169">
        <w:rPr>
          <w:rFonts w:hint="cs"/>
          <w:rtl/>
        </w:rPr>
        <w:t>ّ</w:t>
      </w:r>
      <w:r w:rsidR="008B75A2">
        <w:rPr>
          <w:rtl/>
        </w:rPr>
        <w:t xml:space="preserve">لني عنها ابدا، ولا قوة الا بك. </w:t>
      </w:r>
    </w:p>
    <w:p w:rsidR="00531169" w:rsidRDefault="008B75A2" w:rsidP="008B75A2">
      <w:pPr>
        <w:pStyle w:val="libNormal"/>
        <w:rPr>
          <w:rtl/>
        </w:rPr>
      </w:pPr>
      <w:r>
        <w:rPr>
          <w:rtl/>
        </w:rPr>
        <w:t xml:space="preserve">اللهم اني أسألك بحرمة وجهك الكريم، وبحرمة اسمك العظيم، وبحرمة رسولك صلواتك عليه وآله، وبحرمة اهل بيت رسولك </w:t>
      </w:r>
      <w:r w:rsidR="00701A4C" w:rsidRPr="00701A4C">
        <w:rPr>
          <w:rStyle w:val="libAlaemChar"/>
          <w:rtl/>
        </w:rPr>
        <w:t>عليهم‌السلام</w:t>
      </w:r>
      <w:r>
        <w:rPr>
          <w:rtl/>
        </w:rPr>
        <w:t xml:space="preserve"> - وتسميهم - ان تصلي على محمد وآله، وأن تفعل بي كذا وكذا - وتذكر حاجتك - ان شاء الله تعالى</w:t>
      </w:r>
      <w:r w:rsidR="004A1D98">
        <w:rPr>
          <w:rtl/>
        </w:rPr>
        <w:t xml:space="preserve"> »</w:t>
      </w:r>
      <w:r>
        <w:rPr>
          <w:rtl/>
        </w:rPr>
        <w:t xml:space="preserve"> </w:t>
      </w:r>
    </w:p>
    <w:p w:rsidR="00D268C7" w:rsidRDefault="008B75A2" w:rsidP="008B75A2">
      <w:pPr>
        <w:pStyle w:val="libNormal"/>
        <w:rPr>
          <w:rtl/>
        </w:rPr>
      </w:pPr>
      <w:r>
        <w:rPr>
          <w:rtl/>
        </w:rPr>
        <w:t xml:space="preserve">ورواه في الاقبال: عنه </w:t>
      </w:r>
      <w:r w:rsidR="00701A4C" w:rsidRPr="00701A4C">
        <w:rPr>
          <w:rStyle w:val="libAlaemChar"/>
          <w:rtl/>
        </w:rPr>
        <w:t>عليه‌السلام</w:t>
      </w:r>
      <w:r>
        <w:rPr>
          <w:rtl/>
        </w:rPr>
        <w:t xml:space="preserve"> مع زيادة واختلاف يسير </w:t>
      </w:r>
      <w:r w:rsidR="001B3BC4" w:rsidRPr="001B3BC4">
        <w:rPr>
          <w:rStyle w:val="libFootnotenumChar"/>
          <w:rtl/>
        </w:rPr>
        <w:t>(2)</w:t>
      </w:r>
      <w:r>
        <w:rPr>
          <w:rtl/>
        </w:rPr>
        <w:t xml:space="preserve">. </w:t>
      </w:r>
    </w:p>
    <w:p w:rsidR="00531169" w:rsidRDefault="00D268C7" w:rsidP="00531169">
      <w:pPr>
        <w:pStyle w:val="libNormal"/>
        <w:rPr>
          <w:rtl/>
        </w:rPr>
      </w:pPr>
      <w:r>
        <w:rPr>
          <w:rtl/>
        </w:rPr>
        <w:t>5368 / 2 -</w:t>
      </w:r>
      <w:r w:rsidR="008B75A2">
        <w:rPr>
          <w:rtl/>
        </w:rPr>
        <w:t xml:space="preserve"> دعائم ال</w:t>
      </w:r>
      <w:r w:rsidR="00531169">
        <w:rPr>
          <w:rFonts w:hint="cs"/>
          <w:rtl/>
        </w:rPr>
        <w:t>إ</w:t>
      </w:r>
      <w:r w:rsidR="008B75A2">
        <w:rPr>
          <w:rtl/>
        </w:rPr>
        <w:t>سلام: روينا عن ال</w:t>
      </w:r>
      <w:r w:rsidR="00531169">
        <w:rPr>
          <w:rFonts w:hint="cs"/>
          <w:rtl/>
        </w:rPr>
        <w:t>أ</w:t>
      </w:r>
      <w:r w:rsidR="008B75A2">
        <w:rPr>
          <w:rtl/>
        </w:rPr>
        <w:t xml:space="preserve">ئمة </w:t>
      </w:r>
      <w:r w:rsidR="00701A4C" w:rsidRPr="00701A4C">
        <w:rPr>
          <w:rStyle w:val="libAlaemChar"/>
          <w:rtl/>
        </w:rPr>
        <w:t>عليهم‌السلام</w:t>
      </w:r>
      <w:r w:rsidR="008B75A2">
        <w:rPr>
          <w:rtl/>
        </w:rPr>
        <w:t xml:space="preserve">، انهم امروا بعد ذلك، بالتقرب بعقب كل صلاة فريضة، والتقرب ان يبسط المصلي يديه بعد فراغه من الصلاة وقبل ان يقوم من مقامه، وبعد ان يدعو ان شاء ما احب، وان شاء جعل الدعاء بعد التقرب، وهو احسن، ويرفع باطن كفيه ويقلب ظاهرهما، ويقول: </w:t>
      </w:r>
    </w:p>
    <w:p w:rsidR="00C23427" w:rsidRDefault="004A1D98" w:rsidP="00531169">
      <w:pPr>
        <w:pStyle w:val="libNormal"/>
        <w:rPr>
          <w:rtl/>
        </w:rPr>
      </w:pPr>
      <w:r>
        <w:rPr>
          <w:rtl/>
        </w:rPr>
        <w:t xml:space="preserve">« </w:t>
      </w:r>
      <w:r w:rsidR="008B75A2">
        <w:rPr>
          <w:rtl/>
        </w:rPr>
        <w:t>اللهم اني اتقرب اليك بمحمد رسولك ونبيك، وبعلي وصيه ووليك، وبال</w:t>
      </w:r>
      <w:r w:rsidR="00531169">
        <w:rPr>
          <w:rFonts w:hint="cs"/>
          <w:rtl/>
        </w:rPr>
        <w:t>أ</w:t>
      </w:r>
      <w:r w:rsidR="008B75A2">
        <w:rPr>
          <w:rtl/>
        </w:rPr>
        <w:t>ئمة من ولده الطاهرين</w:t>
      </w:r>
      <w:r w:rsidR="00531169">
        <w:rPr>
          <w:rFonts w:hint="cs"/>
          <w:rtl/>
        </w:rPr>
        <w:t>:</w:t>
      </w:r>
      <w:r w:rsidR="008B75A2">
        <w:rPr>
          <w:rtl/>
        </w:rPr>
        <w:t xml:space="preserve"> الحسن والحسين، وعلي بن الحسين، ومحمد بن علي، وجعفر بن محمد، </w:t>
      </w:r>
      <w:r w:rsidR="00531169">
        <w:rPr>
          <w:rFonts w:hint="cs"/>
          <w:rtl/>
        </w:rPr>
        <w:t xml:space="preserve">- </w:t>
      </w:r>
      <w:r w:rsidR="008B75A2">
        <w:rPr>
          <w:rtl/>
        </w:rPr>
        <w:t>ويسمي ال</w:t>
      </w:r>
      <w:r w:rsidR="00531169">
        <w:rPr>
          <w:rFonts w:hint="cs"/>
          <w:rtl/>
        </w:rPr>
        <w:t>أ</w:t>
      </w:r>
      <w:r w:rsidR="008B75A2">
        <w:rPr>
          <w:rtl/>
        </w:rPr>
        <w:t>ئمة اماما اماما</w:t>
      </w:r>
    </w:p>
    <w:p w:rsidR="0087198D" w:rsidRDefault="008E470E" w:rsidP="0087198D">
      <w:pPr>
        <w:pStyle w:val="libLine"/>
        <w:rPr>
          <w:rtl/>
        </w:rPr>
      </w:pPr>
      <w:r>
        <w:rPr>
          <w:rtl/>
        </w:rPr>
        <w:t>____________________________</w:t>
      </w:r>
    </w:p>
    <w:p w:rsidR="00531169" w:rsidRDefault="005E4EEF" w:rsidP="00531169">
      <w:pPr>
        <w:pStyle w:val="libFootnote"/>
        <w:rPr>
          <w:rtl/>
        </w:rPr>
      </w:pPr>
      <w:r>
        <w:rPr>
          <w:rtl/>
        </w:rPr>
        <w:t>(2)</w:t>
      </w:r>
      <w:r w:rsidR="008B75A2">
        <w:rPr>
          <w:rtl/>
        </w:rPr>
        <w:t xml:space="preserve"> الاقبال ص 183. </w:t>
      </w:r>
    </w:p>
    <w:p w:rsidR="008B75A2" w:rsidRDefault="008B75A2" w:rsidP="00531169">
      <w:pPr>
        <w:pStyle w:val="libFootnote0"/>
        <w:rPr>
          <w:rtl/>
        </w:rPr>
      </w:pPr>
      <w:r>
        <w:rPr>
          <w:rtl/>
        </w:rPr>
        <w:t>2 - دعائم ال</w:t>
      </w:r>
      <w:r w:rsidR="00531169">
        <w:rPr>
          <w:rFonts w:hint="cs"/>
          <w:rtl/>
        </w:rPr>
        <w:t>إ</w:t>
      </w:r>
      <w:r>
        <w:rPr>
          <w:rtl/>
        </w:rPr>
        <w:t xml:space="preserve">سلام ج 1 ص 171 باختلاف في اللفظ. </w:t>
      </w:r>
    </w:p>
    <w:p w:rsidR="003629C2" w:rsidRDefault="00AD34E1" w:rsidP="003629C2">
      <w:pPr>
        <w:pStyle w:val="libNormal0"/>
        <w:rPr>
          <w:rtl/>
        </w:rPr>
      </w:pPr>
      <w:r>
        <w:rPr>
          <w:rtl/>
        </w:rPr>
        <w:br w:type="page"/>
      </w:r>
      <w:r w:rsidR="008B75A2">
        <w:rPr>
          <w:rtl/>
        </w:rPr>
        <w:t xml:space="preserve">حتى يسمسي امام عصره - ثم يقول: </w:t>
      </w:r>
    </w:p>
    <w:p w:rsidR="003629C2" w:rsidRDefault="008B75A2" w:rsidP="008B75A2">
      <w:pPr>
        <w:pStyle w:val="libNormal"/>
        <w:rPr>
          <w:rtl/>
        </w:rPr>
      </w:pPr>
      <w:r>
        <w:rPr>
          <w:rtl/>
        </w:rPr>
        <w:t xml:space="preserve">اللهم اني اتقرب اليك بهم واتولاهم، واتبرأ من اعدائهم، واشهد اللهم بحقائق الاخلاص، وصدق اليقين، انهم خلفاؤك في ارضك، وحججك على عبادك، والوسائل اليك، وابواب رحمتك. </w:t>
      </w:r>
    </w:p>
    <w:p w:rsidR="003629C2" w:rsidRDefault="008B75A2" w:rsidP="003629C2">
      <w:pPr>
        <w:pStyle w:val="libNormal"/>
        <w:rPr>
          <w:rtl/>
        </w:rPr>
      </w:pPr>
      <w:r>
        <w:rPr>
          <w:rtl/>
        </w:rPr>
        <w:t>اللهم احشرني معهم، ولا تخرجني من جملة اوليائهم، وثبتني على عهدهم، واجعلني بهم عندك وجيها، في الدنيا وال</w:t>
      </w:r>
      <w:r w:rsidR="003629C2">
        <w:rPr>
          <w:rFonts w:hint="cs"/>
          <w:rtl/>
        </w:rPr>
        <w:t>آ</w:t>
      </w:r>
      <w:r>
        <w:rPr>
          <w:rtl/>
        </w:rPr>
        <w:t xml:space="preserve">خرة ومن المقربين، وثبت اليقين في قلبي، وزدني هدى ونورا. </w:t>
      </w:r>
    </w:p>
    <w:p w:rsidR="000A5949" w:rsidRDefault="008B75A2" w:rsidP="003629C2">
      <w:pPr>
        <w:pStyle w:val="libNormal"/>
        <w:rPr>
          <w:rtl/>
        </w:rPr>
      </w:pPr>
      <w:r>
        <w:rPr>
          <w:rtl/>
        </w:rPr>
        <w:t>اللهم صل على محمد وآل محمد، واعطني من جزيل ما اعطيت عبادك المؤمنين، ما آمن به من عقابك، واستوجب به رضاك ورحمتك، واهدني إلى ما اختلف فيه من الحق باذنك، انك تهدي من تشاء إلى صراط مستقيم، واسألك يا رب في الدنيا حسنة، وفي ال</w:t>
      </w:r>
      <w:r w:rsidR="003629C2">
        <w:rPr>
          <w:rFonts w:hint="cs"/>
          <w:rtl/>
        </w:rPr>
        <w:t>آ</w:t>
      </w:r>
      <w:r>
        <w:rPr>
          <w:rtl/>
        </w:rPr>
        <w:t>خرة حسنة، واسألك ان تقي</w:t>
      </w:r>
      <w:r w:rsidR="003629C2">
        <w:rPr>
          <w:rFonts w:hint="cs"/>
          <w:rtl/>
        </w:rPr>
        <w:t>ن</w:t>
      </w:r>
      <w:r>
        <w:rPr>
          <w:rtl/>
        </w:rPr>
        <w:t>ي عذاب النار</w:t>
      </w:r>
      <w:r w:rsidR="004A1D98">
        <w:rPr>
          <w:rtl/>
        </w:rPr>
        <w:t xml:space="preserve"> »</w:t>
      </w:r>
      <w:r>
        <w:rPr>
          <w:rtl/>
        </w:rPr>
        <w:t>.</w:t>
      </w:r>
    </w:p>
    <w:p w:rsidR="00D268C7" w:rsidRDefault="00EC6118" w:rsidP="003629C2">
      <w:pPr>
        <w:pStyle w:val="Heading2Center"/>
        <w:rPr>
          <w:rtl/>
        </w:rPr>
      </w:pPr>
      <w:bookmarkStart w:id="36" w:name="_Toc363285276"/>
      <w:r>
        <w:rPr>
          <w:rtl/>
        </w:rPr>
        <w:t xml:space="preserve">19 - </w:t>
      </w:r>
      <w:r w:rsidR="008E470E" w:rsidRPr="008E470E">
        <w:rPr>
          <w:rStyle w:val="libAlaemHeading2Char"/>
          <w:rtl/>
        </w:rPr>
        <w:t>(</w:t>
      </w:r>
      <w:r w:rsidR="000A5949">
        <w:rPr>
          <w:rtl/>
        </w:rPr>
        <w:t xml:space="preserve"> </w:t>
      </w:r>
      <w:r w:rsidR="008B75A2">
        <w:rPr>
          <w:rtl/>
        </w:rPr>
        <w:t xml:space="preserve">باب استحباب الموالاة في تسبيح الزهراء </w:t>
      </w:r>
      <w:r w:rsidRPr="00EC6118">
        <w:rPr>
          <w:rStyle w:val="libAlaemHeading2Char"/>
          <w:rtl/>
        </w:rPr>
        <w:t>عليها‌السلام</w:t>
      </w:r>
      <w:r w:rsidR="00FF6072">
        <w:rPr>
          <w:rtl/>
        </w:rPr>
        <w:t>،</w:t>
      </w:r>
      <w:r w:rsidR="008B75A2">
        <w:rPr>
          <w:rtl/>
        </w:rPr>
        <w:t xml:space="preserve"> وعدم قطعه، واعادته مع الشك فيه، لا مع الزيادة، وجواز احتساب سبق ال</w:t>
      </w:r>
      <w:r w:rsidR="003629C2">
        <w:rPr>
          <w:rFonts w:hint="cs"/>
          <w:rtl/>
        </w:rPr>
        <w:t>أ</w:t>
      </w:r>
      <w:r w:rsidR="008B75A2">
        <w:rPr>
          <w:rtl/>
        </w:rPr>
        <w:t>صابع اللسان</w:t>
      </w:r>
      <w:r w:rsidR="003629C2">
        <w:rPr>
          <w:rFonts w:hint="cs"/>
          <w:rtl/>
        </w:rPr>
        <w:t xml:space="preserve"> </w:t>
      </w:r>
      <w:r w:rsidR="008E470E" w:rsidRPr="008E470E">
        <w:rPr>
          <w:rStyle w:val="libAlaemHeading2Char"/>
          <w:rtl/>
        </w:rPr>
        <w:t>)</w:t>
      </w:r>
      <w:bookmarkEnd w:id="36"/>
      <w:r w:rsidR="008B75A2">
        <w:rPr>
          <w:rtl/>
        </w:rPr>
        <w:t xml:space="preserve"> </w:t>
      </w:r>
    </w:p>
    <w:p w:rsidR="00C23427" w:rsidRDefault="00D268C7" w:rsidP="008B75A2">
      <w:pPr>
        <w:pStyle w:val="libNormal"/>
        <w:rPr>
          <w:rtl/>
        </w:rPr>
      </w:pPr>
      <w:r>
        <w:rPr>
          <w:rtl/>
        </w:rPr>
        <w:t>5369 / 1 -</w:t>
      </w:r>
      <w:r w:rsidR="008B75A2">
        <w:rPr>
          <w:rtl/>
        </w:rPr>
        <w:t xml:space="preserve"> السيد علي بن طاووس في فلاح السائل: باسناده إلى التلعكبري هارون بن موسى، عن العطار، عن سعد بن </w:t>
      </w:r>
      <w:r w:rsidR="000574E8">
        <w:rPr>
          <w:rtl/>
        </w:rPr>
        <w:t>عبدالله</w:t>
      </w:r>
      <w:r w:rsidR="008B75A2">
        <w:rPr>
          <w:rtl/>
        </w:rPr>
        <w:t xml:space="preserve">، عن محمد بن عيسى اليقطيني، عن الحسن بن محبوب، </w:t>
      </w:r>
      <w:r w:rsidR="003629C2">
        <w:rPr>
          <w:rtl/>
        </w:rPr>
        <w:t>عن وهب بن عبد ربه قال: سمعت ابا</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من سبح تسبيح الزهراء فاطمة </w:t>
      </w:r>
      <w:r w:rsidR="00701A4C" w:rsidRPr="00701A4C">
        <w:rPr>
          <w:rStyle w:val="libAlaemChar"/>
          <w:rtl/>
        </w:rPr>
        <w:t>عليها‌السلام</w:t>
      </w:r>
      <w:r w:rsidR="008B75A2">
        <w:rPr>
          <w:rtl/>
        </w:rPr>
        <w:t>، بدأ وكبر الله عزوجل اربعا</w:t>
      </w:r>
    </w:p>
    <w:p w:rsidR="0087198D" w:rsidRDefault="008E470E" w:rsidP="0087198D">
      <w:pPr>
        <w:pStyle w:val="libLine"/>
        <w:rPr>
          <w:rtl/>
        </w:rPr>
      </w:pPr>
      <w:r>
        <w:rPr>
          <w:rtl/>
        </w:rPr>
        <w:t>____________________________</w:t>
      </w:r>
    </w:p>
    <w:p w:rsidR="003629C2" w:rsidRDefault="00C23427" w:rsidP="00343606">
      <w:pPr>
        <w:pStyle w:val="libFootnoteCenterBold"/>
        <w:rPr>
          <w:rtl/>
        </w:rPr>
      </w:pPr>
      <w:r>
        <w:rPr>
          <w:rtl/>
        </w:rPr>
        <w:t xml:space="preserve"> </w:t>
      </w:r>
      <w:r w:rsidR="00343606">
        <w:rPr>
          <w:rtl/>
        </w:rPr>
        <w:t>الباب - 19</w:t>
      </w:r>
      <w:r w:rsidR="008B75A2">
        <w:rPr>
          <w:rtl/>
        </w:rPr>
        <w:t xml:space="preserve"> </w:t>
      </w:r>
    </w:p>
    <w:p w:rsidR="008B75A2" w:rsidRDefault="008B75A2" w:rsidP="0087198D">
      <w:pPr>
        <w:pStyle w:val="libFootnote0"/>
        <w:rPr>
          <w:rtl/>
        </w:rPr>
      </w:pPr>
      <w:r>
        <w:rPr>
          <w:rtl/>
        </w:rPr>
        <w:t xml:space="preserve">1 - فلاح السائل ص 135. </w:t>
      </w:r>
    </w:p>
    <w:p w:rsidR="000A5949" w:rsidRDefault="00AD34E1" w:rsidP="00370C26">
      <w:pPr>
        <w:pStyle w:val="libNormal0"/>
        <w:rPr>
          <w:rtl/>
        </w:rPr>
      </w:pPr>
      <w:r>
        <w:rPr>
          <w:rtl/>
        </w:rPr>
        <w:br w:type="page"/>
      </w:r>
      <w:r w:rsidR="008B75A2">
        <w:rPr>
          <w:rtl/>
        </w:rPr>
        <w:t>وثلاثين تكبيرة، وسبحه ثلاثاو ثلاثين تسبيحه، ووصل التسبيح بالتكبير، وحمد الله ثلاثا</w:t>
      </w:r>
      <w:r w:rsidR="00370C26">
        <w:rPr>
          <w:rFonts w:hint="cs"/>
          <w:rtl/>
        </w:rPr>
        <w:t xml:space="preserve"> </w:t>
      </w:r>
      <w:r w:rsidR="008B75A2">
        <w:rPr>
          <w:rtl/>
        </w:rPr>
        <w:t>و ثلاثين مرة، ووصل التحميد بالتسبيح</w:t>
      </w:r>
      <w:r w:rsidR="004A1D98">
        <w:rPr>
          <w:rtl/>
        </w:rPr>
        <w:t xml:space="preserve"> »</w:t>
      </w:r>
      <w:r w:rsidR="008B75A2">
        <w:rPr>
          <w:rtl/>
        </w:rPr>
        <w:t>... الخبر.</w:t>
      </w:r>
    </w:p>
    <w:p w:rsidR="00D268C7" w:rsidRDefault="00EC6118" w:rsidP="00EC6118">
      <w:pPr>
        <w:pStyle w:val="Heading2Center"/>
        <w:rPr>
          <w:rtl/>
        </w:rPr>
      </w:pPr>
      <w:bookmarkStart w:id="37" w:name="_Toc363285277"/>
      <w:r>
        <w:rPr>
          <w:rtl/>
        </w:rPr>
        <w:t xml:space="preserve">20 - </w:t>
      </w:r>
      <w:r w:rsidR="008E470E" w:rsidRPr="008E470E">
        <w:rPr>
          <w:rStyle w:val="libAlaemHeading2Char"/>
          <w:rtl/>
        </w:rPr>
        <w:t>(</w:t>
      </w:r>
      <w:r w:rsidR="000A5949">
        <w:rPr>
          <w:rtl/>
        </w:rPr>
        <w:t xml:space="preserve"> </w:t>
      </w:r>
      <w:r w:rsidR="008B75A2">
        <w:rPr>
          <w:rtl/>
        </w:rPr>
        <w:t>باب استحباب المواظبة بعد كل صلاة، على سؤال الجنة، والحور العين، والاستعاذة من النار، والصلاة على محمد وآله، وكراهة ترك ذلك</w:t>
      </w:r>
      <w:r w:rsidR="00370C26">
        <w:rPr>
          <w:rFonts w:hint="cs"/>
          <w:rtl/>
        </w:rPr>
        <w:t xml:space="preserve"> </w:t>
      </w:r>
      <w:r w:rsidR="008E470E" w:rsidRPr="008E470E">
        <w:rPr>
          <w:rStyle w:val="libAlaemHeading2Char"/>
          <w:rtl/>
        </w:rPr>
        <w:t>)</w:t>
      </w:r>
      <w:bookmarkEnd w:id="37"/>
      <w:r w:rsidR="008B75A2">
        <w:rPr>
          <w:rtl/>
        </w:rPr>
        <w:t xml:space="preserve"> </w:t>
      </w:r>
    </w:p>
    <w:p w:rsidR="00D268C7" w:rsidRDefault="00D268C7" w:rsidP="00370C26">
      <w:pPr>
        <w:pStyle w:val="libNormal"/>
        <w:rPr>
          <w:rtl/>
        </w:rPr>
      </w:pPr>
      <w:r>
        <w:rPr>
          <w:rtl/>
        </w:rPr>
        <w:t>5370 / 1 -</w:t>
      </w:r>
      <w:r w:rsidR="008B75A2">
        <w:rPr>
          <w:rtl/>
        </w:rPr>
        <w:t xml:space="preserve"> الجعفريات: اخبرنا محمد، حدثني موسى قال: حدثنا ابي، عن ابيه، عن جده جعفر بن محمد، عن ابيه، عن جده علي بن الحسين، عن أبيه، عن علي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370C26" w:rsidRPr="00701A4C">
        <w:rPr>
          <w:rStyle w:val="libAlaemChar"/>
          <w:rtl/>
        </w:rPr>
        <w:t>صلى‌الله‌عليه‌وآله</w:t>
      </w:r>
      <w:r w:rsidR="008B75A2">
        <w:rPr>
          <w:rtl/>
        </w:rPr>
        <w:t>: إذا صلى العبد، ولم يسأل الله تعالى الجنة، ولم يستعذه من النار، قالت الملائكة: اغفل العظيمتين: الجنة، والنار</w:t>
      </w:r>
      <w:r w:rsidR="004A1D98">
        <w:rPr>
          <w:rtl/>
        </w:rPr>
        <w:t xml:space="preserve"> »</w:t>
      </w:r>
      <w:r w:rsidR="008B75A2">
        <w:rPr>
          <w:rtl/>
        </w:rPr>
        <w:t xml:space="preserve">. </w:t>
      </w:r>
    </w:p>
    <w:p w:rsidR="00C23427" w:rsidRDefault="00D268C7" w:rsidP="008B75A2">
      <w:pPr>
        <w:pStyle w:val="libNormal"/>
        <w:rPr>
          <w:rtl/>
        </w:rPr>
      </w:pPr>
      <w:r>
        <w:rPr>
          <w:rtl/>
        </w:rPr>
        <w:t>5371 / 2 -</w:t>
      </w:r>
      <w:r w:rsidR="008B75A2">
        <w:rPr>
          <w:rtl/>
        </w:rPr>
        <w:t xml:space="preserve"> وبهذا الاسناد قال: </w:t>
      </w:r>
      <w:r w:rsidR="00370C26">
        <w:rPr>
          <w:rFonts w:hint="cs"/>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 xml:space="preserve"> </w:t>
      </w:r>
      <w:r w:rsidR="008B75A2">
        <w:rPr>
          <w:rtl/>
        </w:rPr>
        <w:t>اربع جعلن شفعاء: الجنة، والنار، والحور العين، وملك عند رأسي في القبر، فإذا قال العبد من أمتي: اللهم زوجني من الحور العين، قلن: اللهم زوجناه، وإذا قال العبد: اللهم اجرني من النار، قالت: اللهم اجره مني: وإذا قال: اللهم اسألك الجنة، قالت الجنة: اللهم هبني له، وإذا قال: اللهم صل على محمد وآل محمد، قال الملك الذي عند رأسي: يا محمدان فلان بن فلان صلى عليك، فأقول: صلى الله عليه، كما صلى علي</w:t>
      </w:r>
      <w:r w:rsidR="004A1D98">
        <w:rPr>
          <w:rtl/>
        </w:rPr>
        <w:t xml:space="preserve"> »</w:t>
      </w:r>
      <w:r w:rsidR="008B75A2">
        <w:rPr>
          <w:rtl/>
        </w:rPr>
        <w:t>.</w:t>
      </w:r>
    </w:p>
    <w:p w:rsidR="0087198D" w:rsidRDefault="008E470E" w:rsidP="0087198D">
      <w:pPr>
        <w:pStyle w:val="libLine"/>
        <w:rPr>
          <w:rtl/>
        </w:rPr>
      </w:pPr>
      <w:r>
        <w:rPr>
          <w:rtl/>
        </w:rPr>
        <w:t>____________________________</w:t>
      </w:r>
    </w:p>
    <w:p w:rsidR="00370C26" w:rsidRDefault="00C23427" w:rsidP="00343606">
      <w:pPr>
        <w:pStyle w:val="libFootnoteCenterBold"/>
        <w:rPr>
          <w:rtl/>
        </w:rPr>
      </w:pPr>
      <w:r>
        <w:rPr>
          <w:rtl/>
        </w:rPr>
        <w:t xml:space="preserve"> </w:t>
      </w:r>
      <w:r w:rsidR="00343606">
        <w:rPr>
          <w:rtl/>
        </w:rPr>
        <w:t>الباب - 20</w:t>
      </w:r>
      <w:r w:rsidR="008B75A2">
        <w:rPr>
          <w:rtl/>
        </w:rPr>
        <w:t xml:space="preserve"> </w:t>
      </w:r>
    </w:p>
    <w:p w:rsidR="00370C26" w:rsidRDefault="008B75A2" w:rsidP="0087198D">
      <w:pPr>
        <w:pStyle w:val="libFootnote0"/>
        <w:rPr>
          <w:rtl/>
        </w:rPr>
      </w:pPr>
      <w:r>
        <w:rPr>
          <w:rtl/>
        </w:rPr>
        <w:t xml:space="preserve">1 - الجعفريات ص 42. </w:t>
      </w:r>
    </w:p>
    <w:p w:rsidR="008B75A2" w:rsidRDefault="008B75A2" w:rsidP="0087198D">
      <w:pPr>
        <w:pStyle w:val="libFootnote0"/>
        <w:rPr>
          <w:rtl/>
        </w:rPr>
      </w:pPr>
      <w:r>
        <w:rPr>
          <w:rtl/>
        </w:rPr>
        <w:t xml:space="preserve">2 - الجعفريات ص 216. </w:t>
      </w:r>
    </w:p>
    <w:p w:rsidR="000A5949" w:rsidRDefault="00C2558F" w:rsidP="00BB32B8">
      <w:pPr>
        <w:pStyle w:val="libNormal"/>
        <w:rPr>
          <w:rtl/>
        </w:rPr>
      </w:pPr>
      <w:r>
        <w:rPr>
          <w:rtl/>
        </w:rPr>
        <w:br w:type="page"/>
      </w:r>
      <w:r w:rsidR="00D268C7">
        <w:rPr>
          <w:rtl/>
        </w:rPr>
        <w:t>5372 / 3 -</w:t>
      </w:r>
      <w:r w:rsidR="008B75A2">
        <w:rPr>
          <w:rtl/>
        </w:rPr>
        <w:t xml:space="preserve"> تفسير العسكري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8B75A2">
        <w:rPr>
          <w:rtl/>
        </w:rPr>
        <w:t>: ان الله عزوجل امر جبرئيل ليلة المعراج، فعرض علي</w:t>
      </w:r>
      <w:r w:rsidR="00BB32B8">
        <w:rPr>
          <w:rFonts w:hint="cs"/>
          <w:rtl/>
        </w:rPr>
        <w:t>ّ</w:t>
      </w:r>
      <w:r w:rsidR="008B75A2">
        <w:rPr>
          <w:rtl/>
        </w:rPr>
        <w:t xml:space="preserve"> قصور الجنان، فرأيتها من الذهب والفضة، ملاطها المسك والعنبر، غير اني رأيت لبعضها شرفا عاليه، ولم ار لبعضها، فقلت: يا حبيبي، ما بال هذه بلا شرف، كما لسائر تلك القصور؟ فقال: يا محمد هذه قصور المصلين فرائضهم، الذين يكسلون عن الصلاة عليك وعلى آلك بعدها، فان بعث مادة لبناء الشرف، من الصلاة على محمد وآله الطيبين، بنيت له الشرف، والا بقيت هكذا، فيقال: حتى يعرف سكا الجنان، ان القصر الذي لا شرف له، هو الذي كسل صاحبه بعد صلاته، عن الصلاة على محمد وآله الطيبين</w:t>
      </w:r>
      <w:r w:rsidR="004A1D98">
        <w:rPr>
          <w:rtl/>
        </w:rPr>
        <w:t xml:space="preserve"> »</w:t>
      </w:r>
      <w:r w:rsidR="008B75A2">
        <w:rPr>
          <w:rtl/>
        </w:rPr>
        <w:t>.</w:t>
      </w:r>
    </w:p>
    <w:p w:rsidR="00D268C7" w:rsidRDefault="00EC6118" w:rsidP="00EC6118">
      <w:pPr>
        <w:pStyle w:val="Heading2Center"/>
        <w:rPr>
          <w:rtl/>
        </w:rPr>
      </w:pPr>
      <w:bookmarkStart w:id="38" w:name="_Toc363285278"/>
      <w:r>
        <w:rPr>
          <w:rtl/>
        </w:rPr>
        <w:t xml:space="preserve">21 - </w:t>
      </w:r>
      <w:r w:rsidR="008E470E" w:rsidRPr="008E470E">
        <w:rPr>
          <w:rStyle w:val="libAlaemHeading2Char"/>
          <w:rtl/>
        </w:rPr>
        <w:t>(</w:t>
      </w:r>
      <w:r w:rsidR="000A5949">
        <w:rPr>
          <w:rtl/>
        </w:rPr>
        <w:t xml:space="preserve"> </w:t>
      </w:r>
      <w:r w:rsidR="008B75A2">
        <w:rPr>
          <w:rtl/>
        </w:rPr>
        <w:t>باب استحباب قراءة الحمد، وآية شهد الله، وآية الكرسي، وآية الملك، بعد كل فريضة وقراءة التوحيد عند الخوف، أو مائة آية</w:t>
      </w:r>
      <w:r w:rsidR="00BB32B8">
        <w:rPr>
          <w:rFonts w:hint="cs"/>
          <w:rtl/>
        </w:rPr>
        <w:t xml:space="preserve"> </w:t>
      </w:r>
      <w:r w:rsidR="008E470E" w:rsidRPr="008E470E">
        <w:rPr>
          <w:rStyle w:val="libAlaemHeading2Char"/>
          <w:rtl/>
        </w:rPr>
        <w:t>)</w:t>
      </w:r>
      <w:bookmarkEnd w:id="38"/>
      <w:r w:rsidR="008B75A2">
        <w:rPr>
          <w:rtl/>
        </w:rPr>
        <w:t xml:space="preserve"> </w:t>
      </w:r>
    </w:p>
    <w:p w:rsidR="00D268C7" w:rsidRDefault="00D268C7" w:rsidP="008B75A2">
      <w:pPr>
        <w:pStyle w:val="libNormal"/>
        <w:rPr>
          <w:rtl/>
        </w:rPr>
      </w:pPr>
      <w:r>
        <w:rPr>
          <w:rtl/>
        </w:rPr>
        <w:t>5373 / 1 -</w:t>
      </w:r>
      <w:r w:rsidR="008B75A2">
        <w:rPr>
          <w:rtl/>
        </w:rPr>
        <w:t xml:space="preserve"> الشيخ أبو الفتوح الرازي في تفسيره: عن رسول الله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من قرأ آية الكرسي، عقيب كل فريضة تولى الله جل جلاله قبض روحه، وكان كمن جاهد مع الانبياء حتى استشهد</w:t>
      </w:r>
      <w:r w:rsidR="004A1D98">
        <w:rPr>
          <w:rtl/>
        </w:rPr>
        <w:t xml:space="preserve"> »</w:t>
      </w:r>
      <w:r w:rsidR="008B75A2">
        <w:rPr>
          <w:rtl/>
        </w:rPr>
        <w:t xml:space="preserve">. </w:t>
      </w:r>
    </w:p>
    <w:p w:rsidR="00C23427" w:rsidRDefault="00D268C7" w:rsidP="00BB32B8">
      <w:pPr>
        <w:pStyle w:val="libNormal"/>
        <w:rPr>
          <w:rtl/>
        </w:rPr>
      </w:pPr>
      <w:r>
        <w:rPr>
          <w:rtl/>
        </w:rPr>
        <w:t>5374 / 2 -</w:t>
      </w:r>
      <w:r w:rsidR="008B75A2">
        <w:rPr>
          <w:rtl/>
        </w:rPr>
        <w:t xml:space="preserve"> وعن أميرالمؤمنين </w:t>
      </w:r>
      <w:r w:rsidR="00701A4C" w:rsidRPr="00701A4C">
        <w:rPr>
          <w:rStyle w:val="libAlaemChar"/>
          <w:rtl/>
        </w:rPr>
        <w:t>عليه‌السلام</w:t>
      </w:r>
      <w:r w:rsidR="008B75A2">
        <w:rPr>
          <w:rtl/>
        </w:rPr>
        <w:t xml:space="preserve">، انه قال: </w:t>
      </w:r>
      <w:r w:rsidR="004A1D98">
        <w:rPr>
          <w:rtl/>
        </w:rPr>
        <w:t xml:space="preserve">« </w:t>
      </w:r>
      <w:r w:rsidR="008B75A2">
        <w:rPr>
          <w:rtl/>
        </w:rPr>
        <w:t>رأيت</w:t>
      </w:r>
    </w:p>
    <w:p w:rsidR="0087198D" w:rsidRDefault="008E470E" w:rsidP="0087198D">
      <w:pPr>
        <w:pStyle w:val="libLine"/>
        <w:rPr>
          <w:rtl/>
        </w:rPr>
      </w:pPr>
      <w:r>
        <w:rPr>
          <w:rtl/>
        </w:rPr>
        <w:t>____________________________</w:t>
      </w:r>
    </w:p>
    <w:p w:rsidR="00BB32B8" w:rsidRDefault="00C23427" w:rsidP="00BB32B8">
      <w:pPr>
        <w:pStyle w:val="libFootnote0"/>
        <w:rPr>
          <w:rtl/>
        </w:rPr>
      </w:pPr>
      <w:r>
        <w:rPr>
          <w:rtl/>
        </w:rPr>
        <w:t xml:space="preserve"> </w:t>
      </w:r>
      <w:r w:rsidR="008B75A2">
        <w:rPr>
          <w:rtl/>
        </w:rPr>
        <w:t>3 - تفسير ال</w:t>
      </w:r>
      <w:r w:rsidR="00BB32B8">
        <w:rPr>
          <w:rFonts w:hint="cs"/>
          <w:rtl/>
        </w:rPr>
        <w:t>إ</w:t>
      </w:r>
      <w:r w:rsidR="008B75A2">
        <w:rPr>
          <w:rtl/>
        </w:rPr>
        <w:t xml:space="preserve">مام العسكري </w:t>
      </w:r>
      <w:r w:rsidR="00701A4C" w:rsidRPr="00BB32B8">
        <w:rPr>
          <w:rStyle w:val="libFootnoteAlaemChar"/>
          <w:rtl/>
        </w:rPr>
        <w:t>عليه‌السلام</w:t>
      </w:r>
      <w:r w:rsidR="008B75A2">
        <w:rPr>
          <w:rtl/>
        </w:rPr>
        <w:t xml:space="preserve"> ص 146، وعنه في البحار ج 85 ص 285 ح 12 وج 86 </w:t>
      </w:r>
      <w:r w:rsidR="00BB32B8">
        <w:rPr>
          <w:rFonts w:hint="cs"/>
          <w:rtl/>
        </w:rPr>
        <w:t>ص</w:t>
      </w:r>
      <w:r w:rsidR="008B75A2">
        <w:rPr>
          <w:rtl/>
        </w:rPr>
        <w:t xml:space="preserve"> 61 57. </w:t>
      </w:r>
    </w:p>
    <w:p w:rsidR="00BB32B8" w:rsidRDefault="00343606" w:rsidP="00343606">
      <w:pPr>
        <w:pStyle w:val="libFootnoteCenterBold"/>
        <w:rPr>
          <w:rtl/>
        </w:rPr>
      </w:pPr>
      <w:r>
        <w:rPr>
          <w:rtl/>
        </w:rPr>
        <w:t>الباب - 21</w:t>
      </w:r>
      <w:r w:rsidR="008B75A2">
        <w:rPr>
          <w:rtl/>
        </w:rPr>
        <w:t xml:space="preserve"> </w:t>
      </w:r>
    </w:p>
    <w:p w:rsidR="00BB32B8" w:rsidRDefault="008B75A2" w:rsidP="00BB32B8">
      <w:pPr>
        <w:pStyle w:val="libFootnote0"/>
        <w:rPr>
          <w:rtl/>
        </w:rPr>
      </w:pPr>
      <w:r>
        <w:rPr>
          <w:rtl/>
        </w:rPr>
        <w:t xml:space="preserve">1 - تفسير أبي الفتوح الرازي ج 1 ص 439. </w:t>
      </w:r>
    </w:p>
    <w:p w:rsidR="008B75A2" w:rsidRDefault="008B75A2" w:rsidP="00BB32B8">
      <w:pPr>
        <w:pStyle w:val="libFootnote0"/>
        <w:rPr>
          <w:rtl/>
        </w:rPr>
      </w:pPr>
      <w:r>
        <w:rPr>
          <w:rtl/>
        </w:rPr>
        <w:t xml:space="preserve">2 - تفسير أبي الفتوح الرازي ج 1 ص 439. </w:t>
      </w:r>
    </w:p>
    <w:p w:rsidR="00D268C7" w:rsidRDefault="00AD34E1" w:rsidP="007F2BD2">
      <w:pPr>
        <w:pStyle w:val="libNormal0"/>
        <w:rPr>
          <w:rtl/>
        </w:rPr>
      </w:pPr>
      <w:r>
        <w:rPr>
          <w:rtl/>
        </w:rPr>
        <w:br w:type="page"/>
      </w:r>
      <w:r w:rsidR="008B75A2">
        <w:rPr>
          <w:rtl/>
        </w:rPr>
        <w:t xml:space="preserve">رسول الله </w:t>
      </w:r>
      <w:r w:rsidR="00701A4C" w:rsidRPr="00701A4C">
        <w:rPr>
          <w:rStyle w:val="libAlaemChar"/>
          <w:rtl/>
        </w:rPr>
        <w:t>صلى‌الله‌عليه‌وآله</w:t>
      </w:r>
      <w:r w:rsidR="007D48A5" w:rsidRPr="007D48A5">
        <w:rPr>
          <w:rtl/>
        </w:rPr>
        <w:t xml:space="preserve"> </w:t>
      </w:r>
      <w:r w:rsidR="008B75A2">
        <w:rPr>
          <w:rtl/>
        </w:rPr>
        <w:t>على اعواد هذا المنبر، وهو يقول: من قرأ آية الكرسي، عقيب كل فريضة، ما يمنعه من دخول الجنة الا الموت، ولا يواظب عليه الا صديق أو عابد، ومن قرأها عند منامه، آمنه الله في نفسه، وبيته، وبيوت من جواره</w:t>
      </w:r>
      <w:r w:rsidR="004A1D98">
        <w:rPr>
          <w:rtl/>
        </w:rPr>
        <w:t xml:space="preserve"> »</w:t>
      </w:r>
      <w:r w:rsidR="008B75A2">
        <w:rPr>
          <w:rtl/>
        </w:rPr>
        <w:t xml:space="preserve">. </w:t>
      </w:r>
    </w:p>
    <w:p w:rsidR="00D268C7" w:rsidRDefault="00D268C7" w:rsidP="007F2BD2">
      <w:pPr>
        <w:pStyle w:val="libNormal"/>
        <w:rPr>
          <w:rtl/>
        </w:rPr>
      </w:pPr>
      <w:r>
        <w:rPr>
          <w:rtl/>
        </w:rPr>
        <w:t>5375 / 3 -</w:t>
      </w:r>
      <w:r w:rsidR="008B75A2">
        <w:rPr>
          <w:rtl/>
        </w:rPr>
        <w:t xml:space="preserve"> وعن جابر بن </w:t>
      </w:r>
      <w:r w:rsidR="000574E8">
        <w:rPr>
          <w:rtl/>
        </w:rPr>
        <w:t>عبدالله</w:t>
      </w:r>
      <w:r w:rsidR="008B75A2">
        <w:rPr>
          <w:rtl/>
        </w:rPr>
        <w:t xml:space="preserve">، عن رسول الله </w:t>
      </w:r>
      <w:r w:rsidR="00701A4C" w:rsidRPr="00701A4C">
        <w:rPr>
          <w:rStyle w:val="libAlaemChar"/>
          <w:rtl/>
        </w:rPr>
        <w:t>صلى‌الله‌عليه‌وآله</w:t>
      </w:r>
      <w:r w:rsidR="008B75A2">
        <w:rPr>
          <w:rtl/>
        </w:rPr>
        <w:t xml:space="preserve">، انه قال: </w:t>
      </w:r>
      <w:r w:rsidR="004A1D98">
        <w:rPr>
          <w:rtl/>
        </w:rPr>
        <w:t xml:space="preserve">« </w:t>
      </w:r>
      <w:r w:rsidR="008B75A2">
        <w:rPr>
          <w:rtl/>
        </w:rPr>
        <w:t xml:space="preserve">اوحى الله تعالى إلى موسى بن عمران </w:t>
      </w:r>
      <w:r w:rsidR="00701A4C" w:rsidRPr="00701A4C">
        <w:rPr>
          <w:rStyle w:val="libAlaemChar"/>
          <w:rtl/>
        </w:rPr>
        <w:t>عليه‌السلام</w:t>
      </w:r>
      <w:r w:rsidR="008B75A2">
        <w:rPr>
          <w:rtl/>
        </w:rPr>
        <w:t xml:space="preserve">: من داوم على آية الكرسي، عقيب كل صلاة، اعطاه اللهتعالى قلب الشاكرين، واجر النبيين، وعمل الصديقين، وبسط الله عليه يده، وما يمنعه من دخول الجنة الا الموت، قال موسى </w:t>
      </w:r>
      <w:r w:rsidR="00701A4C" w:rsidRPr="00701A4C">
        <w:rPr>
          <w:rStyle w:val="libAlaemChar"/>
          <w:rtl/>
        </w:rPr>
        <w:t>عليه‌السلام</w:t>
      </w:r>
      <w:r w:rsidR="008B75A2">
        <w:rPr>
          <w:rtl/>
        </w:rPr>
        <w:t>: ومن يداوم عليه؟ قال: لا يداوم عليه إلا نبي، أو صد</w:t>
      </w:r>
      <w:r w:rsidR="007F2BD2">
        <w:rPr>
          <w:rFonts w:hint="cs"/>
          <w:rtl/>
        </w:rPr>
        <w:t>ّ</w:t>
      </w:r>
      <w:r w:rsidR="008B75A2">
        <w:rPr>
          <w:rtl/>
        </w:rPr>
        <w:t>يق، أو رجل رضيت عنه، أو رجل رزقته الشهادة</w:t>
      </w:r>
      <w:r w:rsidR="004A1D98">
        <w:rPr>
          <w:rtl/>
        </w:rPr>
        <w:t xml:space="preserve"> »</w:t>
      </w:r>
      <w:r w:rsidR="008B75A2">
        <w:rPr>
          <w:rtl/>
        </w:rPr>
        <w:t xml:space="preserve">. </w:t>
      </w:r>
    </w:p>
    <w:p w:rsidR="00C23427" w:rsidRDefault="00D268C7" w:rsidP="007F2BD2">
      <w:pPr>
        <w:pStyle w:val="libNormal"/>
        <w:rPr>
          <w:rtl/>
        </w:rPr>
      </w:pPr>
      <w:r>
        <w:rPr>
          <w:rtl/>
        </w:rPr>
        <w:t>5376 / 4 -</w:t>
      </w:r>
      <w:r w:rsidR="008B75A2">
        <w:rPr>
          <w:rtl/>
        </w:rPr>
        <w:t xml:space="preserve"> الشيخ الطبرسي في مجمع البيان: روى جعفر بن محمد، عن ابيه، عن آبائه </w:t>
      </w:r>
      <w:r w:rsidR="00701A4C" w:rsidRPr="00701A4C">
        <w:rPr>
          <w:rStyle w:val="libAlaemChar"/>
          <w:rtl/>
        </w:rPr>
        <w:t>عليهم‌السلام</w:t>
      </w:r>
      <w:r w:rsidR="008B75A2">
        <w:rPr>
          <w:rtl/>
        </w:rPr>
        <w:t xml:space="preserve">، عن النبي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 xml:space="preserve">لما اراد الله ان ينزل فاتحة الكتاب، وآية الكرسي، و </w:t>
      </w:r>
      <w:r w:rsidR="007F2BD2" w:rsidRPr="007F2BD2">
        <w:rPr>
          <w:rStyle w:val="libAlaemChar"/>
          <w:rFonts w:hint="cs"/>
          <w:rtl/>
        </w:rPr>
        <w:t>(</w:t>
      </w:r>
      <w:r w:rsidR="004A1D98">
        <w:rPr>
          <w:rtl/>
        </w:rPr>
        <w:t xml:space="preserve"> </w:t>
      </w:r>
      <w:r w:rsidR="007F2BD2" w:rsidRPr="007F2BD2">
        <w:rPr>
          <w:rStyle w:val="libAieChar"/>
          <w:rtl/>
        </w:rPr>
        <w:t>شَهِدَ اللَّـهُ</w:t>
      </w:r>
      <w:r w:rsidR="004A1D98">
        <w:rPr>
          <w:rtl/>
        </w:rPr>
        <w:t xml:space="preserve"> </w:t>
      </w:r>
      <w:r w:rsidR="007F2BD2" w:rsidRPr="007F2BD2">
        <w:rPr>
          <w:rStyle w:val="libAlaemChar"/>
          <w:rFonts w:hint="cs"/>
          <w:rtl/>
        </w:rPr>
        <w:t>)</w:t>
      </w:r>
      <w:r w:rsidR="008B75A2">
        <w:rPr>
          <w:rtl/>
        </w:rPr>
        <w:t xml:space="preserve"> و </w:t>
      </w:r>
      <w:r w:rsidR="007F2BD2" w:rsidRPr="007F2BD2">
        <w:rPr>
          <w:rStyle w:val="libAlaemChar"/>
          <w:rFonts w:hint="cs"/>
          <w:rtl/>
        </w:rPr>
        <w:t>(</w:t>
      </w:r>
      <w:r w:rsidR="004A1D98">
        <w:rPr>
          <w:rtl/>
        </w:rPr>
        <w:t xml:space="preserve"> </w:t>
      </w:r>
      <w:r w:rsidR="007F2BD2" w:rsidRPr="007F2BD2">
        <w:rPr>
          <w:rtl/>
        </w:rPr>
        <w:t>قُلِ اللَّـهُمَّ مَالِكَ الْمُلْكِ</w:t>
      </w:r>
      <w:r w:rsidR="008B75A2">
        <w:rPr>
          <w:rtl/>
        </w:rPr>
        <w:t xml:space="preserve"> - إلى قوله - </w:t>
      </w:r>
      <w:r w:rsidR="007F2BD2" w:rsidRPr="007F2BD2">
        <w:rPr>
          <w:rStyle w:val="libAieChar"/>
          <w:rtl/>
        </w:rPr>
        <w:t>بِغَيْرِ حِسَابٍ</w:t>
      </w:r>
      <w:r w:rsidR="004A1D98">
        <w:rPr>
          <w:rtl/>
        </w:rPr>
        <w:t xml:space="preserve"> </w:t>
      </w:r>
      <w:r w:rsidR="007F2BD2" w:rsidRPr="007F2BD2">
        <w:rPr>
          <w:rStyle w:val="libAlaemChar"/>
          <w:rFonts w:hint="cs"/>
          <w:rtl/>
        </w:rPr>
        <w:t>)</w:t>
      </w:r>
      <w:r w:rsidR="008B75A2">
        <w:rPr>
          <w:rtl/>
        </w:rPr>
        <w:t xml:space="preserve"> </w:t>
      </w:r>
      <w:r w:rsidR="001B3BC4" w:rsidRPr="001B3BC4">
        <w:rPr>
          <w:rStyle w:val="libFootnotenumChar"/>
          <w:rtl/>
        </w:rPr>
        <w:t>(1)</w:t>
      </w:r>
      <w:r w:rsidR="008B75A2">
        <w:rPr>
          <w:rtl/>
        </w:rPr>
        <w:t xml:space="preserve"> تعلقن بالعرش، وليس بينهن وبين الله حجاب، وقلن: يا رب تهبطنا إلى دار الذنوب، وإلى من يعصيك، ونحن معل</w:t>
      </w:r>
      <w:r w:rsidR="007F2BD2">
        <w:rPr>
          <w:rFonts w:hint="cs"/>
          <w:rtl/>
        </w:rPr>
        <w:t>ّ</w:t>
      </w:r>
      <w:r w:rsidR="008B75A2">
        <w:rPr>
          <w:rtl/>
        </w:rPr>
        <w:t xml:space="preserve">قات بالطهور وبالقدس </w:t>
      </w:r>
      <w:r w:rsidR="001B3BC4" w:rsidRPr="001B3BC4">
        <w:rPr>
          <w:rStyle w:val="libFootnotenumChar"/>
          <w:rtl/>
        </w:rPr>
        <w:t>(2)</w:t>
      </w:r>
      <w:r w:rsidR="008B75A2">
        <w:rPr>
          <w:rtl/>
        </w:rPr>
        <w:t>، فقال: وعزتي وجلالي، ما من عبد قرأ كن في دبر كل</w:t>
      </w:r>
    </w:p>
    <w:p w:rsidR="0087198D" w:rsidRDefault="008E470E" w:rsidP="0087198D">
      <w:pPr>
        <w:pStyle w:val="libLine"/>
        <w:rPr>
          <w:rtl/>
        </w:rPr>
      </w:pPr>
      <w:r>
        <w:rPr>
          <w:rtl/>
        </w:rPr>
        <w:t>____________________________</w:t>
      </w:r>
    </w:p>
    <w:p w:rsidR="007F2BD2" w:rsidRDefault="008B75A2" w:rsidP="007F2BD2">
      <w:pPr>
        <w:pStyle w:val="libFootnote0"/>
        <w:rPr>
          <w:rtl/>
        </w:rPr>
      </w:pPr>
      <w:r>
        <w:rPr>
          <w:rtl/>
        </w:rPr>
        <w:t>3 - تفسير اب</w:t>
      </w:r>
      <w:r w:rsidR="007F2BD2">
        <w:rPr>
          <w:rFonts w:hint="cs"/>
          <w:rtl/>
        </w:rPr>
        <w:t>ي</w:t>
      </w:r>
      <w:r>
        <w:rPr>
          <w:rtl/>
        </w:rPr>
        <w:t xml:space="preserve"> الفتوح الرازي ج 1 ص 439. </w:t>
      </w:r>
    </w:p>
    <w:p w:rsidR="005E4EEF" w:rsidRDefault="008B75A2" w:rsidP="007F2BD2">
      <w:pPr>
        <w:pStyle w:val="libFootnote0"/>
        <w:rPr>
          <w:rtl/>
        </w:rPr>
      </w:pPr>
      <w:r>
        <w:rPr>
          <w:rtl/>
        </w:rPr>
        <w:t>4 - مجمع البيان ج 1 ص 426.</w:t>
      </w:r>
    </w:p>
    <w:p w:rsidR="007F2BD2" w:rsidRDefault="005E4EEF" w:rsidP="007F2BD2">
      <w:pPr>
        <w:pStyle w:val="libFootnote"/>
        <w:rPr>
          <w:rtl/>
        </w:rPr>
      </w:pPr>
      <w:r>
        <w:rPr>
          <w:rtl/>
        </w:rPr>
        <w:t>(1)</w:t>
      </w:r>
      <w:r w:rsidR="008B75A2">
        <w:rPr>
          <w:rtl/>
        </w:rPr>
        <w:t xml:space="preserve"> آل عمران 3: 18 و 26 - 27. </w:t>
      </w:r>
    </w:p>
    <w:p w:rsidR="008B75A2" w:rsidRDefault="007F2BD2" w:rsidP="007F2BD2">
      <w:pPr>
        <w:pStyle w:val="libFootnote"/>
        <w:rPr>
          <w:rtl/>
        </w:rPr>
      </w:pPr>
      <w:r>
        <w:rPr>
          <w:rFonts w:hint="cs"/>
          <w:rtl/>
        </w:rPr>
        <w:t>(</w:t>
      </w:r>
      <w:r w:rsidR="008B75A2">
        <w:rPr>
          <w:rtl/>
        </w:rPr>
        <w:t>2</w:t>
      </w:r>
      <w:r>
        <w:rPr>
          <w:rFonts w:hint="cs"/>
          <w:rtl/>
        </w:rPr>
        <w:t>)</w:t>
      </w:r>
      <w:r w:rsidR="008B75A2">
        <w:rPr>
          <w:rtl/>
        </w:rPr>
        <w:t xml:space="preserve"> في المصدر: وبالعرش. </w:t>
      </w:r>
    </w:p>
    <w:p w:rsidR="00753E9C" w:rsidRDefault="00AD34E1" w:rsidP="00753E9C">
      <w:pPr>
        <w:pStyle w:val="libNormal0"/>
        <w:rPr>
          <w:rtl/>
        </w:rPr>
      </w:pPr>
      <w:r>
        <w:rPr>
          <w:rtl/>
        </w:rPr>
        <w:br w:type="page"/>
      </w:r>
      <w:r w:rsidR="008B75A2">
        <w:rPr>
          <w:rtl/>
        </w:rPr>
        <w:t>صلاة مكتوبة، الا اسكنته حظيرة القدس على ما كان فيه والا نظرت إليه بعيني المكنونة، في كل يوم سبعين نظرة، والا قضيت له في كل يوم سبعين حاجة، ادناها المغفرة، والا اعذته من كل عدو، ونصرته عليه، ولا يمنعه دخول الجنة الا ان يموت</w:t>
      </w:r>
      <w:r w:rsidR="004A1D98">
        <w:rPr>
          <w:rtl/>
        </w:rPr>
        <w:t xml:space="preserve"> »</w:t>
      </w:r>
      <w:r w:rsidR="008B75A2">
        <w:rPr>
          <w:rtl/>
        </w:rPr>
        <w:t xml:space="preserve">. </w:t>
      </w:r>
    </w:p>
    <w:p w:rsidR="00D268C7" w:rsidRDefault="008B75A2" w:rsidP="008B75A2">
      <w:pPr>
        <w:pStyle w:val="libNormal"/>
        <w:rPr>
          <w:rtl/>
        </w:rPr>
      </w:pPr>
      <w:r>
        <w:rPr>
          <w:rtl/>
        </w:rPr>
        <w:t xml:space="preserve">ورواه الشيخ أبو الفتوح في تفسيره </w:t>
      </w:r>
      <w:r w:rsidR="001B3BC4" w:rsidRPr="001B3BC4">
        <w:rPr>
          <w:rStyle w:val="libFootnotenumChar"/>
          <w:rtl/>
        </w:rPr>
        <w:t>(3)</w:t>
      </w:r>
      <w:r>
        <w:rPr>
          <w:rtl/>
        </w:rPr>
        <w:t xml:space="preserve">: عن ابي هريرة، عنه </w:t>
      </w:r>
      <w:r w:rsidR="00701A4C" w:rsidRPr="00701A4C">
        <w:rPr>
          <w:rStyle w:val="libAlaemChar"/>
          <w:rtl/>
        </w:rPr>
        <w:t>صلى‌الله‌عليه‌وآله</w:t>
      </w:r>
      <w:r w:rsidR="007D48A5" w:rsidRPr="007D48A5">
        <w:rPr>
          <w:rtl/>
        </w:rPr>
        <w:t xml:space="preserve"> </w:t>
      </w:r>
      <w:r>
        <w:rPr>
          <w:rtl/>
        </w:rPr>
        <w:t xml:space="preserve">مثله. </w:t>
      </w:r>
    </w:p>
    <w:p w:rsidR="00D268C7" w:rsidRDefault="00D268C7" w:rsidP="008B75A2">
      <w:pPr>
        <w:pStyle w:val="libNormal"/>
        <w:rPr>
          <w:rtl/>
        </w:rPr>
      </w:pPr>
      <w:r>
        <w:rPr>
          <w:rtl/>
        </w:rPr>
        <w:t>5377 / 5 -</w:t>
      </w:r>
      <w:r w:rsidR="008B75A2">
        <w:rPr>
          <w:rtl/>
        </w:rPr>
        <w:t xml:space="preserve"> القطب الراوندي في دعواته: عن النبي </w:t>
      </w:r>
      <w:r w:rsidR="00701A4C" w:rsidRPr="00701A4C">
        <w:rPr>
          <w:rStyle w:val="libAlaemChar"/>
          <w:rtl/>
        </w:rPr>
        <w:t>صلى‌الله‌عليه‌وآله</w:t>
      </w:r>
      <w:r w:rsidR="008B75A2">
        <w:rPr>
          <w:rtl/>
        </w:rPr>
        <w:t xml:space="preserve">، قال: </w:t>
      </w:r>
      <w:r w:rsidR="004A1D98">
        <w:rPr>
          <w:rtl/>
        </w:rPr>
        <w:t xml:space="preserve">« </w:t>
      </w:r>
      <w:r w:rsidR="008B75A2">
        <w:rPr>
          <w:rtl/>
        </w:rPr>
        <w:t>من قرأ آية الكرسي، في دبر كل صلاة مكتوبة، تقب</w:t>
      </w:r>
      <w:r w:rsidR="00753E9C">
        <w:rPr>
          <w:rFonts w:hint="cs"/>
          <w:rtl/>
        </w:rPr>
        <w:t>ّ</w:t>
      </w:r>
      <w:r w:rsidR="008B75A2">
        <w:rPr>
          <w:rtl/>
        </w:rPr>
        <w:t>لت صلاته، ويكون في امان الله، ويعصمه الله</w:t>
      </w:r>
      <w:r w:rsidR="004A1D98">
        <w:rPr>
          <w:rtl/>
        </w:rPr>
        <w:t xml:space="preserve"> »</w:t>
      </w:r>
      <w:r w:rsidR="008B75A2">
        <w:rPr>
          <w:rtl/>
        </w:rPr>
        <w:t xml:space="preserve"> </w:t>
      </w:r>
    </w:p>
    <w:p w:rsidR="00D268C7" w:rsidRDefault="00D268C7" w:rsidP="008B75A2">
      <w:pPr>
        <w:pStyle w:val="libNormal"/>
        <w:rPr>
          <w:rtl/>
        </w:rPr>
      </w:pPr>
      <w:r>
        <w:rPr>
          <w:rtl/>
        </w:rPr>
        <w:t>5378 / 6 -</w:t>
      </w:r>
      <w:r w:rsidR="008B75A2">
        <w:rPr>
          <w:rtl/>
        </w:rPr>
        <w:t xml:space="preserve"> وفي لب اللباب: عن رسول الله </w:t>
      </w:r>
      <w:r w:rsidR="00701A4C" w:rsidRPr="00701A4C">
        <w:rPr>
          <w:rStyle w:val="libAlaemChar"/>
          <w:rtl/>
        </w:rPr>
        <w:t>صلى‌الله‌عليه‌وآله</w:t>
      </w:r>
      <w:r w:rsidR="007D48A5" w:rsidRPr="007D48A5">
        <w:rPr>
          <w:rtl/>
        </w:rPr>
        <w:t xml:space="preserve"> </w:t>
      </w:r>
      <w:r w:rsidR="004A1D98">
        <w:rPr>
          <w:rtl/>
        </w:rPr>
        <w:t xml:space="preserve">« </w:t>
      </w:r>
      <w:r w:rsidR="008B75A2">
        <w:rPr>
          <w:rtl/>
        </w:rPr>
        <w:t xml:space="preserve">من قرأ هذه الاية - يعني آية الكرسي - إذا فرغ من صلاة الفريضة، لم يكل </w:t>
      </w:r>
      <w:r w:rsidR="001B3BC4" w:rsidRPr="001B3BC4">
        <w:rPr>
          <w:rStyle w:val="libFootnotenumChar"/>
          <w:rtl/>
        </w:rPr>
        <w:t>(1)</w:t>
      </w:r>
      <w:r w:rsidR="008B75A2">
        <w:rPr>
          <w:rtl/>
        </w:rPr>
        <w:t xml:space="preserve"> الله قبض روحه إلى ملك الموت</w:t>
      </w:r>
      <w:r w:rsidR="004A1D98">
        <w:rPr>
          <w:rtl/>
        </w:rPr>
        <w:t xml:space="preserve"> »</w:t>
      </w:r>
      <w:r w:rsidR="008B75A2">
        <w:rPr>
          <w:rtl/>
        </w:rPr>
        <w:t xml:space="preserve">. </w:t>
      </w:r>
    </w:p>
    <w:p w:rsidR="00C23427" w:rsidRDefault="00D268C7" w:rsidP="00753E9C">
      <w:pPr>
        <w:pStyle w:val="libNormal"/>
        <w:rPr>
          <w:rtl/>
        </w:rPr>
      </w:pPr>
      <w:r>
        <w:rPr>
          <w:rtl/>
        </w:rPr>
        <w:t>5379 / 7 -</w:t>
      </w:r>
      <w:r w:rsidR="008B75A2">
        <w:rPr>
          <w:rtl/>
        </w:rPr>
        <w:t xml:space="preserve"> دعائم ال</w:t>
      </w:r>
      <w:r w:rsidR="00753E9C">
        <w:rPr>
          <w:rFonts w:hint="cs"/>
          <w:rtl/>
        </w:rPr>
        <w:t>إ</w:t>
      </w:r>
      <w:r w:rsidR="008B75A2">
        <w:rPr>
          <w:rtl/>
        </w:rPr>
        <w:t xml:space="preserve">سلام: عن علي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قال [ لي ] </w:t>
      </w:r>
      <w:r w:rsidR="001B3BC4" w:rsidRPr="001B3BC4">
        <w:rPr>
          <w:rStyle w:val="libFootnotenumChar"/>
          <w:rtl/>
        </w:rPr>
        <w:t>(1)</w:t>
      </w:r>
      <w:r w:rsidR="008B75A2">
        <w:rPr>
          <w:rtl/>
        </w:rPr>
        <w:t xml:space="preserve"> رسول الله </w:t>
      </w:r>
      <w:r w:rsidR="00701A4C" w:rsidRPr="00701A4C">
        <w:rPr>
          <w:rStyle w:val="libAlaemChar"/>
          <w:rtl/>
        </w:rPr>
        <w:t>صلى‌الله‌عليه‌وآله</w:t>
      </w:r>
      <w:r w:rsidR="008B75A2">
        <w:rPr>
          <w:rtl/>
        </w:rPr>
        <w:t>: يا علي، اقرأ في دبر كل صلاة آية الكرسي، فانه لا يحافظ عليها الا نبي، أو صد</w:t>
      </w:r>
      <w:r w:rsidR="00753E9C">
        <w:rPr>
          <w:rFonts w:hint="cs"/>
          <w:rtl/>
        </w:rPr>
        <w:t>ّ</w:t>
      </w:r>
      <w:r w:rsidR="008B75A2">
        <w:rPr>
          <w:rtl/>
        </w:rPr>
        <w:t>يق، أو شهيد</w:t>
      </w:r>
      <w:r w:rsidR="004A1D98">
        <w:rPr>
          <w:rtl/>
        </w:rPr>
        <w:t xml:space="preserve"> »</w:t>
      </w:r>
      <w:r w:rsidR="008B75A2">
        <w:rPr>
          <w:rtl/>
        </w:rPr>
        <w:t>.</w:t>
      </w:r>
    </w:p>
    <w:p w:rsidR="0087198D" w:rsidRDefault="008E470E" w:rsidP="0087198D">
      <w:pPr>
        <w:pStyle w:val="libLine"/>
        <w:rPr>
          <w:rtl/>
        </w:rPr>
      </w:pPr>
      <w:r>
        <w:rPr>
          <w:rtl/>
        </w:rPr>
        <w:t>____________________________</w:t>
      </w:r>
    </w:p>
    <w:p w:rsidR="00753E9C" w:rsidRDefault="005E4EEF" w:rsidP="007E15E6">
      <w:pPr>
        <w:pStyle w:val="libFootnote"/>
        <w:rPr>
          <w:rtl/>
        </w:rPr>
      </w:pPr>
      <w:r>
        <w:rPr>
          <w:rtl/>
        </w:rPr>
        <w:t>(3)</w:t>
      </w:r>
      <w:r w:rsidR="008B75A2">
        <w:rPr>
          <w:rtl/>
        </w:rPr>
        <w:t xml:space="preserve"> تفسير أبي الفتوح الرازي ج 1 ص 534. </w:t>
      </w:r>
    </w:p>
    <w:p w:rsidR="00753E9C" w:rsidRDefault="008B75A2" w:rsidP="0087198D">
      <w:pPr>
        <w:pStyle w:val="libFootnote0"/>
        <w:rPr>
          <w:rtl/>
        </w:rPr>
      </w:pPr>
      <w:r>
        <w:rPr>
          <w:rtl/>
        </w:rPr>
        <w:t xml:space="preserve">5 - دعوات الراوندي ص 31، عنه في البحار ج 86 ص 34 ح 39. </w:t>
      </w:r>
    </w:p>
    <w:p w:rsidR="00753E9C" w:rsidRDefault="008B75A2" w:rsidP="00753E9C">
      <w:pPr>
        <w:pStyle w:val="libFootnote0"/>
        <w:rPr>
          <w:rtl/>
        </w:rPr>
      </w:pPr>
      <w:r>
        <w:rPr>
          <w:rtl/>
        </w:rPr>
        <w:t>6 - لب الباب</w:t>
      </w:r>
      <w:r w:rsidR="00753E9C">
        <w:rPr>
          <w:rFonts w:hint="cs"/>
          <w:rtl/>
        </w:rPr>
        <w:t>:</w:t>
      </w:r>
      <w:r>
        <w:rPr>
          <w:rtl/>
        </w:rPr>
        <w:t xml:space="preserve"> مخطوط، ورواه أبو الفتوح في تفسيره ج 1 ص 439. </w:t>
      </w:r>
    </w:p>
    <w:p w:rsidR="00753E9C" w:rsidRDefault="00753E9C" w:rsidP="007E15E6">
      <w:pPr>
        <w:pStyle w:val="libFootnote"/>
        <w:rPr>
          <w:rtl/>
        </w:rPr>
      </w:pPr>
      <w:r>
        <w:rPr>
          <w:rFonts w:hint="cs"/>
          <w:rtl/>
        </w:rPr>
        <w:t>(</w:t>
      </w:r>
      <w:r w:rsidR="008B75A2">
        <w:rPr>
          <w:rtl/>
        </w:rPr>
        <w:t>1</w:t>
      </w:r>
      <w:r>
        <w:rPr>
          <w:rFonts w:hint="cs"/>
          <w:rtl/>
        </w:rPr>
        <w:t>)</w:t>
      </w:r>
      <w:r w:rsidR="008B75A2">
        <w:rPr>
          <w:rtl/>
        </w:rPr>
        <w:t xml:space="preserve"> وكل إليه ال</w:t>
      </w:r>
      <w:r>
        <w:rPr>
          <w:rFonts w:hint="cs"/>
          <w:rtl/>
        </w:rPr>
        <w:t>أ</w:t>
      </w:r>
      <w:r w:rsidR="008B75A2">
        <w:rPr>
          <w:rtl/>
        </w:rPr>
        <w:t xml:space="preserve">مر: سلمه (لسان العرب - وكل - ج 11 ص 734). </w:t>
      </w:r>
    </w:p>
    <w:p w:rsidR="005E4EEF" w:rsidRDefault="008B75A2" w:rsidP="007E15E6">
      <w:pPr>
        <w:pStyle w:val="libFootnote0"/>
        <w:rPr>
          <w:rtl/>
        </w:rPr>
      </w:pPr>
      <w:r>
        <w:rPr>
          <w:rtl/>
        </w:rPr>
        <w:t>7 - دعائم ال</w:t>
      </w:r>
      <w:r w:rsidR="007E15E6">
        <w:rPr>
          <w:rFonts w:hint="cs"/>
          <w:rtl/>
        </w:rPr>
        <w:t>إ</w:t>
      </w:r>
      <w:r>
        <w:rPr>
          <w:rtl/>
        </w:rPr>
        <w:t>سلام ج 1 ص 168.</w:t>
      </w:r>
    </w:p>
    <w:p w:rsidR="008B75A2" w:rsidRDefault="005E4EEF" w:rsidP="007E15E6">
      <w:pPr>
        <w:pStyle w:val="libFootnote"/>
        <w:rPr>
          <w:rtl/>
        </w:rPr>
      </w:pPr>
      <w:r>
        <w:rPr>
          <w:rtl/>
        </w:rPr>
        <w:t>(1)</w:t>
      </w:r>
      <w:r w:rsidR="008B75A2">
        <w:rPr>
          <w:rtl/>
        </w:rPr>
        <w:t xml:space="preserve"> أثبتناه من المصدر. </w:t>
      </w:r>
    </w:p>
    <w:p w:rsidR="00D268C7" w:rsidRDefault="00AD34E1" w:rsidP="00EC6118">
      <w:pPr>
        <w:pStyle w:val="Heading2Center"/>
        <w:rPr>
          <w:rtl/>
        </w:rPr>
      </w:pPr>
      <w:r>
        <w:rPr>
          <w:rtl/>
        </w:rPr>
        <w:br w:type="page"/>
      </w:r>
      <w:bookmarkStart w:id="39" w:name="_Toc363285279"/>
      <w:r w:rsidR="00EC6118">
        <w:rPr>
          <w:rtl/>
        </w:rPr>
        <w:t xml:space="preserve">22 - </w:t>
      </w:r>
      <w:r w:rsidR="008E470E" w:rsidRPr="008E470E">
        <w:rPr>
          <w:rStyle w:val="libAlaemHeading2Char"/>
          <w:rtl/>
        </w:rPr>
        <w:t>(</w:t>
      </w:r>
      <w:r w:rsidR="00196E25">
        <w:rPr>
          <w:rFonts w:hint="cs"/>
          <w:rtl/>
        </w:rPr>
        <w:t xml:space="preserve"> </w:t>
      </w:r>
      <w:r w:rsidR="008B75A2">
        <w:rPr>
          <w:rtl/>
        </w:rPr>
        <w:t>باب نبذ مما يستحب أن يدعى به عقيب كل فريضة</w:t>
      </w:r>
      <w:r w:rsidR="007D48A5" w:rsidRPr="007D48A5">
        <w:rPr>
          <w:rFonts w:hint="cs"/>
          <w:rtl/>
        </w:rPr>
        <w:t xml:space="preserve"> </w:t>
      </w:r>
      <w:r w:rsidR="008E470E" w:rsidRPr="008E470E">
        <w:rPr>
          <w:rStyle w:val="libAlaemHeading2Char"/>
          <w:rtl/>
        </w:rPr>
        <w:t>)</w:t>
      </w:r>
      <w:bookmarkEnd w:id="39"/>
      <w:r w:rsidR="008B75A2">
        <w:rPr>
          <w:rtl/>
        </w:rPr>
        <w:t xml:space="preserve"> </w:t>
      </w:r>
    </w:p>
    <w:p w:rsidR="00D268C7" w:rsidRDefault="00D268C7" w:rsidP="00196E25">
      <w:pPr>
        <w:pStyle w:val="libNormal"/>
        <w:rPr>
          <w:rtl/>
        </w:rPr>
      </w:pPr>
      <w:r>
        <w:rPr>
          <w:rtl/>
        </w:rPr>
        <w:t>5380 / 1 -</w:t>
      </w:r>
      <w:r w:rsidR="008B75A2">
        <w:rPr>
          <w:rtl/>
        </w:rPr>
        <w:t xml:space="preserve"> الشيخ المفيد في مجالسه: عن محمد بن الحسين قال: حدثني أبو علي احمد بن محمد الصولي قال: حدثنا عبد العزيز بن يحيى الجلودي قال: حدثنا الحسين بن حميد قال: حدثنا مخول بن ابراهيم قال: حدثنا صالح بن ابي الاسود قال: حدثنا محفوظ بن عبيد الله، عن شيخ من اهل حضرموت، عن محمد بن الحنفية عليه الرحمة قال</w:t>
      </w:r>
      <w:r w:rsidR="00196E25">
        <w:rPr>
          <w:rtl/>
        </w:rPr>
        <w:t>: بينا امير</w:t>
      </w:r>
      <w:r w:rsidR="008B75A2">
        <w:rPr>
          <w:rtl/>
        </w:rPr>
        <w:t xml:space="preserve">المؤمنين علي بن ابي طالب </w:t>
      </w:r>
      <w:r w:rsidR="00701A4C" w:rsidRPr="00701A4C">
        <w:rPr>
          <w:rStyle w:val="libAlaemChar"/>
          <w:rtl/>
        </w:rPr>
        <w:t>عليه‌السلام</w:t>
      </w:r>
      <w:r w:rsidR="008B75A2">
        <w:rPr>
          <w:rtl/>
        </w:rPr>
        <w:t>، يطوف بالبيت، إذ رجل متعلق بالاستار، وهو يقول: يا من لا يشغله سمع عن سمع، يا من لا يغل</w:t>
      </w:r>
      <w:r w:rsidR="00196E25">
        <w:rPr>
          <w:rFonts w:hint="cs"/>
          <w:rtl/>
        </w:rPr>
        <w:t>ّ</w:t>
      </w:r>
      <w:r w:rsidR="008B75A2">
        <w:rPr>
          <w:rtl/>
        </w:rPr>
        <w:t xml:space="preserve">طه السائلون، يا من لا يبرمه الحاح الملحين، اذقني برد عفوك </w:t>
      </w:r>
      <w:r w:rsidR="001B3BC4" w:rsidRPr="001B3BC4">
        <w:rPr>
          <w:rStyle w:val="libFootnotenumChar"/>
          <w:rtl/>
        </w:rPr>
        <w:t>(1)</w:t>
      </w:r>
      <w:r w:rsidR="00196E25">
        <w:rPr>
          <w:rFonts w:hint="cs"/>
          <w:rtl/>
        </w:rPr>
        <w:t>،</w:t>
      </w:r>
      <w:r w:rsidR="008B75A2">
        <w:rPr>
          <w:rtl/>
        </w:rPr>
        <w:t xml:space="preserve"> وحلاوة رحمتك، فقال له </w:t>
      </w:r>
      <w:r w:rsidR="0063580D">
        <w:rPr>
          <w:rtl/>
        </w:rPr>
        <w:t>أميرالمؤمنين</w:t>
      </w:r>
      <w:r w:rsidR="008B75A2">
        <w:rPr>
          <w:rtl/>
        </w:rPr>
        <w:t xml:space="preserve"> </w:t>
      </w:r>
      <w:r w:rsidR="00701A4C" w:rsidRPr="00701A4C">
        <w:rPr>
          <w:rStyle w:val="libAlaemChar"/>
          <w:rtl/>
        </w:rPr>
        <w:t>عليه‌السلام</w:t>
      </w:r>
      <w:r w:rsidR="00196E25">
        <w:rPr>
          <w:rFonts w:hint="cs"/>
          <w:rtl/>
        </w:rPr>
        <w:t>:</w:t>
      </w:r>
      <w:r w:rsidR="008B75A2">
        <w:rPr>
          <w:rtl/>
        </w:rPr>
        <w:t xml:space="preserve"> </w:t>
      </w:r>
      <w:r w:rsidR="004A1D98">
        <w:rPr>
          <w:rtl/>
        </w:rPr>
        <w:t xml:space="preserve">« </w:t>
      </w:r>
      <w:r w:rsidR="008B75A2">
        <w:rPr>
          <w:rtl/>
        </w:rPr>
        <w:t>هذا دعاؤك</w:t>
      </w:r>
      <w:r w:rsidR="004A1D98">
        <w:rPr>
          <w:rtl/>
        </w:rPr>
        <w:t xml:space="preserve"> »</w:t>
      </w:r>
      <w:r w:rsidR="008B75A2">
        <w:rPr>
          <w:rtl/>
        </w:rPr>
        <w:t xml:space="preserve"> قال له الرجل: وقد سمعته! قال: </w:t>
      </w:r>
      <w:r w:rsidR="00196E25">
        <w:rPr>
          <w:rFonts w:hint="cs"/>
          <w:rtl/>
        </w:rPr>
        <w:t>«</w:t>
      </w:r>
      <w:r w:rsidR="008B75A2">
        <w:rPr>
          <w:rtl/>
        </w:rPr>
        <w:t xml:space="preserve"> نعم </w:t>
      </w:r>
      <w:r w:rsidR="00196E25">
        <w:rPr>
          <w:rFonts w:hint="cs"/>
          <w:rtl/>
        </w:rPr>
        <w:t>»،</w:t>
      </w:r>
      <w:r w:rsidR="008B75A2">
        <w:rPr>
          <w:rtl/>
        </w:rPr>
        <w:t xml:space="preserve"> قال</w:t>
      </w:r>
      <w:r w:rsidR="00196E25">
        <w:rPr>
          <w:rFonts w:hint="cs"/>
          <w:rtl/>
        </w:rPr>
        <w:t>:</w:t>
      </w:r>
      <w:r w:rsidR="008B75A2">
        <w:rPr>
          <w:rtl/>
        </w:rPr>
        <w:t xml:space="preserve"> فادع به في دبر كل صلاة، فو الله ما يدعو به احد من المؤمنين في ادبار الصلاة، الا غفر الله له ذنوبه، ولو كانت عدد نجوم السماء وقطرها، وحصى الارض وثراها، فقال له اميرالمؤمنين </w:t>
      </w:r>
      <w:r w:rsidR="00701A4C" w:rsidRPr="00701A4C">
        <w:rPr>
          <w:rStyle w:val="libAlaemChar"/>
          <w:rtl/>
        </w:rPr>
        <w:t>عليه‌السلام</w:t>
      </w:r>
      <w:r w:rsidR="008B75A2">
        <w:rPr>
          <w:rtl/>
        </w:rPr>
        <w:t xml:space="preserve">: </w:t>
      </w:r>
      <w:r w:rsidR="00196E25">
        <w:rPr>
          <w:rFonts w:hint="cs"/>
          <w:rtl/>
        </w:rPr>
        <w:t>«</w:t>
      </w:r>
      <w:r w:rsidR="008B75A2">
        <w:rPr>
          <w:rtl/>
        </w:rPr>
        <w:t xml:space="preserve"> ان علم ذلك عندي، والله واسع كريم </w:t>
      </w:r>
      <w:r w:rsidR="00196E25">
        <w:rPr>
          <w:rFonts w:hint="cs"/>
          <w:rtl/>
        </w:rPr>
        <w:t>»</w:t>
      </w:r>
      <w:r w:rsidR="008B75A2">
        <w:rPr>
          <w:rtl/>
        </w:rPr>
        <w:t xml:space="preserve"> فقال له الرجل، وهو الخضر </w:t>
      </w:r>
      <w:r w:rsidR="00701A4C" w:rsidRPr="00701A4C">
        <w:rPr>
          <w:rStyle w:val="libAlaemChar"/>
          <w:rtl/>
        </w:rPr>
        <w:t>عليه‌السلام</w:t>
      </w:r>
      <w:r w:rsidR="008B75A2">
        <w:rPr>
          <w:rtl/>
        </w:rPr>
        <w:t xml:space="preserve">: صدقت والله يا اميرالمؤمنين، وفوق كل ذي علم عليم. </w:t>
      </w:r>
    </w:p>
    <w:p w:rsidR="00C23427" w:rsidRDefault="00D268C7" w:rsidP="00196E25">
      <w:pPr>
        <w:pStyle w:val="libNormal"/>
        <w:rPr>
          <w:rtl/>
        </w:rPr>
      </w:pPr>
      <w:r>
        <w:rPr>
          <w:rtl/>
        </w:rPr>
        <w:t>5381 / 2 -</w:t>
      </w:r>
      <w:r w:rsidR="008B75A2">
        <w:rPr>
          <w:rtl/>
        </w:rPr>
        <w:t xml:space="preserve"> العلامة الكراجكي في كنزه</w:t>
      </w:r>
      <w:r w:rsidR="00196E25">
        <w:rPr>
          <w:rFonts w:hint="cs"/>
          <w:rtl/>
        </w:rPr>
        <w:t>:</w:t>
      </w:r>
      <w:r w:rsidR="008B75A2">
        <w:rPr>
          <w:rtl/>
        </w:rPr>
        <w:t xml:space="preserve"> عن احمد بن محمد الهروي، عن</w:t>
      </w:r>
    </w:p>
    <w:p w:rsidR="0087198D" w:rsidRDefault="008E470E" w:rsidP="0087198D">
      <w:pPr>
        <w:pStyle w:val="libLine"/>
        <w:rPr>
          <w:rtl/>
        </w:rPr>
      </w:pPr>
      <w:r>
        <w:rPr>
          <w:rtl/>
        </w:rPr>
        <w:t>____________________________</w:t>
      </w:r>
    </w:p>
    <w:p w:rsidR="00196E25" w:rsidRDefault="00C23427" w:rsidP="00343606">
      <w:pPr>
        <w:pStyle w:val="libFootnoteCenterBold"/>
        <w:rPr>
          <w:rtl/>
        </w:rPr>
      </w:pPr>
      <w:r>
        <w:rPr>
          <w:rtl/>
        </w:rPr>
        <w:t xml:space="preserve"> </w:t>
      </w:r>
      <w:r w:rsidR="00343606">
        <w:rPr>
          <w:rtl/>
        </w:rPr>
        <w:t>الباب - 22</w:t>
      </w:r>
    </w:p>
    <w:p w:rsidR="005E4EEF" w:rsidRDefault="008B75A2" w:rsidP="0087198D">
      <w:pPr>
        <w:pStyle w:val="libFootnote0"/>
        <w:rPr>
          <w:rtl/>
        </w:rPr>
      </w:pPr>
      <w:r>
        <w:rPr>
          <w:rtl/>
        </w:rPr>
        <w:t>1 - امالي المفيد ص 92 ح 8.</w:t>
      </w:r>
    </w:p>
    <w:p w:rsidR="00196E25" w:rsidRDefault="005E4EEF" w:rsidP="00196E25">
      <w:pPr>
        <w:pStyle w:val="libFootnote"/>
        <w:rPr>
          <w:rtl/>
        </w:rPr>
      </w:pPr>
      <w:r>
        <w:rPr>
          <w:rtl/>
        </w:rPr>
        <w:t>(1)</w:t>
      </w:r>
      <w:r w:rsidR="008B75A2">
        <w:rPr>
          <w:rtl/>
        </w:rPr>
        <w:t xml:space="preserve"> في نسخة زيادة: ومغفرتك، منه (قده). </w:t>
      </w:r>
    </w:p>
    <w:p w:rsidR="008B75A2" w:rsidRDefault="008B75A2" w:rsidP="00196E25">
      <w:pPr>
        <w:pStyle w:val="libFootnote0"/>
        <w:rPr>
          <w:rtl/>
        </w:rPr>
      </w:pPr>
      <w:r>
        <w:rPr>
          <w:rtl/>
        </w:rPr>
        <w:t>2 - كنز الفوا</w:t>
      </w:r>
      <w:r w:rsidR="00196E25">
        <w:rPr>
          <w:rFonts w:hint="cs"/>
          <w:rtl/>
        </w:rPr>
        <w:t>ئ</w:t>
      </w:r>
      <w:r>
        <w:rPr>
          <w:rtl/>
        </w:rPr>
        <w:t xml:space="preserve">د ص 181 وعنه في البحار ج 86 ص 18 ح 15. </w:t>
      </w:r>
    </w:p>
    <w:p w:rsidR="00D268C7" w:rsidRDefault="00AD34E1" w:rsidP="00010425">
      <w:pPr>
        <w:pStyle w:val="libNormal0"/>
        <w:rPr>
          <w:rtl/>
        </w:rPr>
      </w:pPr>
      <w:r>
        <w:rPr>
          <w:rtl/>
        </w:rPr>
        <w:br w:type="page"/>
      </w:r>
      <w:r w:rsidR="008B75A2">
        <w:rPr>
          <w:rtl/>
        </w:rPr>
        <w:t xml:space="preserve">اسماعيل بن مجيد، عن علي بن الحسن بن الجنيد، عن المعافي بن سليمان، عن زهير بن معاوية، عن محمد بن حجارة، عن ابان، عن انس بن مالك، قال: كان رسول الله </w:t>
      </w:r>
      <w:r w:rsidR="00701A4C" w:rsidRPr="00701A4C">
        <w:rPr>
          <w:rStyle w:val="libAlaemChar"/>
          <w:rtl/>
        </w:rPr>
        <w:t>صلى‌الله‌عليه‌وآله</w:t>
      </w:r>
      <w:r w:rsidR="007D48A5" w:rsidRPr="007D48A5">
        <w:rPr>
          <w:rtl/>
        </w:rPr>
        <w:t xml:space="preserve"> </w:t>
      </w:r>
      <w:r w:rsidR="008B75A2">
        <w:rPr>
          <w:rtl/>
        </w:rPr>
        <w:t xml:space="preserve">يدعو في اثر الصلاة فيقول: </w:t>
      </w:r>
      <w:r w:rsidR="00010425">
        <w:rPr>
          <w:rFonts w:hint="cs"/>
          <w:rtl/>
        </w:rPr>
        <w:t>«</w:t>
      </w:r>
      <w:r w:rsidR="008B75A2">
        <w:rPr>
          <w:rtl/>
        </w:rPr>
        <w:t xml:space="preserve"> اللهم اني اعوذ بك من علم لا ينفع، وقلب لا يخشع، ونفس لا تشبع، ودعاء لا يسمع اللهم اني اعوذ بك من هؤلاء الاربع </w:t>
      </w:r>
      <w:r w:rsidR="00010425">
        <w:rPr>
          <w:rFonts w:hint="cs"/>
          <w:rtl/>
        </w:rPr>
        <w:t>»</w:t>
      </w:r>
      <w:r w:rsidR="008B75A2">
        <w:rPr>
          <w:rtl/>
        </w:rPr>
        <w:t xml:space="preserve">. </w:t>
      </w:r>
    </w:p>
    <w:p w:rsidR="00C23427" w:rsidRDefault="00D268C7" w:rsidP="00010425">
      <w:pPr>
        <w:pStyle w:val="libNormal"/>
        <w:rPr>
          <w:rtl/>
        </w:rPr>
      </w:pPr>
      <w:r>
        <w:rPr>
          <w:rtl/>
        </w:rPr>
        <w:t>5382 / 3 -</w:t>
      </w:r>
      <w:r w:rsidR="008B75A2">
        <w:rPr>
          <w:rtl/>
        </w:rPr>
        <w:t xml:space="preserve"> الشيخ الطوسي في كتاب الغيبة: عن احمد بن علي الرازي، عن علي بن عائذ الرازي، عن الحسن بن وجناء النصيبي، عن ابي نعيم محمد بن احمد الانصاري، عن القائم </w:t>
      </w:r>
      <w:r w:rsidR="00010425">
        <w:rPr>
          <w:rFonts w:hint="cs"/>
          <w:rtl/>
        </w:rPr>
        <w:t>(</w:t>
      </w:r>
      <w:r w:rsidR="008B75A2">
        <w:rPr>
          <w:rtl/>
        </w:rPr>
        <w:t>عجل الله تعالى فرجه</w:t>
      </w:r>
      <w:r w:rsidR="00010425">
        <w:rPr>
          <w:rFonts w:hint="cs"/>
          <w:rtl/>
        </w:rPr>
        <w:t>)</w:t>
      </w:r>
      <w:r w:rsidR="008B75A2">
        <w:rPr>
          <w:rtl/>
        </w:rPr>
        <w:t xml:space="preserve"> في حديث طويل قال: </w:t>
      </w:r>
      <w:r w:rsidR="00010425">
        <w:rPr>
          <w:rFonts w:hint="cs"/>
          <w:rtl/>
        </w:rPr>
        <w:t>«</w:t>
      </w:r>
      <w:r w:rsidR="008B75A2">
        <w:rPr>
          <w:rtl/>
        </w:rPr>
        <w:t xml:space="preserve"> كان </w:t>
      </w:r>
      <w:r w:rsidR="0063580D">
        <w:rPr>
          <w:rtl/>
        </w:rPr>
        <w:t>أميرالمؤمنين</w:t>
      </w:r>
      <w:r w:rsidR="008B75A2">
        <w:rPr>
          <w:rtl/>
        </w:rPr>
        <w:t xml:space="preserve"> </w:t>
      </w:r>
      <w:r w:rsidR="00010425">
        <w:rPr>
          <w:rFonts w:hint="cs"/>
          <w:rtl/>
        </w:rPr>
        <w:t>(</w:t>
      </w:r>
      <w:r w:rsidR="008B75A2">
        <w:rPr>
          <w:rtl/>
        </w:rPr>
        <w:t>صلوات الله عليه</w:t>
      </w:r>
      <w:r w:rsidR="00010425">
        <w:rPr>
          <w:rFonts w:hint="cs"/>
          <w:rtl/>
        </w:rPr>
        <w:t>)</w:t>
      </w:r>
      <w:r w:rsidR="008B75A2">
        <w:rPr>
          <w:rtl/>
        </w:rPr>
        <w:t xml:space="preserve"> يقول بعد صلاة الفريضة: اليك رفعت الاصوات </w:t>
      </w:r>
      <w:r w:rsidR="001B3BC4" w:rsidRPr="001B3BC4">
        <w:rPr>
          <w:rStyle w:val="libFootnotenumChar"/>
          <w:rtl/>
        </w:rPr>
        <w:t>(1)</w:t>
      </w:r>
      <w:r w:rsidR="008B75A2">
        <w:rPr>
          <w:rtl/>
        </w:rPr>
        <w:t xml:space="preserve">، ولك </w:t>
      </w:r>
      <w:r w:rsidR="001B3BC4" w:rsidRPr="001B3BC4">
        <w:rPr>
          <w:rStyle w:val="libFootnotenumChar"/>
          <w:rtl/>
        </w:rPr>
        <w:t>(2)</w:t>
      </w:r>
      <w:r w:rsidR="008B75A2">
        <w:rPr>
          <w:rtl/>
        </w:rPr>
        <w:t xml:space="preserve"> عنت الوجوه، ولك خضعت </w:t>
      </w:r>
      <w:r w:rsidR="001B3BC4" w:rsidRPr="001B3BC4">
        <w:rPr>
          <w:rStyle w:val="libFootnotenumChar"/>
          <w:rtl/>
        </w:rPr>
        <w:t>(3)</w:t>
      </w:r>
      <w:r w:rsidR="008B75A2">
        <w:rPr>
          <w:rtl/>
        </w:rPr>
        <w:t xml:space="preserve"> الرقاب، واليك التحاكم في الاعمال، يا خير من سئل </w:t>
      </w:r>
      <w:r w:rsidR="001B3BC4" w:rsidRPr="001B3BC4">
        <w:rPr>
          <w:rStyle w:val="libFootnotenumChar"/>
          <w:rtl/>
        </w:rPr>
        <w:t>(4)</w:t>
      </w:r>
      <w:r w:rsidR="008B75A2">
        <w:rPr>
          <w:rtl/>
        </w:rPr>
        <w:t xml:space="preserve"> ويا خير من اعطى، يا صادق يا بارئ </w:t>
      </w:r>
      <w:r w:rsidR="001B3BC4" w:rsidRPr="001B3BC4">
        <w:rPr>
          <w:rStyle w:val="libFootnotenumChar"/>
          <w:rtl/>
        </w:rPr>
        <w:t>(5)</w:t>
      </w:r>
      <w:r w:rsidR="008B75A2">
        <w:rPr>
          <w:rtl/>
        </w:rPr>
        <w:t xml:space="preserve"> يا من لا يخلف الميعاد، يا من امر بالدعاء، وتكفل </w:t>
      </w:r>
      <w:r w:rsidR="001B3BC4" w:rsidRPr="001B3BC4">
        <w:rPr>
          <w:rStyle w:val="libFootnotenumChar"/>
          <w:rtl/>
        </w:rPr>
        <w:t>(6)</w:t>
      </w:r>
      <w:r w:rsidR="008B75A2">
        <w:rPr>
          <w:rtl/>
        </w:rPr>
        <w:t xml:space="preserve"> بالاجابة، يا من قال: </w:t>
      </w:r>
      <w:r w:rsidR="00010425" w:rsidRPr="00010425">
        <w:rPr>
          <w:rStyle w:val="libAlaemChar"/>
          <w:rFonts w:hint="cs"/>
          <w:rtl/>
        </w:rPr>
        <w:t>(</w:t>
      </w:r>
      <w:r w:rsidR="007D48A5" w:rsidRPr="007D48A5">
        <w:rPr>
          <w:rFonts w:hint="cs"/>
          <w:rtl/>
        </w:rPr>
        <w:t xml:space="preserve"> </w:t>
      </w:r>
      <w:r w:rsidR="00010425" w:rsidRPr="00010425">
        <w:rPr>
          <w:rStyle w:val="libAieChar"/>
          <w:rtl/>
        </w:rPr>
        <w:t>ادْعُونِي أَسْتَجِبْ لَكُمْ</w:t>
      </w:r>
      <w:r w:rsidR="008B75A2">
        <w:rPr>
          <w:rtl/>
        </w:rPr>
        <w:t xml:space="preserve"> </w:t>
      </w:r>
      <w:r w:rsidR="00010425" w:rsidRPr="00010425">
        <w:rPr>
          <w:rStyle w:val="libAlaemChar"/>
          <w:rFonts w:hint="cs"/>
          <w:rtl/>
        </w:rPr>
        <w:t>)</w:t>
      </w:r>
      <w:r w:rsidR="008B75A2">
        <w:rPr>
          <w:rtl/>
        </w:rPr>
        <w:t xml:space="preserve"> </w:t>
      </w:r>
      <w:r w:rsidR="001B3BC4" w:rsidRPr="001B3BC4">
        <w:rPr>
          <w:rStyle w:val="libFootnotenumChar"/>
          <w:rtl/>
        </w:rPr>
        <w:t>(7)</w:t>
      </w:r>
      <w:r w:rsidR="008B75A2">
        <w:rPr>
          <w:rtl/>
        </w:rPr>
        <w:t xml:space="preserve"> يا من قال: </w:t>
      </w:r>
      <w:r w:rsidR="00010425" w:rsidRPr="00010425">
        <w:rPr>
          <w:rStyle w:val="libAlaemChar"/>
          <w:rFonts w:hint="cs"/>
          <w:rtl/>
        </w:rPr>
        <w:t>(</w:t>
      </w:r>
      <w:r w:rsidR="00010425">
        <w:rPr>
          <w:rFonts w:hint="cs"/>
          <w:rtl/>
        </w:rPr>
        <w:t xml:space="preserve"> </w:t>
      </w:r>
      <w:r w:rsidR="00010425" w:rsidRPr="00010425">
        <w:rPr>
          <w:rStyle w:val="libAieChar"/>
          <w:rtl/>
        </w:rPr>
        <w:t>وَإِذَا سَأَلَكَ عِبَادِي عَنِّي فَإِنِّي قَرِيبٌ أُجِيبُ دَعْوَةَ الدَّاعِ إِذَا دَعَانِ فَلْيَسْتَجِيبُوا لِي وَلْيُؤْمِنُوا بِي</w:t>
      </w:r>
      <w:r w:rsidR="00010425" w:rsidRPr="00010425">
        <w:rPr>
          <w:rtl/>
        </w:rPr>
        <w:t xml:space="preserve"> </w:t>
      </w:r>
    </w:p>
    <w:p w:rsidR="0087198D" w:rsidRDefault="008E470E" w:rsidP="0087198D">
      <w:pPr>
        <w:pStyle w:val="libLine"/>
        <w:rPr>
          <w:rtl/>
        </w:rPr>
      </w:pPr>
      <w:r>
        <w:rPr>
          <w:rtl/>
        </w:rPr>
        <w:t>____________________________</w:t>
      </w:r>
    </w:p>
    <w:p w:rsidR="005E4EEF" w:rsidRDefault="00C23427" w:rsidP="0087198D">
      <w:pPr>
        <w:pStyle w:val="libFootnote0"/>
        <w:rPr>
          <w:rtl/>
        </w:rPr>
      </w:pPr>
      <w:r>
        <w:rPr>
          <w:rtl/>
        </w:rPr>
        <w:t xml:space="preserve"> </w:t>
      </w:r>
      <w:r w:rsidR="008B75A2">
        <w:rPr>
          <w:rtl/>
        </w:rPr>
        <w:t>3 - غيبة الطوسي ص 156.</w:t>
      </w:r>
    </w:p>
    <w:p w:rsidR="005E4EEF" w:rsidRDefault="005E4EEF" w:rsidP="00341682">
      <w:pPr>
        <w:pStyle w:val="libFootnote"/>
        <w:rPr>
          <w:rtl/>
        </w:rPr>
      </w:pPr>
      <w:r>
        <w:rPr>
          <w:rtl/>
        </w:rPr>
        <w:t>(1)</w:t>
      </w:r>
      <w:r w:rsidR="008B75A2">
        <w:rPr>
          <w:rtl/>
        </w:rPr>
        <w:t xml:space="preserve"> في نسخة زيادة: </w:t>
      </w:r>
      <w:r w:rsidR="00341682">
        <w:rPr>
          <w:rFonts w:hint="cs"/>
          <w:rtl/>
        </w:rPr>
        <w:t>«</w:t>
      </w:r>
      <w:r w:rsidR="008B75A2">
        <w:rPr>
          <w:rtl/>
        </w:rPr>
        <w:t xml:space="preserve"> ودعيت الدعوة </w:t>
      </w:r>
      <w:r w:rsidR="00341682">
        <w:rPr>
          <w:rFonts w:hint="cs"/>
          <w:rtl/>
        </w:rPr>
        <w:t>»</w:t>
      </w:r>
      <w:r w:rsidR="008B75A2">
        <w:rPr>
          <w:rtl/>
        </w:rPr>
        <w:t xml:space="preserve"> - منه (قده).</w:t>
      </w:r>
    </w:p>
    <w:p w:rsidR="005E4EEF" w:rsidRDefault="005E4EEF" w:rsidP="00341682">
      <w:pPr>
        <w:pStyle w:val="libFootnote"/>
        <w:rPr>
          <w:rtl/>
        </w:rPr>
      </w:pPr>
      <w:r>
        <w:rPr>
          <w:rtl/>
        </w:rPr>
        <w:t>(2)</w:t>
      </w:r>
      <w:r w:rsidR="008B75A2">
        <w:rPr>
          <w:rtl/>
        </w:rPr>
        <w:t xml:space="preserve"> </w:t>
      </w:r>
      <w:r w:rsidR="00341682">
        <w:rPr>
          <w:rFonts w:hint="cs"/>
          <w:rtl/>
        </w:rPr>
        <w:t>«</w:t>
      </w:r>
      <w:r w:rsidR="008B75A2">
        <w:rPr>
          <w:rtl/>
        </w:rPr>
        <w:t xml:space="preserve"> لك </w:t>
      </w:r>
      <w:r w:rsidR="00341682">
        <w:rPr>
          <w:rFonts w:hint="cs"/>
          <w:rtl/>
        </w:rPr>
        <w:t>»</w:t>
      </w:r>
      <w:r w:rsidR="008B75A2">
        <w:rPr>
          <w:rtl/>
        </w:rPr>
        <w:t xml:space="preserve"> ليس في المصدر.</w:t>
      </w:r>
    </w:p>
    <w:p w:rsidR="005E4EEF" w:rsidRDefault="005E4EEF" w:rsidP="00341682">
      <w:pPr>
        <w:pStyle w:val="libFootnote"/>
        <w:rPr>
          <w:rtl/>
        </w:rPr>
      </w:pPr>
      <w:r>
        <w:rPr>
          <w:rtl/>
        </w:rPr>
        <w:t>(3)</w:t>
      </w:r>
      <w:r w:rsidR="008B75A2">
        <w:rPr>
          <w:rtl/>
        </w:rPr>
        <w:t xml:space="preserve"> في المصدر: وضعت.</w:t>
      </w:r>
    </w:p>
    <w:p w:rsidR="005E4EEF" w:rsidRDefault="005E4EEF" w:rsidP="00341682">
      <w:pPr>
        <w:pStyle w:val="libFootnote"/>
        <w:rPr>
          <w:rtl/>
        </w:rPr>
      </w:pPr>
      <w:r>
        <w:rPr>
          <w:rtl/>
        </w:rPr>
        <w:t>(4)</w:t>
      </w:r>
      <w:r w:rsidR="008B75A2">
        <w:rPr>
          <w:rtl/>
        </w:rPr>
        <w:t xml:space="preserve"> في نسخة: </w:t>
      </w:r>
      <w:r w:rsidR="00341682">
        <w:rPr>
          <w:rFonts w:hint="cs"/>
          <w:rtl/>
        </w:rPr>
        <w:t>«</w:t>
      </w:r>
      <w:r w:rsidR="008B75A2">
        <w:rPr>
          <w:rtl/>
        </w:rPr>
        <w:t xml:space="preserve"> مسؤول </w:t>
      </w:r>
      <w:r w:rsidR="00341682">
        <w:rPr>
          <w:rFonts w:hint="cs"/>
          <w:rtl/>
        </w:rPr>
        <w:t>»</w:t>
      </w:r>
      <w:r w:rsidR="008B75A2">
        <w:rPr>
          <w:rtl/>
        </w:rPr>
        <w:t xml:space="preserve"> - منه (قده).</w:t>
      </w:r>
    </w:p>
    <w:p w:rsidR="005E4EEF" w:rsidRDefault="005E4EEF" w:rsidP="00341682">
      <w:pPr>
        <w:pStyle w:val="libFootnote"/>
        <w:rPr>
          <w:rtl/>
        </w:rPr>
      </w:pPr>
      <w:r>
        <w:rPr>
          <w:rtl/>
        </w:rPr>
        <w:t>(5)</w:t>
      </w:r>
      <w:r w:rsidR="008B75A2">
        <w:rPr>
          <w:rtl/>
        </w:rPr>
        <w:t xml:space="preserve"> في نسخة: </w:t>
      </w:r>
      <w:r w:rsidR="00341682">
        <w:rPr>
          <w:rFonts w:hint="cs"/>
          <w:rtl/>
        </w:rPr>
        <w:t>«</w:t>
      </w:r>
      <w:r w:rsidR="008B75A2">
        <w:rPr>
          <w:rtl/>
        </w:rPr>
        <w:t xml:space="preserve"> يا بار </w:t>
      </w:r>
      <w:r w:rsidR="00341682">
        <w:rPr>
          <w:rFonts w:hint="cs"/>
          <w:rtl/>
        </w:rPr>
        <w:t>»</w:t>
      </w:r>
      <w:r w:rsidR="008B75A2">
        <w:rPr>
          <w:rtl/>
        </w:rPr>
        <w:t xml:space="preserve"> منه (قده).</w:t>
      </w:r>
    </w:p>
    <w:p w:rsidR="005E4EEF" w:rsidRDefault="005E4EEF" w:rsidP="00341682">
      <w:pPr>
        <w:pStyle w:val="libFootnote"/>
        <w:rPr>
          <w:rtl/>
        </w:rPr>
      </w:pPr>
      <w:r>
        <w:rPr>
          <w:rtl/>
        </w:rPr>
        <w:t>(6)</w:t>
      </w:r>
      <w:r w:rsidR="008B75A2">
        <w:rPr>
          <w:rtl/>
        </w:rPr>
        <w:t xml:space="preserve"> في نسخة: </w:t>
      </w:r>
      <w:r w:rsidR="00341682">
        <w:rPr>
          <w:rFonts w:hint="cs"/>
          <w:rtl/>
        </w:rPr>
        <w:t>«</w:t>
      </w:r>
      <w:r w:rsidR="008B75A2">
        <w:rPr>
          <w:rtl/>
        </w:rPr>
        <w:t xml:space="preserve"> ووعد </w:t>
      </w:r>
      <w:r w:rsidR="00341682">
        <w:rPr>
          <w:rFonts w:hint="cs"/>
          <w:rtl/>
        </w:rPr>
        <w:t>»</w:t>
      </w:r>
      <w:r w:rsidR="008B75A2">
        <w:rPr>
          <w:rtl/>
        </w:rPr>
        <w:t xml:space="preserve"> - منه (قده).</w:t>
      </w:r>
    </w:p>
    <w:p w:rsidR="008B75A2" w:rsidRDefault="005E4EEF" w:rsidP="00341682">
      <w:pPr>
        <w:pStyle w:val="libFootnote"/>
        <w:rPr>
          <w:rtl/>
        </w:rPr>
      </w:pPr>
      <w:r>
        <w:rPr>
          <w:rtl/>
        </w:rPr>
        <w:t>(7)</w:t>
      </w:r>
      <w:r w:rsidR="008B75A2">
        <w:rPr>
          <w:rtl/>
        </w:rPr>
        <w:t xml:space="preserve"> غافر 40: 60. </w:t>
      </w:r>
    </w:p>
    <w:p w:rsidR="00341682" w:rsidRDefault="00AD34E1" w:rsidP="00341682">
      <w:pPr>
        <w:pStyle w:val="libNormal0"/>
        <w:rPr>
          <w:rtl/>
        </w:rPr>
      </w:pPr>
      <w:r>
        <w:rPr>
          <w:rtl/>
        </w:rPr>
        <w:br w:type="page"/>
      </w:r>
      <w:r w:rsidR="00010425" w:rsidRPr="00010425">
        <w:rPr>
          <w:rStyle w:val="libAieChar"/>
          <w:rtl/>
        </w:rPr>
        <w:t>لَعَلَّهُمْ يَرْشُدُونَ</w:t>
      </w:r>
      <w:r w:rsidR="00010425" w:rsidRPr="00010425">
        <w:rPr>
          <w:rtl/>
        </w:rPr>
        <w:t xml:space="preserve"> </w:t>
      </w:r>
      <w:r w:rsidR="00010425" w:rsidRPr="00010425">
        <w:rPr>
          <w:rStyle w:val="libAlaemChar"/>
          <w:rFonts w:hint="cs"/>
          <w:rtl/>
        </w:rPr>
        <w:t>)</w:t>
      </w:r>
      <w:r w:rsidR="008B75A2">
        <w:rPr>
          <w:rtl/>
        </w:rPr>
        <w:t xml:space="preserve"> </w:t>
      </w:r>
      <w:r w:rsidR="001B3BC4" w:rsidRPr="001B3BC4">
        <w:rPr>
          <w:rStyle w:val="libFootnotenumChar"/>
          <w:rtl/>
        </w:rPr>
        <w:t>(8)</w:t>
      </w:r>
      <w:r w:rsidR="008B75A2">
        <w:rPr>
          <w:rtl/>
        </w:rPr>
        <w:t xml:space="preserve"> ويا من قال: </w:t>
      </w:r>
      <w:r w:rsidR="00341682" w:rsidRPr="00341682">
        <w:rPr>
          <w:rStyle w:val="libAlaemChar"/>
          <w:rFonts w:hint="cs"/>
          <w:rtl/>
        </w:rPr>
        <w:t>(</w:t>
      </w:r>
      <w:r w:rsidR="00341682">
        <w:rPr>
          <w:rFonts w:hint="cs"/>
          <w:rtl/>
        </w:rPr>
        <w:t xml:space="preserve"> </w:t>
      </w:r>
      <w:r w:rsidR="00341682" w:rsidRPr="00341682">
        <w:rPr>
          <w:rStyle w:val="libAieChar"/>
          <w:rtl/>
        </w:rPr>
        <w:t>يَا عِبَادِيَ الَّذِينَ أَسْرَفُوا عَلَىٰ أَنفُسِهِمْ لَا تَقْنَطُوا مِن رَّحْمَةِ اللَّـهِ إِنَّ اللَّـهَ يَغْفِرُ الذُّنُوبَ جَمِيعًا إِنَّهُ هُوَ الْغَفُورُ الرَّحِيمُ</w:t>
      </w:r>
      <w:r w:rsidR="008B75A2">
        <w:rPr>
          <w:rtl/>
        </w:rPr>
        <w:t xml:space="preserve"> </w:t>
      </w:r>
      <w:r w:rsidR="00341682" w:rsidRPr="00341682">
        <w:rPr>
          <w:rStyle w:val="libAlaemChar"/>
          <w:rFonts w:hint="cs"/>
          <w:rtl/>
        </w:rPr>
        <w:t>)</w:t>
      </w:r>
      <w:r w:rsidR="008B75A2">
        <w:rPr>
          <w:rtl/>
        </w:rPr>
        <w:t xml:space="preserve"> </w:t>
      </w:r>
      <w:r w:rsidR="001B3BC4" w:rsidRPr="001B3BC4">
        <w:rPr>
          <w:rStyle w:val="libFootnotenumChar"/>
          <w:rtl/>
        </w:rPr>
        <w:t>(9)</w:t>
      </w:r>
      <w:r w:rsidR="008B75A2">
        <w:rPr>
          <w:rtl/>
        </w:rPr>
        <w:t xml:space="preserve"> لبيك وسعديك، ها انا ذا بين يديك، المسرف على نفسي، وانت القائل:</w:t>
      </w:r>
      <w:r w:rsidR="00341682">
        <w:rPr>
          <w:rFonts w:hint="cs"/>
          <w:rtl/>
        </w:rPr>
        <w:t xml:space="preserve"> </w:t>
      </w:r>
      <w:r w:rsidR="00341682" w:rsidRPr="00341682">
        <w:rPr>
          <w:rStyle w:val="libAlaemChar"/>
          <w:rFonts w:hint="cs"/>
          <w:rtl/>
        </w:rPr>
        <w:t>(</w:t>
      </w:r>
      <w:r w:rsidR="00341682">
        <w:rPr>
          <w:rStyle w:val="libAieChar"/>
          <w:rFonts w:hint="cs"/>
          <w:rtl/>
        </w:rPr>
        <w:t xml:space="preserve"> </w:t>
      </w:r>
      <w:r w:rsidR="00341682" w:rsidRPr="00341682">
        <w:rPr>
          <w:rStyle w:val="libAieChar"/>
          <w:rtl/>
        </w:rPr>
        <w:t>لَا تَقْنَطُوا مِن رَّحْمَةِ اللَّـهِ إِنَّ اللَّـهَ يَغْفِرُ الذُّنُوبَ جَمِيعًا</w:t>
      </w:r>
      <w:r w:rsidR="008B75A2">
        <w:rPr>
          <w:rtl/>
        </w:rPr>
        <w:t xml:space="preserve"> </w:t>
      </w:r>
      <w:r w:rsidR="00341682" w:rsidRPr="00341682">
        <w:rPr>
          <w:rStyle w:val="libAlaemChar"/>
          <w:rFonts w:hint="cs"/>
          <w:rtl/>
        </w:rPr>
        <w:t>)</w:t>
      </w:r>
      <w:r w:rsidR="00341682">
        <w:rPr>
          <w:rFonts w:hint="cs"/>
          <w:rtl/>
        </w:rPr>
        <w:t xml:space="preserve"> </w:t>
      </w:r>
      <w:r w:rsidR="00341682" w:rsidRPr="00341682">
        <w:rPr>
          <w:rStyle w:val="libFootnotenumChar"/>
          <w:rFonts w:hint="cs"/>
          <w:rtl/>
        </w:rPr>
        <w:t>(10)</w:t>
      </w:r>
      <w:r w:rsidR="00341682">
        <w:rPr>
          <w:rFonts w:hint="cs"/>
          <w:rtl/>
        </w:rPr>
        <w:t xml:space="preserve"> ».</w:t>
      </w:r>
      <w:r w:rsidR="008B75A2">
        <w:rPr>
          <w:rtl/>
        </w:rPr>
        <w:t xml:space="preserve"> </w:t>
      </w:r>
    </w:p>
    <w:p w:rsidR="00E85DC5" w:rsidRDefault="008B75A2" w:rsidP="00E85DC5">
      <w:pPr>
        <w:pStyle w:val="libNormal"/>
        <w:rPr>
          <w:rtl/>
        </w:rPr>
      </w:pPr>
      <w:r>
        <w:rPr>
          <w:rtl/>
        </w:rPr>
        <w:t xml:space="preserve">ورواه الصدوق في كمال الدين </w:t>
      </w:r>
      <w:r w:rsidR="001B3BC4" w:rsidRPr="001B3BC4">
        <w:rPr>
          <w:rStyle w:val="libFootnotenumChar"/>
          <w:rtl/>
        </w:rPr>
        <w:t>(11)</w:t>
      </w:r>
      <w:r>
        <w:rPr>
          <w:rtl/>
        </w:rPr>
        <w:t>: عن احمد بن زياد بن جعفر الهمداني، عن جعفر بن احمد العلوي، عن علي بن احمد العقيقي، عن ابي نعيمم الانصاري، مثله إلى قوله</w:t>
      </w:r>
      <w:r w:rsidR="00E85DC5">
        <w:rPr>
          <w:rFonts w:hint="cs"/>
          <w:rtl/>
        </w:rPr>
        <w:t>: «</w:t>
      </w:r>
      <w:r>
        <w:rPr>
          <w:rtl/>
        </w:rPr>
        <w:t xml:space="preserve"> الرحيم </w:t>
      </w:r>
      <w:r w:rsidR="00E85DC5">
        <w:rPr>
          <w:rFonts w:hint="cs"/>
          <w:rtl/>
        </w:rPr>
        <w:t>»</w:t>
      </w:r>
      <w:r>
        <w:rPr>
          <w:rtl/>
        </w:rPr>
        <w:t xml:space="preserve">. </w:t>
      </w:r>
    </w:p>
    <w:p w:rsidR="00D268C7" w:rsidRDefault="008B75A2" w:rsidP="00E85DC5">
      <w:pPr>
        <w:pStyle w:val="libNormal"/>
        <w:rPr>
          <w:rtl/>
        </w:rPr>
      </w:pPr>
      <w:r>
        <w:rPr>
          <w:rtl/>
        </w:rPr>
        <w:t xml:space="preserve">وعن دلائل الامامة </w:t>
      </w:r>
      <w:r w:rsidR="001B3BC4" w:rsidRPr="001B3BC4">
        <w:rPr>
          <w:rStyle w:val="libFootnotenumChar"/>
          <w:rtl/>
        </w:rPr>
        <w:t>(12)</w:t>
      </w:r>
      <w:r>
        <w:rPr>
          <w:rtl/>
        </w:rPr>
        <w:t xml:space="preserve"> لمحمد بن جرير الطبري: عن </w:t>
      </w:r>
      <w:r w:rsidR="000574E8">
        <w:rPr>
          <w:rtl/>
        </w:rPr>
        <w:t>عبدالله</w:t>
      </w:r>
      <w:r>
        <w:rPr>
          <w:rtl/>
        </w:rPr>
        <w:t xml:space="preserve"> بن علي المطلبي، عن محمد بن علي السمري، عن ابي الحسن المحمودي، عن ابي علي محمد بن احمد المحمودي، عنه </w:t>
      </w:r>
      <w:r w:rsidR="00701A4C" w:rsidRPr="00701A4C">
        <w:rPr>
          <w:rStyle w:val="libAlaemChar"/>
          <w:rtl/>
        </w:rPr>
        <w:t>صلى‌الله‌عليه‌وآله</w:t>
      </w:r>
      <w:r w:rsidR="00FF6072">
        <w:rPr>
          <w:rtl/>
        </w:rPr>
        <w:t>،</w:t>
      </w:r>
      <w:r>
        <w:rPr>
          <w:rtl/>
        </w:rPr>
        <w:t xml:space="preserve"> مثله. </w:t>
      </w:r>
    </w:p>
    <w:p w:rsidR="00C23427" w:rsidRDefault="00D268C7" w:rsidP="00E85DC5">
      <w:pPr>
        <w:pStyle w:val="libNormal"/>
        <w:rPr>
          <w:rtl/>
        </w:rPr>
      </w:pPr>
      <w:r>
        <w:rPr>
          <w:rtl/>
        </w:rPr>
        <w:t>5383 / 4 -</w:t>
      </w:r>
      <w:r w:rsidR="008B75A2">
        <w:rPr>
          <w:rtl/>
        </w:rPr>
        <w:t xml:space="preserve"> وبهذه الاسانيد: عنه </w:t>
      </w:r>
      <w:r w:rsidR="00701A4C" w:rsidRPr="00701A4C">
        <w:rPr>
          <w:rStyle w:val="libAlaemChar"/>
          <w:rtl/>
        </w:rPr>
        <w:t>عليه‌السلام</w:t>
      </w:r>
      <w:r w:rsidR="008B75A2">
        <w:rPr>
          <w:rtl/>
        </w:rPr>
        <w:t xml:space="preserve"> قال: </w:t>
      </w:r>
      <w:r w:rsidR="00E85DC5">
        <w:rPr>
          <w:rFonts w:hint="cs"/>
          <w:rtl/>
        </w:rPr>
        <w:t>«</w:t>
      </w:r>
      <w:r w:rsidR="008B75A2">
        <w:rPr>
          <w:rtl/>
        </w:rPr>
        <w:t xml:space="preserve"> كان زين العابدين </w:t>
      </w:r>
      <w:r w:rsidR="00701A4C" w:rsidRPr="00701A4C">
        <w:rPr>
          <w:rStyle w:val="libAlaemChar"/>
          <w:rtl/>
        </w:rPr>
        <w:t>عليه‌السلام</w:t>
      </w:r>
      <w:r w:rsidR="00E85DC5">
        <w:rPr>
          <w:rFonts w:hint="cs"/>
          <w:rtl/>
        </w:rPr>
        <w:t>،</w:t>
      </w:r>
      <w:r w:rsidR="008B75A2">
        <w:rPr>
          <w:rtl/>
        </w:rPr>
        <w:t xml:space="preserve"> يقول في دعائه عقيب الصلاة: اللهم اني اسألك باسمك الذي به تقوم السماء والارض، وباسمك الذي به تجمع المتفرق وبه تفرق المجتمع، وباسمك الذي تفرق به بين الحق والباطل، وباسمك الذي تعلم به كيل البحار، وعدد الرمال، ووزن</w:t>
      </w:r>
    </w:p>
    <w:p w:rsidR="0087198D" w:rsidRDefault="008E470E" w:rsidP="0087198D">
      <w:pPr>
        <w:pStyle w:val="libLine"/>
        <w:rPr>
          <w:rtl/>
        </w:rPr>
      </w:pPr>
      <w:r>
        <w:rPr>
          <w:rtl/>
        </w:rPr>
        <w:t>____________________________</w:t>
      </w:r>
    </w:p>
    <w:p w:rsidR="005E4EEF" w:rsidRDefault="005E4EEF" w:rsidP="00E85DC5">
      <w:pPr>
        <w:pStyle w:val="libFootnote"/>
        <w:rPr>
          <w:rtl/>
        </w:rPr>
      </w:pPr>
      <w:r>
        <w:rPr>
          <w:rtl/>
        </w:rPr>
        <w:t>(8)</w:t>
      </w:r>
      <w:r w:rsidR="008B75A2">
        <w:rPr>
          <w:rtl/>
        </w:rPr>
        <w:t xml:space="preserve"> البقرة 2: 186.</w:t>
      </w:r>
    </w:p>
    <w:p w:rsidR="005E4EEF" w:rsidRDefault="005E4EEF" w:rsidP="00E85DC5">
      <w:pPr>
        <w:pStyle w:val="libFootnote"/>
        <w:rPr>
          <w:rtl/>
        </w:rPr>
      </w:pPr>
      <w:r>
        <w:rPr>
          <w:rtl/>
        </w:rPr>
        <w:t>(</w:t>
      </w:r>
      <w:r w:rsidR="00E85DC5">
        <w:rPr>
          <w:rFonts w:hint="cs"/>
          <w:rtl/>
        </w:rPr>
        <w:t>9 و</w:t>
      </w:r>
      <w:r>
        <w:rPr>
          <w:rtl/>
        </w:rPr>
        <w:t>10)</w:t>
      </w:r>
      <w:r w:rsidR="008B75A2">
        <w:rPr>
          <w:rtl/>
        </w:rPr>
        <w:t xml:space="preserve"> الزمر 39: 53.</w:t>
      </w:r>
    </w:p>
    <w:p w:rsidR="005E4EEF" w:rsidRDefault="005E4EEF" w:rsidP="00E85DC5">
      <w:pPr>
        <w:pStyle w:val="libFootnote"/>
        <w:rPr>
          <w:rtl/>
        </w:rPr>
      </w:pPr>
      <w:r>
        <w:rPr>
          <w:rtl/>
        </w:rPr>
        <w:t>(11)</w:t>
      </w:r>
      <w:r w:rsidR="008B75A2">
        <w:rPr>
          <w:rtl/>
        </w:rPr>
        <w:t xml:space="preserve"> كمال الدين ص 470 ح 24.</w:t>
      </w:r>
    </w:p>
    <w:p w:rsidR="00E85DC5" w:rsidRDefault="005E4EEF" w:rsidP="00E85DC5">
      <w:pPr>
        <w:pStyle w:val="libFootnote"/>
        <w:rPr>
          <w:rtl/>
        </w:rPr>
      </w:pPr>
      <w:r>
        <w:rPr>
          <w:rtl/>
        </w:rPr>
        <w:t>(12)</w:t>
      </w:r>
      <w:r w:rsidR="008B75A2">
        <w:rPr>
          <w:rtl/>
        </w:rPr>
        <w:t xml:space="preserve"> دلائل الامامة ص 294. </w:t>
      </w:r>
    </w:p>
    <w:p w:rsidR="008B75A2" w:rsidRDefault="008B75A2" w:rsidP="0087198D">
      <w:pPr>
        <w:pStyle w:val="libFootnote0"/>
        <w:rPr>
          <w:rtl/>
        </w:rPr>
      </w:pPr>
      <w:r>
        <w:rPr>
          <w:rtl/>
        </w:rPr>
        <w:t xml:space="preserve">4 - غيبة الطبرسي ص 156، كمال الدين ص 470 ح 24، ودلائل الامامة ص 294. </w:t>
      </w:r>
    </w:p>
    <w:p w:rsidR="00D268C7" w:rsidRDefault="00AD34E1" w:rsidP="0090073A">
      <w:pPr>
        <w:pStyle w:val="libNormal0"/>
        <w:rPr>
          <w:rtl/>
        </w:rPr>
      </w:pPr>
      <w:r>
        <w:rPr>
          <w:rtl/>
        </w:rPr>
        <w:br w:type="page"/>
      </w:r>
      <w:r w:rsidR="008B75A2">
        <w:rPr>
          <w:rtl/>
        </w:rPr>
        <w:t xml:space="preserve">الجبال، ان تفعل بي كذا وكذا </w:t>
      </w:r>
      <w:r w:rsidR="0090073A">
        <w:rPr>
          <w:rFonts w:hint="cs"/>
          <w:rtl/>
        </w:rPr>
        <w:t>».</w:t>
      </w:r>
      <w:r w:rsidR="008B75A2">
        <w:rPr>
          <w:rtl/>
        </w:rPr>
        <w:t xml:space="preserve"> </w:t>
      </w:r>
    </w:p>
    <w:p w:rsidR="00D268C7" w:rsidRDefault="00D268C7" w:rsidP="0090073A">
      <w:pPr>
        <w:pStyle w:val="libNormal"/>
        <w:rPr>
          <w:rtl/>
        </w:rPr>
      </w:pPr>
      <w:r>
        <w:rPr>
          <w:rtl/>
        </w:rPr>
        <w:t>5384 / 5 -</w:t>
      </w:r>
      <w:r w:rsidR="008B75A2">
        <w:rPr>
          <w:rtl/>
        </w:rPr>
        <w:t xml:space="preserve"> محمد بن مسعود العياشي في تفسيره: عن ابن سنان،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90073A">
        <w:rPr>
          <w:rFonts w:hint="cs"/>
          <w:rtl/>
        </w:rPr>
        <w:t>«</w:t>
      </w:r>
      <w:r w:rsidR="008B75A2">
        <w:rPr>
          <w:rtl/>
        </w:rPr>
        <w:t xml:space="preserve"> جاء جبرئيل إلى يوسف في السجن، وقال: قل في دبر كل صلاة فريضة: اللهم اجعل لي فرجا ومخرجا، وارزقني من حيث احتسب، ومن حيث لا احتسب </w:t>
      </w:r>
      <w:r w:rsidR="0090073A">
        <w:rPr>
          <w:rFonts w:hint="cs"/>
          <w:rtl/>
        </w:rPr>
        <w:t>»</w:t>
      </w:r>
      <w:r w:rsidR="008B75A2">
        <w:rPr>
          <w:rtl/>
        </w:rPr>
        <w:t xml:space="preserve">. </w:t>
      </w:r>
    </w:p>
    <w:p w:rsidR="00D268C7" w:rsidRDefault="00D268C7" w:rsidP="0090073A">
      <w:pPr>
        <w:pStyle w:val="libNormal"/>
        <w:rPr>
          <w:rtl/>
        </w:rPr>
      </w:pPr>
      <w:r>
        <w:rPr>
          <w:rtl/>
        </w:rPr>
        <w:t>5385 / 6 -</w:t>
      </w:r>
      <w:r w:rsidR="008B75A2">
        <w:rPr>
          <w:rtl/>
        </w:rPr>
        <w:t xml:space="preserve"> وعن صفوان الجمال قال: صليت خلف ابي </w:t>
      </w:r>
      <w:r w:rsidR="000574E8">
        <w:rPr>
          <w:rtl/>
        </w:rPr>
        <w:t>عبدالله</w:t>
      </w:r>
      <w:r w:rsidR="008B75A2">
        <w:rPr>
          <w:rtl/>
        </w:rPr>
        <w:t xml:space="preserve"> </w:t>
      </w:r>
      <w:r w:rsidR="00701A4C" w:rsidRPr="00701A4C">
        <w:rPr>
          <w:rStyle w:val="libAlaemChar"/>
          <w:rtl/>
        </w:rPr>
        <w:t>عليه‌السلام</w:t>
      </w:r>
      <w:r w:rsidR="0090073A">
        <w:rPr>
          <w:rFonts w:hint="cs"/>
          <w:rtl/>
        </w:rPr>
        <w:t>،</w:t>
      </w:r>
      <w:r w:rsidR="008B75A2">
        <w:rPr>
          <w:rtl/>
        </w:rPr>
        <w:t xml:space="preserve"> فاطرق ثم قال: </w:t>
      </w:r>
      <w:r w:rsidR="0090073A">
        <w:rPr>
          <w:rFonts w:hint="cs"/>
          <w:rtl/>
        </w:rPr>
        <w:t>«</w:t>
      </w:r>
      <w:r w:rsidR="008B75A2">
        <w:rPr>
          <w:rtl/>
        </w:rPr>
        <w:t xml:space="preserve"> اللهم لا</w:t>
      </w:r>
      <w:r w:rsidR="0090073A">
        <w:rPr>
          <w:rtl/>
        </w:rPr>
        <w:t xml:space="preserve"> تقنطني من رحمتك - ثم جهر فقال:</w:t>
      </w:r>
      <w:r w:rsidR="008B75A2">
        <w:rPr>
          <w:rtl/>
        </w:rPr>
        <w:t xml:space="preserve">- ومن يقنط من رحمة ربه الا الضالون </w:t>
      </w:r>
      <w:r w:rsidR="0090073A">
        <w:rPr>
          <w:rFonts w:hint="cs"/>
          <w:rtl/>
        </w:rPr>
        <w:t>».</w:t>
      </w:r>
      <w:r w:rsidR="008B75A2">
        <w:rPr>
          <w:rtl/>
        </w:rPr>
        <w:t xml:space="preserve"> </w:t>
      </w:r>
    </w:p>
    <w:p w:rsidR="00D268C7" w:rsidRDefault="00D268C7" w:rsidP="0090073A">
      <w:pPr>
        <w:pStyle w:val="libNormal"/>
        <w:rPr>
          <w:rtl/>
        </w:rPr>
      </w:pPr>
      <w:r>
        <w:rPr>
          <w:rtl/>
        </w:rPr>
        <w:t>5386 / 7 -</w:t>
      </w:r>
      <w:r w:rsidR="008B75A2">
        <w:rPr>
          <w:rtl/>
        </w:rPr>
        <w:t xml:space="preserve"> كتاب عاصم بن حميد، عن محمد بن مسلم، قال: دخلت على ابي جعفر </w:t>
      </w:r>
      <w:r w:rsidR="00701A4C" w:rsidRPr="00701A4C">
        <w:rPr>
          <w:rStyle w:val="libAlaemChar"/>
          <w:rtl/>
        </w:rPr>
        <w:t>عليه‌السلام</w:t>
      </w:r>
      <w:r w:rsidR="008B75A2">
        <w:rPr>
          <w:rtl/>
        </w:rPr>
        <w:t xml:space="preserve">، فجلست حتى فرغ من صلاته، فحفظت في آخر دعائه، وهو يقول: </w:t>
      </w:r>
      <w:r w:rsidR="0090073A">
        <w:rPr>
          <w:rtl/>
        </w:rPr>
        <w:t xml:space="preserve">« قل هو اله احد إلى آخر السورة، ثم اعادها، ثم قرأ قل يا ايها الكافرون، حتى ختمها، ثم قال: لا أعبد الا الله، </w:t>
      </w:r>
      <w:r w:rsidR="0090073A">
        <w:rPr>
          <w:rFonts w:hint="cs"/>
          <w:rtl/>
        </w:rPr>
        <w:t>(</w:t>
      </w:r>
      <w:r w:rsidR="0090073A">
        <w:rPr>
          <w:rtl/>
        </w:rPr>
        <w:t>لا اعبد إلا الله</w:t>
      </w:r>
      <w:r w:rsidR="0090073A">
        <w:rPr>
          <w:rFonts w:hint="cs"/>
          <w:rtl/>
        </w:rPr>
        <w:t>)</w:t>
      </w:r>
      <w:r w:rsidR="0090073A">
        <w:rPr>
          <w:rtl/>
        </w:rPr>
        <w:t xml:space="preserve"> </w:t>
      </w:r>
      <w:r w:rsidR="0090073A" w:rsidRPr="001B3BC4">
        <w:rPr>
          <w:rStyle w:val="libFootnotenumChar"/>
          <w:rtl/>
        </w:rPr>
        <w:t>(1)</w:t>
      </w:r>
      <w:r w:rsidR="0090073A">
        <w:rPr>
          <w:rtl/>
        </w:rPr>
        <w:t>، و</w:t>
      </w:r>
      <w:r w:rsidR="00343606">
        <w:rPr>
          <w:rtl/>
        </w:rPr>
        <w:t xml:space="preserve">الإسلام </w:t>
      </w:r>
      <w:r w:rsidR="0090073A">
        <w:rPr>
          <w:rtl/>
        </w:rPr>
        <w:t>ديني، ثم قرأ المعوذتين، ثم اعادهما، ثم قال: اللهم صل على محمد وعلى آل محمد، من اتبعه منهم باحسان »</w:t>
      </w:r>
      <w:r w:rsidR="008B75A2">
        <w:rPr>
          <w:rtl/>
        </w:rPr>
        <w:t xml:space="preserve">. </w:t>
      </w:r>
    </w:p>
    <w:p w:rsidR="00C23427" w:rsidRDefault="00D268C7" w:rsidP="0090073A">
      <w:pPr>
        <w:pStyle w:val="libNormal"/>
        <w:rPr>
          <w:rtl/>
        </w:rPr>
      </w:pPr>
      <w:r>
        <w:rPr>
          <w:rtl/>
        </w:rPr>
        <w:t>5387 / 8 -</w:t>
      </w:r>
      <w:r w:rsidR="008B75A2">
        <w:rPr>
          <w:rtl/>
        </w:rPr>
        <w:t xml:space="preserve"> البحار: عن الكتاب العتيق لبعض قدماء قدماء علمائنا</w:t>
      </w:r>
      <w:r w:rsidR="0090073A">
        <w:rPr>
          <w:rFonts w:hint="cs"/>
          <w:rtl/>
        </w:rPr>
        <w:t>،</w:t>
      </w:r>
      <w:r w:rsidR="008B75A2">
        <w:rPr>
          <w:rtl/>
        </w:rPr>
        <w:t>- والظاهر</w:t>
      </w:r>
    </w:p>
    <w:p w:rsidR="0087198D" w:rsidRDefault="008E470E" w:rsidP="0087198D">
      <w:pPr>
        <w:pStyle w:val="libLine"/>
        <w:rPr>
          <w:rtl/>
        </w:rPr>
      </w:pPr>
      <w:r>
        <w:rPr>
          <w:rtl/>
        </w:rPr>
        <w:t>____________________________</w:t>
      </w:r>
    </w:p>
    <w:p w:rsidR="0090073A" w:rsidRDefault="00C23427" w:rsidP="0087198D">
      <w:pPr>
        <w:pStyle w:val="libFootnote0"/>
        <w:rPr>
          <w:rtl/>
        </w:rPr>
      </w:pPr>
      <w:r>
        <w:rPr>
          <w:rtl/>
        </w:rPr>
        <w:t xml:space="preserve"> </w:t>
      </w:r>
      <w:r w:rsidR="008B75A2">
        <w:rPr>
          <w:rtl/>
        </w:rPr>
        <w:t xml:space="preserve">5 - تفسير العياشي ج 2 ص 176 ح 22 وعنه في البرهان ج 2 ص 254 ح 46، وهكذا في البحار ج 12 ص 301 ح 99. </w:t>
      </w:r>
    </w:p>
    <w:p w:rsidR="0090073A" w:rsidRDefault="008B75A2" w:rsidP="0087198D">
      <w:pPr>
        <w:pStyle w:val="libFootnote0"/>
        <w:rPr>
          <w:rtl/>
        </w:rPr>
      </w:pPr>
      <w:r>
        <w:rPr>
          <w:rtl/>
        </w:rPr>
        <w:t xml:space="preserve">6 - تفسير العياشي ج 2 ص 247 ح 27، وعنه في البرهان ج 2 ص 349 ح 3. </w:t>
      </w:r>
    </w:p>
    <w:p w:rsidR="005E4EEF" w:rsidRDefault="008B75A2" w:rsidP="0087198D">
      <w:pPr>
        <w:pStyle w:val="libFootnote0"/>
        <w:rPr>
          <w:rtl/>
        </w:rPr>
      </w:pPr>
      <w:r>
        <w:rPr>
          <w:rtl/>
        </w:rPr>
        <w:t>7 - كتاب عاصم بن حميد ص 25، وعنه في البحار ج 86 ص 43 ح 53.</w:t>
      </w:r>
    </w:p>
    <w:p w:rsidR="0090073A" w:rsidRDefault="005E4EEF" w:rsidP="001F510E">
      <w:pPr>
        <w:pStyle w:val="libFootnote"/>
        <w:rPr>
          <w:rtl/>
        </w:rPr>
      </w:pPr>
      <w:r>
        <w:rPr>
          <w:rtl/>
        </w:rPr>
        <w:t>(1)</w:t>
      </w:r>
      <w:r w:rsidR="008B75A2">
        <w:rPr>
          <w:rtl/>
        </w:rPr>
        <w:t xml:space="preserve"> ليس في المصدر. </w:t>
      </w:r>
    </w:p>
    <w:p w:rsidR="008B75A2" w:rsidRDefault="008B75A2" w:rsidP="0087198D">
      <w:pPr>
        <w:pStyle w:val="libFootnote0"/>
        <w:rPr>
          <w:rtl/>
        </w:rPr>
      </w:pPr>
      <w:r>
        <w:rPr>
          <w:rtl/>
        </w:rPr>
        <w:t>8 - البحار ج 86 ص 53</w:t>
      </w:r>
      <w:r w:rsidR="0090073A">
        <w:rPr>
          <w:rFonts w:hint="cs"/>
          <w:rtl/>
        </w:rPr>
        <w:t xml:space="preserve"> ح 58</w:t>
      </w:r>
      <w:r>
        <w:rPr>
          <w:rtl/>
        </w:rPr>
        <w:t xml:space="preserve"> باختلاف يسير. </w:t>
      </w:r>
    </w:p>
    <w:p w:rsidR="001F510E" w:rsidRDefault="00AD34E1" w:rsidP="001F510E">
      <w:pPr>
        <w:pStyle w:val="libNormal0"/>
        <w:rPr>
          <w:rtl/>
        </w:rPr>
      </w:pPr>
      <w:r>
        <w:rPr>
          <w:rtl/>
        </w:rPr>
        <w:br w:type="page"/>
      </w:r>
      <w:r w:rsidR="008B75A2">
        <w:rPr>
          <w:rtl/>
        </w:rPr>
        <w:t xml:space="preserve">انه التلعكبري، كما صرح به في بعض المواضع - عن ابي الحسن احمد بن عنان، يرفعه عن معاوية بن وهب البجلي، قال: وجدت في الواح ابي، بخط مولاي موسى بن جعفر </w:t>
      </w:r>
      <w:r w:rsidR="00701A4C" w:rsidRPr="00701A4C">
        <w:rPr>
          <w:rStyle w:val="libAlaemChar"/>
          <w:rtl/>
        </w:rPr>
        <w:t>عليهما‌السلام</w:t>
      </w:r>
      <w:r w:rsidR="008B75A2">
        <w:rPr>
          <w:rtl/>
        </w:rPr>
        <w:t xml:space="preserve">: </w:t>
      </w:r>
      <w:r w:rsidR="0090073A">
        <w:rPr>
          <w:rtl/>
        </w:rPr>
        <w:t>« ان من وجوب حقنا على شيعتنا، ان لا يثنوا ارجلهم من صلاة فريضة، أو يقولوا</w:t>
      </w:r>
      <w:r w:rsidR="001F510E">
        <w:rPr>
          <w:rFonts w:hint="cs"/>
          <w:rtl/>
        </w:rPr>
        <w:t>:</w:t>
      </w:r>
      <w:r w:rsidR="0090073A">
        <w:rPr>
          <w:rtl/>
        </w:rPr>
        <w:t xml:space="preserve"> الله</w:t>
      </w:r>
      <w:r w:rsidR="001F510E">
        <w:rPr>
          <w:rFonts w:hint="cs"/>
          <w:rtl/>
        </w:rPr>
        <w:t>م</w:t>
      </w:r>
      <w:r w:rsidR="0090073A">
        <w:rPr>
          <w:rtl/>
        </w:rPr>
        <w:t xml:space="preserve"> ببرك القديم، ورأفتك ببريتك </w:t>
      </w:r>
      <w:r w:rsidR="0090073A" w:rsidRPr="001B3BC4">
        <w:rPr>
          <w:rStyle w:val="libFootnotenumChar"/>
          <w:rtl/>
        </w:rPr>
        <w:t>(1)</w:t>
      </w:r>
      <w:r w:rsidR="0090073A">
        <w:rPr>
          <w:rtl/>
        </w:rPr>
        <w:t xml:space="preserve"> اللطيفة، وشفقتك </w:t>
      </w:r>
      <w:r w:rsidR="0090073A" w:rsidRPr="001B3BC4">
        <w:rPr>
          <w:rStyle w:val="libFootnotenumChar"/>
          <w:rtl/>
        </w:rPr>
        <w:t>(2)</w:t>
      </w:r>
      <w:r w:rsidR="0090073A">
        <w:rPr>
          <w:rtl/>
        </w:rPr>
        <w:t xml:space="preserve"> بصنعتك المحكمة، وقدرتك بسترك الجميل وعلمك، صل على محمد وآل محمد، واحي قلوبنا بذكرك، واجعل ذنوبنا مغفورة، وعيوبنا مستورة، وفرائضنا مشكورة، ونوافلنا مبرورة، وقلوبنا بذكرك، معمورة، ونفوسنا بطاعتك مسرورة، وعقولنا على توحيدك مجبورة، وارواحنا لى دينك مفطورة، وجوارحنا على خدمتك مقهورة، واسماءنا في خواصك مشهورة، وحوائجنا لديك ميسورة، وارزاقنا من خزائنك مدرورة </w:t>
      </w:r>
      <w:r w:rsidR="0090073A" w:rsidRPr="001B3BC4">
        <w:rPr>
          <w:rStyle w:val="libFootnotenumChar"/>
          <w:rtl/>
        </w:rPr>
        <w:t>(3)</w:t>
      </w:r>
      <w:r w:rsidR="0090073A">
        <w:rPr>
          <w:rtl/>
        </w:rPr>
        <w:t>، انت الله الذي لا اله الا انت، لقد فاز من والاك، وسعد من ناجاك، وعز من ناداك، وظفر من رجاك، وغنم من قصدك، وربح من تاجرك، وانت على كل شئ قدير، اللهم وصل على محمد وآل محمد، واسمع دعائي، كما تعلم فقري اليك، انك على كل شئ قدير »</w:t>
      </w:r>
      <w:r w:rsidR="008B75A2">
        <w:rPr>
          <w:rtl/>
        </w:rPr>
        <w:t xml:space="preserve">. </w:t>
      </w:r>
    </w:p>
    <w:p w:rsidR="00C23427" w:rsidRDefault="008B75A2" w:rsidP="00563B04">
      <w:pPr>
        <w:pStyle w:val="libNormal"/>
        <w:rPr>
          <w:rtl/>
        </w:rPr>
      </w:pPr>
      <w:r>
        <w:rPr>
          <w:rtl/>
        </w:rPr>
        <w:t xml:space="preserve">ورواه الشيخ أبو علي الطبرسي </w:t>
      </w:r>
      <w:r w:rsidR="00563B04">
        <w:rPr>
          <w:rFonts w:hint="cs"/>
          <w:rtl/>
        </w:rPr>
        <w:t>(</w:t>
      </w:r>
      <w:r>
        <w:rPr>
          <w:rtl/>
        </w:rPr>
        <w:t>رحمه الله</w:t>
      </w:r>
      <w:r w:rsidR="00563B04">
        <w:rPr>
          <w:rFonts w:hint="cs"/>
          <w:rtl/>
        </w:rPr>
        <w:t>)</w:t>
      </w:r>
      <w:r>
        <w:rPr>
          <w:rtl/>
        </w:rPr>
        <w:t xml:space="preserve">، في كتاب عدة السفر وعمدة الحضر: عنه </w:t>
      </w:r>
      <w:r w:rsidR="00701A4C" w:rsidRPr="00701A4C">
        <w:rPr>
          <w:rStyle w:val="libAlaemChar"/>
          <w:rtl/>
        </w:rPr>
        <w:t>عليه‌السلام</w:t>
      </w:r>
      <w:r>
        <w:rPr>
          <w:rtl/>
        </w:rPr>
        <w:t xml:space="preserve">، مثله، إلى قوله: </w:t>
      </w:r>
      <w:r w:rsidR="0090073A">
        <w:rPr>
          <w:rtl/>
        </w:rPr>
        <w:t>« من تاجرك »</w:t>
      </w:r>
      <w:r>
        <w:rPr>
          <w:rtl/>
        </w:rPr>
        <w:t xml:space="preserve"> كما في مصباح الشيخ، والبلد الامين، والجنة، وغيرها </w:t>
      </w:r>
      <w:r w:rsidR="001B3BC4" w:rsidRPr="001B3BC4">
        <w:rPr>
          <w:rStyle w:val="libFootnotenumChar"/>
          <w:rtl/>
        </w:rPr>
        <w:t>(4)</w:t>
      </w:r>
      <w:r>
        <w:rPr>
          <w:rtl/>
        </w:rPr>
        <w:t>.</w:t>
      </w:r>
    </w:p>
    <w:p w:rsidR="0087198D" w:rsidRDefault="008E470E" w:rsidP="0087198D">
      <w:pPr>
        <w:pStyle w:val="libLine"/>
        <w:rPr>
          <w:rtl/>
        </w:rPr>
      </w:pPr>
      <w:r>
        <w:rPr>
          <w:rtl/>
        </w:rPr>
        <w:t>____________________________</w:t>
      </w:r>
    </w:p>
    <w:p w:rsidR="005E4EEF" w:rsidRDefault="005E4EEF" w:rsidP="00563B04">
      <w:pPr>
        <w:pStyle w:val="libFootnote"/>
        <w:rPr>
          <w:rtl/>
        </w:rPr>
      </w:pPr>
      <w:r>
        <w:rPr>
          <w:rtl/>
        </w:rPr>
        <w:t>(1)</w:t>
      </w:r>
      <w:r w:rsidR="008B75A2">
        <w:rPr>
          <w:rtl/>
        </w:rPr>
        <w:t xml:space="preserve"> في بعض نسخ العد</w:t>
      </w:r>
      <w:r w:rsidR="00563B04">
        <w:rPr>
          <w:rFonts w:hint="cs"/>
          <w:rtl/>
        </w:rPr>
        <w:t>ّ</w:t>
      </w:r>
      <w:r w:rsidR="008B75A2">
        <w:rPr>
          <w:rtl/>
        </w:rPr>
        <w:t>ة: بتربيتك منه (قدس سره).</w:t>
      </w:r>
    </w:p>
    <w:p w:rsidR="005E4EEF" w:rsidRDefault="005E4EEF" w:rsidP="00563B04">
      <w:pPr>
        <w:pStyle w:val="libFootnote"/>
        <w:rPr>
          <w:rtl/>
        </w:rPr>
      </w:pPr>
      <w:r>
        <w:rPr>
          <w:rtl/>
        </w:rPr>
        <w:t>(2)</w:t>
      </w:r>
      <w:r w:rsidR="008B75A2">
        <w:rPr>
          <w:rtl/>
        </w:rPr>
        <w:t xml:space="preserve"> في نسخة: شرفك، منه قده.</w:t>
      </w:r>
    </w:p>
    <w:p w:rsidR="005E4EEF" w:rsidRDefault="005E4EEF" w:rsidP="00563B04">
      <w:pPr>
        <w:pStyle w:val="libFootnote"/>
        <w:rPr>
          <w:rtl/>
        </w:rPr>
      </w:pPr>
      <w:r>
        <w:rPr>
          <w:rtl/>
        </w:rPr>
        <w:t>(3)</w:t>
      </w:r>
      <w:r w:rsidR="008B75A2">
        <w:rPr>
          <w:rtl/>
        </w:rPr>
        <w:t xml:space="preserve"> أي متتابعة كثيرة، راجع لسان العرب - درر - ج 4 ص 280.</w:t>
      </w:r>
    </w:p>
    <w:p w:rsidR="008B75A2" w:rsidRDefault="005E4EEF" w:rsidP="00563B04">
      <w:pPr>
        <w:pStyle w:val="libFootnote"/>
        <w:rPr>
          <w:rtl/>
        </w:rPr>
      </w:pPr>
      <w:r>
        <w:rPr>
          <w:rtl/>
        </w:rPr>
        <w:t>(4)</w:t>
      </w:r>
      <w:r w:rsidR="008B75A2">
        <w:rPr>
          <w:rtl/>
        </w:rPr>
        <w:t xml:space="preserve"> عدة السفر: مخطوط، مصباح المجتهد ص 52، البلد الامين ص 13. جنة ال</w:t>
      </w:r>
      <w:r w:rsidR="00563B04">
        <w:rPr>
          <w:rFonts w:hint="cs"/>
          <w:rtl/>
        </w:rPr>
        <w:t>أ</w:t>
      </w:r>
      <w:r w:rsidR="008B75A2">
        <w:rPr>
          <w:rtl/>
        </w:rPr>
        <w:t xml:space="preserve">مان (المصباح) ص 24، وعنها وعن اختيار ابن الباقي في البحار = </w:t>
      </w:r>
    </w:p>
    <w:p w:rsidR="00347388" w:rsidRDefault="00AD34E1" w:rsidP="00347388">
      <w:pPr>
        <w:pStyle w:val="libNormal"/>
        <w:rPr>
          <w:rtl/>
        </w:rPr>
      </w:pPr>
      <w:r>
        <w:rPr>
          <w:rtl/>
        </w:rPr>
        <w:br w:type="page"/>
      </w:r>
      <w:r w:rsidR="008B75A2">
        <w:rPr>
          <w:rtl/>
        </w:rPr>
        <w:t>5388</w:t>
      </w:r>
      <w:r w:rsidR="00347388">
        <w:rPr>
          <w:rFonts w:hint="cs"/>
          <w:rtl/>
        </w:rPr>
        <w:t xml:space="preserve"> / 9</w:t>
      </w:r>
      <w:r w:rsidR="008B75A2">
        <w:rPr>
          <w:rtl/>
        </w:rPr>
        <w:t xml:space="preserve"> - السيد ابن الباقي في كتاب اختيار المصباح: عن الصادق </w:t>
      </w:r>
      <w:r w:rsidR="00701A4C" w:rsidRPr="00701A4C">
        <w:rPr>
          <w:rStyle w:val="libAlaemChar"/>
          <w:rtl/>
        </w:rPr>
        <w:t>عليه‌السلام</w:t>
      </w:r>
      <w:r w:rsidR="008B75A2">
        <w:rPr>
          <w:rtl/>
        </w:rPr>
        <w:t xml:space="preserve">، انه قال: </w:t>
      </w:r>
      <w:r w:rsidR="0090073A">
        <w:rPr>
          <w:rtl/>
        </w:rPr>
        <w:t>« من قرأ بعد كل فريضة هذا الدعاء، فانه يرى ال</w:t>
      </w:r>
      <w:r w:rsidR="00347388">
        <w:rPr>
          <w:rFonts w:hint="cs"/>
          <w:rtl/>
        </w:rPr>
        <w:t>إ</w:t>
      </w:r>
      <w:r w:rsidR="0090073A">
        <w:rPr>
          <w:rtl/>
        </w:rPr>
        <w:t xml:space="preserve">مام </w:t>
      </w:r>
      <w:r w:rsidR="00347388">
        <w:rPr>
          <w:rFonts w:hint="cs"/>
          <w:rtl/>
        </w:rPr>
        <w:t>(</w:t>
      </w:r>
      <w:r w:rsidR="0090073A">
        <w:rPr>
          <w:rtl/>
        </w:rPr>
        <w:t xml:space="preserve"> م ح م د </w:t>
      </w:r>
      <w:r w:rsidR="00347388">
        <w:rPr>
          <w:rFonts w:hint="cs"/>
          <w:rtl/>
        </w:rPr>
        <w:t>)</w:t>
      </w:r>
      <w:r w:rsidR="0090073A">
        <w:rPr>
          <w:rtl/>
        </w:rPr>
        <w:t xml:space="preserve"> بن الحسن عليه وعلى آبائه السلام، في اليقظة أو في المنام: </w:t>
      </w:r>
    </w:p>
    <w:p w:rsidR="00347388" w:rsidRDefault="0090073A" w:rsidP="00347388">
      <w:pPr>
        <w:pStyle w:val="libNormal"/>
        <w:rPr>
          <w:rtl/>
        </w:rPr>
      </w:pPr>
      <w:r>
        <w:rPr>
          <w:rtl/>
        </w:rPr>
        <w:t>بسم الله الرحمن الرحيم</w:t>
      </w:r>
      <w:r w:rsidR="00347388">
        <w:rPr>
          <w:rFonts w:hint="cs"/>
          <w:rtl/>
        </w:rPr>
        <w:t>،</w:t>
      </w:r>
      <w:r>
        <w:rPr>
          <w:rtl/>
        </w:rPr>
        <w:t xml:space="preserve"> اللهم بلغ مولاي صاحب الزمان </w:t>
      </w:r>
      <w:r w:rsidRPr="00347388">
        <w:rPr>
          <w:rStyle w:val="libAlaemChar"/>
          <w:rtl/>
        </w:rPr>
        <w:t>عليه‌السلام</w:t>
      </w:r>
      <w:r>
        <w:rPr>
          <w:rtl/>
        </w:rPr>
        <w:t>، اينما كان، وحيثما كان، من مشارق ال</w:t>
      </w:r>
      <w:r w:rsidR="00347388">
        <w:rPr>
          <w:rFonts w:hint="cs"/>
          <w:rtl/>
        </w:rPr>
        <w:t>أ</w:t>
      </w:r>
      <w:r>
        <w:rPr>
          <w:rtl/>
        </w:rPr>
        <w:t>رض ومغاربها، سهلها وجبلها، عن</w:t>
      </w:r>
      <w:r w:rsidR="00347388">
        <w:rPr>
          <w:rFonts w:hint="cs"/>
          <w:rtl/>
        </w:rPr>
        <w:t>ّ</w:t>
      </w:r>
      <w:r>
        <w:rPr>
          <w:rtl/>
        </w:rPr>
        <w:t xml:space="preserve">ي وعن والدي، وعن ولدي واخواني، التحية والسلام، عدد خلق الله، وزنة عرش الله، وما احصاه كتابه، واحاط به علمه. </w:t>
      </w:r>
    </w:p>
    <w:p w:rsidR="00347388" w:rsidRDefault="00347388" w:rsidP="00347388">
      <w:pPr>
        <w:pStyle w:val="libNormal"/>
        <w:rPr>
          <w:rtl/>
        </w:rPr>
      </w:pPr>
      <w:r>
        <w:rPr>
          <w:rtl/>
        </w:rPr>
        <w:t>اللهم إ</w:t>
      </w:r>
      <w:r>
        <w:rPr>
          <w:rFonts w:hint="cs"/>
          <w:rtl/>
        </w:rPr>
        <w:t>ن</w:t>
      </w:r>
      <w:r w:rsidR="0090073A">
        <w:rPr>
          <w:rtl/>
        </w:rPr>
        <w:t>ي اجدد له في صبيحة هذا اليوم، وما عشت فيه من ايام حياتي، عهدا وعقدا وبيعة له في عنقي، لا احول عنها ولا ازول، اللهم اجعلني من انصاره ونص</w:t>
      </w:r>
      <w:r>
        <w:rPr>
          <w:rFonts w:hint="cs"/>
          <w:rtl/>
        </w:rPr>
        <w:t>ّ</w:t>
      </w:r>
      <w:r w:rsidR="0090073A">
        <w:rPr>
          <w:rtl/>
        </w:rPr>
        <w:t>اره الذابين عنه، والممتثلين لاوامره ونواهيه في ايامه، والمستشهدين بين يديه</w:t>
      </w:r>
      <w:r>
        <w:rPr>
          <w:rFonts w:hint="cs"/>
          <w:rtl/>
        </w:rPr>
        <w:t>.</w:t>
      </w:r>
      <w:r w:rsidR="0090073A">
        <w:rPr>
          <w:rtl/>
        </w:rPr>
        <w:t xml:space="preserve"> </w:t>
      </w:r>
    </w:p>
    <w:p w:rsidR="00347388" w:rsidRDefault="0090073A" w:rsidP="00347388">
      <w:pPr>
        <w:pStyle w:val="libNormal"/>
        <w:rPr>
          <w:rtl/>
        </w:rPr>
      </w:pPr>
      <w:r>
        <w:rPr>
          <w:rtl/>
        </w:rPr>
        <w:t>اللهم فان حال بيني وبينه الموت، الذي جعلته على عبادك حتما مقضيا، فاخرجني من قبري، مؤتزرا كفني، شاهرا سيفي، مجردا</w:t>
      </w:r>
      <w:r w:rsidR="00347388">
        <w:rPr>
          <w:rFonts w:hint="cs"/>
          <w:rtl/>
        </w:rPr>
        <w:t>ً</w:t>
      </w:r>
      <w:r>
        <w:rPr>
          <w:rtl/>
        </w:rPr>
        <w:t xml:space="preserve"> قناتي، ملبيا دعوة الداعي، في الحاضر والبادي. </w:t>
      </w:r>
    </w:p>
    <w:p w:rsidR="0090073A" w:rsidRDefault="0090073A" w:rsidP="00347388">
      <w:pPr>
        <w:pStyle w:val="libNormal"/>
        <w:rPr>
          <w:rtl/>
        </w:rPr>
      </w:pPr>
      <w:r>
        <w:rPr>
          <w:rtl/>
        </w:rPr>
        <w:t>اللهم ارني الطعة الرشيدة، والغرة الحميدة، واكحل بصري بنظرة مني إليه، وعجل فرجه وسهل مخرجه، اللهم اشدد ازره، وق</w:t>
      </w:r>
      <w:r w:rsidR="00347388">
        <w:rPr>
          <w:rFonts w:hint="cs"/>
          <w:rtl/>
        </w:rPr>
        <w:t>َ</w:t>
      </w:r>
      <w:r>
        <w:rPr>
          <w:rtl/>
        </w:rPr>
        <w:t>و</w:t>
      </w:r>
      <w:r w:rsidR="00347388">
        <w:rPr>
          <w:rFonts w:hint="cs"/>
          <w:rtl/>
        </w:rPr>
        <w:t>ِّ</w:t>
      </w:r>
      <w:r>
        <w:rPr>
          <w:rtl/>
        </w:rPr>
        <w:t xml:space="preserve"> ظهره وطول عمره، واعمر اللهم به بلادك، واحي به عبادك، فانك</w:t>
      </w:r>
    </w:p>
    <w:p w:rsidR="0090073A" w:rsidRDefault="0090073A" w:rsidP="0087198D">
      <w:pPr>
        <w:pStyle w:val="libLine"/>
        <w:rPr>
          <w:rtl/>
        </w:rPr>
      </w:pPr>
      <w:r>
        <w:rPr>
          <w:rtl/>
        </w:rPr>
        <w:t>____________________________</w:t>
      </w:r>
    </w:p>
    <w:p w:rsidR="00347388" w:rsidRDefault="0090073A" w:rsidP="0087198D">
      <w:pPr>
        <w:pStyle w:val="libFootnote0"/>
        <w:rPr>
          <w:rtl/>
        </w:rPr>
      </w:pPr>
      <w:r>
        <w:rPr>
          <w:rtl/>
        </w:rPr>
        <w:t>= ج 86 ص 54 ح 59</w:t>
      </w:r>
      <w:r w:rsidR="00347388">
        <w:rPr>
          <w:rFonts w:hint="cs"/>
          <w:rtl/>
        </w:rPr>
        <w:t>.</w:t>
      </w:r>
      <w:r>
        <w:rPr>
          <w:rtl/>
        </w:rPr>
        <w:t xml:space="preserve"> </w:t>
      </w:r>
    </w:p>
    <w:p w:rsidR="0090073A" w:rsidRDefault="0090073A" w:rsidP="0087198D">
      <w:pPr>
        <w:pStyle w:val="libFootnote0"/>
        <w:rPr>
          <w:rtl/>
        </w:rPr>
      </w:pPr>
      <w:r>
        <w:rPr>
          <w:rtl/>
        </w:rPr>
        <w:t>9 - اختيار المسباح لابن الباقي: مخطوط، وحكاه عنه في البحار ج 86 ص 61 ح 69 .</w:t>
      </w:r>
    </w:p>
    <w:p w:rsidR="0065449D" w:rsidRDefault="0090073A" w:rsidP="0065449D">
      <w:pPr>
        <w:pStyle w:val="libNormal0"/>
        <w:rPr>
          <w:rtl/>
        </w:rPr>
      </w:pPr>
      <w:r>
        <w:rPr>
          <w:rtl/>
        </w:rPr>
        <w:br w:type="page"/>
      </w:r>
      <w:r w:rsidR="00D77397">
        <w:rPr>
          <w:rtl/>
        </w:rPr>
        <w:t>قلت وقولت الحق</w:t>
      </w:r>
      <w:r w:rsidR="00D77397">
        <w:rPr>
          <w:rFonts w:hint="cs"/>
          <w:rtl/>
        </w:rPr>
        <w:t>:</w:t>
      </w:r>
      <w:r w:rsidR="008B75A2">
        <w:rPr>
          <w:rtl/>
        </w:rPr>
        <w:t xml:space="preserve"> </w:t>
      </w:r>
      <w:r w:rsidR="0065449D" w:rsidRPr="0065449D">
        <w:rPr>
          <w:rStyle w:val="libAlaemChar"/>
          <w:rFonts w:hint="cs"/>
          <w:rtl/>
        </w:rPr>
        <w:t>(</w:t>
      </w:r>
      <w:r w:rsidR="0065449D">
        <w:rPr>
          <w:rFonts w:hint="cs"/>
          <w:rtl/>
        </w:rPr>
        <w:t xml:space="preserve"> </w:t>
      </w:r>
      <w:r w:rsidR="0065449D" w:rsidRPr="0065449D">
        <w:rPr>
          <w:rStyle w:val="libAieChar"/>
          <w:rtl/>
        </w:rPr>
        <w:t>ظَهَرَ الْفَسَادُ فِي الْبَرِّ وَالْبَحْرِ بِمَا كَسَبَتْ أَيْدِي النَّاسِ</w:t>
      </w:r>
      <w:r w:rsidR="0065449D">
        <w:rPr>
          <w:rFonts w:hint="cs"/>
          <w:rtl/>
        </w:rPr>
        <w:t xml:space="preserve"> </w:t>
      </w:r>
      <w:r w:rsidR="0065449D" w:rsidRPr="0065449D">
        <w:rPr>
          <w:rStyle w:val="libAlaemChar"/>
          <w:rFonts w:hint="cs"/>
          <w:rtl/>
        </w:rPr>
        <w:t>)</w:t>
      </w:r>
      <w:r>
        <w:rPr>
          <w:rtl/>
        </w:rPr>
        <w:t xml:space="preserve"> </w:t>
      </w:r>
      <w:r w:rsidRPr="001B3BC4">
        <w:rPr>
          <w:rStyle w:val="libFootnotenumChar"/>
          <w:rtl/>
        </w:rPr>
        <w:t>(1)</w:t>
      </w:r>
      <w:r>
        <w:rPr>
          <w:rtl/>
        </w:rPr>
        <w:t xml:space="preserve"> فاظهر اللهم لنا وليك، وابن بنت نبيك، المسمى باسم رسولك صلواتك عليه وآله، حتى لا يظفر بشئ من الباطل الا مزقه، ويحق الله الحق بكلماته ويحققه. </w:t>
      </w:r>
    </w:p>
    <w:p w:rsidR="00D268C7" w:rsidRDefault="0090073A" w:rsidP="0065449D">
      <w:pPr>
        <w:pStyle w:val="libNormal"/>
        <w:rPr>
          <w:rtl/>
        </w:rPr>
      </w:pPr>
      <w:r>
        <w:rPr>
          <w:rtl/>
        </w:rPr>
        <w:t>اللهم اكشف هذه الغمة عن هذه الامة بظهوره، انهم يرونه بعيدا، ونراه قريبا، وصلى الله على محمد وآله »</w:t>
      </w:r>
      <w:r w:rsidR="008B75A2">
        <w:rPr>
          <w:rtl/>
        </w:rPr>
        <w:t xml:space="preserve">. </w:t>
      </w:r>
    </w:p>
    <w:p w:rsidR="0065449D" w:rsidRDefault="00D268C7" w:rsidP="0065449D">
      <w:pPr>
        <w:pStyle w:val="libNormal"/>
        <w:rPr>
          <w:rtl/>
        </w:rPr>
      </w:pPr>
      <w:r>
        <w:rPr>
          <w:rtl/>
        </w:rPr>
        <w:t>5389 / 10 -</w:t>
      </w:r>
      <w:r w:rsidR="008B75A2">
        <w:rPr>
          <w:rtl/>
        </w:rPr>
        <w:t xml:space="preserve"> السيد علي بن طاووس في فلاح السائل: بالسند المتقدم في باب استحباب الموالاة: في تسبيح الزهراء </w:t>
      </w:r>
      <w:r w:rsidR="00701A4C" w:rsidRPr="00701A4C">
        <w:rPr>
          <w:rStyle w:val="libAlaemChar"/>
          <w:rtl/>
        </w:rPr>
        <w:t>عليها‌السلام</w:t>
      </w:r>
      <w:r w:rsidR="008B75A2">
        <w:rPr>
          <w:rtl/>
        </w:rPr>
        <w:t xml:space="preserve">، بعد قوله </w:t>
      </w:r>
      <w:r w:rsidR="00701A4C" w:rsidRPr="00701A4C">
        <w:rPr>
          <w:rStyle w:val="libAlaemChar"/>
          <w:rtl/>
        </w:rPr>
        <w:t>عليه‌السلام</w:t>
      </w:r>
      <w:r w:rsidR="008B75A2">
        <w:rPr>
          <w:rtl/>
        </w:rPr>
        <w:t xml:space="preserve">: </w:t>
      </w:r>
      <w:r w:rsidR="0090073A">
        <w:rPr>
          <w:rtl/>
        </w:rPr>
        <w:t>« ووصل التحميد بالتسبيح »</w:t>
      </w:r>
      <w:r w:rsidR="008B75A2">
        <w:rPr>
          <w:rtl/>
        </w:rPr>
        <w:t xml:space="preserve"> وقال بعد ما يفرغ من التحميد: </w:t>
      </w:r>
      <w:r w:rsidR="0090073A">
        <w:rPr>
          <w:rtl/>
        </w:rPr>
        <w:t xml:space="preserve">« لا اله الا الله </w:t>
      </w:r>
      <w:r w:rsidR="0065449D" w:rsidRPr="0065449D">
        <w:rPr>
          <w:rStyle w:val="libAlaemChar"/>
          <w:rFonts w:hint="cs"/>
          <w:rtl/>
        </w:rPr>
        <w:t>(</w:t>
      </w:r>
      <w:r w:rsidR="0090073A">
        <w:rPr>
          <w:rtl/>
        </w:rPr>
        <w:t xml:space="preserve"> </w:t>
      </w:r>
      <w:r w:rsidR="0065449D" w:rsidRPr="0065449D">
        <w:rPr>
          <w:rStyle w:val="libAieChar"/>
          <w:rtl/>
        </w:rPr>
        <w:t>إِنَّ اللَّـهَ وَمَلَائِكَتَهُ يُصَلُّونَ عَلَى النَّبِيِّ يَا أَيُّهَا الَّذِينَ آمَنُوا صَلُّوا عَلَيْهِ وَسَلِّمُوا تَسْلِيمًا</w:t>
      </w:r>
      <w:r w:rsidR="0090073A">
        <w:rPr>
          <w:rtl/>
        </w:rPr>
        <w:t xml:space="preserve"> </w:t>
      </w:r>
      <w:r w:rsidR="0065449D" w:rsidRPr="0065449D">
        <w:rPr>
          <w:rStyle w:val="libAlaemChar"/>
          <w:rFonts w:hint="cs"/>
          <w:rtl/>
        </w:rPr>
        <w:t>)</w:t>
      </w:r>
      <w:r w:rsidR="0090073A">
        <w:rPr>
          <w:rtl/>
        </w:rPr>
        <w:t xml:space="preserve"> </w:t>
      </w:r>
      <w:r w:rsidR="0090073A" w:rsidRPr="001B3BC4">
        <w:rPr>
          <w:rStyle w:val="libFootnotenumChar"/>
          <w:rtl/>
        </w:rPr>
        <w:t>(1)</w:t>
      </w:r>
      <w:r w:rsidR="0090073A">
        <w:rPr>
          <w:rtl/>
        </w:rPr>
        <w:t xml:space="preserve"> لبيك ربنا، لبيك وسعديك، اللهم صل على محمد وآل محمد، وعلى اهل بيت محمد، وعلى ذرية محمد، والسلام عليه وعليهم ورحمة الله وبركاته، واشهد ان التسليم منا لهم، والائتمام </w:t>
      </w:r>
      <w:r w:rsidR="0090073A" w:rsidRPr="001B3BC4">
        <w:rPr>
          <w:rStyle w:val="libFootnotenumChar"/>
          <w:rtl/>
        </w:rPr>
        <w:t>(2)</w:t>
      </w:r>
      <w:r w:rsidR="0090073A">
        <w:rPr>
          <w:rtl/>
        </w:rPr>
        <w:t xml:space="preserve"> بهم، والتصديق لهم، ربنا آمنا وصدقنا، واتبعنا الرسول وآل الرسول، فاكتبنا مع الشاهدين. </w:t>
      </w:r>
    </w:p>
    <w:p w:rsidR="0090073A" w:rsidRDefault="0090073A" w:rsidP="0065449D">
      <w:pPr>
        <w:pStyle w:val="libNormal"/>
        <w:rPr>
          <w:rtl/>
        </w:rPr>
      </w:pPr>
      <w:r>
        <w:rPr>
          <w:rtl/>
        </w:rPr>
        <w:t>اللهم صب الرزق علينا صبا صبا، بلاغا لل</w:t>
      </w:r>
      <w:r w:rsidR="0065449D">
        <w:rPr>
          <w:rFonts w:hint="cs"/>
          <w:rtl/>
        </w:rPr>
        <w:t>آ</w:t>
      </w:r>
      <w:r>
        <w:rPr>
          <w:rtl/>
        </w:rPr>
        <w:t>خرة والدنيا، من غير كد ولا نكد، ولا من</w:t>
      </w:r>
      <w:r w:rsidR="0065449D">
        <w:rPr>
          <w:rFonts w:hint="cs"/>
          <w:rtl/>
        </w:rPr>
        <w:t>ّ</w:t>
      </w:r>
      <w:r>
        <w:rPr>
          <w:rtl/>
        </w:rPr>
        <w:t xml:space="preserve"> من احد من خلقك، الا سعة من رزقك، وطيبا</w:t>
      </w:r>
      <w:r w:rsidR="0065449D">
        <w:rPr>
          <w:rFonts w:hint="cs"/>
          <w:rtl/>
        </w:rPr>
        <w:t>ً</w:t>
      </w:r>
      <w:r>
        <w:rPr>
          <w:rtl/>
        </w:rPr>
        <w:t xml:space="preserve"> من وسعك، من يديك </w:t>
      </w:r>
      <w:r w:rsidRPr="001B3BC4">
        <w:rPr>
          <w:rStyle w:val="libFootnotenumChar"/>
          <w:rtl/>
        </w:rPr>
        <w:t>(3)</w:t>
      </w:r>
      <w:r>
        <w:rPr>
          <w:rtl/>
        </w:rPr>
        <w:t xml:space="preserve"> المل</w:t>
      </w:r>
      <w:r w:rsidR="0065449D">
        <w:rPr>
          <w:rFonts w:hint="cs"/>
          <w:rtl/>
        </w:rPr>
        <w:t>أ</w:t>
      </w:r>
      <w:r>
        <w:rPr>
          <w:rtl/>
        </w:rPr>
        <w:t>ى عفافا، لا من ايدي لئام خلقك،</w:t>
      </w:r>
    </w:p>
    <w:p w:rsidR="0090073A" w:rsidRDefault="0090073A" w:rsidP="0087198D">
      <w:pPr>
        <w:pStyle w:val="libLine"/>
        <w:rPr>
          <w:rtl/>
        </w:rPr>
      </w:pPr>
      <w:r>
        <w:rPr>
          <w:rtl/>
        </w:rPr>
        <w:t>____________________________</w:t>
      </w:r>
    </w:p>
    <w:p w:rsidR="0065449D" w:rsidRDefault="0090073A" w:rsidP="0065449D">
      <w:pPr>
        <w:pStyle w:val="libFootnote"/>
        <w:rPr>
          <w:rtl/>
        </w:rPr>
      </w:pPr>
      <w:r>
        <w:rPr>
          <w:rtl/>
        </w:rPr>
        <w:t xml:space="preserve">(1) الروم 30، 41. </w:t>
      </w:r>
    </w:p>
    <w:p w:rsidR="0090073A" w:rsidRDefault="0090073A" w:rsidP="0065449D">
      <w:pPr>
        <w:pStyle w:val="libFootnote0"/>
        <w:rPr>
          <w:rtl/>
        </w:rPr>
      </w:pPr>
      <w:r>
        <w:rPr>
          <w:rtl/>
        </w:rPr>
        <w:t>10 - فلاح السائل ص 135.</w:t>
      </w:r>
    </w:p>
    <w:p w:rsidR="0090073A" w:rsidRDefault="0090073A" w:rsidP="0065449D">
      <w:pPr>
        <w:pStyle w:val="libFootnote"/>
        <w:rPr>
          <w:rtl/>
        </w:rPr>
      </w:pPr>
      <w:r>
        <w:rPr>
          <w:rtl/>
        </w:rPr>
        <w:t>(1) ال</w:t>
      </w:r>
      <w:r w:rsidR="0065449D">
        <w:rPr>
          <w:rFonts w:hint="cs"/>
          <w:rtl/>
        </w:rPr>
        <w:t>أ</w:t>
      </w:r>
      <w:r>
        <w:rPr>
          <w:rtl/>
        </w:rPr>
        <w:t>حزاب 33: 56.</w:t>
      </w:r>
    </w:p>
    <w:p w:rsidR="0090073A" w:rsidRDefault="0090073A" w:rsidP="0065449D">
      <w:pPr>
        <w:pStyle w:val="libFootnote"/>
        <w:rPr>
          <w:rtl/>
        </w:rPr>
      </w:pPr>
      <w:r>
        <w:rPr>
          <w:rtl/>
        </w:rPr>
        <w:t>(2) في احدى نسخ المصدر: الايمان.</w:t>
      </w:r>
    </w:p>
    <w:p w:rsidR="0090073A" w:rsidRDefault="0090073A" w:rsidP="0065449D">
      <w:pPr>
        <w:pStyle w:val="libFootnote"/>
        <w:rPr>
          <w:rtl/>
        </w:rPr>
      </w:pPr>
      <w:r>
        <w:rPr>
          <w:rtl/>
        </w:rPr>
        <w:t xml:space="preserve">(3) في المصدر: يدك. </w:t>
      </w:r>
    </w:p>
    <w:p w:rsidR="00033505" w:rsidRDefault="0090073A" w:rsidP="00033505">
      <w:pPr>
        <w:pStyle w:val="libNormal0"/>
        <w:rPr>
          <w:rtl/>
        </w:rPr>
      </w:pPr>
      <w:r>
        <w:rPr>
          <w:rtl/>
        </w:rPr>
        <w:br w:type="page"/>
        <w:t xml:space="preserve">انك على كل شئ قدير. </w:t>
      </w:r>
    </w:p>
    <w:p w:rsidR="00033505" w:rsidRDefault="0090073A" w:rsidP="008B75A2">
      <w:pPr>
        <w:pStyle w:val="libNormal"/>
        <w:rPr>
          <w:rtl/>
        </w:rPr>
      </w:pPr>
      <w:r>
        <w:rPr>
          <w:rtl/>
        </w:rPr>
        <w:t xml:space="preserve">اللهم اجعل النور في بصري، والبصيرة في ديني، واليقين في قلبي، والاخلاص في عملي، والسعة في رزقي، وذكرك بالليل والنهار على لساني، والشكر لك ابدا ما ابقيتني. </w:t>
      </w:r>
    </w:p>
    <w:p w:rsidR="00D268C7" w:rsidRDefault="0090073A" w:rsidP="00033505">
      <w:pPr>
        <w:pStyle w:val="libNormal"/>
        <w:rPr>
          <w:rtl/>
        </w:rPr>
      </w:pPr>
      <w:r>
        <w:rPr>
          <w:rtl/>
        </w:rPr>
        <w:t>اللهم لا تجدني حيث نهيتني، وبارك لي فيما اعطيتني، وارحمني إذا توفيتني، انك على كل شئ قدير، غفر الله ذنوبه كلها، وعافاه من يومه وساعته وشهره وسنته، إلى ان يحول الحول، من الفقر والفاقة والجنون والجذام والبرص، ومن ميتة السوء، ومن كل بلية تنزل من السماء إلى ال</w:t>
      </w:r>
      <w:r w:rsidR="00033505">
        <w:rPr>
          <w:rFonts w:hint="cs"/>
          <w:rtl/>
        </w:rPr>
        <w:t>أ</w:t>
      </w:r>
      <w:r>
        <w:rPr>
          <w:rtl/>
        </w:rPr>
        <w:t xml:space="preserve">رض، وكتب له بذلك شهادة الاخلاص بثوابها، إلى يوم القيامة وثوابها الجنة البتة، فقلت له: هذا له إذا قال ذلك، في كل يوم من الحول إلى الحول! فقال: ولكن هذا لمن قال من الحول إلى الحول مرة واحدة، يكتب له، واجره </w:t>
      </w:r>
      <w:r w:rsidRPr="001B3BC4">
        <w:rPr>
          <w:rStyle w:val="libFootnotenumChar"/>
          <w:rtl/>
        </w:rPr>
        <w:t>(4)</w:t>
      </w:r>
      <w:r>
        <w:rPr>
          <w:rtl/>
        </w:rPr>
        <w:t xml:space="preserve">، لهالى مثل يومه وساعته وشهره من الحول </w:t>
      </w:r>
      <w:r w:rsidRPr="001B3BC4">
        <w:rPr>
          <w:rStyle w:val="libFootnotenumChar"/>
          <w:rtl/>
        </w:rPr>
        <w:t>(5)</w:t>
      </w:r>
      <w:r>
        <w:rPr>
          <w:rtl/>
        </w:rPr>
        <w:t xml:space="preserve"> الجائي، الحائل عليه »</w:t>
      </w:r>
      <w:r w:rsidR="008B75A2">
        <w:rPr>
          <w:rtl/>
        </w:rPr>
        <w:t xml:space="preserve"> </w:t>
      </w:r>
    </w:p>
    <w:p w:rsidR="00C23427" w:rsidRDefault="00D268C7" w:rsidP="00033505">
      <w:pPr>
        <w:pStyle w:val="libNormal"/>
        <w:rPr>
          <w:rtl/>
        </w:rPr>
      </w:pPr>
      <w:r>
        <w:rPr>
          <w:rtl/>
        </w:rPr>
        <w:t>5390 / 11 -</w:t>
      </w:r>
      <w:r w:rsidR="008B75A2">
        <w:rPr>
          <w:rtl/>
        </w:rPr>
        <w:t xml:space="preserve"> وبإسناده عن ابي محمد هارون بن موسى </w:t>
      </w:r>
      <w:r w:rsidR="00033505">
        <w:rPr>
          <w:rFonts w:hint="cs"/>
          <w:rtl/>
        </w:rPr>
        <w:t>(</w:t>
      </w:r>
      <w:r w:rsidR="008B75A2">
        <w:rPr>
          <w:rtl/>
        </w:rPr>
        <w:t>رض</w:t>
      </w:r>
      <w:r w:rsidR="00033505">
        <w:rPr>
          <w:rFonts w:hint="cs"/>
          <w:rtl/>
        </w:rPr>
        <w:t>)</w:t>
      </w:r>
      <w:r w:rsidR="008B75A2">
        <w:rPr>
          <w:rtl/>
        </w:rPr>
        <w:t>، عن ابي الحسين [ علي بن</w:t>
      </w:r>
      <w:r w:rsidR="00033505">
        <w:rPr>
          <w:rFonts w:hint="cs"/>
          <w:rtl/>
        </w:rPr>
        <w:t xml:space="preserve"> ] </w:t>
      </w:r>
      <w:r w:rsidR="001B3BC4" w:rsidRPr="001B3BC4">
        <w:rPr>
          <w:rStyle w:val="libFootnotenumChar"/>
          <w:rtl/>
        </w:rPr>
        <w:t>(1)</w:t>
      </w:r>
      <w:r w:rsidR="008B75A2">
        <w:rPr>
          <w:rtl/>
        </w:rPr>
        <w:t xml:space="preserve"> </w:t>
      </w:r>
      <w:r w:rsidR="00033505">
        <w:rPr>
          <w:rFonts w:hint="cs"/>
          <w:rtl/>
        </w:rPr>
        <w:t xml:space="preserve">محمد </w:t>
      </w:r>
      <w:r w:rsidR="008B75A2">
        <w:rPr>
          <w:rtl/>
        </w:rPr>
        <w:t xml:space="preserve">بن يعقوب العجلي الكسائي، عن علي بن الحسن بن فضال، عن جعفر بن محمد بن حكيم، عن جميل بن دراج، قال: دخل رجل على ابي </w:t>
      </w:r>
      <w:r w:rsidR="000574E8">
        <w:rPr>
          <w:rtl/>
        </w:rPr>
        <w:t>عبدالله</w:t>
      </w:r>
      <w:r w:rsidR="008B75A2">
        <w:rPr>
          <w:rtl/>
        </w:rPr>
        <w:t xml:space="preserve"> </w:t>
      </w:r>
      <w:r w:rsidR="00701A4C" w:rsidRPr="00701A4C">
        <w:rPr>
          <w:rStyle w:val="libAlaemChar"/>
          <w:rtl/>
        </w:rPr>
        <w:t>عليه‌السلام</w:t>
      </w:r>
      <w:r w:rsidR="008B75A2">
        <w:rPr>
          <w:rtl/>
        </w:rPr>
        <w:t>، فقال له يا سيدي،</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(4)</w:t>
      </w:r>
      <w:r w:rsidR="008B75A2">
        <w:rPr>
          <w:rtl/>
        </w:rPr>
        <w:t xml:space="preserve"> وفيه: له ذلك وأجزأه.</w:t>
      </w:r>
    </w:p>
    <w:p w:rsidR="00033505" w:rsidRDefault="00033505" w:rsidP="00033505">
      <w:pPr>
        <w:pStyle w:val="libFootnote"/>
        <w:rPr>
          <w:rtl/>
        </w:rPr>
      </w:pPr>
      <w:r>
        <w:rPr>
          <w:rtl/>
        </w:rPr>
        <w:t>(5)</w:t>
      </w:r>
      <w:r w:rsidR="008B75A2">
        <w:rPr>
          <w:rtl/>
        </w:rPr>
        <w:t xml:space="preserve"> وفيه زيادة: إلى الحول. </w:t>
      </w:r>
    </w:p>
    <w:p w:rsidR="005E4EEF" w:rsidRDefault="00033505" w:rsidP="00033505">
      <w:pPr>
        <w:pStyle w:val="libFootnote0"/>
        <w:rPr>
          <w:rtl/>
        </w:rPr>
      </w:pPr>
      <w:r>
        <w:rPr>
          <w:rtl/>
        </w:rPr>
        <w:t xml:space="preserve">11 - </w:t>
      </w:r>
      <w:r w:rsidR="008B75A2">
        <w:rPr>
          <w:rtl/>
        </w:rPr>
        <w:t>فلاح السائل ص 167 وعنه في البحار ج 86 ص 7 ح 7.</w:t>
      </w:r>
    </w:p>
    <w:p w:rsidR="008B75A2" w:rsidRDefault="00033505" w:rsidP="00033505">
      <w:pPr>
        <w:pStyle w:val="libFootnote"/>
        <w:rPr>
          <w:rtl/>
        </w:rPr>
      </w:pPr>
      <w:r>
        <w:rPr>
          <w:rtl/>
        </w:rPr>
        <w:t>(1)</w:t>
      </w:r>
      <w:r w:rsidR="008B75A2">
        <w:rPr>
          <w:rtl/>
        </w:rPr>
        <w:t xml:space="preserve"> أثبتناه من البحار وهو الصواب </w:t>
      </w:r>
      <w:r w:rsidR="0090073A">
        <w:rPr>
          <w:rtl/>
        </w:rPr>
        <w:t>« راجع فهرست الشيخ ص 94، معجم رجال الحديث ج 12 ص 166، جامع الرواة ج 1 ص 602، تنقيح المقال ج 2 ص 309 وغيرها »</w:t>
      </w:r>
      <w:r w:rsidR="008B75A2">
        <w:rPr>
          <w:rtl/>
        </w:rPr>
        <w:t xml:space="preserve">. </w:t>
      </w:r>
    </w:p>
    <w:p w:rsidR="00033505" w:rsidRDefault="00AD34E1" w:rsidP="008B75A2">
      <w:pPr>
        <w:pStyle w:val="libNormal"/>
        <w:rPr>
          <w:rtl/>
        </w:rPr>
      </w:pPr>
      <w:r>
        <w:rPr>
          <w:rtl/>
        </w:rPr>
        <w:br w:type="page"/>
      </w:r>
      <w:r w:rsidR="008B75A2">
        <w:rPr>
          <w:rtl/>
        </w:rPr>
        <w:t xml:space="preserve">علت سني، ومات اقاربي، وانا خائف ان يدركني الموت، وليس لي من آنس به وارجع إليه، فقال له: </w:t>
      </w:r>
      <w:r w:rsidR="0090073A">
        <w:rPr>
          <w:rtl/>
        </w:rPr>
        <w:t xml:space="preserve">« ان من اخوانك المؤمنين، من هو اقرب نسبا أو سببا، وانسك به خير من انسك بقريب، ومع هذا فعليك بالدعاء، وان تقول عقيب كل صلاة: اللهم صل على محمد وآل محمد، الهم ان الصادق الامين </w:t>
      </w:r>
      <w:r w:rsidR="0090073A" w:rsidRPr="001B3BC4">
        <w:rPr>
          <w:rStyle w:val="libFootnotenumChar"/>
          <w:rtl/>
        </w:rPr>
        <w:t>(2)</w:t>
      </w:r>
      <w:r w:rsidR="0090073A">
        <w:rPr>
          <w:rtl/>
        </w:rPr>
        <w:t xml:space="preserve"> </w:t>
      </w:r>
      <w:r w:rsidR="0090073A" w:rsidRPr="00347388">
        <w:rPr>
          <w:rStyle w:val="libAlaemChar"/>
          <w:rtl/>
        </w:rPr>
        <w:t>عليه‌السلام</w:t>
      </w:r>
      <w:r w:rsidR="0090073A">
        <w:rPr>
          <w:rtl/>
        </w:rPr>
        <w:t xml:space="preserve"> قال: انك قلت: ما ترددت في شئ انا فاعله، كترددي في قبض روح عبدي المؤمن، يكره الموت واكره مساءته. </w:t>
      </w:r>
    </w:p>
    <w:p w:rsidR="00033505" w:rsidRDefault="0090073A" w:rsidP="008B75A2">
      <w:pPr>
        <w:pStyle w:val="libNormal"/>
        <w:rPr>
          <w:rtl/>
        </w:rPr>
      </w:pPr>
      <w:r>
        <w:rPr>
          <w:rtl/>
        </w:rPr>
        <w:t>اللهم صل محمد وآل محمد، وعجل لوليك الفرج والعافية والنصر، ولا تسؤني في نفسي، ولا في احد من احبتي - ان شئت ان تسميهم واحدا واحدا فافعل، وإن شئت متفرقين، وإن شئت مجتمعين - »</w:t>
      </w:r>
      <w:r w:rsidR="008B75A2">
        <w:rPr>
          <w:rtl/>
        </w:rPr>
        <w:t xml:space="preserve"> قال الرجل: والله لقد عشت حتى سئمت الحياة، قال أبو محمد هارون بن موسى </w:t>
      </w:r>
      <w:r w:rsidR="00033505">
        <w:rPr>
          <w:rtl/>
        </w:rPr>
        <w:t>(ره)</w:t>
      </w:r>
      <w:r w:rsidR="008B75A2">
        <w:rPr>
          <w:rtl/>
        </w:rPr>
        <w:t xml:space="preserve">: ان محمد بن الحسن بن شمون البصري، كان يدعو بهذا الدعاء، فعاش مائة وثماني وعشرون سنة، في خفض، إلى ان مل الحياة، فتركه فمات. </w:t>
      </w:r>
    </w:p>
    <w:p w:rsidR="00033505" w:rsidRDefault="008B75A2" w:rsidP="008B75A2">
      <w:pPr>
        <w:pStyle w:val="libNormal"/>
        <w:rPr>
          <w:rtl/>
        </w:rPr>
      </w:pPr>
      <w:r>
        <w:rPr>
          <w:rtl/>
        </w:rPr>
        <w:t xml:space="preserve">ورواه الشيخ، والطبرسي، والكفعمي، في المصباح </w:t>
      </w:r>
      <w:r w:rsidR="001B3BC4" w:rsidRPr="001B3BC4">
        <w:rPr>
          <w:rStyle w:val="libFootnotenumChar"/>
          <w:rtl/>
        </w:rPr>
        <w:t>(3)</w:t>
      </w:r>
      <w:r>
        <w:rPr>
          <w:rtl/>
        </w:rPr>
        <w:t xml:space="preserve"> والمكارم </w:t>
      </w:r>
      <w:r w:rsidR="001B3BC4" w:rsidRPr="001B3BC4">
        <w:rPr>
          <w:rStyle w:val="libFootnotenumChar"/>
          <w:rtl/>
        </w:rPr>
        <w:t>(4)</w:t>
      </w:r>
      <w:r>
        <w:rPr>
          <w:rtl/>
        </w:rPr>
        <w:t xml:space="preserve"> والبلد </w:t>
      </w:r>
      <w:r w:rsidR="001B3BC4" w:rsidRPr="001B3BC4">
        <w:rPr>
          <w:rStyle w:val="libFootnotenumChar"/>
          <w:rtl/>
        </w:rPr>
        <w:t>(5)</w:t>
      </w:r>
      <w:r>
        <w:rPr>
          <w:rtl/>
        </w:rPr>
        <w:t xml:space="preserve"> والجنة </w:t>
      </w:r>
      <w:r w:rsidR="001B3BC4" w:rsidRPr="001B3BC4">
        <w:rPr>
          <w:rStyle w:val="libFootnotenumChar"/>
          <w:rtl/>
        </w:rPr>
        <w:t>(6)</w:t>
      </w:r>
      <w:r>
        <w:rPr>
          <w:rtl/>
        </w:rPr>
        <w:t xml:space="preserve">، مثله قالوا: روي ان من دعا بهذا الدعاء، عقيب كل قريضة، وواظب على ذلك، عاش حتى يمل الحياة. </w:t>
      </w:r>
    </w:p>
    <w:p w:rsidR="00C23427" w:rsidRDefault="008B75A2" w:rsidP="008B75A2">
      <w:pPr>
        <w:pStyle w:val="libNormal"/>
        <w:rPr>
          <w:rtl/>
        </w:rPr>
      </w:pPr>
      <w:r>
        <w:rPr>
          <w:rtl/>
        </w:rPr>
        <w:t>وفي مكارم الاخلاق: ان رسولك الصادق المصدق، صلواتك</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(2)</w:t>
      </w:r>
      <w:r w:rsidR="008B75A2">
        <w:rPr>
          <w:rtl/>
        </w:rPr>
        <w:t xml:space="preserve"> الامين: ليس في المصدر.</w:t>
      </w:r>
    </w:p>
    <w:p w:rsidR="005E4EEF" w:rsidRDefault="00033505" w:rsidP="00033505">
      <w:pPr>
        <w:pStyle w:val="libFootnote"/>
        <w:rPr>
          <w:rtl/>
        </w:rPr>
      </w:pPr>
      <w:r>
        <w:rPr>
          <w:rtl/>
        </w:rPr>
        <w:t>(3)</w:t>
      </w:r>
      <w:r w:rsidR="008B75A2">
        <w:rPr>
          <w:rtl/>
        </w:rPr>
        <w:t xml:space="preserve"> مصباح المتهجد ص </w:t>
      </w:r>
      <w:r>
        <w:rPr>
          <w:rtl/>
        </w:rPr>
        <w:t xml:space="preserve">51 - </w:t>
      </w:r>
      <w:r w:rsidR="008B75A2">
        <w:rPr>
          <w:rtl/>
        </w:rPr>
        <w:t>52.</w:t>
      </w:r>
    </w:p>
    <w:p w:rsidR="005E4EEF" w:rsidRDefault="00033505" w:rsidP="00033505">
      <w:pPr>
        <w:pStyle w:val="libFootnote"/>
        <w:rPr>
          <w:rtl/>
        </w:rPr>
      </w:pPr>
      <w:r>
        <w:rPr>
          <w:rtl/>
        </w:rPr>
        <w:t>(4)</w:t>
      </w:r>
      <w:r w:rsidR="008B75A2">
        <w:rPr>
          <w:rtl/>
        </w:rPr>
        <w:t xml:space="preserve"> مكارم ال</w:t>
      </w:r>
      <w:r>
        <w:rPr>
          <w:rFonts w:hint="cs"/>
          <w:rtl/>
        </w:rPr>
        <w:t>أ</w:t>
      </w:r>
      <w:r w:rsidR="008B75A2">
        <w:rPr>
          <w:rtl/>
        </w:rPr>
        <w:t>خلاق ص 284.</w:t>
      </w:r>
    </w:p>
    <w:p w:rsidR="005E4EEF" w:rsidRDefault="00033505" w:rsidP="00033505">
      <w:pPr>
        <w:pStyle w:val="libFootnote"/>
        <w:rPr>
          <w:rtl/>
        </w:rPr>
      </w:pPr>
      <w:r>
        <w:rPr>
          <w:rtl/>
        </w:rPr>
        <w:t>(5)</w:t>
      </w:r>
      <w:r w:rsidR="008B75A2">
        <w:rPr>
          <w:rtl/>
        </w:rPr>
        <w:t xml:space="preserve"> البلد الامين ص </w:t>
      </w:r>
      <w:r>
        <w:rPr>
          <w:rtl/>
        </w:rPr>
        <w:t xml:space="preserve">12 - </w:t>
      </w:r>
      <w:r w:rsidR="008B75A2">
        <w:rPr>
          <w:rtl/>
        </w:rPr>
        <w:t>13.</w:t>
      </w:r>
    </w:p>
    <w:p w:rsidR="008B75A2" w:rsidRDefault="00033505" w:rsidP="00033505">
      <w:pPr>
        <w:pStyle w:val="libFootnote"/>
        <w:rPr>
          <w:rtl/>
        </w:rPr>
      </w:pPr>
      <w:r>
        <w:rPr>
          <w:rtl/>
        </w:rPr>
        <w:t>(6)</w:t>
      </w:r>
      <w:r w:rsidR="008B75A2">
        <w:rPr>
          <w:rtl/>
        </w:rPr>
        <w:t xml:space="preserve"> الجنة الواقية (المصباح) ص 24. </w:t>
      </w:r>
    </w:p>
    <w:p w:rsidR="00033505" w:rsidRDefault="00AD34E1" w:rsidP="008B75A2">
      <w:pPr>
        <w:pStyle w:val="libNormal"/>
        <w:rPr>
          <w:rtl/>
        </w:rPr>
      </w:pPr>
      <w:r>
        <w:rPr>
          <w:rtl/>
        </w:rPr>
        <w:br w:type="page"/>
      </w:r>
      <w:r w:rsidR="008B75A2">
        <w:rPr>
          <w:rtl/>
        </w:rPr>
        <w:t xml:space="preserve">عليه وآله قال... الخ. </w:t>
      </w:r>
    </w:p>
    <w:p w:rsidR="00D268C7" w:rsidRDefault="008B75A2" w:rsidP="008B75A2">
      <w:pPr>
        <w:pStyle w:val="libNormal"/>
        <w:rPr>
          <w:rtl/>
        </w:rPr>
      </w:pPr>
      <w:r>
        <w:rPr>
          <w:rtl/>
        </w:rPr>
        <w:t xml:space="preserve">وفي البلد الامين: اللهم ان الصادق الامين، </w:t>
      </w:r>
      <w:r w:rsidR="00701A4C" w:rsidRPr="00701A4C">
        <w:rPr>
          <w:rStyle w:val="libAlaemChar"/>
          <w:rtl/>
        </w:rPr>
        <w:t>صلى‌الله‌عليه‌وآله</w:t>
      </w:r>
      <w:r w:rsidR="007D48A5" w:rsidRPr="007D48A5">
        <w:rPr>
          <w:rtl/>
        </w:rPr>
        <w:t xml:space="preserve"> </w:t>
      </w:r>
      <w:r>
        <w:rPr>
          <w:rtl/>
        </w:rPr>
        <w:t xml:space="preserve">قال.... الخ. </w:t>
      </w:r>
    </w:p>
    <w:p w:rsidR="00D268C7" w:rsidRDefault="00D268C7" w:rsidP="00033505">
      <w:pPr>
        <w:pStyle w:val="libNormal"/>
        <w:rPr>
          <w:rtl/>
        </w:rPr>
      </w:pPr>
      <w:r>
        <w:rPr>
          <w:rtl/>
        </w:rPr>
        <w:t>5391 / 12 -</w:t>
      </w:r>
      <w:r w:rsidR="008B75A2">
        <w:rPr>
          <w:rtl/>
        </w:rPr>
        <w:t xml:space="preserve"> وعن النبي </w:t>
      </w:r>
      <w:r w:rsidR="00701A4C" w:rsidRPr="00701A4C">
        <w:rPr>
          <w:rStyle w:val="libAlaemChar"/>
          <w:rtl/>
        </w:rPr>
        <w:t>صلى‌الله‌عليه‌وآله</w:t>
      </w:r>
      <w:r w:rsidR="007D48A5" w:rsidRPr="007D48A5">
        <w:rPr>
          <w:rtl/>
        </w:rPr>
        <w:t xml:space="preserve"> </w:t>
      </w:r>
      <w:r w:rsidR="008B75A2">
        <w:rPr>
          <w:rtl/>
        </w:rPr>
        <w:t>قال ل</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033505">
        <w:rPr>
          <w:rFonts w:hint="cs"/>
          <w:rtl/>
        </w:rPr>
        <w:t xml:space="preserve">« </w:t>
      </w:r>
      <w:r w:rsidR="008B75A2">
        <w:rPr>
          <w:rtl/>
        </w:rPr>
        <w:t>إذا اردت ان تحفظ كلما تسمع وتقرأ، فادع بهذا الدعاء، في دبر كل صلاة، وهو: سبحان من لا يعتدي على اهل مملكته، سبحان من لا يأخذ أهل ال</w:t>
      </w:r>
      <w:r w:rsidR="00033505">
        <w:rPr>
          <w:rFonts w:hint="cs"/>
          <w:rtl/>
        </w:rPr>
        <w:t>أ</w:t>
      </w:r>
      <w:r w:rsidR="008B75A2">
        <w:rPr>
          <w:rtl/>
        </w:rPr>
        <w:t xml:space="preserve">رض بالوان العذاب، سبحان الرؤوف الرحيم، اللهم اجعل لي في قلبي نورا وبصرا وفهما وعلما، انك على كل شئ قدير </w:t>
      </w:r>
      <w:r w:rsidR="00033505">
        <w:rPr>
          <w:rFonts w:hint="cs"/>
          <w:rtl/>
        </w:rPr>
        <w:t>»</w:t>
      </w:r>
      <w:r w:rsidR="008B75A2">
        <w:rPr>
          <w:rtl/>
        </w:rPr>
        <w:t xml:space="preserve">. </w:t>
      </w:r>
    </w:p>
    <w:p w:rsidR="00033505" w:rsidRDefault="00D268C7" w:rsidP="008B75A2">
      <w:pPr>
        <w:pStyle w:val="libNormal"/>
        <w:rPr>
          <w:rtl/>
        </w:rPr>
      </w:pPr>
      <w:r>
        <w:rPr>
          <w:rtl/>
        </w:rPr>
        <w:t>5392 / 13 -</w:t>
      </w:r>
      <w:r w:rsidR="008B75A2">
        <w:rPr>
          <w:rtl/>
        </w:rPr>
        <w:t xml:space="preserve"> وعن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دخلت على ابي يوما</w:t>
      </w:r>
      <w:r w:rsidR="00033505">
        <w:rPr>
          <w:rFonts w:hint="cs"/>
          <w:rtl/>
        </w:rPr>
        <w:t>ً</w:t>
      </w:r>
      <w:r w:rsidR="008B75A2">
        <w:rPr>
          <w:rtl/>
        </w:rPr>
        <w:t xml:space="preserve"> وقد تصد</w:t>
      </w:r>
      <w:r w:rsidR="00033505">
        <w:rPr>
          <w:rFonts w:hint="cs"/>
          <w:rtl/>
        </w:rPr>
        <w:t>ّ</w:t>
      </w:r>
      <w:r w:rsidR="008B75A2">
        <w:rPr>
          <w:rtl/>
        </w:rPr>
        <w:t>ق على فقراء اهل المدينة بثمانية آلاف دينار، واعتق اهل بيت بلغوا احد عشر، فكان ذلك اعجبني، فنظر الي</w:t>
      </w:r>
      <w:r w:rsidR="00033505">
        <w:rPr>
          <w:rFonts w:hint="cs"/>
          <w:rtl/>
        </w:rPr>
        <w:t>ّ</w:t>
      </w:r>
      <w:r w:rsidR="008B75A2">
        <w:rPr>
          <w:rtl/>
        </w:rPr>
        <w:t xml:space="preserve"> ثم قال: هل لك في امر إذا فعلته مرة واحدة، خلف كل صلاة مكتوبة، كان افضل مما رأيتني صنعت، ولو صنعته كل عمر نوح</w:t>
      </w:r>
      <w:r w:rsidR="002E3B3F">
        <w:rPr>
          <w:rtl/>
        </w:rPr>
        <w:t>؟</w:t>
      </w:r>
      <w:r w:rsidR="008B75A2">
        <w:rPr>
          <w:rtl/>
        </w:rPr>
        <w:t xml:space="preserve"> قال: قلت: ما هو</w:t>
      </w:r>
      <w:r w:rsidR="002E3B3F">
        <w:rPr>
          <w:rtl/>
        </w:rPr>
        <w:t>؟</w:t>
      </w:r>
      <w:r w:rsidR="008B75A2">
        <w:rPr>
          <w:rtl/>
        </w:rPr>
        <w:t xml:space="preserve"> قال: تقول خلف الصلاة: </w:t>
      </w:r>
    </w:p>
    <w:p w:rsidR="00C23427" w:rsidRDefault="008B75A2" w:rsidP="008B75A2">
      <w:pPr>
        <w:pStyle w:val="libNormal"/>
        <w:rPr>
          <w:rtl/>
        </w:rPr>
      </w:pPr>
      <w:r>
        <w:rPr>
          <w:rtl/>
        </w:rPr>
        <w:t xml:space="preserve">اشهد ان لا اله الا الله، وحده لا شريك له، له الملك، وله الحمد، يحيي ويميت، ويميت ويحيي، [ بيده الخير ] </w:t>
      </w:r>
      <w:r w:rsidR="001B3BC4" w:rsidRPr="001B3BC4">
        <w:rPr>
          <w:rStyle w:val="libFootnotenumChar"/>
          <w:rtl/>
        </w:rPr>
        <w:t>(1)</w:t>
      </w:r>
      <w:r>
        <w:rPr>
          <w:rtl/>
        </w:rPr>
        <w:t xml:space="preserve"> وهو عل كل شئ قدير، ولا حول ولا قوة الا بالله العلي العظيم، سبحان ذي الملك والملكوت، سبحان ذي العزة والجبروت، سبحان ذي الكبرياء</w:t>
      </w:r>
    </w:p>
    <w:p w:rsidR="0087198D"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12 - </w:t>
      </w:r>
      <w:r w:rsidR="008B75A2">
        <w:rPr>
          <w:rtl/>
        </w:rPr>
        <w:t xml:space="preserve">فلاح السائل ص 168. </w:t>
      </w:r>
    </w:p>
    <w:p w:rsidR="005E4EEF" w:rsidRDefault="00033505" w:rsidP="00033505">
      <w:pPr>
        <w:pStyle w:val="libFootnote0"/>
        <w:rPr>
          <w:rtl/>
        </w:rPr>
      </w:pPr>
      <w:r>
        <w:rPr>
          <w:rtl/>
        </w:rPr>
        <w:t xml:space="preserve">13 - </w:t>
      </w:r>
      <w:r w:rsidR="008B75A2">
        <w:rPr>
          <w:rtl/>
        </w:rPr>
        <w:t>فلاح السائل ص 169 باختلاف في الالفاظ.</w:t>
      </w:r>
    </w:p>
    <w:p w:rsidR="008B75A2" w:rsidRDefault="00033505" w:rsidP="00033505">
      <w:pPr>
        <w:pStyle w:val="libFootnote"/>
        <w:rPr>
          <w:rtl/>
        </w:rPr>
      </w:pPr>
      <w:r>
        <w:rPr>
          <w:rtl/>
        </w:rPr>
        <w:t>(1)</w:t>
      </w:r>
      <w:r w:rsidR="008B75A2">
        <w:rPr>
          <w:rtl/>
        </w:rPr>
        <w:t xml:space="preserve"> أثبتناه من المصدر. </w:t>
      </w:r>
    </w:p>
    <w:p w:rsidR="00033505" w:rsidRDefault="00AD34E1" w:rsidP="00033505">
      <w:pPr>
        <w:pStyle w:val="libNormal0"/>
        <w:rPr>
          <w:rtl/>
        </w:rPr>
      </w:pPr>
      <w:r>
        <w:rPr>
          <w:rtl/>
        </w:rPr>
        <w:br w:type="page"/>
      </w:r>
      <w:r w:rsidR="008B75A2">
        <w:rPr>
          <w:rtl/>
        </w:rPr>
        <w:t xml:space="preserve">والعظمة، سبحان الحي الذي لا يموت، سبحان ربي الاعلى، سبحان ربي العظيم، سبحان الله وبحمده، كل هذا قليل يا رب، وعدد خلقك، وملء عرشك، ورضا نفسك، ومبل مشيئتك، وعدد ما احصى كتابك، وملء ما احصى كتابك، وزنة ما احصى كتابك، وملء خلقك، وزنة خلقك، ومثل ذلك، واضعافا لا تحصى، </w:t>
      </w:r>
      <w:r w:rsidR="00033505">
        <w:rPr>
          <w:rFonts w:hint="cs"/>
          <w:rtl/>
        </w:rPr>
        <w:t>(</w:t>
      </w:r>
      <w:r w:rsidR="008B75A2">
        <w:rPr>
          <w:rtl/>
        </w:rPr>
        <w:t>وعدد بريتك، ومثل ذلك، وملء بريتك، وزنة بريتك، ومثل ذلك، اضعافا لا تحصى، وعدد ما تعلم، وزنة ما تعلم، وملء ما تعلم، ومثل ذلك، اضعافا لا تحصى</w:t>
      </w:r>
      <w:r w:rsidR="00033505">
        <w:rPr>
          <w:rFonts w:hint="cs"/>
          <w:rtl/>
        </w:rPr>
        <w:t>)</w:t>
      </w:r>
      <w:r w:rsidR="008B75A2">
        <w:rPr>
          <w:rtl/>
        </w:rPr>
        <w:t xml:space="preserve"> </w:t>
      </w:r>
      <w:r w:rsidR="001B3BC4" w:rsidRPr="001B3BC4">
        <w:rPr>
          <w:rStyle w:val="libFootnotenumChar"/>
          <w:rtl/>
        </w:rPr>
        <w:t>(2)</w:t>
      </w:r>
      <w:r w:rsidR="008B75A2">
        <w:rPr>
          <w:rtl/>
        </w:rPr>
        <w:t xml:space="preserve">، ومن التحميد والتعظيم والتقديس، والثناء والشكر، والخير والمدح، والصلاة على النبي واهل بيته، </w:t>
      </w:r>
      <w:r w:rsidR="00033505">
        <w:rPr>
          <w:rFonts w:hint="cs"/>
          <w:rtl/>
        </w:rPr>
        <w:t>(</w:t>
      </w:r>
      <w:r w:rsidR="008B75A2">
        <w:rPr>
          <w:rtl/>
        </w:rPr>
        <w:t>صل</w:t>
      </w:r>
      <w:r w:rsidR="00033505">
        <w:rPr>
          <w:rFonts w:hint="cs"/>
          <w:rtl/>
        </w:rPr>
        <w:t>ّ</w:t>
      </w:r>
      <w:r w:rsidR="008B75A2">
        <w:rPr>
          <w:rtl/>
        </w:rPr>
        <w:t>ى الله عليه وعليهم</w:t>
      </w:r>
      <w:r w:rsidR="00033505">
        <w:rPr>
          <w:rFonts w:hint="cs"/>
          <w:rtl/>
        </w:rPr>
        <w:t>)</w:t>
      </w:r>
      <w:r w:rsidR="008B75A2">
        <w:rPr>
          <w:rtl/>
        </w:rPr>
        <w:t xml:space="preserve"> مثل ذلك، واضعاف ذلك، وعدد ما خلقت وذرأت وبرأت، وعدد ما انت خالقه من شئ، وملء ذلك كله، واضعاف ذلك كله اضعافا، لو خلقتهم فنطقوا بذلك منذ قط إلى الابد، لا انقطاع له، يقولون كذلك لا يسأمون ولا يفترون، اسرع من لحظ البصر، وكما ينبغي لك، وكما انت له اهل، واضعاف ما ذكرت، وزنة ما ذكرت، ومثل جميع ذلك، كل هذا قليل. </w:t>
      </w:r>
    </w:p>
    <w:p w:rsidR="00D268C7" w:rsidRDefault="008B75A2" w:rsidP="00033505">
      <w:pPr>
        <w:pStyle w:val="libNormal"/>
        <w:rPr>
          <w:rtl/>
        </w:rPr>
      </w:pPr>
      <w:r>
        <w:rPr>
          <w:rtl/>
        </w:rPr>
        <w:t>يا الهي تباركت وتقدست، وتعاليت علوا كبيرا، يا ذا الجلال والاكرام، اسألك على اثر هذا الدعاء، باسمائك الحسنى، وامثالك العليا، وكلماتك التامات، ان تعافيني في الدنيا والاخرة</w:t>
      </w:r>
      <w:r w:rsidR="004A1D98">
        <w:rPr>
          <w:rtl/>
        </w:rPr>
        <w:t xml:space="preserve"> »</w:t>
      </w:r>
      <w:r>
        <w:rPr>
          <w:rtl/>
        </w:rPr>
        <w:t xml:space="preserve">، قال أبويحيى: سمعت اباجعفر </w:t>
      </w:r>
      <w:r w:rsidR="00701A4C" w:rsidRPr="00701A4C">
        <w:rPr>
          <w:rStyle w:val="libAlaemChar"/>
          <w:rtl/>
        </w:rPr>
        <w:t>عليه‌السلام</w:t>
      </w:r>
      <w:r>
        <w:rPr>
          <w:rtl/>
        </w:rPr>
        <w:t xml:space="preserve"> يقول: </w:t>
      </w:r>
      <w:r w:rsidR="004A1D98">
        <w:rPr>
          <w:rtl/>
        </w:rPr>
        <w:t xml:space="preserve">« </w:t>
      </w:r>
      <w:r>
        <w:rPr>
          <w:rtl/>
        </w:rPr>
        <w:t>الدعاء هذا مستجاب</w:t>
      </w:r>
      <w:r w:rsidR="004A1D98">
        <w:rPr>
          <w:rtl/>
        </w:rPr>
        <w:t xml:space="preserve"> »</w:t>
      </w:r>
      <w:r>
        <w:rPr>
          <w:rtl/>
        </w:rPr>
        <w:t xml:space="preserve">. </w:t>
      </w:r>
    </w:p>
    <w:p w:rsidR="00C23427" w:rsidRDefault="00D268C7" w:rsidP="008B75A2">
      <w:pPr>
        <w:pStyle w:val="libNormal"/>
        <w:rPr>
          <w:rtl/>
        </w:rPr>
      </w:pPr>
      <w:r>
        <w:rPr>
          <w:rtl/>
        </w:rPr>
        <w:t>5393 / 14 -</w:t>
      </w:r>
      <w:r w:rsidR="008B75A2">
        <w:rPr>
          <w:rtl/>
        </w:rPr>
        <w:t xml:space="preserve"> وعن ابي الفرج محمد بن موسى بن علي القزويني </w:t>
      </w:r>
      <w:r w:rsidR="00033505">
        <w:rPr>
          <w:rtl/>
        </w:rPr>
        <w:t>(ره)</w:t>
      </w:r>
      <w:r w:rsidR="008B75A2">
        <w:rPr>
          <w:rtl/>
        </w:rPr>
        <w:t>،</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مابين القوسين ليس في المصدر. </w:t>
      </w:r>
    </w:p>
    <w:p w:rsidR="008B75A2" w:rsidRDefault="00033505" w:rsidP="00033505">
      <w:pPr>
        <w:pStyle w:val="libFootnote0"/>
        <w:rPr>
          <w:rtl/>
        </w:rPr>
      </w:pPr>
      <w:r>
        <w:rPr>
          <w:rtl/>
        </w:rPr>
        <w:t xml:space="preserve">14 - </w:t>
      </w:r>
      <w:r w:rsidR="008B75A2">
        <w:rPr>
          <w:rtl/>
        </w:rPr>
        <w:t>فلاح السائل ص 176.</w:t>
      </w:r>
    </w:p>
    <w:p w:rsidR="00033505" w:rsidRDefault="00AD34E1" w:rsidP="00033505">
      <w:pPr>
        <w:pStyle w:val="libNormal0"/>
        <w:rPr>
          <w:rtl/>
        </w:rPr>
      </w:pPr>
      <w:r>
        <w:rPr>
          <w:rtl/>
        </w:rPr>
        <w:br w:type="page"/>
      </w:r>
      <w:r w:rsidR="008B75A2">
        <w:rPr>
          <w:rtl/>
        </w:rPr>
        <w:t xml:space="preserve">عن احمد [ بن محمد ] </w:t>
      </w:r>
      <w:r w:rsidR="001B3BC4" w:rsidRPr="001B3BC4">
        <w:rPr>
          <w:rStyle w:val="libFootnotenumChar"/>
          <w:rtl/>
        </w:rPr>
        <w:t>(1)</w:t>
      </w:r>
      <w:r w:rsidR="008B75A2">
        <w:rPr>
          <w:rtl/>
        </w:rPr>
        <w:t xml:space="preserve"> بن يحيى العطار، في كتابه على يدي ابي محمد الحذ</w:t>
      </w:r>
      <w:r w:rsidR="00033505">
        <w:rPr>
          <w:rFonts w:hint="cs"/>
          <w:rtl/>
        </w:rPr>
        <w:t>ّ</w:t>
      </w:r>
      <w:r w:rsidR="008B75A2">
        <w:rPr>
          <w:rtl/>
        </w:rPr>
        <w:t xml:space="preserve">اء، عن جعفر بن محمد بن مالك الفزاري، عن احمد بن مالك بن الحارث الاشتر، عن محمد بن عثمان، عن ابي بصير،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تدعو في اعقاب الصلوات الفرائض، بهذه الادعية: </w:t>
      </w:r>
    </w:p>
    <w:p w:rsidR="00C23427" w:rsidRDefault="008B75A2" w:rsidP="00033505">
      <w:pPr>
        <w:pStyle w:val="libNormal"/>
        <w:rPr>
          <w:rtl/>
        </w:rPr>
      </w:pPr>
      <w:r>
        <w:rPr>
          <w:rtl/>
        </w:rPr>
        <w:t xml:space="preserve">اللهم اني اسألك بحق محمد وآل محمد، براءة من النار فاكتب لنا براءتنا وفي جهنم تجعلنا، وفي عذابك وهوانك فلا تبتلنا، ومن الضريع </w:t>
      </w:r>
      <w:r w:rsidR="001B3BC4" w:rsidRPr="001B3BC4">
        <w:rPr>
          <w:rStyle w:val="libFootnotenumChar"/>
          <w:rtl/>
        </w:rPr>
        <w:t>(2)</w:t>
      </w:r>
      <w:r>
        <w:rPr>
          <w:rtl/>
        </w:rPr>
        <w:t xml:space="preserve"> والزقوم </w:t>
      </w:r>
      <w:r w:rsidR="001B3BC4" w:rsidRPr="001B3BC4">
        <w:rPr>
          <w:rStyle w:val="libFootnotenumChar"/>
          <w:rtl/>
        </w:rPr>
        <w:t>(3)</w:t>
      </w:r>
      <w:r>
        <w:rPr>
          <w:rtl/>
        </w:rPr>
        <w:t xml:space="preserve"> فلا تطعمنا، ومع الشياطين في النار فلا تجمعنا، وعلى وجوهنا </w:t>
      </w:r>
      <w:r w:rsidR="00033505">
        <w:rPr>
          <w:rFonts w:hint="cs"/>
          <w:rtl/>
        </w:rPr>
        <w:t>(</w:t>
      </w:r>
      <w:r>
        <w:rPr>
          <w:rtl/>
        </w:rPr>
        <w:t>في النار</w:t>
      </w:r>
      <w:r w:rsidR="00033505">
        <w:rPr>
          <w:rFonts w:hint="cs"/>
          <w:rtl/>
        </w:rPr>
        <w:t>)</w:t>
      </w:r>
      <w:r>
        <w:rPr>
          <w:rtl/>
        </w:rPr>
        <w:t xml:space="preserve"> </w:t>
      </w:r>
      <w:r w:rsidR="001B3BC4" w:rsidRPr="001B3BC4">
        <w:rPr>
          <w:rStyle w:val="libFootnotenumChar"/>
          <w:rtl/>
        </w:rPr>
        <w:t>(4)</w:t>
      </w:r>
      <w:r>
        <w:rPr>
          <w:rtl/>
        </w:rPr>
        <w:t xml:space="preserve"> فلا تكببنا، ومن ثياب النار وسرابيل القطران </w:t>
      </w:r>
      <w:r w:rsidR="001B3BC4" w:rsidRPr="001B3BC4">
        <w:rPr>
          <w:rStyle w:val="libFootnotenumChar"/>
          <w:rtl/>
        </w:rPr>
        <w:t>(5)</w:t>
      </w:r>
      <w:r>
        <w:rPr>
          <w:rtl/>
        </w:rPr>
        <w:t xml:space="preserve"> فلا تلبسنا، ومن كل سوء، يا لا اله الا انت، يوم القيامة فنجنا، وبرحمتك في الصالحين فادخلنا، وفي عليين فارفعنا، </w:t>
      </w:r>
      <w:r w:rsidR="00033505">
        <w:rPr>
          <w:rFonts w:hint="cs"/>
          <w:rtl/>
        </w:rPr>
        <w:t>(</w:t>
      </w:r>
      <w:r>
        <w:rPr>
          <w:rtl/>
        </w:rPr>
        <w:t>ومن كأس من معين وسلسبيل</w:t>
      </w:r>
      <w:r w:rsidR="00033505">
        <w:rPr>
          <w:rFonts w:hint="cs"/>
          <w:rtl/>
        </w:rPr>
        <w:t>)</w:t>
      </w:r>
      <w:r>
        <w:rPr>
          <w:rtl/>
        </w:rPr>
        <w:t xml:space="preserve"> </w:t>
      </w:r>
      <w:r w:rsidR="001B3BC4" w:rsidRPr="001B3BC4">
        <w:rPr>
          <w:rStyle w:val="libFootnotenumChar"/>
          <w:rtl/>
        </w:rPr>
        <w:t>(6)</w:t>
      </w:r>
      <w:r>
        <w:rPr>
          <w:rtl/>
        </w:rPr>
        <w:t xml:space="preserve"> فاسقنا، ومن الحور العين برحمتك فزوجنا، ومن الولدان المخلدين كأنهم لؤلؤ منثور فخدمنا، ومن ثمار الجنة ولحوم فاطعمنا، ومن ثياب الحرير والسندس والاستبرق فاكسنا </w:t>
      </w:r>
      <w:r w:rsidR="001B3BC4" w:rsidRPr="001B3BC4">
        <w:rPr>
          <w:rStyle w:val="libFootnotenumChar"/>
          <w:rtl/>
        </w:rPr>
        <w:t>(7)</w:t>
      </w:r>
      <w:r>
        <w:rPr>
          <w:rtl/>
        </w:rPr>
        <w:t>، وليلة القدر وحج بيتك الحرام فارزقنا، وسددنا وقربنا اليك</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أثبتناه من المصدر.</w:t>
      </w:r>
    </w:p>
    <w:p w:rsidR="005E4EEF" w:rsidRDefault="00033505" w:rsidP="00033505">
      <w:pPr>
        <w:pStyle w:val="libFootnote"/>
        <w:rPr>
          <w:rtl/>
        </w:rPr>
      </w:pPr>
      <w:r>
        <w:rPr>
          <w:rtl/>
        </w:rPr>
        <w:t>(2)</w:t>
      </w:r>
      <w:r w:rsidR="008B75A2">
        <w:rPr>
          <w:rtl/>
        </w:rPr>
        <w:t xml:space="preserve"> الضريع: نبات احمر منتن الربح يرمي به البحر، وكيفها كان، فاشارة إلى شئ منكر (مفردات الراعب ص 295).</w:t>
      </w:r>
    </w:p>
    <w:p w:rsidR="005E4EEF" w:rsidRDefault="00033505" w:rsidP="00033505">
      <w:pPr>
        <w:pStyle w:val="libFootnote"/>
        <w:rPr>
          <w:rtl/>
        </w:rPr>
      </w:pPr>
      <w:r>
        <w:rPr>
          <w:rtl/>
        </w:rPr>
        <w:t>(3)</w:t>
      </w:r>
      <w:r w:rsidR="008B75A2">
        <w:rPr>
          <w:rtl/>
        </w:rPr>
        <w:t xml:space="preserve"> الزفوم: عبارة عن أطمعة كريهة في النار، ومنه استعبر زقم فلان وترقم: إذا ابتلع شيئا</w:t>
      </w:r>
      <w:r>
        <w:rPr>
          <w:rFonts w:hint="cs"/>
          <w:rtl/>
        </w:rPr>
        <w:t xml:space="preserve">ً </w:t>
      </w:r>
      <w:r w:rsidR="008B75A2">
        <w:rPr>
          <w:rtl/>
        </w:rPr>
        <w:t>كريها</w:t>
      </w:r>
      <w:r>
        <w:rPr>
          <w:rFonts w:hint="cs"/>
          <w:rtl/>
        </w:rPr>
        <w:t>ً</w:t>
      </w:r>
      <w:r w:rsidR="008B75A2">
        <w:rPr>
          <w:rtl/>
        </w:rPr>
        <w:t xml:space="preserve"> (مفردات الراغب ص 407).</w:t>
      </w:r>
    </w:p>
    <w:p w:rsidR="005E4EEF" w:rsidRDefault="00033505" w:rsidP="00033505">
      <w:pPr>
        <w:pStyle w:val="libFootnote"/>
        <w:rPr>
          <w:rtl/>
        </w:rPr>
      </w:pPr>
      <w:r>
        <w:rPr>
          <w:rtl/>
        </w:rPr>
        <w:t>(4)</w:t>
      </w:r>
      <w:r w:rsidR="008B75A2">
        <w:rPr>
          <w:rtl/>
        </w:rPr>
        <w:t xml:space="preserve"> ما بين القوسين ليس في المصدر.</w:t>
      </w:r>
    </w:p>
    <w:p w:rsidR="005E4EEF" w:rsidRDefault="00033505" w:rsidP="00033505">
      <w:pPr>
        <w:pStyle w:val="libFootnote"/>
        <w:rPr>
          <w:rtl/>
        </w:rPr>
      </w:pPr>
      <w:r>
        <w:rPr>
          <w:rtl/>
        </w:rPr>
        <w:t>(5)</w:t>
      </w:r>
      <w:r w:rsidR="008B75A2">
        <w:rPr>
          <w:rtl/>
        </w:rPr>
        <w:t xml:space="preserve"> القطران: نحاس مذاب (مفردات الراغب ص 407).</w:t>
      </w:r>
    </w:p>
    <w:p w:rsidR="005E4EEF" w:rsidRDefault="00033505" w:rsidP="00033505">
      <w:pPr>
        <w:pStyle w:val="libFootnote"/>
        <w:rPr>
          <w:rtl/>
        </w:rPr>
      </w:pPr>
      <w:r>
        <w:rPr>
          <w:rtl/>
        </w:rPr>
        <w:t>(6)</w:t>
      </w:r>
      <w:r w:rsidR="008B75A2">
        <w:rPr>
          <w:rtl/>
        </w:rPr>
        <w:t xml:space="preserve"> في نسخة:. ك</w:t>
      </w:r>
      <w:r>
        <w:rPr>
          <w:rFonts w:hint="cs"/>
          <w:rtl/>
        </w:rPr>
        <w:t>أ</w:t>
      </w:r>
      <w:r w:rsidR="008B75A2">
        <w:rPr>
          <w:rtl/>
        </w:rPr>
        <w:t>س من معين من عين سلسبيل، منه (قده).</w:t>
      </w:r>
    </w:p>
    <w:p w:rsidR="008B75A2" w:rsidRDefault="00033505" w:rsidP="00033505">
      <w:pPr>
        <w:pStyle w:val="libFootnote"/>
        <w:rPr>
          <w:rtl/>
        </w:rPr>
      </w:pPr>
      <w:r>
        <w:rPr>
          <w:rtl/>
        </w:rPr>
        <w:t>(7)</w:t>
      </w:r>
      <w:r w:rsidR="008B75A2">
        <w:rPr>
          <w:rtl/>
        </w:rPr>
        <w:t xml:space="preserve"> في نسخة: فألبسنا، منه قده. </w:t>
      </w:r>
    </w:p>
    <w:p w:rsidR="00D268C7" w:rsidRDefault="00AD34E1" w:rsidP="00033505">
      <w:pPr>
        <w:pStyle w:val="libNormal0"/>
        <w:rPr>
          <w:rtl/>
        </w:rPr>
      </w:pPr>
      <w:r>
        <w:rPr>
          <w:rtl/>
        </w:rPr>
        <w:br w:type="page"/>
      </w:r>
      <w:r w:rsidR="008B75A2">
        <w:rPr>
          <w:rtl/>
        </w:rPr>
        <w:t>زلفى، وصالح الدعاء والمسألة فاستجب لنا، يا خالقنا واسمع لنا واستجب، وإذا جمعت الاولين والاخرين يوم القيامة فارحمنا، يا رب عز جارك، وجل ثناؤك، ولا اله غيرك</w:t>
      </w:r>
      <w:r w:rsidR="004A1D98">
        <w:rPr>
          <w:rtl/>
        </w:rPr>
        <w:t xml:space="preserve"> »</w:t>
      </w:r>
      <w:r w:rsidR="008B75A2">
        <w:rPr>
          <w:rtl/>
        </w:rPr>
        <w:t xml:space="preserve">. </w:t>
      </w:r>
    </w:p>
    <w:p w:rsidR="00033505" w:rsidRDefault="00D268C7" w:rsidP="008B75A2">
      <w:pPr>
        <w:pStyle w:val="libNormal"/>
        <w:rPr>
          <w:rtl/>
        </w:rPr>
      </w:pPr>
      <w:r>
        <w:rPr>
          <w:rtl/>
        </w:rPr>
        <w:t>5394 / 15 -</w:t>
      </w:r>
      <w:r w:rsidR="008B75A2">
        <w:rPr>
          <w:rtl/>
        </w:rPr>
        <w:t xml:space="preserve"> وعن ابي غالب احمد بن محمد بن سليمان الزراري، رفعه قال: هذا يجب ان يكون آخر ما يدعى به بعد الصلوات: </w:t>
      </w:r>
    </w:p>
    <w:p w:rsidR="00D268C7" w:rsidRDefault="004A1D98" w:rsidP="008B75A2">
      <w:pPr>
        <w:pStyle w:val="libNormal"/>
        <w:rPr>
          <w:rtl/>
        </w:rPr>
      </w:pPr>
      <w:r>
        <w:rPr>
          <w:rtl/>
        </w:rPr>
        <w:t xml:space="preserve">« </w:t>
      </w:r>
      <w:r w:rsidR="008B75A2">
        <w:rPr>
          <w:rtl/>
        </w:rPr>
        <w:t>اللهم اني وجهت وجهي اليك، واقبلت بدعائي عليك، راجيا اجابتك [ طامعا</w:t>
      </w:r>
      <w:r w:rsidR="00033505">
        <w:rPr>
          <w:rFonts w:hint="cs"/>
          <w:rtl/>
        </w:rPr>
        <w:t>ً</w:t>
      </w:r>
      <w:r w:rsidR="008B75A2">
        <w:rPr>
          <w:rtl/>
        </w:rPr>
        <w:t xml:space="preserve"> في مغفرتك ] </w:t>
      </w:r>
      <w:r w:rsidR="001B3BC4" w:rsidRPr="001B3BC4">
        <w:rPr>
          <w:rStyle w:val="libFootnotenumChar"/>
          <w:rtl/>
        </w:rPr>
        <w:t>(1)</w:t>
      </w:r>
      <w:r w:rsidR="008B75A2">
        <w:rPr>
          <w:rtl/>
        </w:rPr>
        <w:t xml:space="preserve"> طالبا</w:t>
      </w:r>
      <w:r w:rsidR="00033505">
        <w:rPr>
          <w:rFonts w:hint="cs"/>
          <w:rtl/>
        </w:rPr>
        <w:t>ً</w:t>
      </w:r>
      <w:r w:rsidR="008B75A2">
        <w:rPr>
          <w:rtl/>
        </w:rPr>
        <w:t xml:space="preserve"> ما وأيت </w:t>
      </w:r>
      <w:r w:rsidR="001B3BC4" w:rsidRPr="001B3BC4">
        <w:rPr>
          <w:rStyle w:val="libFootnotenumChar"/>
          <w:rtl/>
        </w:rPr>
        <w:t>(2)</w:t>
      </w:r>
      <w:r w:rsidR="008B75A2">
        <w:rPr>
          <w:rtl/>
        </w:rPr>
        <w:t xml:space="preserve"> به على نفسك، مستنجزا</w:t>
      </w:r>
      <w:r w:rsidR="00033505">
        <w:rPr>
          <w:rFonts w:hint="cs"/>
          <w:rtl/>
        </w:rPr>
        <w:t>ً</w:t>
      </w:r>
      <w:r w:rsidR="008B75A2">
        <w:rPr>
          <w:rtl/>
        </w:rPr>
        <w:t xml:space="preserve"> </w:t>
      </w:r>
      <w:r w:rsidR="001B3BC4" w:rsidRPr="001B3BC4">
        <w:rPr>
          <w:rStyle w:val="libFootnotenumChar"/>
          <w:rtl/>
        </w:rPr>
        <w:t>(3)</w:t>
      </w:r>
      <w:r w:rsidR="008B75A2">
        <w:rPr>
          <w:rtl/>
        </w:rPr>
        <w:t xml:space="preserve"> وعدك إذ تقول: ادعوني استجب لكم، فصل على محمد وآله، واقبل الي بوجهك، واغفر لي، وارحمني، واستجب دعائي، يا اله العالمين</w:t>
      </w:r>
      <w:r>
        <w:rPr>
          <w:rtl/>
        </w:rPr>
        <w:t xml:space="preserve"> »</w:t>
      </w:r>
      <w:r w:rsidR="008B75A2">
        <w:rPr>
          <w:rtl/>
        </w:rPr>
        <w:t xml:space="preserve"> </w:t>
      </w:r>
    </w:p>
    <w:p w:rsidR="00033505" w:rsidRDefault="00D268C7" w:rsidP="008B75A2">
      <w:pPr>
        <w:pStyle w:val="libNormal"/>
        <w:rPr>
          <w:rtl/>
        </w:rPr>
      </w:pPr>
      <w:r>
        <w:rPr>
          <w:rtl/>
        </w:rPr>
        <w:t>5395 / 16 -</w:t>
      </w:r>
      <w:r w:rsidR="008B75A2">
        <w:rPr>
          <w:rtl/>
        </w:rPr>
        <w:t xml:space="preserve"> فقه الرضا </w:t>
      </w:r>
      <w:r w:rsidR="00701A4C" w:rsidRPr="00701A4C">
        <w:rPr>
          <w:rStyle w:val="libAlaemChar"/>
          <w:rtl/>
        </w:rPr>
        <w:t>عليه‌السلام</w:t>
      </w:r>
      <w:r w:rsidR="008B75A2">
        <w:rPr>
          <w:rtl/>
        </w:rPr>
        <w:t xml:space="preserve">: بعد ذكر تسبيح الزهراء </w:t>
      </w:r>
      <w:r w:rsidR="00701A4C" w:rsidRPr="00701A4C">
        <w:rPr>
          <w:rStyle w:val="libAlaemChar"/>
          <w:rtl/>
        </w:rPr>
        <w:t>عليها‌السلام</w:t>
      </w:r>
      <w:r w:rsidR="008B75A2">
        <w:rPr>
          <w:rtl/>
        </w:rPr>
        <w:t xml:space="preserve"> ثم قل: </w:t>
      </w:r>
      <w:r w:rsidR="004A1D98">
        <w:rPr>
          <w:rtl/>
        </w:rPr>
        <w:t xml:space="preserve">« </w:t>
      </w:r>
      <w:r w:rsidR="008B75A2">
        <w:rPr>
          <w:rtl/>
        </w:rPr>
        <w:t>اللهم انت السلام، ومنك السلام، ولك السلام، واليك يعود السلام، سبحان ربك رب العزة عما يصفون، وسلام على المرسلين، والحمد لله رب العالمين</w:t>
      </w:r>
      <w:r w:rsidR="004A1D98">
        <w:rPr>
          <w:rtl/>
        </w:rPr>
        <w:t xml:space="preserve"> »</w:t>
      </w:r>
      <w:r w:rsidR="008B75A2">
        <w:rPr>
          <w:rtl/>
        </w:rPr>
        <w:t xml:space="preserve">. </w:t>
      </w:r>
    </w:p>
    <w:p w:rsidR="00033505" w:rsidRDefault="008B75A2" w:rsidP="00033505">
      <w:pPr>
        <w:pStyle w:val="libNormal"/>
        <w:rPr>
          <w:rtl/>
        </w:rPr>
      </w:pPr>
      <w:r>
        <w:rPr>
          <w:rtl/>
        </w:rPr>
        <w:t xml:space="preserve">وتقول: </w:t>
      </w:r>
      <w:r w:rsidR="004A1D98">
        <w:rPr>
          <w:rtl/>
        </w:rPr>
        <w:t xml:space="preserve">« </w:t>
      </w:r>
      <w:r>
        <w:rPr>
          <w:rtl/>
        </w:rPr>
        <w:t>السلام عليك يا ايها النبي ورحمة الله وبركاته، السلام على ال</w:t>
      </w:r>
      <w:r w:rsidR="00033505">
        <w:rPr>
          <w:rFonts w:hint="cs"/>
          <w:rtl/>
        </w:rPr>
        <w:t>أ</w:t>
      </w:r>
      <w:r>
        <w:rPr>
          <w:rtl/>
        </w:rPr>
        <w:t>ئمة الراشدين المهديين، من آل طه ويس</w:t>
      </w:r>
      <w:r w:rsidR="004A1D98">
        <w:rPr>
          <w:rtl/>
        </w:rPr>
        <w:t xml:space="preserve"> »</w:t>
      </w:r>
      <w:r>
        <w:rPr>
          <w:rtl/>
        </w:rPr>
        <w:t xml:space="preserve">. </w:t>
      </w:r>
    </w:p>
    <w:p w:rsidR="00C23427" w:rsidRDefault="008B75A2" w:rsidP="00033505">
      <w:pPr>
        <w:pStyle w:val="libNormal"/>
        <w:rPr>
          <w:rtl/>
        </w:rPr>
      </w:pPr>
      <w:r>
        <w:rPr>
          <w:rtl/>
        </w:rPr>
        <w:t xml:space="preserve">قال </w:t>
      </w:r>
      <w:r w:rsidR="00701A4C" w:rsidRPr="00701A4C">
        <w:rPr>
          <w:rStyle w:val="libAlaemChar"/>
          <w:rtl/>
        </w:rPr>
        <w:t>عليه‌السلام</w:t>
      </w:r>
      <w:r>
        <w:rPr>
          <w:rtl/>
        </w:rPr>
        <w:t xml:space="preserve">: </w:t>
      </w:r>
      <w:r w:rsidR="004A1D98">
        <w:rPr>
          <w:rtl/>
        </w:rPr>
        <w:t xml:space="preserve">« </w:t>
      </w:r>
      <w:r>
        <w:rPr>
          <w:rtl/>
        </w:rPr>
        <w:t>وتقول: اللهم إني أسألك أن تصلي على محمد وآل</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15 - </w:t>
      </w:r>
      <w:r w:rsidR="008B75A2">
        <w:rPr>
          <w:rtl/>
        </w:rPr>
        <w:t>فلاح السائل ص 185.</w:t>
      </w:r>
    </w:p>
    <w:p w:rsidR="005E4EEF" w:rsidRDefault="00033505" w:rsidP="00033505">
      <w:pPr>
        <w:pStyle w:val="libFootnote"/>
        <w:rPr>
          <w:rtl/>
        </w:rPr>
      </w:pPr>
      <w:r>
        <w:rPr>
          <w:rtl/>
        </w:rPr>
        <w:t>(1)</w:t>
      </w:r>
      <w:r w:rsidR="008B75A2">
        <w:rPr>
          <w:rtl/>
        </w:rPr>
        <w:t xml:space="preserve"> أثبتناه من المصدر</w:t>
      </w:r>
    </w:p>
    <w:p w:rsidR="005E4EEF" w:rsidRDefault="00033505" w:rsidP="00033505">
      <w:pPr>
        <w:pStyle w:val="libFootnote"/>
        <w:rPr>
          <w:rtl/>
        </w:rPr>
      </w:pPr>
      <w:r>
        <w:rPr>
          <w:rtl/>
        </w:rPr>
        <w:t>(2)</w:t>
      </w:r>
      <w:r w:rsidR="008B75A2">
        <w:rPr>
          <w:rtl/>
        </w:rPr>
        <w:t xml:space="preserve"> وأيت: من الو</w:t>
      </w:r>
      <w:r>
        <w:rPr>
          <w:rFonts w:hint="cs"/>
          <w:rtl/>
        </w:rPr>
        <w:t>أ</w:t>
      </w:r>
      <w:r w:rsidR="008B75A2">
        <w:rPr>
          <w:rtl/>
        </w:rPr>
        <w:t>ي: ال</w:t>
      </w:r>
      <w:r>
        <w:rPr>
          <w:rFonts w:hint="cs"/>
          <w:rtl/>
        </w:rPr>
        <w:t>و</w:t>
      </w:r>
      <w:r w:rsidR="008B75A2">
        <w:rPr>
          <w:rtl/>
        </w:rPr>
        <w:t>عد الذي يوثقه الرجل على نفسه ويعزم على الوفاء به (مجمع البحرين - و</w:t>
      </w:r>
      <w:r>
        <w:rPr>
          <w:rFonts w:hint="cs"/>
          <w:rtl/>
        </w:rPr>
        <w:t>آ</w:t>
      </w:r>
      <w:r w:rsidR="008B75A2">
        <w:rPr>
          <w:rtl/>
        </w:rPr>
        <w:t>ى - ج 1 ص 429).</w:t>
      </w:r>
    </w:p>
    <w:p w:rsidR="00033505" w:rsidRDefault="00033505" w:rsidP="00033505">
      <w:pPr>
        <w:pStyle w:val="libFootnote"/>
        <w:rPr>
          <w:rtl/>
        </w:rPr>
      </w:pPr>
      <w:r>
        <w:rPr>
          <w:rtl/>
        </w:rPr>
        <w:t>(3)</w:t>
      </w:r>
      <w:r w:rsidR="008B75A2">
        <w:rPr>
          <w:rtl/>
        </w:rPr>
        <w:t xml:space="preserve"> في المصدر: متنجزا</w:t>
      </w:r>
      <w:r>
        <w:rPr>
          <w:rFonts w:hint="cs"/>
          <w:rtl/>
        </w:rPr>
        <w:t>ً</w:t>
      </w:r>
      <w:r w:rsidR="008B75A2">
        <w:rPr>
          <w:rtl/>
        </w:rPr>
        <w:t xml:space="preserve">. </w:t>
      </w:r>
    </w:p>
    <w:p w:rsidR="008B75A2" w:rsidRDefault="00033505" w:rsidP="00033505">
      <w:pPr>
        <w:pStyle w:val="libFootnote0"/>
        <w:rPr>
          <w:rtl/>
        </w:rPr>
      </w:pPr>
      <w:r>
        <w:rPr>
          <w:rtl/>
        </w:rPr>
        <w:t xml:space="preserve">16 - </w:t>
      </w:r>
      <w:r w:rsidR="008B75A2">
        <w:rPr>
          <w:rtl/>
        </w:rPr>
        <w:t xml:space="preserve">فقه الرضا </w:t>
      </w:r>
      <w:r w:rsidR="00701A4C" w:rsidRPr="00701A4C">
        <w:rPr>
          <w:rStyle w:val="libAlaemChar"/>
          <w:rtl/>
        </w:rPr>
        <w:t>عليه‌السلام</w:t>
      </w:r>
      <w:r w:rsidR="008B75A2">
        <w:rPr>
          <w:rtl/>
        </w:rPr>
        <w:t xml:space="preserve"> ص 9 باختلاف يسير. </w:t>
      </w:r>
    </w:p>
    <w:p w:rsidR="00D268C7" w:rsidRDefault="00AD34E1" w:rsidP="00033505">
      <w:pPr>
        <w:pStyle w:val="libNormal0"/>
        <w:rPr>
          <w:rtl/>
        </w:rPr>
      </w:pPr>
      <w:r>
        <w:rPr>
          <w:rtl/>
        </w:rPr>
        <w:br w:type="page"/>
      </w:r>
      <w:r w:rsidR="008B75A2">
        <w:rPr>
          <w:rtl/>
        </w:rPr>
        <w:t>محمد، واسألك من كل خير ما احاط به علمك، واعوذ بك من كل شر ما احاط به علمك، اللهم اني اسألك عافيتك في جميع اموري كلها، واعوذ بك من خزي الدنيا وال</w:t>
      </w:r>
      <w:r w:rsidR="00033505">
        <w:rPr>
          <w:rFonts w:hint="cs"/>
          <w:rtl/>
        </w:rPr>
        <w:t>آ</w:t>
      </w:r>
      <w:r w:rsidR="008B75A2">
        <w:rPr>
          <w:rtl/>
        </w:rPr>
        <w:t>خرة، واسألك من كل ما سألك محمد وآله، واستعيذك من كل ما استعاذ منه محمد وآله، انك حميد مجيد</w:t>
      </w:r>
      <w:r w:rsidR="004A1D98">
        <w:rPr>
          <w:rtl/>
        </w:rPr>
        <w:t xml:space="preserve"> »</w:t>
      </w:r>
      <w:r w:rsidR="008B75A2">
        <w:rPr>
          <w:rtl/>
        </w:rPr>
        <w:t xml:space="preserve">. </w:t>
      </w:r>
    </w:p>
    <w:p w:rsidR="00D268C7" w:rsidRDefault="00D268C7" w:rsidP="00033505">
      <w:pPr>
        <w:pStyle w:val="libNormal"/>
        <w:rPr>
          <w:rtl/>
        </w:rPr>
      </w:pPr>
      <w:r>
        <w:rPr>
          <w:rtl/>
        </w:rPr>
        <w:t>5396 / 17 -</w:t>
      </w:r>
      <w:r w:rsidR="008B75A2">
        <w:rPr>
          <w:rtl/>
        </w:rPr>
        <w:t xml:space="preserve"> القطب الراوندي في دعواته: 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انه قال للبراء بن عازب: </w:t>
      </w:r>
      <w:r w:rsidR="004A1D98">
        <w:rPr>
          <w:rtl/>
        </w:rPr>
        <w:t xml:space="preserve">« </w:t>
      </w:r>
      <w:r w:rsidR="008B75A2">
        <w:rPr>
          <w:rtl/>
        </w:rPr>
        <w:t>الا ادلك على امر</w:t>
      </w:r>
      <w:r w:rsidR="00033505">
        <w:rPr>
          <w:rFonts w:hint="cs"/>
          <w:rtl/>
        </w:rPr>
        <w:t>،</w:t>
      </w:r>
      <w:r w:rsidR="008B75A2">
        <w:rPr>
          <w:rtl/>
        </w:rPr>
        <w:t xml:space="preserve"> إذا فعلته كنت ولي الله حقا</w:t>
      </w:r>
      <w:r w:rsidR="002E3B3F">
        <w:rPr>
          <w:rtl/>
        </w:rPr>
        <w:t>؟</w:t>
      </w:r>
      <w:r w:rsidR="008B75A2">
        <w:rPr>
          <w:rtl/>
        </w:rPr>
        <w:t xml:space="preserve"> </w:t>
      </w:r>
      <w:r w:rsidR="004A1D98">
        <w:rPr>
          <w:rtl/>
        </w:rPr>
        <w:t xml:space="preserve">« </w:t>
      </w:r>
      <w:r w:rsidR="008B75A2">
        <w:rPr>
          <w:rtl/>
        </w:rPr>
        <w:t xml:space="preserve">قلت: بلى، قال: </w:t>
      </w:r>
      <w:r w:rsidR="004A1D98">
        <w:rPr>
          <w:rtl/>
        </w:rPr>
        <w:t xml:space="preserve">« </w:t>
      </w:r>
      <w:r w:rsidR="008B75A2">
        <w:rPr>
          <w:rtl/>
        </w:rPr>
        <w:t>تسبح الله تعالى في دبر كل صلاة عشرا، وتحمده عشرا، وتكبره عشرا، وتقول: لا اله الا الله عشرا، يصرف ذلك عنك الف بلية في الدنيا، ايسرها الردة عن دينك، ويد</w:t>
      </w:r>
      <w:r w:rsidR="00033505">
        <w:rPr>
          <w:rFonts w:hint="cs"/>
          <w:rtl/>
        </w:rPr>
        <w:t>ّ</w:t>
      </w:r>
      <w:r w:rsidR="008B75A2">
        <w:rPr>
          <w:rtl/>
        </w:rPr>
        <w:t xml:space="preserve">خر لك في الآخرة الف منزلة، ايسرها مجاورة نبيك محمد </w:t>
      </w:r>
      <w:r w:rsidR="00701A4C" w:rsidRPr="00701A4C">
        <w:rPr>
          <w:rStyle w:val="libAlaemChar"/>
          <w:rtl/>
        </w:rPr>
        <w:t>صلى‌الله‌عليه‌وآله</w:t>
      </w:r>
      <w:r w:rsidR="00033505" w:rsidRPr="00033505">
        <w:rPr>
          <w:rFonts w:hint="cs"/>
          <w:rtl/>
        </w:rPr>
        <w:t>».</w:t>
      </w:r>
    </w:p>
    <w:p w:rsidR="00D268C7" w:rsidRDefault="00D268C7" w:rsidP="008B75A2">
      <w:pPr>
        <w:pStyle w:val="libNormal"/>
        <w:rPr>
          <w:rtl/>
        </w:rPr>
      </w:pPr>
      <w:r>
        <w:rPr>
          <w:rtl/>
        </w:rPr>
        <w:t>5397 / 18 -</w:t>
      </w:r>
      <w:r w:rsidR="008B75A2">
        <w:rPr>
          <w:rtl/>
        </w:rPr>
        <w:t xml:space="preserve"> وقال النبي </w:t>
      </w:r>
      <w:r w:rsidR="00701A4C" w:rsidRPr="00701A4C">
        <w:rPr>
          <w:rStyle w:val="libAlaemChar"/>
          <w:rtl/>
        </w:rPr>
        <w:t>صلى‌الله‌عليه‌وآله</w:t>
      </w:r>
      <w:r w:rsidR="007D48A5" w:rsidRPr="007D48A5">
        <w:rPr>
          <w:rtl/>
        </w:rPr>
        <w:t>:</w:t>
      </w:r>
      <w:r w:rsidR="008B75A2">
        <w:rPr>
          <w:rtl/>
        </w:rPr>
        <w:t xml:space="preserve"> </w:t>
      </w:r>
      <w:r w:rsidR="00033505">
        <w:rPr>
          <w:rFonts w:hint="cs"/>
          <w:rtl/>
        </w:rPr>
        <w:t xml:space="preserve">« </w:t>
      </w:r>
      <w:r w:rsidR="008B75A2">
        <w:rPr>
          <w:rtl/>
        </w:rPr>
        <w:t xml:space="preserve">ما من يبسط كفيه دبر صلاته، ثم يقول: إلهي وإله إبراهيم </w:t>
      </w:r>
      <w:r w:rsidR="001B3BC4" w:rsidRPr="001B3BC4">
        <w:rPr>
          <w:rStyle w:val="libFootnotenumChar"/>
          <w:rtl/>
        </w:rPr>
        <w:t>(1)</w:t>
      </w:r>
      <w:r w:rsidR="008B75A2">
        <w:rPr>
          <w:rtl/>
        </w:rPr>
        <w:t xml:space="preserve"> وإسحاق ويعقوب، وآله جبرئيل وميكائيل واسرافيل، اسألك ان تستجيب دعوتي فاني مضطر، وتعصمني في ديني فاني مبتلى، وتنالني برحمتك فاني مذنب، وتنفي عني الفقر فاني مسكين، الا كان حقا على الله ان لا يرد يديه خائبتين</w:t>
      </w:r>
      <w:r w:rsidR="004A1D98">
        <w:rPr>
          <w:rtl/>
        </w:rPr>
        <w:t xml:space="preserve"> »</w:t>
      </w:r>
      <w:r w:rsidR="008B75A2">
        <w:rPr>
          <w:rtl/>
        </w:rPr>
        <w:t xml:space="preserve"> </w:t>
      </w:r>
    </w:p>
    <w:p w:rsidR="00C23427" w:rsidRDefault="00D268C7" w:rsidP="00033505">
      <w:pPr>
        <w:pStyle w:val="libNormal"/>
        <w:rPr>
          <w:rtl/>
        </w:rPr>
      </w:pPr>
      <w:r>
        <w:rPr>
          <w:rtl/>
        </w:rPr>
        <w:t>5398 / 19 -</w:t>
      </w:r>
      <w:r w:rsidR="008B75A2">
        <w:rPr>
          <w:rtl/>
        </w:rPr>
        <w:t xml:space="preserve"> دعائم الاسلام: عن علي </w:t>
      </w:r>
      <w:r w:rsidR="00033505">
        <w:rPr>
          <w:rFonts w:hint="cs"/>
          <w:rtl/>
        </w:rPr>
        <w:t>(</w:t>
      </w:r>
      <w:r w:rsidR="008B75A2">
        <w:rPr>
          <w:rtl/>
        </w:rPr>
        <w:t>صلوات الله عليه</w:t>
      </w:r>
      <w:r w:rsidR="00033505">
        <w:rPr>
          <w:rFonts w:hint="cs"/>
          <w:rtl/>
        </w:rPr>
        <w:t>)</w:t>
      </w:r>
      <w:r w:rsidR="008B75A2">
        <w:rPr>
          <w:rtl/>
        </w:rPr>
        <w:t>، أنه كان يقول</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17 - </w:t>
      </w:r>
      <w:r w:rsidR="008B75A2">
        <w:rPr>
          <w:rtl/>
        </w:rPr>
        <w:t>دع</w:t>
      </w:r>
      <w:r>
        <w:rPr>
          <w:rFonts w:hint="cs"/>
          <w:rtl/>
        </w:rPr>
        <w:t>و</w:t>
      </w:r>
      <w:r w:rsidR="008B75A2">
        <w:rPr>
          <w:rtl/>
        </w:rPr>
        <w:t xml:space="preserve">ات الراوندي ص 14، وعنه في البحار ج 86 ص 34 ح 39. </w:t>
      </w:r>
    </w:p>
    <w:p w:rsidR="005E4EEF" w:rsidRDefault="00033505" w:rsidP="00033505">
      <w:pPr>
        <w:pStyle w:val="libFootnote0"/>
        <w:rPr>
          <w:rtl/>
        </w:rPr>
      </w:pPr>
      <w:r>
        <w:rPr>
          <w:rtl/>
        </w:rPr>
        <w:t xml:space="preserve">18 - </w:t>
      </w:r>
      <w:r w:rsidR="008B75A2">
        <w:rPr>
          <w:rtl/>
        </w:rPr>
        <w:t>دعوات الراوندي ص 15، وعنه في البحار ج 86 ص 34 ذيل الحديث 39.</w:t>
      </w:r>
    </w:p>
    <w:p w:rsidR="00033505" w:rsidRDefault="00033505" w:rsidP="00033505">
      <w:pPr>
        <w:pStyle w:val="libFootnote"/>
        <w:rPr>
          <w:rtl/>
        </w:rPr>
      </w:pPr>
      <w:r>
        <w:rPr>
          <w:rtl/>
        </w:rPr>
        <w:t>(1)</w:t>
      </w:r>
      <w:r w:rsidR="008B75A2">
        <w:rPr>
          <w:rtl/>
        </w:rPr>
        <w:t xml:space="preserve"> في المصدر زيادة: وإسماعيل. </w:t>
      </w:r>
    </w:p>
    <w:p w:rsidR="008B75A2" w:rsidRDefault="00033505" w:rsidP="00033505">
      <w:pPr>
        <w:pStyle w:val="libFootnote0"/>
        <w:rPr>
          <w:rtl/>
        </w:rPr>
      </w:pPr>
      <w:r>
        <w:rPr>
          <w:rtl/>
        </w:rPr>
        <w:t xml:space="preserve">19 - </w:t>
      </w:r>
      <w:r w:rsidR="008B75A2">
        <w:rPr>
          <w:rtl/>
        </w:rPr>
        <w:t>دعائم ال</w:t>
      </w:r>
      <w:r>
        <w:rPr>
          <w:rFonts w:hint="cs"/>
          <w:rtl/>
        </w:rPr>
        <w:t>إ</w:t>
      </w:r>
      <w:r w:rsidR="008B75A2">
        <w:rPr>
          <w:rtl/>
        </w:rPr>
        <w:t xml:space="preserve">سلام ج 1 ص 169. باختلاف. </w:t>
      </w:r>
    </w:p>
    <w:p w:rsidR="00D268C7" w:rsidRDefault="00AD34E1" w:rsidP="00033505">
      <w:pPr>
        <w:pStyle w:val="libNormal0"/>
        <w:rPr>
          <w:rtl/>
        </w:rPr>
      </w:pPr>
      <w:r>
        <w:rPr>
          <w:rtl/>
        </w:rPr>
        <w:br w:type="page"/>
      </w:r>
      <w:r w:rsidR="008B75A2">
        <w:rPr>
          <w:rtl/>
        </w:rPr>
        <w:t xml:space="preserve">في دبر كل صلاة </w:t>
      </w:r>
      <w:r w:rsidR="001B3BC4" w:rsidRPr="001B3BC4">
        <w:rPr>
          <w:rStyle w:val="libFootnotenumChar"/>
          <w:rtl/>
        </w:rPr>
        <w:t>(1)</w:t>
      </w:r>
      <w:r w:rsidR="008B75A2">
        <w:rPr>
          <w:rtl/>
        </w:rPr>
        <w:t xml:space="preserve">: </w:t>
      </w:r>
      <w:r w:rsidR="004A1D98">
        <w:rPr>
          <w:rtl/>
        </w:rPr>
        <w:t xml:space="preserve">« </w:t>
      </w:r>
      <w:r w:rsidR="008B75A2">
        <w:rPr>
          <w:rtl/>
        </w:rPr>
        <w:t xml:space="preserve">اللهم </w:t>
      </w:r>
      <w:r w:rsidR="001B3BC4" w:rsidRPr="001B3BC4">
        <w:rPr>
          <w:rStyle w:val="libFootnotenumChar"/>
          <w:rtl/>
        </w:rPr>
        <w:t>(2)</w:t>
      </w:r>
      <w:r w:rsidR="008B75A2">
        <w:rPr>
          <w:rtl/>
        </w:rPr>
        <w:t xml:space="preserve"> تم</w:t>
      </w:r>
      <w:r w:rsidR="00033505">
        <w:rPr>
          <w:rFonts w:hint="cs"/>
          <w:rtl/>
        </w:rPr>
        <w:t>ّ</w:t>
      </w:r>
      <w:r w:rsidR="008B75A2">
        <w:rPr>
          <w:rtl/>
        </w:rPr>
        <w:t xml:space="preserve"> نورك فهديت، فلك الحمد، وعظم حملك فعفوت، فلك الحمد، وبسطت يدك فاعطيت، فلك الحمد، ربنا وجهك اكرم الوجوه، وجاهك خير الجاه، وعطيتك انفع العطية واهنأها، تطاع ربنا فتشكر، وتعصى ربنا فتغفر، وتجيب المضطر، وتكشف السوء، وتشفي السقم، وتنجي من الكرب، وتقبل التوبة، وتغفر الذنوب، لا يجزي بالائك </w:t>
      </w:r>
      <w:r w:rsidR="001B3BC4" w:rsidRPr="001B3BC4">
        <w:rPr>
          <w:rStyle w:val="libFootnotenumChar"/>
          <w:rtl/>
        </w:rPr>
        <w:t>(3)</w:t>
      </w:r>
      <w:r w:rsidR="008B75A2">
        <w:rPr>
          <w:rtl/>
        </w:rPr>
        <w:t xml:space="preserve"> احد، ولا يحصي نعمتك عاد، ولا يبلغ مدحتك قول قائل</w:t>
      </w:r>
      <w:r w:rsidR="004A1D98">
        <w:rPr>
          <w:rtl/>
        </w:rPr>
        <w:t xml:space="preserve"> »</w:t>
      </w:r>
      <w:r w:rsidR="008B75A2">
        <w:rPr>
          <w:rtl/>
        </w:rPr>
        <w:t xml:space="preserve">. </w:t>
      </w:r>
    </w:p>
    <w:p w:rsidR="00D268C7" w:rsidRDefault="00D268C7" w:rsidP="00033505">
      <w:pPr>
        <w:pStyle w:val="libNormal"/>
        <w:rPr>
          <w:rtl/>
        </w:rPr>
      </w:pPr>
      <w:r>
        <w:rPr>
          <w:rtl/>
        </w:rPr>
        <w:t>5399 / 20 -</w:t>
      </w:r>
      <w:r w:rsidR="008B75A2">
        <w:rPr>
          <w:rtl/>
        </w:rPr>
        <w:t xml:space="preserve"> وعنه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من سره ان يكتال بالمكيال الاوفى، فليقل إذا انصرف من صلاته: </w:t>
      </w:r>
      <w:r w:rsidR="00033505" w:rsidRPr="00033505">
        <w:rPr>
          <w:rStyle w:val="libAlaemChar"/>
          <w:rFonts w:hint="cs"/>
          <w:rtl/>
        </w:rPr>
        <w:t>(</w:t>
      </w:r>
      <w:r w:rsidR="004A1D98">
        <w:rPr>
          <w:rtl/>
        </w:rPr>
        <w:t xml:space="preserve"> </w:t>
      </w:r>
      <w:r w:rsidR="00033505" w:rsidRPr="00033505">
        <w:rPr>
          <w:rStyle w:val="libAieChar"/>
          <w:rtl/>
        </w:rPr>
        <w:t>سُبْحَانَ رَبِّكَ رَبِّ الْعِزَّةِ عَمَّا يَصِفُونَ</w:t>
      </w:r>
      <w:r w:rsidR="00033505" w:rsidRPr="00033505">
        <w:rPr>
          <w:rStyle w:val="libAieChar"/>
          <w:rFonts w:hint="cs"/>
          <w:rtl/>
        </w:rPr>
        <w:t>،</w:t>
      </w:r>
      <w:r w:rsidR="00033505" w:rsidRPr="00033505">
        <w:rPr>
          <w:rStyle w:val="libAieChar"/>
          <w:rtl/>
        </w:rPr>
        <w:t xml:space="preserve"> وَسَلَامٌ عَلَى الْمُرْسَلِينَ</w:t>
      </w:r>
      <w:r w:rsidR="00033505" w:rsidRPr="00033505">
        <w:rPr>
          <w:rStyle w:val="libAieChar"/>
          <w:rFonts w:hint="cs"/>
          <w:rtl/>
        </w:rPr>
        <w:t>،</w:t>
      </w:r>
      <w:r w:rsidR="00033505" w:rsidRPr="00033505">
        <w:rPr>
          <w:rStyle w:val="libAieChar"/>
          <w:rtl/>
        </w:rPr>
        <w:t xml:space="preserve"> وَالْحَمْدُ لِلَّـهِ رَبِّ الْعَالَمِينَ</w:t>
      </w:r>
      <w:r w:rsidR="00033505">
        <w:rPr>
          <w:rFonts w:hint="cs"/>
          <w:rtl/>
        </w:rPr>
        <w:t xml:space="preserve"> </w:t>
      </w:r>
      <w:r w:rsidR="00033505" w:rsidRPr="00033505">
        <w:rPr>
          <w:rStyle w:val="libAlaemChar"/>
          <w:rFonts w:hint="cs"/>
          <w:rtl/>
        </w:rPr>
        <w:t>)</w:t>
      </w:r>
      <w:r w:rsidR="008B75A2">
        <w:rPr>
          <w:rtl/>
        </w:rPr>
        <w:t xml:space="preserve"> </w:t>
      </w:r>
      <w:r w:rsidR="001B3BC4" w:rsidRPr="001B3BC4">
        <w:rPr>
          <w:rStyle w:val="libFootnotenumChar"/>
          <w:rtl/>
        </w:rPr>
        <w:t>(1)</w:t>
      </w:r>
      <w:r w:rsidR="00033505">
        <w:rPr>
          <w:rFonts w:hint="cs"/>
          <w:rtl/>
        </w:rPr>
        <w:t xml:space="preserve"> »</w:t>
      </w:r>
      <w:r w:rsidR="008B75A2">
        <w:rPr>
          <w:rtl/>
        </w:rPr>
        <w:t xml:space="preserve">. </w:t>
      </w:r>
    </w:p>
    <w:p w:rsidR="0090073A" w:rsidRDefault="00D268C7" w:rsidP="00343606">
      <w:pPr>
        <w:pStyle w:val="libNormal"/>
        <w:rPr>
          <w:rtl/>
        </w:rPr>
      </w:pPr>
      <w:r>
        <w:rPr>
          <w:rtl/>
        </w:rPr>
        <w:t>5400 / 21 -</w:t>
      </w:r>
      <w:r w:rsidR="008B75A2">
        <w:rPr>
          <w:rtl/>
        </w:rPr>
        <w:t xml:space="preserve"> وعن جعفر بن محمد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 xml:space="preserve">إذا صليت، فقل بعقب صلاتك: اللهم لك صليت، ولك دعوت </w:t>
      </w:r>
      <w:r w:rsidR="001B3BC4" w:rsidRPr="001B3BC4">
        <w:rPr>
          <w:rStyle w:val="libFootnotenumChar"/>
          <w:rtl/>
        </w:rPr>
        <w:t>(1)</w:t>
      </w:r>
      <w:r w:rsidR="008B75A2">
        <w:rPr>
          <w:rtl/>
        </w:rPr>
        <w:t xml:space="preserve"> واياك رجوت، فاسألك ان تجعل لي في صلاتي ودعائي، بركه تكف</w:t>
      </w:r>
      <w:r w:rsidR="00343606">
        <w:rPr>
          <w:rFonts w:hint="cs"/>
          <w:rtl/>
        </w:rPr>
        <w:t>ّ</w:t>
      </w:r>
      <w:r w:rsidR="008B75A2">
        <w:rPr>
          <w:rtl/>
        </w:rPr>
        <w:t>ر بها سيئاتي، وتبيض بها وجهي، وتكرم بها مقامي، وتحط</w:t>
      </w:r>
      <w:r w:rsidR="00343606">
        <w:rPr>
          <w:rFonts w:hint="cs"/>
          <w:rtl/>
        </w:rPr>
        <w:t>ّ</w:t>
      </w:r>
      <w:r w:rsidR="008B75A2">
        <w:rPr>
          <w:rtl/>
        </w:rPr>
        <w:t xml:space="preserve"> بها عني وزري، اللهم احطط عني وزري، واجعل ما عندك خيرا لي، الحمد لله الذي قضى عني صلاة </w:t>
      </w:r>
      <w:r w:rsidR="001B3BC4" w:rsidRPr="001B3BC4">
        <w:rPr>
          <w:rStyle w:val="libFootnotenumChar"/>
          <w:rtl/>
        </w:rPr>
        <w:t>(2)</w:t>
      </w:r>
      <w:r w:rsidR="008B75A2">
        <w:rPr>
          <w:rtl/>
        </w:rPr>
        <w:t xml:space="preserve">، </w:t>
      </w:r>
      <w:r w:rsidR="00343606" w:rsidRPr="00033505">
        <w:rPr>
          <w:rStyle w:val="libAlaemChar"/>
          <w:rFonts w:hint="cs"/>
          <w:rtl/>
        </w:rPr>
        <w:t>(</w:t>
      </w:r>
      <w:r w:rsidR="00343606">
        <w:rPr>
          <w:rFonts w:hint="cs"/>
          <w:rtl/>
        </w:rPr>
        <w:t xml:space="preserve"> </w:t>
      </w:r>
      <w:r w:rsidR="00343606" w:rsidRPr="00343606">
        <w:rPr>
          <w:rStyle w:val="libAieChar"/>
          <w:rtl/>
        </w:rPr>
        <w:t>كَانَتْ عَلَى الْمُؤْمِنِينَ كِتَابًا</w:t>
      </w:r>
      <w:r w:rsidR="00343606" w:rsidRPr="00343606">
        <w:rPr>
          <w:rtl/>
        </w:rPr>
        <w:t xml:space="preserve"> </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(1)</w:t>
      </w:r>
      <w:r w:rsidR="0090073A">
        <w:rPr>
          <w:rtl/>
        </w:rPr>
        <w:t xml:space="preserve"> في المصدر زيادة: مكتوبة.</w:t>
      </w:r>
    </w:p>
    <w:p w:rsidR="0090073A" w:rsidRDefault="00033505" w:rsidP="00033505">
      <w:pPr>
        <w:pStyle w:val="libFootnote"/>
        <w:rPr>
          <w:rtl/>
        </w:rPr>
      </w:pPr>
      <w:r>
        <w:rPr>
          <w:rtl/>
        </w:rPr>
        <w:t>(2)</w:t>
      </w:r>
      <w:r w:rsidR="0090073A">
        <w:rPr>
          <w:rtl/>
        </w:rPr>
        <w:t xml:space="preserve"> ليس في المصدر.</w:t>
      </w:r>
    </w:p>
    <w:p w:rsidR="00033505" w:rsidRDefault="00033505" w:rsidP="00343606">
      <w:pPr>
        <w:pStyle w:val="libFootnote"/>
        <w:rPr>
          <w:rtl/>
        </w:rPr>
      </w:pPr>
      <w:r>
        <w:rPr>
          <w:rtl/>
        </w:rPr>
        <w:t>(3)</w:t>
      </w:r>
      <w:r w:rsidR="0090073A">
        <w:rPr>
          <w:rtl/>
        </w:rPr>
        <w:t xml:space="preserve"> الالاء: النعم، واحدها ألى</w:t>
      </w:r>
      <w:r w:rsidR="00343606">
        <w:rPr>
          <w:rFonts w:hint="cs"/>
          <w:rtl/>
        </w:rPr>
        <w:t>ً</w:t>
      </w:r>
      <w:r w:rsidR="0090073A">
        <w:rPr>
          <w:rtl/>
        </w:rPr>
        <w:t xml:space="preserve"> (لسان العرب ج 14 ص</w:t>
      </w:r>
      <w:r w:rsidR="00343606">
        <w:rPr>
          <w:rFonts w:hint="cs"/>
          <w:rtl/>
        </w:rPr>
        <w:t xml:space="preserve"> </w:t>
      </w:r>
      <w:r>
        <w:rPr>
          <w:rtl/>
        </w:rPr>
        <w:t>43)</w:t>
      </w:r>
      <w:r w:rsidR="0090073A">
        <w:rPr>
          <w:rtl/>
        </w:rPr>
        <w:t xml:space="preserve">. </w:t>
      </w:r>
    </w:p>
    <w:p w:rsidR="0090073A" w:rsidRDefault="00033505" w:rsidP="00343606">
      <w:pPr>
        <w:pStyle w:val="libFootnote0"/>
        <w:rPr>
          <w:rtl/>
        </w:rPr>
      </w:pPr>
      <w:r>
        <w:rPr>
          <w:rtl/>
        </w:rPr>
        <w:t xml:space="preserve">20 - </w:t>
      </w:r>
      <w:r w:rsidR="0090073A">
        <w:rPr>
          <w:rtl/>
        </w:rPr>
        <w:t>دعائم ال</w:t>
      </w:r>
      <w:r w:rsidR="00343606">
        <w:rPr>
          <w:rFonts w:hint="cs"/>
          <w:rtl/>
        </w:rPr>
        <w:t>إ</w:t>
      </w:r>
      <w:r w:rsidR="0090073A">
        <w:rPr>
          <w:rtl/>
        </w:rPr>
        <w:t>سلام ج 1 ص 167.</w:t>
      </w:r>
    </w:p>
    <w:p w:rsidR="00033505" w:rsidRDefault="00033505" w:rsidP="00343606">
      <w:pPr>
        <w:pStyle w:val="libFootnote"/>
        <w:rPr>
          <w:rtl/>
        </w:rPr>
      </w:pPr>
      <w:r>
        <w:rPr>
          <w:rtl/>
        </w:rPr>
        <w:t>(1)</w:t>
      </w:r>
      <w:r w:rsidR="0090073A">
        <w:rPr>
          <w:rtl/>
        </w:rPr>
        <w:t xml:space="preserve"> الصافات 37: 18</w:t>
      </w:r>
      <w:r>
        <w:rPr>
          <w:rtl/>
        </w:rPr>
        <w:t xml:space="preserve">0 - </w:t>
      </w:r>
      <w:r w:rsidR="0090073A">
        <w:rPr>
          <w:rtl/>
        </w:rPr>
        <w:t xml:space="preserve">182. </w:t>
      </w:r>
    </w:p>
    <w:p w:rsidR="0090073A" w:rsidRDefault="00033505" w:rsidP="00033505">
      <w:pPr>
        <w:pStyle w:val="libFootnote0"/>
        <w:rPr>
          <w:rtl/>
        </w:rPr>
      </w:pPr>
      <w:r>
        <w:rPr>
          <w:rtl/>
        </w:rPr>
        <w:t xml:space="preserve">21 - </w:t>
      </w:r>
      <w:r w:rsidR="00343606">
        <w:rPr>
          <w:rtl/>
        </w:rPr>
        <w:t>دعائم ال</w:t>
      </w:r>
      <w:r w:rsidR="00343606">
        <w:rPr>
          <w:rFonts w:hint="cs"/>
          <w:rtl/>
        </w:rPr>
        <w:t>إ</w:t>
      </w:r>
      <w:r w:rsidR="0090073A">
        <w:rPr>
          <w:rtl/>
        </w:rPr>
        <w:t>سلام ج 1 ص 169.</w:t>
      </w:r>
    </w:p>
    <w:p w:rsidR="0090073A" w:rsidRDefault="00033505" w:rsidP="00033505">
      <w:pPr>
        <w:pStyle w:val="libFootnote"/>
        <w:rPr>
          <w:rtl/>
        </w:rPr>
      </w:pPr>
      <w:r>
        <w:rPr>
          <w:rtl/>
        </w:rPr>
        <w:t>(1)</w:t>
      </w:r>
      <w:r w:rsidR="0090073A">
        <w:rPr>
          <w:rtl/>
        </w:rPr>
        <w:t xml:space="preserve"> في المصدر: وبك آمنت واياك دعوت.</w:t>
      </w:r>
    </w:p>
    <w:p w:rsidR="0090073A" w:rsidRDefault="00033505" w:rsidP="00033505">
      <w:pPr>
        <w:pStyle w:val="libFootnote"/>
        <w:rPr>
          <w:rtl/>
        </w:rPr>
      </w:pPr>
      <w:r>
        <w:rPr>
          <w:rtl/>
        </w:rPr>
        <w:t>(2)</w:t>
      </w:r>
      <w:r w:rsidR="0090073A">
        <w:rPr>
          <w:rtl/>
        </w:rPr>
        <w:t xml:space="preserve"> في نسخة: الصلاة إن</w:t>
      </w:r>
      <w:r w:rsidR="00343606">
        <w:rPr>
          <w:rFonts w:hint="cs"/>
          <w:rtl/>
        </w:rPr>
        <w:t>ّ</w:t>
      </w:r>
      <w:r w:rsidR="0090073A">
        <w:rPr>
          <w:rtl/>
        </w:rPr>
        <w:t xml:space="preserve"> الصلاة، منه (قده). </w:t>
      </w:r>
    </w:p>
    <w:p w:rsidR="00D268C7" w:rsidRDefault="0090073A" w:rsidP="00343606">
      <w:pPr>
        <w:pStyle w:val="libNormal0"/>
        <w:rPr>
          <w:rtl/>
        </w:rPr>
      </w:pPr>
      <w:r>
        <w:rPr>
          <w:rtl/>
        </w:rPr>
        <w:br w:type="page"/>
      </w:r>
      <w:r w:rsidR="00343606" w:rsidRPr="00343606">
        <w:rPr>
          <w:rStyle w:val="libAieChar"/>
          <w:rtl/>
        </w:rPr>
        <w:t>مَّوْقُوتًا</w:t>
      </w:r>
      <w:r w:rsidR="00343606">
        <w:rPr>
          <w:rtl/>
        </w:rPr>
        <w:t xml:space="preserve"> </w:t>
      </w:r>
      <w:r w:rsidR="00343606" w:rsidRPr="00343606">
        <w:rPr>
          <w:rStyle w:val="libAlaemChar"/>
          <w:rFonts w:hint="cs"/>
          <w:rtl/>
        </w:rPr>
        <w:t>)</w:t>
      </w:r>
      <w:r w:rsidR="004A1D98">
        <w:rPr>
          <w:rtl/>
        </w:rPr>
        <w:t xml:space="preserve"> »</w:t>
      </w:r>
      <w:r w:rsidR="008B75A2">
        <w:rPr>
          <w:rtl/>
        </w:rPr>
        <w:t xml:space="preserve">. </w:t>
      </w:r>
    </w:p>
    <w:p w:rsidR="00D268C7" w:rsidRDefault="00D268C7" w:rsidP="008B75A2">
      <w:pPr>
        <w:pStyle w:val="libNormal"/>
        <w:rPr>
          <w:rtl/>
        </w:rPr>
      </w:pPr>
      <w:r>
        <w:rPr>
          <w:rtl/>
        </w:rPr>
        <w:t>5401 / 22 -</w:t>
      </w:r>
      <w:r w:rsidR="008B75A2">
        <w:rPr>
          <w:rtl/>
        </w:rPr>
        <w:t xml:space="preserve"> وعن علي </w:t>
      </w:r>
      <w:r w:rsidR="00701A4C" w:rsidRPr="00701A4C">
        <w:rPr>
          <w:rStyle w:val="libAlaemChar"/>
          <w:rtl/>
        </w:rPr>
        <w:t>عليه‌السلام</w:t>
      </w:r>
      <w:r w:rsidR="008B75A2">
        <w:rPr>
          <w:rtl/>
        </w:rPr>
        <w:t xml:space="preserve">، انه كان يقول بعد السلام: </w:t>
      </w:r>
      <w:r w:rsidR="004A1D98">
        <w:rPr>
          <w:rtl/>
        </w:rPr>
        <w:t xml:space="preserve">« </w:t>
      </w:r>
      <w:r w:rsidR="008B75A2">
        <w:rPr>
          <w:rtl/>
        </w:rPr>
        <w:t>اللهم اغفر لي ما قدمت وما اخرت، وما اسررت وما اعلنت، وما انت اعلم به مني، انت المقدم وأنت المؤخر، لا اله الا انت</w:t>
      </w:r>
      <w:r w:rsidR="004A1D98">
        <w:rPr>
          <w:rtl/>
        </w:rPr>
        <w:t xml:space="preserve"> »</w:t>
      </w:r>
      <w:r w:rsidR="008B75A2">
        <w:rPr>
          <w:rtl/>
        </w:rPr>
        <w:t xml:space="preserve">. </w:t>
      </w:r>
    </w:p>
    <w:p w:rsidR="00D268C7" w:rsidRDefault="00D268C7" w:rsidP="00343606">
      <w:pPr>
        <w:pStyle w:val="libNormal"/>
        <w:rPr>
          <w:rtl/>
        </w:rPr>
      </w:pPr>
      <w:r>
        <w:rPr>
          <w:rtl/>
        </w:rPr>
        <w:t>5402 / 23 -</w:t>
      </w:r>
      <w:r w:rsidR="008B75A2">
        <w:rPr>
          <w:rtl/>
        </w:rPr>
        <w:t xml:space="preserve"> وعن ابي جعفر محمد بن علي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اقل ما يجزئ من الدعاء بعد الفريضة، ان تقول: اللهم اني اسألك من كل خير احاط به علمك، واعوذ بك من كل شر احاط به علمك، اللهم اني أسألك عافيتك في اموري كلها، واعوذ بك من خزي الدنيا ومن عذاب ال</w:t>
      </w:r>
      <w:r w:rsidR="00343606">
        <w:rPr>
          <w:rFonts w:hint="cs"/>
          <w:rtl/>
        </w:rPr>
        <w:t>آ</w:t>
      </w:r>
      <w:r w:rsidR="008B75A2">
        <w:rPr>
          <w:rtl/>
        </w:rPr>
        <w:t>خرة</w:t>
      </w:r>
      <w:r w:rsidR="004A1D98">
        <w:rPr>
          <w:rtl/>
        </w:rPr>
        <w:t xml:space="preserve"> »</w:t>
      </w:r>
      <w:r w:rsidR="008B75A2">
        <w:rPr>
          <w:rtl/>
        </w:rPr>
        <w:t xml:space="preserve">. </w:t>
      </w:r>
    </w:p>
    <w:p w:rsidR="00C23427" w:rsidRDefault="00D268C7" w:rsidP="00343606">
      <w:pPr>
        <w:pStyle w:val="libNormal"/>
        <w:rPr>
          <w:rtl/>
        </w:rPr>
      </w:pPr>
      <w:r>
        <w:rPr>
          <w:rtl/>
        </w:rPr>
        <w:t>5403 / 24 -</w:t>
      </w:r>
      <w:r w:rsidR="008B75A2">
        <w:rPr>
          <w:rtl/>
        </w:rPr>
        <w:t xml:space="preserve"> الشيخ ابراهيم الكفعمي في الجنة، وابن الباقي اختياره، والبحار </w:t>
      </w:r>
      <w:r w:rsidR="001B3BC4" w:rsidRPr="001B3BC4">
        <w:rPr>
          <w:rStyle w:val="libFootnotenumChar"/>
          <w:rtl/>
        </w:rPr>
        <w:t>(1)</w:t>
      </w:r>
      <w:r w:rsidR="008B75A2">
        <w:rPr>
          <w:rtl/>
        </w:rPr>
        <w:t xml:space="preserve"> عن خط الشهيد: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 xml:space="preserve">من اراد </w:t>
      </w:r>
      <w:r w:rsidR="00343606">
        <w:rPr>
          <w:rFonts w:hint="cs"/>
          <w:rtl/>
        </w:rPr>
        <w:t>(</w:t>
      </w:r>
      <w:r w:rsidR="0090073A">
        <w:rPr>
          <w:rtl/>
        </w:rPr>
        <w:t>ان لايقفه الله</w:t>
      </w:r>
      <w:r w:rsidR="00343606">
        <w:rPr>
          <w:rFonts w:hint="cs"/>
          <w:rtl/>
        </w:rPr>
        <w:t>)</w:t>
      </w:r>
      <w:r w:rsidR="008B75A2">
        <w:rPr>
          <w:rtl/>
        </w:rPr>
        <w:t xml:space="preserve"> </w:t>
      </w:r>
      <w:r w:rsidR="001B3BC4" w:rsidRPr="001B3BC4">
        <w:rPr>
          <w:rStyle w:val="libFootnotenumChar"/>
          <w:rtl/>
        </w:rPr>
        <w:t>(2)</w:t>
      </w:r>
      <w:r w:rsidR="008B75A2">
        <w:rPr>
          <w:rtl/>
        </w:rPr>
        <w:t xml:space="preserve"> يوم القيامة، على قبيح اعماله، ولا ينشر له ديوان، فليدع </w:t>
      </w:r>
      <w:r w:rsidR="001B3BC4" w:rsidRPr="001B3BC4">
        <w:rPr>
          <w:rStyle w:val="libFootnotenumChar"/>
          <w:rtl/>
        </w:rPr>
        <w:t>(3)</w:t>
      </w:r>
      <w:r w:rsidR="008B75A2">
        <w:rPr>
          <w:rtl/>
        </w:rPr>
        <w:t xml:space="preserve"> بهذا الدعاء في دبر كل صلاة، وهو: اللهم ان مغفرتك ارجى من عملي، وان رحمتك اوسع من ذنبي، اللهم ان كان ذنبي عندك عظيما، فعفوك اعظم من ذنبي، اللهم ان اكن اهلا ان ترحمني </w:t>
      </w:r>
      <w:r w:rsidR="001B3BC4" w:rsidRPr="001B3BC4">
        <w:rPr>
          <w:rStyle w:val="libFootnotenumChar"/>
          <w:rtl/>
        </w:rPr>
        <w:t>(4)</w:t>
      </w:r>
      <w:r w:rsidR="008B75A2">
        <w:rPr>
          <w:rtl/>
        </w:rPr>
        <w:t xml:space="preserve">، فرحمتك اهل ان تبلغني وتسعني </w:t>
      </w:r>
      <w:r w:rsidR="001B3BC4" w:rsidRPr="001B3BC4">
        <w:rPr>
          <w:rStyle w:val="libFootnotenumChar"/>
          <w:rtl/>
        </w:rPr>
        <w:t>(5)</w:t>
      </w:r>
      <w:r w:rsidR="008B75A2">
        <w:rPr>
          <w:rtl/>
        </w:rPr>
        <w:t>، ل</w:t>
      </w:r>
      <w:r w:rsidR="00343606">
        <w:rPr>
          <w:rFonts w:hint="cs"/>
          <w:rtl/>
        </w:rPr>
        <w:t>أ</w:t>
      </w:r>
      <w:r w:rsidR="008B75A2">
        <w:rPr>
          <w:rtl/>
        </w:rPr>
        <w:t>نها وسعت كل</w:t>
      </w:r>
    </w:p>
    <w:p w:rsidR="00033505" w:rsidRDefault="008E470E" w:rsidP="0087198D">
      <w:pPr>
        <w:pStyle w:val="libLine"/>
        <w:rPr>
          <w:rtl/>
        </w:rPr>
      </w:pPr>
      <w:r>
        <w:rPr>
          <w:rtl/>
        </w:rPr>
        <w:t>____________________________</w:t>
      </w:r>
    </w:p>
    <w:p w:rsidR="00343606" w:rsidRDefault="00033505" w:rsidP="00033505">
      <w:pPr>
        <w:pStyle w:val="libFootnote"/>
        <w:rPr>
          <w:rtl/>
        </w:rPr>
      </w:pPr>
      <w:r>
        <w:rPr>
          <w:rtl/>
        </w:rPr>
        <w:t>(3)</w:t>
      </w:r>
      <w:r w:rsidR="008B75A2">
        <w:rPr>
          <w:rtl/>
        </w:rPr>
        <w:t xml:space="preserve"> النساء 4: 103. </w:t>
      </w:r>
    </w:p>
    <w:p w:rsidR="00033505" w:rsidRDefault="008B75A2" w:rsidP="00343606">
      <w:pPr>
        <w:pStyle w:val="libFootnote0"/>
        <w:rPr>
          <w:rtl/>
        </w:rPr>
      </w:pPr>
      <w:r>
        <w:rPr>
          <w:rtl/>
        </w:rPr>
        <w:t xml:space="preserve">22 و </w:t>
      </w:r>
      <w:r w:rsidR="00033505">
        <w:rPr>
          <w:rtl/>
        </w:rPr>
        <w:t xml:space="preserve">23 - </w:t>
      </w:r>
      <w:r>
        <w:rPr>
          <w:rtl/>
        </w:rPr>
        <w:t xml:space="preserve">دعائم </w:t>
      </w:r>
      <w:r w:rsidR="00343606">
        <w:rPr>
          <w:rtl/>
        </w:rPr>
        <w:t xml:space="preserve">الإسلام </w:t>
      </w:r>
      <w:r>
        <w:rPr>
          <w:rtl/>
        </w:rPr>
        <w:t xml:space="preserve">ج 1 ص 170. </w:t>
      </w:r>
    </w:p>
    <w:p w:rsidR="005E4EEF" w:rsidRDefault="00033505" w:rsidP="00033505">
      <w:pPr>
        <w:pStyle w:val="libFootnote0"/>
        <w:rPr>
          <w:rtl/>
        </w:rPr>
      </w:pPr>
      <w:r>
        <w:rPr>
          <w:rtl/>
        </w:rPr>
        <w:t xml:space="preserve">24 - </w:t>
      </w:r>
      <w:r w:rsidR="008B75A2">
        <w:rPr>
          <w:rtl/>
        </w:rPr>
        <w:t>جنة الامان (المصباح) ص 20.</w:t>
      </w:r>
    </w:p>
    <w:p w:rsidR="005E4EEF" w:rsidRDefault="00033505" w:rsidP="00033505">
      <w:pPr>
        <w:pStyle w:val="libFootnote"/>
        <w:rPr>
          <w:rtl/>
        </w:rPr>
      </w:pPr>
      <w:r>
        <w:rPr>
          <w:rtl/>
        </w:rPr>
        <w:t>(1)</w:t>
      </w:r>
      <w:r w:rsidR="008B75A2">
        <w:rPr>
          <w:rtl/>
        </w:rPr>
        <w:t xml:space="preserve"> البحار ج 86 ص 37 ح 44 عن جنة الامان والاختيار والبلد الامين ص 9 في الحاشية.</w:t>
      </w:r>
    </w:p>
    <w:p w:rsidR="005E4EEF" w:rsidRDefault="00033505" w:rsidP="00033505">
      <w:pPr>
        <w:pStyle w:val="libFootnote"/>
        <w:rPr>
          <w:rtl/>
        </w:rPr>
      </w:pPr>
      <w:r>
        <w:rPr>
          <w:rtl/>
        </w:rPr>
        <w:t>(2)</w:t>
      </w:r>
      <w:r w:rsidR="008B75A2">
        <w:rPr>
          <w:rtl/>
        </w:rPr>
        <w:t xml:space="preserve"> في المصدر: ان لا يؤاخذه الله تعالى.</w:t>
      </w:r>
    </w:p>
    <w:p w:rsidR="005E4EEF" w:rsidRDefault="00033505" w:rsidP="00033505">
      <w:pPr>
        <w:pStyle w:val="libFootnote"/>
        <w:rPr>
          <w:rtl/>
        </w:rPr>
      </w:pPr>
      <w:r>
        <w:rPr>
          <w:rtl/>
        </w:rPr>
        <w:t>(3)</w:t>
      </w:r>
      <w:r w:rsidR="008B75A2">
        <w:rPr>
          <w:rtl/>
        </w:rPr>
        <w:t xml:space="preserve"> في هامش المخطوط: فليقرأ، البحار، منه (فده).</w:t>
      </w:r>
    </w:p>
    <w:p w:rsidR="005E4EEF" w:rsidRDefault="00033505" w:rsidP="00033505">
      <w:pPr>
        <w:pStyle w:val="libFootnote"/>
        <w:rPr>
          <w:rtl/>
        </w:rPr>
      </w:pPr>
      <w:r>
        <w:rPr>
          <w:rtl/>
        </w:rPr>
        <w:t>(4)</w:t>
      </w:r>
      <w:r w:rsidR="008B75A2">
        <w:rPr>
          <w:rtl/>
        </w:rPr>
        <w:t xml:space="preserve"> في المصدر: أبلغ رحمتك.</w:t>
      </w:r>
    </w:p>
    <w:p w:rsidR="008B75A2" w:rsidRDefault="00033505" w:rsidP="00033505">
      <w:pPr>
        <w:pStyle w:val="libFootnote"/>
        <w:rPr>
          <w:rtl/>
        </w:rPr>
      </w:pPr>
      <w:r>
        <w:rPr>
          <w:rtl/>
        </w:rPr>
        <w:t>(5)</w:t>
      </w:r>
      <w:r w:rsidR="008B75A2">
        <w:rPr>
          <w:rtl/>
        </w:rPr>
        <w:t xml:space="preserve"> ليس في المصدر. </w:t>
      </w:r>
    </w:p>
    <w:p w:rsidR="00D268C7" w:rsidRDefault="00AD34E1" w:rsidP="00343606">
      <w:pPr>
        <w:pStyle w:val="libNormal0"/>
        <w:rPr>
          <w:rtl/>
        </w:rPr>
      </w:pPr>
      <w:r>
        <w:rPr>
          <w:rtl/>
        </w:rPr>
        <w:br w:type="page"/>
      </w:r>
      <w:r w:rsidR="008B75A2">
        <w:rPr>
          <w:rtl/>
        </w:rPr>
        <w:t>شئ، برحمتك يا ارحم الراحمين</w:t>
      </w:r>
      <w:r w:rsidR="004A1D98">
        <w:rPr>
          <w:rtl/>
        </w:rPr>
        <w:t xml:space="preserve"> »</w:t>
      </w:r>
      <w:r w:rsidR="008B75A2">
        <w:rPr>
          <w:rtl/>
        </w:rPr>
        <w:t xml:space="preserve"> </w:t>
      </w:r>
    </w:p>
    <w:p w:rsidR="00D268C7" w:rsidRDefault="00D268C7" w:rsidP="008B75A2">
      <w:pPr>
        <w:pStyle w:val="libNormal"/>
        <w:rPr>
          <w:rtl/>
        </w:rPr>
      </w:pPr>
      <w:r>
        <w:rPr>
          <w:rtl/>
        </w:rPr>
        <w:t>5404 / 25 -</w:t>
      </w:r>
      <w:r w:rsidR="008B75A2">
        <w:rPr>
          <w:rtl/>
        </w:rPr>
        <w:t xml:space="preserve"> ثقة </w:t>
      </w:r>
      <w:r w:rsidR="00343606">
        <w:rPr>
          <w:rtl/>
        </w:rPr>
        <w:t xml:space="preserve">الإسلام </w:t>
      </w:r>
      <w:r w:rsidR="008B75A2">
        <w:rPr>
          <w:rtl/>
        </w:rPr>
        <w:t xml:space="preserve">في الكافي: عن جعفر بن محمد بن يونس، عن بعض اصحابنا، عن ابي الجارود،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من قال في دبر صلاة الفريضة: استودع الله العظيم الجليل، نفسي واهلي وولدي ومن يعنيني امره، واستودع الله المرهوب المخوف، المتضعضع لعظمته كل شئ، نفسي واهلي ومالي وولدي ومن يعنيني امره، حف بجناح من الجنحة جبرئيل، وحفظ في نفسه واهله وماله</w:t>
      </w:r>
      <w:r w:rsidR="004A1D98">
        <w:rPr>
          <w:rtl/>
        </w:rPr>
        <w:t xml:space="preserve"> »</w:t>
      </w:r>
      <w:r w:rsidR="008B75A2">
        <w:rPr>
          <w:rtl/>
        </w:rPr>
        <w:t xml:space="preserve"> </w:t>
      </w:r>
    </w:p>
    <w:p w:rsidR="00343606" w:rsidRDefault="00D268C7" w:rsidP="00343606">
      <w:pPr>
        <w:pStyle w:val="libNormal"/>
        <w:rPr>
          <w:rtl/>
        </w:rPr>
      </w:pPr>
      <w:r>
        <w:rPr>
          <w:rtl/>
        </w:rPr>
        <w:t>5405 / 26 -</w:t>
      </w:r>
      <w:r w:rsidR="008B75A2">
        <w:rPr>
          <w:rtl/>
        </w:rPr>
        <w:t xml:space="preserve"> وعن عدة من اصحابنا، عن سهل بن زياد، عن بعض اصحابه، عن محمد بن الفرج، قال: كتب الي أبو جعفر بن الرضا </w:t>
      </w:r>
      <w:r w:rsidR="00701A4C" w:rsidRPr="00701A4C">
        <w:rPr>
          <w:rStyle w:val="libAlaemChar"/>
          <w:rtl/>
        </w:rPr>
        <w:t>عليه‌السلام</w:t>
      </w:r>
      <w:r w:rsidR="008B75A2">
        <w:rPr>
          <w:rtl/>
        </w:rPr>
        <w:t xml:space="preserve"> بهذا الدعاء - وذكر دعاء يأتي - ثم قال: </w:t>
      </w:r>
      <w:r w:rsidR="004A1D98">
        <w:rPr>
          <w:rtl/>
        </w:rPr>
        <w:t xml:space="preserve">« </w:t>
      </w:r>
      <w:r w:rsidR="008B75A2">
        <w:rPr>
          <w:rtl/>
        </w:rPr>
        <w:t xml:space="preserve">وكان النبي </w:t>
      </w:r>
      <w:r w:rsidR="00701A4C" w:rsidRPr="00701A4C">
        <w:rPr>
          <w:rStyle w:val="libAlaemChar"/>
          <w:rtl/>
        </w:rPr>
        <w:t>صلى‌الله‌عليه‌وآله</w:t>
      </w:r>
      <w:r w:rsidR="00FF6072">
        <w:rPr>
          <w:rtl/>
        </w:rPr>
        <w:t>،</w:t>
      </w:r>
      <w:r w:rsidR="008B75A2">
        <w:rPr>
          <w:rtl/>
        </w:rPr>
        <w:t xml:space="preserve"> يقول إذا فرغ من صلاته: اللهم اغفر لي ما قدمت وما اخرت، وما اسررت وما اعلنت، واسرافي على نفسي، وما انت اعلم به مني</w:t>
      </w:r>
      <w:r w:rsidR="00343606">
        <w:rPr>
          <w:rFonts w:hint="cs"/>
          <w:rtl/>
        </w:rPr>
        <w:t>.</w:t>
      </w:r>
      <w:r w:rsidR="008B75A2">
        <w:rPr>
          <w:rtl/>
        </w:rPr>
        <w:t xml:space="preserve"> </w:t>
      </w:r>
    </w:p>
    <w:p w:rsidR="00343606" w:rsidRDefault="008B75A2" w:rsidP="00343606">
      <w:pPr>
        <w:pStyle w:val="libNormal"/>
        <w:rPr>
          <w:rtl/>
        </w:rPr>
      </w:pPr>
      <w:r>
        <w:rPr>
          <w:rtl/>
        </w:rPr>
        <w:t>اللهم انت المقدم والمؤخر، لا اله الا انت، بعلمك الغيب وبقدرتك على الخلق اجمعين، ما علمت الحياة خيرا لي فاحيني، وتوفني</w:t>
      </w:r>
      <w:r w:rsidR="00343606">
        <w:rPr>
          <w:rFonts w:hint="cs"/>
          <w:rtl/>
        </w:rPr>
        <w:t xml:space="preserve"> اذا عملت الوفاة خيرا لي.</w:t>
      </w:r>
      <w:r>
        <w:rPr>
          <w:rtl/>
        </w:rPr>
        <w:t xml:space="preserve"> </w:t>
      </w:r>
    </w:p>
    <w:p w:rsidR="00C23427" w:rsidRDefault="008B75A2" w:rsidP="00343606">
      <w:pPr>
        <w:pStyle w:val="libNormal"/>
        <w:rPr>
          <w:rtl/>
        </w:rPr>
      </w:pPr>
      <w:r>
        <w:rPr>
          <w:rtl/>
        </w:rPr>
        <w:t xml:space="preserve">اللهم اني اسألك خشيتك في السر والعلانية، وكلمة الحق في الغضب والرضى، والقصد </w:t>
      </w:r>
      <w:r w:rsidR="001B3BC4" w:rsidRPr="001B3BC4">
        <w:rPr>
          <w:rStyle w:val="libFootnotenumChar"/>
          <w:rtl/>
        </w:rPr>
        <w:t>(1)</w:t>
      </w:r>
      <w:r>
        <w:rPr>
          <w:rtl/>
        </w:rPr>
        <w:t xml:space="preserve"> في الفقر والغنى، واسألك نعيما لا ينفد،</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25 - </w:t>
      </w:r>
      <w:r w:rsidR="008B75A2">
        <w:rPr>
          <w:rtl/>
        </w:rPr>
        <w:t xml:space="preserve">الكافي ج 2 ص 417 ح 12، وعنه في البحار ج 86 ص 50. </w:t>
      </w:r>
    </w:p>
    <w:p w:rsidR="005E4EEF" w:rsidRDefault="00033505" w:rsidP="00033505">
      <w:pPr>
        <w:pStyle w:val="libFootnote0"/>
        <w:rPr>
          <w:rtl/>
        </w:rPr>
      </w:pPr>
      <w:r>
        <w:rPr>
          <w:rtl/>
        </w:rPr>
        <w:t xml:space="preserve">26 - </w:t>
      </w:r>
      <w:r w:rsidR="008B75A2">
        <w:rPr>
          <w:rtl/>
        </w:rPr>
        <w:t>الكافي ج 2 ص 398 ح 6.</w:t>
      </w:r>
    </w:p>
    <w:p w:rsidR="008B75A2" w:rsidRDefault="00033505" w:rsidP="00033505">
      <w:pPr>
        <w:pStyle w:val="libFootnote"/>
        <w:rPr>
          <w:rtl/>
        </w:rPr>
      </w:pPr>
      <w:r>
        <w:rPr>
          <w:rtl/>
        </w:rPr>
        <w:t>(1)</w:t>
      </w:r>
      <w:r w:rsidR="008B75A2">
        <w:rPr>
          <w:rtl/>
        </w:rPr>
        <w:t xml:space="preserve"> القصد: هو ما بين الاسراف والتقتير (مجمع البحرين ج 3 ص 127). </w:t>
      </w:r>
    </w:p>
    <w:p w:rsidR="00343606" w:rsidRDefault="00AD34E1" w:rsidP="00343606">
      <w:pPr>
        <w:pStyle w:val="libNormal0"/>
        <w:rPr>
          <w:rtl/>
        </w:rPr>
      </w:pPr>
      <w:r>
        <w:rPr>
          <w:rtl/>
        </w:rPr>
        <w:br w:type="page"/>
      </w:r>
      <w:r w:rsidR="008B75A2">
        <w:rPr>
          <w:rtl/>
        </w:rPr>
        <w:t xml:space="preserve">وقرة عين لا ينقطع، واسألك الرضى بالقضاء، وبركة الموت بعد العيش، وبرد العيش بعد الموت، ولذة النظر إلى وجهك، وشوقا إلى رؤيتك ولقائك، من غير ضراء مضرة، ولا فتنة مضلة، اللهم زينا بزينة الايمان، واجعلنا هداة مهديين </w:t>
      </w:r>
      <w:r w:rsidR="001B3BC4" w:rsidRPr="001B3BC4">
        <w:rPr>
          <w:rStyle w:val="libFootnotenumChar"/>
          <w:rtl/>
        </w:rPr>
        <w:t>(2)</w:t>
      </w:r>
      <w:r w:rsidR="008B75A2">
        <w:rPr>
          <w:rtl/>
        </w:rPr>
        <w:t xml:space="preserve">. </w:t>
      </w:r>
    </w:p>
    <w:p w:rsidR="00D268C7" w:rsidRDefault="008B75A2" w:rsidP="008B75A2">
      <w:pPr>
        <w:pStyle w:val="libNormal"/>
        <w:rPr>
          <w:rtl/>
        </w:rPr>
      </w:pPr>
      <w:r>
        <w:rPr>
          <w:rtl/>
        </w:rPr>
        <w:t>اللهم اهدنا فيمن هديت، اللهم اني اسألك عزيمة الرشاد والثبات في الامر والرشد، واسألك شكر نعمتك، وحسن عافيتك، واداء حقك، واسألك يا رب قلبا سليما، ولسانا صادقا، واستغفرك لما تعلم، واسألك خير ما تعلم، واعوذ بك من شر ما تعلم، فانك تعلم ولا نعلم، وانت علام الغيوب</w:t>
      </w:r>
      <w:r w:rsidR="004A1D98">
        <w:rPr>
          <w:rtl/>
        </w:rPr>
        <w:t xml:space="preserve"> »</w:t>
      </w:r>
      <w:r>
        <w:rPr>
          <w:rtl/>
        </w:rPr>
        <w:t xml:space="preserve">. </w:t>
      </w:r>
    </w:p>
    <w:p w:rsidR="00D268C7" w:rsidRDefault="00D268C7" w:rsidP="00343606">
      <w:pPr>
        <w:pStyle w:val="libNormal"/>
        <w:rPr>
          <w:rtl/>
        </w:rPr>
      </w:pPr>
      <w:r>
        <w:rPr>
          <w:rtl/>
        </w:rPr>
        <w:t>5406 / 27 -</w:t>
      </w:r>
      <w:r w:rsidR="008B75A2">
        <w:rPr>
          <w:rtl/>
        </w:rPr>
        <w:t xml:space="preserve"> عوالي الل</w:t>
      </w:r>
      <w:r w:rsidR="00343606">
        <w:rPr>
          <w:rFonts w:hint="cs"/>
          <w:rtl/>
        </w:rPr>
        <w:t>آ</w:t>
      </w:r>
      <w:r w:rsidR="008B75A2">
        <w:rPr>
          <w:rtl/>
        </w:rPr>
        <w:t xml:space="preserve">لي: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إذا صلى احدكم فليبدأ بحمد الله والثناء عليه، ثم يصلي علي</w:t>
      </w:r>
      <w:r w:rsidR="00343606">
        <w:rPr>
          <w:rFonts w:hint="cs"/>
          <w:rtl/>
        </w:rPr>
        <w:t>ّ</w:t>
      </w:r>
      <w:r w:rsidR="008B75A2">
        <w:rPr>
          <w:rtl/>
        </w:rPr>
        <w:t>، ثم يدعو بعده بما شاء</w:t>
      </w:r>
      <w:r w:rsidR="004A1D98">
        <w:rPr>
          <w:rtl/>
        </w:rPr>
        <w:t xml:space="preserve"> »</w:t>
      </w:r>
      <w:r w:rsidR="008B75A2">
        <w:rPr>
          <w:rtl/>
        </w:rPr>
        <w:t xml:space="preserve">. </w:t>
      </w:r>
    </w:p>
    <w:p w:rsidR="00C23427" w:rsidRDefault="00D268C7" w:rsidP="008B75A2">
      <w:pPr>
        <w:pStyle w:val="libNormal"/>
        <w:rPr>
          <w:rtl/>
        </w:rPr>
      </w:pPr>
      <w:r>
        <w:rPr>
          <w:rtl/>
        </w:rPr>
        <w:t>5407 / 28 -</w:t>
      </w:r>
      <w:r w:rsidR="008B75A2">
        <w:rPr>
          <w:rtl/>
        </w:rPr>
        <w:t xml:space="preserve"> الصدوق في العيون: عن أبي الحسن علي بن ثابت الدواليبي، قال حدثنا محمد بن علي بن عبد الصمد الكوفي، قال: حدثنا علي بن عاصم: عن محمد بن علي بن موسى، عن ابيه علي بن موسى، عن أبيه موسى بن جعفر، عن أبيه جعفر بن محمد، عن ابيه محمد بن علي، عن ابيه علي بن الحسين، عن ابيه الحسين بن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دخلت على رسول الله </w:t>
      </w:r>
      <w:r w:rsidR="00701A4C" w:rsidRPr="00701A4C">
        <w:rPr>
          <w:rStyle w:val="libAlaemChar"/>
          <w:rtl/>
        </w:rPr>
        <w:t>صلى‌الله‌عليه‌وآله</w:t>
      </w:r>
      <w:r w:rsidR="007D48A5" w:rsidRPr="007D48A5">
        <w:rPr>
          <w:rtl/>
        </w:rPr>
        <w:t xml:space="preserve"> </w:t>
      </w:r>
      <w:r w:rsidR="008B75A2">
        <w:rPr>
          <w:rtl/>
        </w:rPr>
        <w:t xml:space="preserve">وعنده أبي بن كعب، فقال لي رسول الله </w:t>
      </w:r>
      <w:r w:rsidR="00701A4C" w:rsidRPr="00701A4C">
        <w:rPr>
          <w:rStyle w:val="libAlaemChar"/>
          <w:rtl/>
        </w:rPr>
        <w:t>صلى‌الله‌عليه‌وآله</w:t>
      </w:r>
      <w:r w:rsidR="007D48A5" w:rsidRPr="007D48A5">
        <w:rPr>
          <w:rtl/>
        </w:rPr>
        <w:t>:</w:t>
      </w:r>
      <w:r w:rsidR="008B75A2">
        <w:rPr>
          <w:rtl/>
        </w:rPr>
        <w:t xml:space="preserve"> مرحبا بك يا ابا </w:t>
      </w:r>
      <w:r w:rsidR="000574E8">
        <w:rPr>
          <w:rtl/>
        </w:rPr>
        <w:t>عبدالله</w:t>
      </w:r>
      <w:r w:rsidR="008B75A2">
        <w:rPr>
          <w:rtl/>
        </w:rPr>
        <w:t>، يا زين السماوات</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في نسخة: مهتدين، منه (قده). </w:t>
      </w:r>
    </w:p>
    <w:p w:rsidR="00033505" w:rsidRDefault="00033505" w:rsidP="00343606">
      <w:pPr>
        <w:pStyle w:val="libFootnote0"/>
        <w:rPr>
          <w:rtl/>
        </w:rPr>
      </w:pPr>
      <w:r>
        <w:rPr>
          <w:rtl/>
        </w:rPr>
        <w:t xml:space="preserve">27 - </w:t>
      </w:r>
      <w:r w:rsidR="008B75A2">
        <w:rPr>
          <w:rtl/>
        </w:rPr>
        <w:t>عوالي الل</w:t>
      </w:r>
      <w:r w:rsidR="00343606">
        <w:rPr>
          <w:rFonts w:hint="cs"/>
          <w:rtl/>
        </w:rPr>
        <w:t>آ</w:t>
      </w:r>
      <w:r w:rsidR="008B75A2">
        <w:rPr>
          <w:rtl/>
        </w:rPr>
        <w:t xml:space="preserve">لي ج 2 ص 43 ح 108. </w:t>
      </w:r>
    </w:p>
    <w:p w:rsidR="008B75A2" w:rsidRDefault="00033505" w:rsidP="00033505">
      <w:pPr>
        <w:pStyle w:val="libFootnote0"/>
        <w:rPr>
          <w:rtl/>
        </w:rPr>
      </w:pPr>
      <w:r>
        <w:rPr>
          <w:rtl/>
        </w:rPr>
        <w:t xml:space="preserve">28 - </w:t>
      </w:r>
      <w:r w:rsidR="008B75A2">
        <w:rPr>
          <w:rtl/>
        </w:rPr>
        <w:t xml:space="preserve">عيون أخبار الرضا </w:t>
      </w:r>
      <w:r w:rsidR="00701A4C" w:rsidRPr="00701A4C">
        <w:rPr>
          <w:rStyle w:val="libAlaemChar"/>
          <w:rtl/>
        </w:rPr>
        <w:t>عليه‌السلام</w:t>
      </w:r>
      <w:r w:rsidR="008B75A2">
        <w:rPr>
          <w:rtl/>
        </w:rPr>
        <w:t xml:space="preserve"> ج 1 ص 59 ح 29. </w:t>
      </w:r>
    </w:p>
    <w:p w:rsidR="00343606" w:rsidRDefault="00AD34E1" w:rsidP="00343606">
      <w:pPr>
        <w:pStyle w:val="libNormal0"/>
        <w:rPr>
          <w:rtl/>
        </w:rPr>
      </w:pPr>
      <w:r>
        <w:rPr>
          <w:rtl/>
        </w:rPr>
        <w:br w:type="page"/>
      </w:r>
      <w:r w:rsidR="008B75A2">
        <w:rPr>
          <w:rtl/>
        </w:rPr>
        <w:t>والارضين، قال له ابي: وكيف يكون - يا رسول الله - زين السماوات والارض</w:t>
      </w:r>
      <w:r w:rsidR="00343606">
        <w:rPr>
          <w:rtl/>
        </w:rPr>
        <w:t>ين احد غيرك</w:t>
      </w:r>
      <w:r w:rsidR="008B75A2">
        <w:rPr>
          <w:rtl/>
        </w:rPr>
        <w:t xml:space="preserve">؟ قال: يا ابي، والذي بعثني بالحق نبيا، ان الحسين بن علي </w:t>
      </w:r>
      <w:r w:rsidR="00701A4C" w:rsidRPr="00701A4C">
        <w:rPr>
          <w:rStyle w:val="libAlaemChar"/>
          <w:rtl/>
        </w:rPr>
        <w:t>عليهما‌السلام</w:t>
      </w:r>
      <w:r w:rsidR="008B75A2">
        <w:rPr>
          <w:rtl/>
        </w:rPr>
        <w:t xml:space="preserve"> في السماء اكبر منه في ال</w:t>
      </w:r>
      <w:r w:rsidR="00343606">
        <w:rPr>
          <w:rFonts w:hint="cs"/>
          <w:rtl/>
        </w:rPr>
        <w:t>أ</w:t>
      </w:r>
      <w:r w:rsidR="008B75A2">
        <w:rPr>
          <w:rtl/>
        </w:rPr>
        <w:t>رض - إلى ان قال - ولقد لقن دعوات ما يدعو بهن مخلوق الا حشره الله معه، وكان شفيعه في آخرته، وفرج الله عنه كربه، وقضى بها دينه، ويسر امره، واوضح سبيله، وقواه على عدوه، ولم يهتك ستره، فقال له ابي</w:t>
      </w:r>
      <w:r w:rsidR="00343606">
        <w:rPr>
          <w:rFonts w:hint="cs"/>
          <w:rtl/>
        </w:rPr>
        <w:t xml:space="preserve"> [</w:t>
      </w:r>
      <w:r w:rsidR="008B75A2">
        <w:rPr>
          <w:rtl/>
        </w:rPr>
        <w:t xml:space="preserve"> بن كعب: و ] </w:t>
      </w:r>
      <w:r w:rsidR="001B3BC4" w:rsidRPr="001B3BC4">
        <w:rPr>
          <w:rStyle w:val="libFootnotenumChar"/>
          <w:rtl/>
        </w:rPr>
        <w:t>(1)</w:t>
      </w:r>
      <w:r w:rsidR="008B75A2">
        <w:rPr>
          <w:rtl/>
        </w:rPr>
        <w:t xml:space="preserve"> ما هذه الدعوات يا رسول الله؟ قال: تقول إذا فرغت من صلواتك وانت قاعد: </w:t>
      </w:r>
    </w:p>
    <w:p w:rsidR="00343606" w:rsidRDefault="008B75A2" w:rsidP="008B75A2">
      <w:pPr>
        <w:pStyle w:val="libNormal"/>
        <w:rPr>
          <w:rtl/>
        </w:rPr>
      </w:pPr>
      <w:r>
        <w:rPr>
          <w:rtl/>
        </w:rPr>
        <w:t xml:space="preserve">اللهم اني أسألك بكلماتك، ومعاقد عرشك، وسكان سماواتك، وانبيائك ورسلك، ان تستجيب، لي فقد رهقني من امري عسرا، فاسألك ان تصلي على محمد وآل محمد، وان تجعل من امري </w:t>
      </w:r>
      <w:r w:rsidR="001B3BC4" w:rsidRPr="001B3BC4">
        <w:rPr>
          <w:rStyle w:val="libFootnotenumChar"/>
          <w:rtl/>
        </w:rPr>
        <w:t>(2)</w:t>
      </w:r>
      <w:r>
        <w:rPr>
          <w:rtl/>
        </w:rPr>
        <w:t xml:space="preserve"> يسرا، فان الله يسهل امرك، ويشرح صدرك، ويلقنك شهادة ان لا اله الا الله، عند خروج نفسك</w:t>
      </w:r>
      <w:r w:rsidR="004A1D98">
        <w:rPr>
          <w:rtl/>
        </w:rPr>
        <w:t xml:space="preserve"> »</w:t>
      </w:r>
      <w:r>
        <w:rPr>
          <w:rtl/>
        </w:rPr>
        <w:t xml:space="preserve">، الخبر. </w:t>
      </w:r>
    </w:p>
    <w:p w:rsidR="000A5949" w:rsidRDefault="008B75A2" w:rsidP="008B75A2">
      <w:pPr>
        <w:pStyle w:val="libNormal"/>
        <w:rPr>
          <w:rtl/>
        </w:rPr>
      </w:pPr>
      <w:r>
        <w:rPr>
          <w:rtl/>
        </w:rPr>
        <w:t xml:space="preserve">وقد تركنا الادعية المطولة، وما لم ينسب إلى احد من الحجج </w:t>
      </w:r>
      <w:r w:rsidR="00701A4C" w:rsidRPr="00701A4C">
        <w:rPr>
          <w:rStyle w:val="libAlaemChar"/>
          <w:rtl/>
        </w:rPr>
        <w:t>عليهم‌السلام</w:t>
      </w:r>
      <w:r>
        <w:rPr>
          <w:rtl/>
        </w:rPr>
        <w:t xml:space="preserve"> وما اخذ من كتب العامة، حذرا من الاطالة.</w:t>
      </w:r>
    </w:p>
    <w:p w:rsidR="00D268C7" w:rsidRDefault="00EC6118" w:rsidP="00EC6118">
      <w:pPr>
        <w:pStyle w:val="Heading2Center"/>
        <w:rPr>
          <w:rtl/>
        </w:rPr>
      </w:pPr>
      <w:bookmarkStart w:id="40" w:name="_Toc363285280"/>
      <w:r>
        <w:rPr>
          <w:rtl/>
        </w:rPr>
        <w:t xml:space="preserve">23 - </w:t>
      </w:r>
      <w:r w:rsidR="008E470E" w:rsidRPr="008E470E">
        <w:rPr>
          <w:rStyle w:val="libAlaemHeading2Char"/>
          <w:rtl/>
        </w:rPr>
        <w:t>(</w:t>
      </w:r>
      <w:r w:rsidR="000A5949">
        <w:rPr>
          <w:rtl/>
        </w:rPr>
        <w:t xml:space="preserve"> </w:t>
      </w:r>
      <w:r w:rsidR="008B75A2">
        <w:rPr>
          <w:rtl/>
        </w:rPr>
        <w:t>باب نبذة مما يستحب أن يزاد في تعقيب الصبح</w:t>
      </w:r>
      <w:r w:rsidR="008E470E" w:rsidRPr="008E470E">
        <w:rPr>
          <w:rStyle w:val="libAlaemHeading2Char"/>
          <w:rtl/>
        </w:rPr>
        <w:t>)</w:t>
      </w:r>
      <w:bookmarkEnd w:id="40"/>
      <w:r w:rsidR="008B75A2">
        <w:rPr>
          <w:rtl/>
        </w:rPr>
        <w:t xml:space="preserve"> </w:t>
      </w:r>
    </w:p>
    <w:p w:rsidR="00C23427" w:rsidRDefault="00D268C7" w:rsidP="008B75A2">
      <w:pPr>
        <w:pStyle w:val="libNormal"/>
        <w:rPr>
          <w:rtl/>
        </w:rPr>
      </w:pPr>
      <w:r>
        <w:rPr>
          <w:rtl/>
        </w:rPr>
        <w:t>5408 / 1 -</w:t>
      </w:r>
      <w:r w:rsidR="008B75A2">
        <w:rPr>
          <w:rtl/>
        </w:rPr>
        <w:t xml:space="preserve"> محمد بن مسعود العياشي في تفسيره: عن </w:t>
      </w:r>
      <w:r w:rsidR="000574E8">
        <w:rPr>
          <w:rtl/>
        </w:rPr>
        <w:t>عبدالله</w:t>
      </w:r>
      <w:r w:rsidR="008B75A2">
        <w:rPr>
          <w:rtl/>
        </w:rPr>
        <w:t xml:space="preserve"> بن سنان، قال: شكوت إلى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فقال: </w:t>
      </w:r>
      <w:r w:rsidR="004A1D98">
        <w:rPr>
          <w:rtl/>
        </w:rPr>
        <w:t xml:space="preserve">« </w:t>
      </w:r>
      <w:r w:rsidR="008B75A2">
        <w:rPr>
          <w:rtl/>
        </w:rPr>
        <w:t>الا اعلمك شيئا إذا قلته قضى الله دينك، وانعشك وانعش حالك</w:t>
      </w:r>
      <w:r w:rsidR="002E3B3F">
        <w:rPr>
          <w:rtl/>
        </w:rPr>
        <w:t>؟</w:t>
      </w:r>
      <w:r w:rsidR="004A1D98">
        <w:rPr>
          <w:rtl/>
        </w:rPr>
        <w:t xml:space="preserve"> »</w:t>
      </w:r>
      <w:r w:rsidR="008B75A2">
        <w:rPr>
          <w:rtl/>
        </w:rPr>
        <w:t xml:space="preserve"> فقلت: ما</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أثبتناه من المصدر.</w:t>
      </w:r>
    </w:p>
    <w:p w:rsidR="00343606" w:rsidRDefault="00033505" w:rsidP="00033505">
      <w:pPr>
        <w:pStyle w:val="libFootnote"/>
        <w:rPr>
          <w:rtl/>
        </w:rPr>
      </w:pPr>
      <w:r>
        <w:rPr>
          <w:rtl/>
        </w:rPr>
        <w:t>(2)</w:t>
      </w:r>
      <w:r w:rsidR="008B75A2">
        <w:rPr>
          <w:rtl/>
        </w:rPr>
        <w:t xml:space="preserve"> في نسخة: </w:t>
      </w:r>
      <w:r w:rsidR="0090073A">
        <w:rPr>
          <w:rtl/>
        </w:rPr>
        <w:t>« عسري »</w:t>
      </w:r>
      <w:r w:rsidR="008B75A2">
        <w:rPr>
          <w:rtl/>
        </w:rPr>
        <w:t xml:space="preserve"> منه (قده). </w:t>
      </w:r>
    </w:p>
    <w:p w:rsidR="00033505" w:rsidRDefault="00343606" w:rsidP="00343606">
      <w:pPr>
        <w:pStyle w:val="libFootnoteCenterBold"/>
        <w:rPr>
          <w:rtl/>
        </w:rPr>
      </w:pPr>
      <w:r>
        <w:rPr>
          <w:rtl/>
        </w:rPr>
        <w:t>الباب - 23</w:t>
      </w:r>
      <w:r w:rsidR="008B75A2">
        <w:rPr>
          <w:rtl/>
        </w:rPr>
        <w:t xml:space="preserve"> </w:t>
      </w:r>
    </w:p>
    <w:p w:rsidR="008B75A2" w:rsidRDefault="00033505" w:rsidP="00033505">
      <w:pPr>
        <w:pStyle w:val="libFootnote0"/>
        <w:rPr>
          <w:rtl/>
        </w:rPr>
      </w:pPr>
      <w:r>
        <w:rPr>
          <w:rtl/>
        </w:rPr>
        <w:t xml:space="preserve">1 - </w:t>
      </w:r>
      <w:r w:rsidR="008B75A2">
        <w:rPr>
          <w:rtl/>
        </w:rPr>
        <w:t xml:space="preserve">تفسير العياشي ج 2 ص 181 320. </w:t>
      </w:r>
    </w:p>
    <w:p w:rsidR="002E3B3F" w:rsidRDefault="00AD34E1" w:rsidP="002E3B3F">
      <w:pPr>
        <w:pStyle w:val="libNormal0"/>
        <w:rPr>
          <w:rtl/>
        </w:rPr>
      </w:pPr>
      <w:r>
        <w:rPr>
          <w:rtl/>
        </w:rPr>
        <w:br w:type="page"/>
      </w:r>
      <w:r w:rsidR="008B75A2">
        <w:rPr>
          <w:rtl/>
        </w:rPr>
        <w:t xml:space="preserve">احوجني إلى ذلك، فعلمه هذا الدعاء: </w:t>
      </w:r>
      <w:r w:rsidR="004A1D98">
        <w:rPr>
          <w:rtl/>
        </w:rPr>
        <w:t xml:space="preserve">« </w:t>
      </w:r>
      <w:r w:rsidR="008B75A2">
        <w:rPr>
          <w:rtl/>
        </w:rPr>
        <w:t xml:space="preserve">قل دبر صلاة الفجر: توكلت على الحي الذي لا يموت، والحمد لله الذي لم يتخذ ولدا، ولم يكن له شريك في الملك، ولم يكن له ولي من الذل، وكبره تكبيرا. </w:t>
      </w:r>
    </w:p>
    <w:p w:rsidR="00D268C7" w:rsidRDefault="008B75A2" w:rsidP="008B75A2">
      <w:pPr>
        <w:pStyle w:val="libNormal"/>
        <w:rPr>
          <w:rtl/>
        </w:rPr>
      </w:pPr>
      <w:r>
        <w:rPr>
          <w:rtl/>
        </w:rPr>
        <w:t>اللهم اني اعوذ بك من البؤس والفقر، ومن غلبة الدين والسقم، واسألك ان تعينني على اداء حقك اليك، وإلى الناس</w:t>
      </w:r>
      <w:r w:rsidR="004A1D98">
        <w:rPr>
          <w:rtl/>
        </w:rPr>
        <w:t xml:space="preserve"> »</w:t>
      </w:r>
      <w:r>
        <w:rPr>
          <w:rtl/>
        </w:rPr>
        <w:t xml:space="preserve">. </w:t>
      </w:r>
    </w:p>
    <w:p w:rsidR="00D268C7" w:rsidRDefault="00D268C7" w:rsidP="008B75A2">
      <w:pPr>
        <w:pStyle w:val="libNormal"/>
        <w:rPr>
          <w:rtl/>
        </w:rPr>
      </w:pPr>
      <w:r>
        <w:rPr>
          <w:rtl/>
        </w:rPr>
        <w:t>5409 / 2 -</w:t>
      </w:r>
      <w:r w:rsidR="008B75A2">
        <w:rPr>
          <w:rtl/>
        </w:rPr>
        <w:t xml:space="preserve"> كتاب جعفر بن شريح الحضرمي: عن حميد بن شعيب، عن جابر الجعفي،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اكثروا من التهليل والتكبير، ثم قال: ان رجلا ذات يوم صلى خلف رسول الله </w:t>
      </w:r>
      <w:r w:rsidR="00701A4C" w:rsidRPr="00701A4C">
        <w:rPr>
          <w:rStyle w:val="libAlaemChar"/>
          <w:rtl/>
        </w:rPr>
        <w:t>صلى‌الله‌عليه‌وآله</w:t>
      </w:r>
      <w:r w:rsidR="007D48A5" w:rsidRPr="007D48A5">
        <w:rPr>
          <w:rtl/>
        </w:rPr>
        <w:t xml:space="preserve"> </w:t>
      </w:r>
      <w:r w:rsidR="008B75A2">
        <w:rPr>
          <w:rtl/>
        </w:rPr>
        <w:t xml:space="preserve">الغداة فلما سلم، قال الرجل: لا اله الا الله وحده لا شريك له، له الملك وله الحمد، وهو على كل شئ قدير، فقال رسول الله </w:t>
      </w:r>
      <w:r w:rsidR="00701A4C" w:rsidRPr="00701A4C">
        <w:rPr>
          <w:rStyle w:val="libAlaemChar"/>
          <w:rtl/>
        </w:rPr>
        <w:t>صلى‌الله‌عليه‌وآله</w:t>
      </w:r>
      <w:r w:rsidR="007D48A5" w:rsidRPr="007D48A5">
        <w:rPr>
          <w:rtl/>
        </w:rPr>
        <w:t>:</w:t>
      </w:r>
      <w:r w:rsidR="002E3B3F">
        <w:rPr>
          <w:rtl/>
        </w:rPr>
        <w:t xml:space="preserve"> من القائل</w:t>
      </w:r>
      <w:r w:rsidR="008B75A2">
        <w:rPr>
          <w:rtl/>
        </w:rPr>
        <w:t xml:space="preserve">؟ فقيل له: فلان الانصاري، فقال رسول الله </w:t>
      </w:r>
      <w:r w:rsidR="00701A4C" w:rsidRPr="00701A4C">
        <w:rPr>
          <w:rStyle w:val="libAlaemChar"/>
          <w:rtl/>
        </w:rPr>
        <w:t>صلى‌الله‌عليه‌وآله</w:t>
      </w:r>
      <w:r w:rsidR="008B75A2">
        <w:rPr>
          <w:rtl/>
        </w:rPr>
        <w:t>: والذي نفسي بيده، لقد استبق إليه ثمانية عشر ملكا، ايهم يرفعها إلى الرب</w:t>
      </w:r>
      <w:r w:rsidR="004A1D98">
        <w:rPr>
          <w:rtl/>
        </w:rPr>
        <w:t xml:space="preserve"> »</w:t>
      </w:r>
      <w:r w:rsidR="008B75A2">
        <w:rPr>
          <w:rtl/>
        </w:rPr>
        <w:t xml:space="preserve">. </w:t>
      </w:r>
    </w:p>
    <w:p w:rsidR="00C23427" w:rsidRDefault="00D268C7" w:rsidP="008B75A2">
      <w:pPr>
        <w:pStyle w:val="libNormal"/>
        <w:rPr>
          <w:rtl/>
        </w:rPr>
      </w:pPr>
      <w:r>
        <w:rPr>
          <w:rtl/>
        </w:rPr>
        <w:t>5410 / 3 -</w:t>
      </w:r>
      <w:r w:rsidR="008B75A2">
        <w:rPr>
          <w:rtl/>
        </w:rPr>
        <w:t xml:space="preserve"> ابن الشيخ الطوسي </w:t>
      </w:r>
      <w:r w:rsidR="00033505">
        <w:rPr>
          <w:rtl/>
        </w:rPr>
        <w:t>(ره)</w:t>
      </w:r>
      <w:r w:rsidR="008B75A2">
        <w:rPr>
          <w:rtl/>
        </w:rPr>
        <w:t xml:space="preserve"> في مجالسه: عن ابيه، عن المفيد، عن عمر بن محمد الصيرفي، عن الحسين بن اسماعيل الضبي، عن </w:t>
      </w:r>
      <w:r w:rsidR="000574E8">
        <w:rPr>
          <w:rtl/>
        </w:rPr>
        <w:t>عبدالله</w:t>
      </w:r>
      <w:r w:rsidR="008B75A2">
        <w:rPr>
          <w:rtl/>
        </w:rPr>
        <w:t xml:space="preserve"> بن شبيب </w:t>
      </w:r>
      <w:r w:rsidR="001B3BC4" w:rsidRPr="001B3BC4">
        <w:rPr>
          <w:rStyle w:val="libFootnotenumChar"/>
          <w:rtl/>
        </w:rPr>
        <w:t>(1)</w:t>
      </w:r>
      <w:r w:rsidR="008B75A2">
        <w:rPr>
          <w:rtl/>
        </w:rPr>
        <w:t xml:space="preserve"> عن اسماعيل بن أبى أويس </w:t>
      </w:r>
      <w:r w:rsidR="001B3BC4" w:rsidRPr="001B3BC4">
        <w:rPr>
          <w:rStyle w:val="libFootnotenumChar"/>
          <w:rtl/>
        </w:rPr>
        <w:t>(2)</w:t>
      </w:r>
      <w:r w:rsidR="008B75A2">
        <w:rPr>
          <w:rtl/>
        </w:rPr>
        <w:t>، عن اسحاق</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8B75A2">
        <w:rPr>
          <w:rtl/>
        </w:rPr>
        <w:t xml:space="preserve">كتاب جعفر بن شريح الحضرمي ص 73. </w:t>
      </w:r>
    </w:p>
    <w:p w:rsidR="005E4EEF" w:rsidRDefault="00033505" w:rsidP="00033505">
      <w:pPr>
        <w:pStyle w:val="libFootnote0"/>
        <w:rPr>
          <w:rtl/>
        </w:rPr>
      </w:pPr>
      <w:r>
        <w:rPr>
          <w:rtl/>
        </w:rPr>
        <w:t xml:space="preserve">3 - </w:t>
      </w:r>
      <w:r w:rsidR="008B75A2">
        <w:rPr>
          <w:rtl/>
        </w:rPr>
        <w:t>امالي الطوسي ج 1 ص 158.</w:t>
      </w:r>
    </w:p>
    <w:p w:rsidR="005E4EEF" w:rsidRDefault="00033505" w:rsidP="002E3B3F">
      <w:pPr>
        <w:pStyle w:val="libFootnote"/>
        <w:rPr>
          <w:rtl/>
        </w:rPr>
      </w:pPr>
      <w:r>
        <w:rPr>
          <w:rtl/>
        </w:rPr>
        <w:t>(1)</w:t>
      </w:r>
      <w:r w:rsidR="008B75A2">
        <w:rPr>
          <w:rtl/>
        </w:rPr>
        <w:t xml:space="preserve"> كذا في المصدر، وهو الصحيح، وكان في ال</w:t>
      </w:r>
      <w:r w:rsidR="002E3B3F">
        <w:rPr>
          <w:rFonts w:hint="cs"/>
          <w:rtl/>
        </w:rPr>
        <w:t>أ</w:t>
      </w:r>
      <w:r w:rsidR="008B75A2">
        <w:rPr>
          <w:rtl/>
        </w:rPr>
        <w:t>صل المخطوط: مسيب، راجع تاريخ بغداد ج 9 ص 474</w:t>
      </w:r>
      <w:r w:rsidR="002E3B3F">
        <w:rPr>
          <w:rFonts w:hint="cs"/>
          <w:rtl/>
        </w:rPr>
        <w:t>.</w:t>
      </w:r>
    </w:p>
    <w:p w:rsidR="008B75A2" w:rsidRDefault="00033505" w:rsidP="002E3B3F">
      <w:pPr>
        <w:pStyle w:val="libFootnote"/>
        <w:rPr>
          <w:rtl/>
        </w:rPr>
      </w:pPr>
      <w:r>
        <w:rPr>
          <w:rtl/>
        </w:rPr>
        <w:t>(2)</w:t>
      </w:r>
      <w:r w:rsidR="008B75A2">
        <w:rPr>
          <w:rtl/>
        </w:rPr>
        <w:t xml:space="preserve"> هذا هو الصحيح كما في المصدر، وكان في ال</w:t>
      </w:r>
      <w:r w:rsidR="002E3B3F">
        <w:rPr>
          <w:rFonts w:hint="cs"/>
          <w:rtl/>
        </w:rPr>
        <w:t>أ</w:t>
      </w:r>
      <w:r w:rsidR="008B75A2">
        <w:rPr>
          <w:rtl/>
        </w:rPr>
        <w:t xml:space="preserve">صل المخطوط:... بن يونس، انظر تاريخ بغداد ج 9 ص 474. </w:t>
      </w:r>
    </w:p>
    <w:p w:rsidR="002E3B3F" w:rsidRDefault="00AD34E1" w:rsidP="002E3B3F">
      <w:pPr>
        <w:pStyle w:val="libNormal0"/>
        <w:rPr>
          <w:rtl/>
        </w:rPr>
      </w:pPr>
      <w:r>
        <w:rPr>
          <w:rtl/>
        </w:rPr>
        <w:br w:type="page"/>
      </w:r>
      <w:r w:rsidR="008B75A2">
        <w:rPr>
          <w:rtl/>
        </w:rPr>
        <w:t xml:space="preserve">ابن يحيى، عن ابي بردة الاسلمي، عن ابيه، قال: كان رسول الله </w:t>
      </w:r>
      <w:r w:rsidR="00701A4C" w:rsidRPr="00701A4C">
        <w:rPr>
          <w:rStyle w:val="libAlaemChar"/>
          <w:rtl/>
        </w:rPr>
        <w:t>صلى‌الله‌عليه‌وآله</w:t>
      </w:r>
      <w:r w:rsidR="00FF6072">
        <w:rPr>
          <w:rtl/>
        </w:rPr>
        <w:t>،</w:t>
      </w:r>
      <w:r w:rsidR="008B75A2">
        <w:rPr>
          <w:rtl/>
        </w:rPr>
        <w:t xml:space="preserve"> إذا صلى الصبح رفع صوته حتى يسمع اصحابه، يقول: </w:t>
      </w:r>
    </w:p>
    <w:p w:rsidR="00D268C7" w:rsidRDefault="004A1D98" w:rsidP="008B75A2">
      <w:pPr>
        <w:pStyle w:val="libNormal"/>
        <w:rPr>
          <w:rtl/>
        </w:rPr>
      </w:pPr>
      <w:r>
        <w:rPr>
          <w:rtl/>
        </w:rPr>
        <w:t xml:space="preserve">« </w:t>
      </w:r>
      <w:r w:rsidR="008B75A2">
        <w:rPr>
          <w:rtl/>
        </w:rPr>
        <w:t>الله</w:t>
      </w:r>
      <w:r w:rsidR="002E3B3F">
        <w:rPr>
          <w:rFonts w:hint="cs"/>
          <w:rtl/>
        </w:rPr>
        <w:t>م</w:t>
      </w:r>
      <w:r w:rsidR="008B75A2">
        <w:rPr>
          <w:rtl/>
        </w:rPr>
        <w:t xml:space="preserve"> اصلح لي ديني الذي جعلته لي عصمة، ثلاث مرات، اللهم اصلح لي دنياي، التي جعلت فيها معاشي، ثلاث مرات، اللهم اصلح لي آخرتي، التي جعلت إليها مرجعي، ثلاث مرات، اللهم اني اعوذ برضاك من سخطك، واعوذ بعفوك من نقمتك، ثلاث مرات، اللهم اني اعوذ بك منك، لا مانع لما اعطيت، ولا معطي لما منعت، ولا ينفع ذا الجد منك الجد</w:t>
      </w:r>
      <w:r>
        <w:rPr>
          <w:rtl/>
        </w:rPr>
        <w:t xml:space="preserve"> »</w:t>
      </w:r>
      <w:r w:rsidR="008B75A2">
        <w:rPr>
          <w:rtl/>
        </w:rPr>
        <w:t xml:space="preserve">. </w:t>
      </w:r>
    </w:p>
    <w:p w:rsidR="00D268C7" w:rsidRDefault="00D268C7" w:rsidP="0063580D">
      <w:pPr>
        <w:pStyle w:val="libNormal"/>
        <w:rPr>
          <w:rtl/>
        </w:rPr>
      </w:pPr>
      <w:r>
        <w:rPr>
          <w:rtl/>
        </w:rPr>
        <w:t>5411 / 4 -</w:t>
      </w:r>
      <w:r w:rsidR="008B75A2">
        <w:rPr>
          <w:rtl/>
        </w:rPr>
        <w:t xml:space="preserve"> دعائم الاسلام: عن علي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من صلى الفجر وجلس في مجلسه </w:t>
      </w:r>
      <w:r w:rsidR="001B3BC4" w:rsidRPr="001B3BC4">
        <w:rPr>
          <w:rStyle w:val="libFootnotenumChar"/>
          <w:rtl/>
        </w:rPr>
        <w:t>(1)</w:t>
      </w:r>
      <w:r w:rsidR="008B75A2">
        <w:rPr>
          <w:rtl/>
        </w:rPr>
        <w:t xml:space="preserve">، فقرأ </w:t>
      </w:r>
      <w:r w:rsidR="0063580D" w:rsidRPr="0063580D">
        <w:rPr>
          <w:rStyle w:val="libAlaemChar"/>
          <w:rFonts w:hint="cs"/>
          <w:rtl/>
        </w:rPr>
        <w:t>(</w:t>
      </w:r>
      <w:r w:rsidR="0090073A" w:rsidRPr="002E3B3F">
        <w:rPr>
          <w:rStyle w:val="libAieChar"/>
          <w:rtl/>
        </w:rPr>
        <w:t xml:space="preserve"> </w:t>
      </w:r>
      <w:r w:rsidR="0063580D" w:rsidRPr="0063580D">
        <w:rPr>
          <w:rStyle w:val="libAieChar"/>
          <w:rtl/>
        </w:rPr>
        <w:t>قُلْ هُوَ اللَّـهُ أَحَدٌ</w:t>
      </w:r>
      <w:r w:rsidR="0090073A" w:rsidRPr="002E3B3F">
        <w:rPr>
          <w:rStyle w:val="libAieChar"/>
          <w:rtl/>
        </w:rPr>
        <w:t xml:space="preserve"> </w:t>
      </w:r>
      <w:r w:rsidR="0063580D" w:rsidRPr="0063580D">
        <w:rPr>
          <w:rStyle w:val="libAlaemChar"/>
          <w:rFonts w:hint="cs"/>
          <w:rtl/>
        </w:rPr>
        <w:t>)</w:t>
      </w:r>
      <w:r w:rsidR="008B75A2">
        <w:rPr>
          <w:rtl/>
        </w:rPr>
        <w:t xml:space="preserve"> عشر مرات، قبل ان تطلع الشمس، لم يتبعه ذلك اليوم ذنب، ولو حرص الشيطان</w:t>
      </w:r>
      <w:r w:rsidR="004A1D98">
        <w:rPr>
          <w:rtl/>
        </w:rPr>
        <w:t xml:space="preserve"> »</w:t>
      </w:r>
      <w:r w:rsidR="008B75A2">
        <w:rPr>
          <w:rtl/>
        </w:rPr>
        <w:t xml:space="preserve">. </w:t>
      </w:r>
    </w:p>
    <w:p w:rsidR="00C23427" w:rsidRDefault="00D268C7" w:rsidP="008B75A2">
      <w:pPr>
        <w:pStyle w:val="libNormal"/>
        <w:rPr>
          <w:rtl/>
        </w:rPr>
      </w:pPr>
      <w:r>
        <w:rPr>
          <w:rtl/>
        </w:rPr>
        <w:t>5412 / 5 -</w:t>
      </w:r>
      <w:r w:rsidR="008B75A2">
        <w:rPr>
          <w:rtl/>
        </w:rPr>
        <w:t xml:space="preserve"> السيد علي بن طاووس في مهج الدعوات: روينا باسنادنا إلى محمد بن الحسن الصفار، على سليمان بن جعفر الجعفري، عن الرضا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بعد صلاة الفجر: بسم الله الرحمن الرحيم، لا حول ولا قوة الا بالله العلي العظيم، مائة مرة، كان اقرب إلى اسم الله الاعظم، من سواد العين إلى بياضها، وانه دخل فيه </w:t>
      </w:r>
      <w:r w:rsidR="001B3BC4" w:rsidRPr="001B3BC4">
        <w:rPr>
          <w:rStyle w:val="libFootnotenumChar"/>
          <w:rtl/>
        </w:rPr>
        <w:t>(1)</w:t>
      </w:r>
      <w:r w:rsidR="008B75A2">
        <w:rPr>
          <w:rtl/>
        </w:rPr>
        <w:t xml:space="preserve"> اسم الله الاعظم</w:t>
      </w:r>
      <w:r w:rsidR="004A1D98">
        <w:rPr>
          <w:rtl/>
        </w:rPr>
        <w:t xml:space="preserve"> »</w:t>
      </w:r>
      <w:r w:rsidR="008B75A2">
        <w:rPr>
          <w:rtl/>
        </w:rPr>
        <w:t>.</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4 - </w:t>
      </w:r>
      <w:r w:rsidR="008B75A2">
        <w:rPr>
          <w:rtl/>
        </w:rPr>
        <w:t xml:space="preserve">دعائم </w:t>
      </w:r>
      <w:r w:rsidR="00343606">
        <w:rPr>
          <w:rtl/>
        </w:rPr>
        <w:t xml:space="preserve">الإسلام </w:t>
      </w:r>
      <w:r w:rsidR="008B75A2">
        <w:rPr>
          <w:rtl/>
        </w:rPr>
        <w:t>ج 1 ص 168.</w:t>
      </w:r>
    </w:p>
    <w:p w:rsidR="00033505" w:rsidRDefault="00033505" w:rsidP="00033505">
      <w:pPr>
        <w:pStyle w:val="libFootnote"/>
        <w:rPr>
          <w:rtl/>
        </w:rPr>
      </w:pPr>
      <w:r>
        <w:rPr>
          <w:rtl/>
        </w:rPr>
        <w:t>(1)</w:t>
      </w:r>
      <w:r w:rsidR="008B75A2">
        <w:rPr>
          <w:rtl/>
        </w:rPr>
        <w:t xml:space="preserve"> في نسخة </w:t>
      </w:r>
      <w:r w:rsidR="0090073A">
        <w:rPr>
          <w:rtl/>
        </w:rPr>
        <w:t>« مسجده »</w:t>
      </w:r>
      <w:r w:rsidR="008B75A2">
        <w:rPr>
          <w:rtl/>
        </w:rPr>
        <w:t xml:space="preserve">، منه (قده). </w:t>
      </w:r>
    </w:p>
    <w:p w:rsidR="005E4EEF" w:rsidRDefault="00033505" w:rsidP="00033505">
      <w:pPr>
        <w:pStyle w:val="libFootnote0"/>
        <w:rPr>
          <w:rtl/>
        </w:rPr>
      </w:pPr>
      <w:r>
        <w:rPr>
          <w:rtl/>
        </w:rPr>
        <w:t xml:space="preserve">5 - </w:t>
      </w:r>
      <w:r w:rsidR="008B75A2">
        <w:rPr>
          <w:rtl/>
        </w:rPr>
        <w:t>مهج الدعوات ص 316، وعنه في البحار ج 86 ص 162 ح 41.</w:t>
      </w:r>
    </w:p>
    <w:p w:rsidR="008B75A2" w:rsidRDefault="00033505" w:rsidP="00033505">
      <w:pPr>
        <w:pStyle w:val="libFootnote"/>
        <w:rPr>
          <w:rtl/>
        </w:rPr>
      </w:pPr>
      <w:r>
        <w:rPr>
          <w:rtl/>
        </w:rPr>
        <w:t>(1)</w:t>
      </w:r>
      <w:r w:rsidR="008B75A2">
        <w:rPr>
          <w:rtl/>
        </w:rPr>
        <w:t xml:space="preserve"> في المصدر: في. </w:t>
      </w:r>
    </w:p>
    <w:p w:rsidR="00D268C7" w:rsidRDefault="00C2558F" w:rsidP="008B75A2">
      <w:pPr>
        <w:pStyle w:val="libNormal"/>
        <w:rPr>
          <w:rtl/>
        </w:rPr>
      </w:pPr>
      <w:r>
        <w:rPr>
          <w:rtl/>
        </w:rPr>
        <w:br w:type="page"/>
      </w:r>
      <w:r w:rsidR="00D268C7">
        <w:rPr>
          <w:rtl/>
        </w:rPr>
        <w:t>5413 / 6 -</w:t>
      </w:r>
      <w:r w:rsidR="008B75A2">
        <w:rPr>
          <w:rtl/>
        </w:rPr>
        <w:t xml:space="preserve"> البحار: عن خط الشهيد </w:t>
      </w:r>
      <w:r w:rsidR="00033505">
        <w:rPr>
          <w:rtl/>
        </w:rPr>
        <w:t>(ره)</w:t>
      </w:r>
      <w:r w:rsidR="008B75A2">
        <w:rPr>
          <w:rtl/>
        </w:rPr>
        <w:t xml:space="preserve">، بالاسناد عن المفيد، باسناده عن محمد بن مسلم،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بعد صلاة الصبح، قبل ان يتكلم: بسم الله الرحمن الرحيم، لا حول ولا قوة الا بالله العلي العظيم، يعيدها سبع مرات، دفع الله عنه سبعين نوعا من [ انواع ] </w:t>
      </w:r>
      <w:r w:rsidR="001B3BC4" w:rsidRPr="001B3BC4">
        <w:rPr>
          <w:rStyle w:val="libFootnotenumChar"/>
          <w:rtl/>
        </w:rPr>
        <w:t>(1)</w:t>
      </w:r>
      <w:r w:rsidR="008B75A2">
        <w:rPr>
          <w:rtl/>
        </w:rPr>
        <w:t xml:space="preserve"> البلاء، اهونها الجذام والبرص</w:t>
      </w:r>
      <w:r w:rsidR="004A1D98">
        <w:rPr>
          <w:rtl/>
        </w:rPr>
        <w:t xml:space="preserve"> »</w:t>
      </w:r>
      <w:r w:rsidR="008B75A2">
        <w:rPr>
          <w:rtl/>
        </w:rPr>
        <w:t xml:space="preserve"> </w:t>
      </w:r>
    </w:p>
    <w:p w:rsidR="00C23427" w:rsidRDefault="00D268C7" w:rsidP="008B75A2">
      <w:pPr>
        <w:pStyle w:val="libNormal"/>
        <w:rPr>
          <w:rtl/>
        </w:rPr>
      </w:pPr>
      <w:r>
        <w:rPr>
          <w:rtl/>
        </w:rPr>
        <w:t>5414 / 7 -</w:t>
      </w:r>
      <w:r w:rsidR="008B75A2">
        <w:rPr>
          <w:rtl/>
        </w:rPr>
        <w:t xml:space="preserve"> السيد ابن الباقي </w:t>
      </w:r>
      <w:r w:rsidR="00033505">
        <w:rPr>
          <w:rtl/>
        </w:rPr>
        <w:t>(ره)</w:t>
      </w:r>
      <w:r w:rsidR="008B75A2">
        <w:rPr>
          <w:rtl/>
        </w:rPr>
        <w:t xml:space="preserve"> في اختياره: عن سلمان الفارسي </w:t>
      </w:r>
      <w:r w:rsidR="00033505">
        <w:rPr>
          <w:rtl/>
        </w:rPr>
        <w:t>(رض)</w:t>
      </w:r>
      <w:r w:rsidR="008B75A2">
        <w:rPr>
          <w:rtl/>
        </w:rPr>
        <w:t xml:space="preserve">، قال: رأيت على حمائل سيف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كتابة، فقلت: يا </w:t>
      </w:r>
      <w:r w:rsidR="0063580D">
        <w:rPr>
          <w:rtl/>
        </w:rPr>
        <w:t>أميرالمؤمنين</w:t>
      </w:r>
      <w:r w:rsidR="008B75A2">
        <w:rPr>
          <w:rtl/>
        </w:rPr>
        <w:t>، ما هذه الكتابة على سيفك</w:t>
      </w:r>
      <w:r w:rsidR="002E3B3F">
        <w:rPr>
          <w:rtl/>
        </w:rPr>
        <w:t>؟</w:t>
      </w:r>
      <w:r w:rsidR="008B75A2">
        <w:rPr>
          <w:rtl/>
        </w:rPr>
        <w:t xml:space="preserve"> فقال: </w:t>
      </w:r>
      <w:r w:rsidR="004A1D98">
        <w:rPr>
          <w:rtl/>
        </w:rPr>
        <w:t xml:space="preserve">« </w:t>
      </w:r>
      <w:r w:rsidR="008B75A2">
        <w:rPr>
          <w:rtl/>
        </w:rPr>
        <w:t xml:space="preserve">هذه احدى عشر كلمة، علمنيها رسول الله </w:t>
      </w:r>
      <w:r w:rsidR="00701A4C" w:rsidRPr="00701A4C">
        <w:rPr>
          <w:rStyle w:val="libAlaemChar"/>
          <w:rtl/>
        </w:rPr>
        <w:t>صلى‌الله‌عليه‌وآله</w:t>
      </w:r>
      <w:r w:rsidR="007D48A5" w:rsidRPr="007D48A5">
        <w:rPr>
          <w:rtl/>
        </w:rPr>
        <w:t xml:space="preserve"> </w:t>
      </w:r>
      <w:r w:rsidR="008B75A2">
        <w:rPr>
          <w:rtl/>
        </w:rPr>
        <w:t>افتحب ان اعلمك اياها</w:t>
      </w:r>
      <w:r w:rsidR="002E3B3F">
        <w:rPr>
          <w:rtl/>
        </w:rPr>
        <w:t>؟</w:t>
      </w:r>
      <w:r w:rsidR="008B75A2">
        <w:rPr>
          <w:rtl/>
        </w:rPr>
        <w:t xml:space="preserve"> فتحفظ في سفرك وحضرك، وليلك ونهارك، ومالك وولدك،</w:t>
      </w:r>
      <w:r w:rsidR="004A1D98">
        <w:rPr>
          <w:rtl/>
        </w:rPr>
        <w:t xml:space="preserve"> »</w:t>
      </w:r>
      <w:r w:rsidR="008B75A2">
        <w:rPr>
          <w:rtl/>
        </w:rPr>
        <w:t xml:space="preserve"> فقلت: نعم، فقال </w:t>
      </w:r>
      <w:r w:rsidR="00701A4C" w:rsidRPr="00701A4C">
        <w:rPr>
          <w:rStyle w:val="libAlaemChar"/>
          <w:rtl/>
        </w:rPr>
        <w:t>عليه‌السلام</w:t>
      </w:r>
      <w:r w:rsidR="008B75A2">
        <w:rPr>
          <w:rtl/>
        </w:rPr>
        <w:t xml:space="preserve">: </w:t>
      </w:r>
      <w:r w:rsidR="004A1D98">
        <w:rPr>
          <w:rtl/>
        </w:rPr>
        <w:t xml:space="preserve">« </w:t>
      </w:r>
      <w:r w:rsidR="008B75A2">
        <w:rPr>
          <w:rtl/>
        </w:rPr>
        <w:t>إذا صليت الصبح، وفرغت من صلاتك، فقل: اللهم اني اسألك يا عالما بكل خفية، يا من السماء بقدرته مبنية، يا من الارض بقدرته مدحية، يا من الشمس والقمر بنور جلاله مضيئة، يا من البحار بقدرته مجرية، يا منجي يوسف من رق العبودية، يا من يصرف كل نقمة وبلية، يا من حوائج السائلين عنده مقضية، يا من ليس له حاجب يخشى، ولا وزير يرشى، صل على محمد وآل محمد، واحفظني في سفري وحضري، وليلي ونهاري، ويقظتي ومنامي، ونفسي واهلي، ومالي وولدي، والحمد لله وحده</w:t>
      </w:r>
      <w:r w:rsidR="004A1D98">
        <w:rPr>
          <w:rtl/>
        </w:rPr>
        <w:t xml:space="preserve"> »</w:t>
      </w:r>
      <w:r w:rsidR="008B75A2">
        <w:rPr>
          <w:rtl/>
        </w:rPr>
        <w:t>.</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6 - </w:t>
      </w:r>
      <w:r w:rsidR="008B75A2">
        <w:rPr>
          <w:rtl/>
        </w:rPr>
        <w:t>البحار ج 86 ص 163 ح 43.</w:t>
      </w:r>
    </w:p>
    <w:p w:rsidR="00033505" w:rsidRDefault="00033505" w:rsidP="00033505">
      <w:pPr>
        <w:pStyle w:val="libFootnote"/>
        <w:rPr>
          <w:rtl/>
        </w:rPr>
      </w:pPr>
      <w:r>
        <w:rPr>
          <w:rtl/>
        </w:rPr>
        <w:t>(1)</w:t>
      </w:r>
      <w:r w:rsidR="008B75A2">
        <w:rPr>
          <w:rtl/>
        </w:rPr>
        <w:t xml:space="preserve"> أثبتناه من المصدر. </w:t>
      </w:r>
    </w:p>
    <w:p w:rsidR="008B75A2" w:rsidRDefault="00033505" w:rsidP="00033505">
      <w:pPr>
        <w:pStyle w:val="libFootnote0"/>
        <w:rPr>
          <w:rtl/>
        </w:rPr>
      </w:pPr>
      <w:r>
        <w:rPr>
          <w:rtl/>
        </w:rPr>
        <w:t xml:space="preserve">7 - </w:t>
      </w:r>
      <w:r w:rsidR="008B75A2">
        <w:rPr>
          <w:rtl/>
        </w:rPr>
        <w:t xml:space="preserve">الاختيار لابن الباقي: مخطوط، وعنه في البحار ج 86 ص 192 ح 54. </w:t>
      </w:r>
    </w:p>
    <w:p w:rsidR="00D268C7" w:rsidRDefault="00C2558F" w:rsidP="008B75A2">
      <w:pPr>
        <w:pStyle w:val="libNormal"/>
        <w:rPr>
          <w:rtl/>
        </w:rPr>
      </w:pPr>
      <w:r>
        <w:rPr>
          <w:rtl/>
        </w:rPr>
        <w:br w:type="page"/>
      </w:r>
      <w:r w:rsidR="00D268C7">
        <w:rPr>
          <w:rtl/>
        </w:rPr>
        <w:t>5415 / 8 -</w:t>
      </w:r>
      <w:r w:rsidR="008B75A2">
        <w:rPr>
          <w:rtl/>
        </w:rPr>
        <w:t xml:space="preserve"> البحار: عن المجازات النبوية للسيد الرضي </w:t>
      </w:r>
      <w:r w:rsidR="00033505">
        <w:rPr>
          <w:rtl/>
        </w:rPr>
        <w:t>(ره)</w:t>
      </w:r>
      <w:r w:rsidR="008B75A2">
        <w:rPr>
          <w:rtl/>
        </w:rPr>
        <w:t xml:space="preserve"> قال: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حين يصبح: لا اله الا الله وحده لا شريك له، له الملك وله الحمد، يحيى ويميت، وهو على كل شئ قدير، عشر مرات، كتب الله له بكل واحدة قالها، عشر حسنات، وحط عنه بها عشر سيئات، ورفعه بها عشر درجات، وكن</w:t>
      </w:r>
      <w:r w:rsidR="002E3B3F">
        <w:rPr>
          <w:rFonts w:hint="cs"/>
          <w:rtl/>
        </w:rPr>
        <w:t>ّ</w:t>
      </w:r>
      <w:r w:rsidR="008B75A2">
        <w:rPr>
          <w:rtl/>
        </w:rPr>
        <w:t xml:space="preserve"> له مسلحة </w:t>
      </w:r>
      <w:r w:rsidR="001B3BC4" w:rsidRPr="001B3BC4">
        <w:rPr>
          <w:rStyle w:val="libFootnotenumChar"/>
          <w:rtl/>
        </w:rPr>
        <w:t>(1)</w:t>
      </w:r>
      <w:r w:rsidR="008B75A2">
        <w:rPr>
          <w:rtl/>
        </w:rPr>
        <w:t xml:space="preserve"> من اول نهاره إلى آخره، ولم يعمل يومئذ عملا يقهرهن</w:t>
      </w:r>
      <w:r w:rsidR="004A1D98">
        <w:rPr>
          <w:rtl/>
        </w:rPr>
        <w:t xml:space="preserve"> »</w:t>
      </w:r>
      <w:r w:rsidR="008B75A2">
        <w:rPr>
          <w:rtl/>
        </w:rPr>
        <w:t xml:space="preserve">. </w:t>
      </w:r>
    </w:p>
    <w:p w:rsidR="00D268C7" w:rsidRDefault="00D268C7" w:rsidP="008B75A2">
      <w:pPr>
        <w:pStyle w:val="libNormal"/>
        <w:rPr>
          <w:rtl/>
        </w:rPr>
      </w:pPr>
      <w:r>
        <w:rPr>
          <w:rtl/>
        </w:rPr>
        <w:t>5416 / 9 -</w:t>
      </w:r>
      <w:r w:rsidR="008B75A2">
        <w:rPr>
          <w:rtl/>
        </w:rPr>
        <w:t xml:space="preserve"> القطب الراوندي في دعواته: كان رسول الله </w:t>
      </w:r>
      <w:r w:rsidR="00701A4C" w:rsidRPr="00701A4C">
        <w:rPr>
          <w:rStyle w:val="libAlaemChar"/>
          <w:rtl/>
        </w:rPr>
        <w:t>صلى‌الله‌عليه‌وآله</w:t>
      </w:r>
      <w:r w:rsidR="007D48A5" w:rsidRPr="007D48A5">
        <w:rPr>
          <w:rtl/>
        </w:rPr>
        <w:t xml:space="preserve"> </w:t>
      </w:r>
      <w:r w:rsidR="008B75A2">
        <w:rPr>
          <w:rtl/>
        </w:rPr>
        <w:t xml:space="preserve">إذا صلى الغداة قال: </w:t>
      </w:r>
      <w:r w:rsidR="004A1D98">
        <w:rPr>
          <w:rtl/>
        </w:rPr>
        <w:t xml:space="preserve">« </w:t>
      </w:r>
      <w:r w:rsidR="008B75A2">
        <w:rPr>
          <w:rtl/>
        </w:rPr>
        <w:t>اللهم متعني بسمعي وبصري، واجعلهما الوارثين مني، وارني ثأري في عدوي</w:t>
      </w:r>
      <w:r w:rsidR="004A1D98">
        <w:rPr>
          <w:rtl/>
        </w:rPr>
        <w:t xml:space="preserve"> »</w:t>
      </w:r>
      <w:r w:rsidR="008B75A2">
        <w:rPr>
          <w:rtl/>
        </w:rPr>
        <w:t xml:space="preserve">. </w:t>
      </w:r>
    </w:p>
    <w:p w:rsidR="00D268C7" w:rsidRDefault="00D268C7" w:rsidP="008B75A2">
      <w:pPr>
        <w:pStyle w:val="libNormal"/>
        <w:rPr>
          <w:rtl/>
        </w:rPr>
      </w:pPr>
      <w:r>
        <w:rPr>
          <w:rtl/>
        </w:rPr>
        <w:t>5417 / 10 -</w:t>
      </w:r>
      <w:r w:rsidR="008B75A2">
        <w:rPr>
          <w:rtl/>
        </w:rPr>
        <w:t xml:space="preserve"> احمد بن محمد بن فهد في عدة الداعي: روى حماد بن عثمان،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من قال في دبر كل صلاة فجر: رب صل على محمد وعلى اهل بيته، وقى الله وجهه من نفحات النار</w:t>
      </w:r>
      <w:r w:rsidR="004A1D98">
        <w:rPr>
          <w:rtl/>
        </w:rPr>
        <w:t xml:space="preserve"> »</w:t>
      </w:r>
      <w:r w:rsidR="008B75A2">
        <w:rPr>
          <w:rtl/>
        </w:rPr>
        <w:t xml:space="preserve">. </w:t>
      </w:r>
    </w:p>
    <w:p w:rsidR="00C23427" w:rsidRDefault="00D268C7" w:rsidP="008B75A2">
      <w:pPr>
        <w:pStyle w:val="libNormal"/>
        <w:rPr>
          <w:rtl/>
        </w:rPr>
      </w:pPr>
      <w:r>
        <w:rPr>
          <w:rtl/>
        </w:rPr>
        <w:t>5418 / 11 -</w:t>
      </w:r>
      <w:r w:rsidR="008B75A2">
        <w:rPr>
          <w:rtl/>
        </w:rPr>
        <w:t xml:space="preserve"> الشيخ ابراهيم الكفعمي في الجنه والبلد الامين </w:t>
      </w:r>
      <w:r w:rsidR="001B3BC4" w:rsidRPr="001B3BC4">
        <w:rPr>
          <w:rStyle w:val="libFootnotenumChar"/>
          <w:rtl/>
        </w:rPr>
        <w:t>(1)</w:t>
      </w:r>
      <w:r w:rsidR="008B75A2">
        <w:rPr>
          <w:rtl/>
        </w:rPr>
        <w:t>: رأيت في</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8 - </w:t>
      </w:r>
      <w:r w:rsidR="008B75A2">
        <w:rPr>
          <w:rtl/>
        </w:rPr>
        <w:t>البحار ج 86 ص 192 ح 55 عن المجازات النبوية ص 394 ح 311.</w:t>
      </w:r>
    </w:p>
    <w:p w:rsidR="00033505" w:rsidRDefault="00033505" w:rsidP="00033505">
      <w:pPr>
        <w:pStyle w:val="libFootnote"/>
        <w:rPr>
          <w:rtl/>
        </w:rPr>
      </w:pPr>
      <w:r>
        <w:rPr>
          <w:rtl/>
        </w:rPr>
        <w:t>(1)</w:t>
      </w:r>
      <w:r w:rsidR="008B75A2">
        <w:rPr>
          <w:rtl/>
        </w:rPr>
        <w:t xml:space="preserve"> مسلحة: أي السلاح الكثير الذي يدفع عنه المخارف ويرد</w:t>
      </w:r>
      <w:r w:rsidR="002E3B3F">
        <w:rPr>
          <w:rFonts w:hint="cs"/>
          <w:rtl/>
        </w:rPr>
        <w:t>ّ</w:t>
      </w:r>
      <w:r w:rsidR="008B75A2">
        <w:rPr>
          <w:rtl/>
        </w:rPr>
        <w:t xml:space="preserve"> الايدي البواطش (المحلسي في البحار ج 86 ص 193). </w:t>
      </w:r>
    </w:p>
    <w:p w:rsidR="00033505" w:rsidRDefault="00033505" w:rsidP="00033505">
      <w:pPr>
        <w:pStyle w:val="libFootnote0"/>
        <w:rPr>
          <w:rtl/>
        </w:rPr>
      </w:pPr>
      <w:r>
        <w:rPr>
          <w:rtl/>
        </w:rPr>
        <w:t xml:space="preserve">9 - </w:t>
      </w:r>
      <w:r w:rsidR="008B75A2">
        <w:rPr>
          <w:rtl/>
        </w:rPr>
        <w:t xml:space="preserve">دعوات الراوندي: ص 30، وعنه في البحار ج 86 ص 130 ح 3. </w:t>
      </w:r>
    </w:p>
    <w:p w:rsidR="00033505" w:rsidRDefault="00033505" w:rsidP="00033505">
      <w:pPr>
        <w:pStyle w:val="libFootnote0"/>
        <w:rPr>
          <w:rtl/>
        </w:rPr>
      </w:pPr>
      <w:r>
        <w:rPr>
          <w:rtl/>
        </w:rPr>
        <w:t xml:space="preserve">10 - </w:t>
      </w:r>
      <w:r w:rsidR="008B75A2">
        <w:rPr>
          <w:rtl/>
        </w:rPr>
        <w:t>عد</w:t>
      </w:r>
      <w:r w:rsidR="002E3B3F">
        <w:rPr>
          <w:rFonts w:hint="cs"/>
          <w:rtl/>
        </w:rPr>
        <w:t>ّ</w:t>
      </w:r>
      <w:r w:rsidR="008B75A2">
        <w:rPr>
          <w:rtl/>
        </w:rPr>
        <w:t xml:space="preserve">ة الداعي ص 252، وعنه في البحار ج 86 ص 131 ح 6. </w:t>
      </w:r>
    </w:p>
    <w:p w:rsidR="005E4EEF" w:rsidRDefault="00033505" w:rsidP="002E3B3F">
      <w:pPr>
        <w:pStyle w:val="libFootnote0"/>
        <w:rPr>
          <w:rtl/>
        </w:rPr>
      </w:pPr>
      <w:r>
        <w:rPr>
          <w:rtl/>
        </w:rPr>
        <w:t xml:space="preserve">11 - </w:t>
      </w:r>
      <w:r w:rsidR="008B75A2">
        <w:rPr>
          <w:rtl/>
        </w:rPr>
        <w:t>جنة ال</w:t>
      </w:r>
      <w:r w:rsidR="002E3B3F">
        <w:rPr>
          <w:rFonts w:hint="cs"/>
          <w:rtl/>
        </w:rPr>
        <w:t>أ</w:t>
      </w:r>
      <w:r w:rsidR="008B75A2">
        <w:rPr>
          <w:rtl/>
        </w:rPr>
        <w:t>مان (المصباح) ص 81 في الهامش.</w:t>
      </w:r>
    </w:p>
    <w:p w:rsidR="008B75A2" w:rsidRDefault="00033505" w:rsidP="002E3B3F">
      <w:pPr>
        <w:pStyle w:val="libFootnote"/>
        <w:rPr>
          <w:rtl/>
        </w:rPr>
      </w:pPr>
      <w:r>
        <w:rPr>
          <w:rtl/>
        </w:rPr>
        <w:t>(1)</w:t>
      </w:r>
      <w:r w:rsidR="008B75A2">
        <w:rPr>
          <w:rtl/>
        </w:rPr>
        <w:t xml:space="preserve"> البلد ال</w:t>
      </w:r>
      <w:r w:rsidR="002E3B3F">
        <w:rPr>
          <w:rFonts w:hint="cs"/>
          <w:rtl/>
        </w:rPr>
        <w:t>أ</w:t>
      </w:r>
      <w:r w:rsidR="008B75A2">
        <w:rPr>
          <w:rtl/>
        </w:rPr>
        <w:t>مين ص 55 في الهامش، وعنه في البحار ج 86 ص 153 ح 37 .</w:t>
      </w:r>
    </w:p>
    <w:p w:rsidR="00D268C7" w:rsidRDefault="00AD34E1" w:rsidP="002E3B3F">
      <w:pPr>
        <w:pStyle w:val="libNormal0"/>
        <w:rPr>
          <w:rtl/>
        </w:rPr>
      </w:pPr>
      <w:r>
        <w:rPr>
          <w:rtl/>
        </w:rPr>
        <w:br w:type="page"/>
      </w:r>
      <w:r w:rsidR="008B75A2">
        <w:rPr>
          <w:rtl/>
        </w:rPr>
        <w:t xml:space="preserve">بعض كتب اصحابنا، مرويا عن الصادق </w:t>
      </w:r>
      <w:r w:rsidR="00701A4C" w:rsidRPr="00701A4C">
        <w:rPr>
          <w:rStyle w:val="libAlaemChar"/>
          <w:rtl/>
        </w:rPr>
        <w:t>عليه‌السلام</w:t>
      </w:r>
      <w:r w:rsidR="008B75A2">
        <w:rPr>
          <w:rtl/>
        </w:rPr>
        <w:t xml:space="preserve">: </w:t>
      </w:r>
      <w:r w:rsidR="004A1D98">
        <w:rPr>
          <w:rtl/>
        </w:rPr>
        <w:t xml:space="preserve">« </w:t>
      </w:r>
      <w:r w:rsidR="008B75A2">
        <w:rPr>
          <w:rtl/>
        </w:rPr>
        <w:t>انه من كان به علة، فليقل عقيب الصبح، اربعين مرة: بسم الله الرحمن الرحيم، الحمد لله رب العالمين، حسبنا الله ونعم الوكيل، ولا حول ولا قوة الا بالله العلي العظيم، ثم يمسح يده على العلة، يبرأ ان شاء الله تعالى</w:t>
      </w:r>
      <w:r w:rsidR="004A1D98">
        <w:rPr>
          <w:rtl/>
        </w:rPr>
        <w:t xml:space="preserve"> »</w:t>
      </w:r>
      <w:r w:rsidR="002E3B3F">
        <w:rPr>
          <w:rFonts w:hint="cs"/>
          <w:rtl/>
        </w:rPr>
        <w:t>.</w:t>
      </w:r>
      <w:r w:rsidR="008B75A2">
        <w:rPr>
          <w:rtl/>
        </w:rPr>
        <w:t xml:space="preserve"> </w:t>
      </w:r>
    </w:p>
    <w:p w:rsidR="00D268C7" w:rsidRDefault="00D268C7" w:rsidP="008B75A2">
      <w:pPr>
        <w:pStyle w:val="libNormal"/>
        <w:rPr>
          <w:rtl/>
        </w:rPr>
      </w:pPr>
      <w:r>
        <w:rPr>
          <w:rtl/>
        </w:rPr>
        <w:t>5419 / 12 -</w:t>
      </w:r>
      <w:r w:rsidR="008B75A2">
        <w:rPr>
          <w:rtl/>
        </w:rPr>
        <w:t xml:space="preserve"> وعن كتاب الانوار والاذكار: عن الصادق، عن ابيه الباقر </w:t>
      </w:r>
      <w:r w:rsidR="00701A4C" w:rsidRPr="00701A4C">
        <w:rPr>
          <w:rStyle w:val="libAlaemChar"/>
          <w:rtl/>
        </w:rPr>
        <w:t>عليهما‌السلام</w:t>
      </w:r>
      <w:r w:rsidR="008B75A2">
        <w:rPr>
          <w:rtl/>
        </w:rPr>
        <w:t xml:space="preserve">، انه </w:t>
      </w:r>
      <w:r w:rsidR="004A1D98">
        <w:rPr>
          <w:rtl/>
        </w:rPr>
        <w:t xml:space="preserve">« </w:t>
      </w:r>
      <w:r w:rsidR="008B75A2">
        <w:rPr>
          <w:rtl/>
        </w:rPr>
        <w:t>من قرأ القدر بعد الصبح عشرا، وحين تزول الشمس عشرا، وبعد العصر عشرا، اتعب الفي كاتب، ثلاثين سنة</w:t>
      </w:r>
      <w:r w:rsidR="004A1D98">
        <w:rPr>
          <w:rtl/>
        </w:rPr>
        <w:t xml:space="preserve"> »</w:t>
      </w:r>
      <w:r w:rsidR="008B75A2">
        <w:rPr>
          <w:rtl/>
        </w:rPr>
        <w:t xml:space="preserve">. </w:t>
      </w:r>
    </w:p>
    <w:p w:rsidR="00D268C7" w:rsidRDefault="00D268C7" w:rsidP="008B75A2">
      <w:pPr>
        <w:pStyle w:val="libNormal"/>
        <w:rPr>
          <w:rtl/>
        </w:rPr>
      </w:pPr>
      <w:r>
        <w:rPr>
          <w:rtl/>
        </w:rPr>
        <w:t>5420 / 13 -</w:t>
      </w:r>
      <w:r w:rsidR="008B75A2">
        <w:rPr>
          <w:rtl/>
        </w:rPr>
        <w:t xml:space="preserve"> وعنه </w:t>
      </w:r>
      <w:r w:rsidR="00701A4C" w:rsidRPr="00701A4C">
        <w:rPr>
          <w:rStyle w:val="libAlaemChar"/>
          <w:rtl/>
        </w:rPr>
        <w:t>عليه‌السلام</w:t>
      </w:r>
      <w:r w:rsidR="008B75A2">
        <w:rPr>
          <w:rtl/>
        </w:rPr>
        <w:t xml:space="preserve">: </w:t>
      </w:r>
      <w:r w:rsidR="004A1D98">
        <w:rPr>
          <w:rtl/>
        </w:rPr>
        <w:t xml:space="preserve">« </w:t>
      </w:r>
      <w:r w:rsidR="008B75A2">
        <w:rPr>
          <w:rtl/>
        </w:rPr>
        <w:t>ما قرأها عبد سبع مرات بعد طلوع الفجر، الاصلى عليه سبعون صفا من الملائكة، سبعين صلاة، وترحموا عليه سبعين رحمة</w:t>
      </w:r>
      <w:r w:rsidR="004A1D98">
        <w:rPr>
          <w:rtl/>
        </w:rPr>
        <w:t xml:space="preserve"> »</w:t>
      </w:r>
      <w:r w:rsidR="008B75A2">
        <w:rPr>
          <w:rtl/>
        </w:rPr>
        <w:t xml:space="preserve"> </w:t>
      </w:r>
    </w:p>
    <w:p w:rsidR="002E3B3F" w:rsidRDefault="00D268C7" w:rsidP="008B75A2">
      <w:pPr>
        <w:pStyle w:val="libNormal"/>
        <w:rPr>
          <w:rtl/>
        </w:rPr>
      </w:pPr>
      <w:r>
        <w:rPr>
          <w:rtl/>
        </w:rPr>
        <w:t>5421 / 14 -</w:t>
      </w:r>
      <w:r w:rsidR="008B75A2">
        <w:rPr>
          <w:rtl/>
        </w:rPr>
        <w:t xml:space="preserve"> الصدوق في الفقيه: عن مسمع كردين، انه قال: صليت مع ابي </w:t>
      </w:r>
      <w:r w:rsidR="000574E8">
        <w:rPr>
          <w:rtl/>
        </w:rPr>
        <w:t>عبدالله</w:t>
      </w:r>
      <w:r w:rsidR="008B75A2">
        <w:rPr>
          <w:rtl/>
        </w:rPr>
        <w:t xml:space="preserve"> </w:t>
      </w:r>
      <w:r w:rsidR="00701A4C" w:rsidRPr="00701A4C">
        <w:rPr>
          <w:rStyle w:val="libAlaemChar"/>
          <w:rtl/>
        </w:rPr>
        <w:t>عليه‌السلام</w:t>
      </w:r>
      <w:r w:rsidR="008B75A2">
        <w:rPr>
          <w:rtl/>
        </w:rPr>
        <w:t>، اربعين صباحا</w:t>
      </w:r>
      <w:r w:rsidR="002E3B3F">
        <w:rPr>
          <w:rFonts w:hint="cs"/>
          <w:rtl/>
        </w:rPr>
        <w:t>ً</w:t>
      </w:r>
      <w:r w:rsidR="008B75A2">
        <w:rPr>
          <w:rtl/>
        </w:rPr>
        <w:t xml:space="preserve">، فكان إذا انفتل، رفع يديه إلى السماء وقال: </w:t>
      </w:r>
      <w:r w:rsidR="004A1D98">
        <w:rPr>
          <w:rtl/>
        </w:rPr>
        <w:t xml:space="preserve">« </w:t>
      </w:r>
      <w:r w:rsidR="008B75A2">
        <w:rPr>
          <w:rtl/>
        </w:rPr>
        <w:t>اصبحنا واصبح الملك لله، اللهم ان</w:t>
      </w:r>
      <w:r w:rsidR="002E3B3F">
        <w:rPr>
          <w:rFonts w:hint="cs"/>
          <w:rtl/>
        </w:rPr>
        <w:t>ّ</w:t>
      </w:r>
      <w:r w:rsidR="008B75A2">
        <w:rPr>
          <w:rtl/>
        </w:rPr>
        <w:t xml:space="preserve">ا عبيدك وابناء عبيدك، اللهم احفظنا من حيث نحتفظ، ومن حيث لا نحتفظ. </w:t>
      </w:r>
    </w:p>
    <w:p w:rsidR="00C23427" w:rsidRDefault="008B75A2" w:rsidP="008B75A2">
      <w:pPr>
        <w:pStyle w:val="libNormal"/>
        <w:rPr>
          <w:rtl/>
        </w:rPr>
      </w:pPr>
      <w:r>
        <w:rPr>
          <w:rtl/>
        </w:rPr>
        <w:t>اللهم احرسنا من حيث نحترس، ومن حيث لا نحترس، اللهم استرنا من حيث نستتر، ومن حيث لا نستتر، اللهم استرنا بالغنى</w:t>
      </w:r>
    </w:p>
    <w:p w:rsidR="0087198D" w:rsidRDefault="008E470E" w:rsidP="0087198D">
      <w:pPr>
        <w:pStyle w:val="libLine"/>
        <w:rPr>
          <w:rtl/>
        </w:rPr>
      </w:pPr>
      <w:r>
        <w:rPr>
          <w:rtl/>
        </w:rPr>
        <w:t>____________________________</w:t>
      </w:r>
    </w:p>
    <w:p w:rsidR="00033505" w:rsidRDefault="00C23427" w:rsidP="002E3B3F">
      <w:pPr>
        <w:pStyle w:val="libFootnote0"/>
        <w:rPr>
          <w:rtl/>
        </w:rPr>
      </w:pPr>
      <w:r>
        <w:rPr>
          <w:rtl/>
        </w:rPr>
        <w:t xml:space="preserve"> </w:t>
      </w:r>
      <w:r w:rsidR="008B75A2">
        <w:rPr>
          <w:rtl/>
        </w:rPr>
        <w:t xml:space="preserve">12 و </w:t>
      </w:r>
      <w:r w:rsidR="00033505">
        <w:rPr>
          <w:rtl/>
        </w:rPr>
        <w:t xml:space="preserve">13 - </w:t>
      </w:r>
      <w:r w:rsidR="008B75A2">
        <w:rPr>
          <w:rtl/>
        </w:rPr>
        <w:t>البلد ال</w:t>
      </w:r>
      <w:r w:rsidR="002E3B3F">
        <w:rPr>
          <w:rFonts w:hint="cs"/>
          <w:rtl/>
        </w:rPr>
        <w:t>أ</w:t>
      </w:r>
      <w:r w:rsidR="008B75A2">
        <w:rPr>
          <w:rtl/>
        </w:rPr>
        <w:t xml:space="preserve">مين: لم نجده، ونقله عنه في البحار ج 86 ص 161، ونراه في هامش مصباح الكفعمي ص 587 عن عدة الداعي. </w:t>
      </w:r>
    </w:p>
    <w:p w:rsidR="008B75A2" w:rsidRDefault="00033505" w:rsidP="00033505">
      <w:pPr>
        <w:pStyle w:val="libFootnote0"/>
        <w:rPr>
          <w:rtl/>
        </w:rPr>
      </w:pPr>
      <w:r>
        <w:rPr>
          <w:rtl/>
        </w:rPr>
        <w:t xml:space="preserve">14 - </w:t>
      </w:r>
      <w:r w:rsidR="008B75A2">
        <w:rPr>
          <w:rtl/>
        </w:rPr>
        <w:t xml:space="preserve">من لا يحضر الفقيه ج 1 ص 223 ح 5. </w:t>
      </w:r>
    </w:p>
    <w:p w:rsidR="002E3B3F" w:rsidRDefault="00AD34E1" w:rsidP="002E3B3F">
      <w:pPr>
        <w:pStyle w:val="libNormal0"/>
        <w:rPr>
          <w:rtl/>
        </w:rPr>
      </w:pPr>
      <w:r>
        <w:rPr>
          <w:rtl/>
        </w:rPr>
        <w:br w:type="page"/>
      </w:r>
      <w:r w:rsidR="008B75A2">
        <w:rPr>
          <w:rtl/>
        </w:rPr>
        <w:t>والعافية، اللهم ارزقنا العافية، ودوام العافية وارزقنا الشكر على العافية</w:t>
      </w:r>
      <w:r w:rsidR="004A1D98">
        <w:rPr>
          <w:rtl/>
        </w:rPr>
        <w:t xml:space="preserve"> »</w:t>
      </w:r>
      <w:r w:rsidR="002E3B3F">
        <w:rPr>
          <w:rFonts w:hint="cs"/>
          <w:rtl/>
        </w:rPr>
        <w:t>.</w:t>
      </w:r>
      <w:r w:rsidR="008B75A2">
        <w:rPr>
          <w:rtl/>
        </w:rPr>
        <w:t xml:space="preserve"> </w:t>
      </w:r>
    </w:p>
    <w:p w:rsidR="000A5949" w:rsidRDefault="008B75A2" w:rsidP="008B75A2">
      <w:pPr>
        <w:pStyle w:val="libNormal"/>
        <w:rPr>
          <w:rtl/>
        </w:rPr>
      </w:pPr>
      <w:r>
        <w:rPr>
          <w:rtl/>
        </w:rPr>
        <w:t xml:space="preserve">وباقى الادعية المطولة، وما لم يذكر سنده، ولم ينسب إلى احد منهم </w:t>
      </w:r>
      <w:r w:rsidR="00701A4C" w:rsidRPr="00701A4C">
        <w:rPr>
          <w:rStyle w:val="libAlaemChar"/>
          <w:rtl/>
        </w:rPr>
        <w:t>عليهم‌السلام</w:t>
      </w:r>
      <w:r>
        <w:rPr>
          <w:rtl/>
        </w:rPr>
        <w:t xml:space="preserve">، وان كان الظاهر انه منهم </w:t>
      </w:r>
      <w:r w:rsidR="00701A4C" w:rsidRPr="00701A4C">
        <w:rPr>
          <w:rStyle w:val="libAlaemChar"/>
          <w:rtl/>
        </w:rPr>
        <w:t>عليهم‌السلام</w:t>
      </w:r>
      <w:r>
        <w:rPr>
          <w:rtl/>
        </w:rPr>
        <w:t xml:space="preserve"> يطلب من كتب الدعوات.</w:t>
      </w:r>
    </w:p>
    <w:p w:rsidR="00D268C7" w:rsidRDefault="00EC6118" w:rsidP="00EC6118">
      <w:pPr>
        <w:pStyle w:val="Heading2Center"/>
        <w:rPr>
          <w:rtl/>
        </w:rPr>
      </w:pPr>
      <w:bookmarkStart w:id="41" w:name="_Toc363285281"/>
      <w:r>
        <w:rPr>
          <w:rtl/>
        </w:rPr>
        <w:t xml:space="preserve">24 - </w:t>
      </w:r>
      <w:r w:rsidR="008E470E" w:rsidRPr="008E470E">
        <w:rPr>
          <w:rStyle w:val="libAlaemHeading2Char"/>
          <w:rtl/>
        </w:rPr>
        <w:t>(</w:t>
      </w:r>
      <w:r w:rsidR="000A5949">
        <w:rPr>
          <w:rtl/>
        </w:rPr>
        <w:t xml:space="preserve"> </w:t>
      </w:r>
      <w:r w:rsidR="008B75A2">
        <w:rPr>
          <w:rtl/>
        </w:rPr>
        <w:t>باب استحباب الدعاء بعد صلاة الزوال بالمأثور</w:t>
      </w:r>
      <w:r w:rsidR="008E470E" w:rsidRPr="008E470E">
        <w:rPr>
          <w:rStyle w:val="libAlaemHeading2Char"/>
          <w:rtl/>
        </w:rPr>
        <w:t>)</w:t>
      </w:r>
      <w:bookmarkEnd w:id="41"/>
      <w:r w:rsidR="008B75A2">
        <w:rPr>
          <w:rtl/>
        </w:rPr>
        <w:t xml:space="preserve"> </w:t>
      </w:r>
    </w:p>
    <w:p w:rsidR="002E3B3F" w:rsidRDefault="00D268C7" w:rsidP="008B75A2">
      <w:pPr>
        <w:pStyle w:val="libNormal"/>
        <w:rPr>
          <w:rtl/>
        </w:rPr>
      </w:pPr>
      <w:r>
        <w:rPr>
          <w:rtl/>
        </w:rPr>
        <w:t>5422 / 1 -</w:t>
      </w:r>
      <w:r w:rsidR="008B75A2">
        <w:rPr>
          <w:rtl/>
        </w:rPr>
        <w:t xml:space="preserve"> السيد علي بن طاووس في فلاح السائل: باسناده عن محمد بن وهبان الدبيلي، عن ابي علي محمد بن الحسن بن محمد بن جمهور العمي، عن ابيه، عن ابيه محمد بن جمهور، عن احمد بن الحسين السكري، عن عباد بن محمد المدني، قال: دخلت على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بالمدينة حين فرغ من مكتوبة الظهر، وقد رفع يديه إلى السماء، وهو يقول: </w:t>
      </w:r>
    </w:p>
    <w:p w:rsidR="00C23427" w:rsidRDefault="004A1D98" w:rsidP="002E3B3F">
      <w:pPr>
        <w:pStyle w:val="libNormal"/>
        <w:rPr>
          <w:rtl/>
        </w:rPr>
      </w:pPr>
      <w:r>
        <w:rPr>
          <w:rtl/>
        </w:rPr>
        <w:t xml:space="preserve">« </w:t>
      </w:r>
      <w:r w:rsidR="008B75A2">
        <w:rPr>
          <w:rtl/>
        </w:rPr>
        <w:t xml:space="preserve">أي سامع كل صوت، اي جامع كل فوت، اي بارئ كل نفس بعد الموت، اي باعث، اي وارث، اي سيد السادات </w:t>
      </w:r>
      <w:r w:rsidR="001B3BC4" w:rsidRPr="001B3BC4">
        <w:rPr>
          <w:rStyle w:val="libFootnotenumChar"/>
          <w:rtl/>
        </w:rPr>
        <w:t>(1)</w:t>
      </w:r>
      <w:r w:rsidR="008B75A2">
        <w:rPr>
          <w:rtl/>
        </w:rPr>
        <w:t xml:space="preserve"> اي اله ال</w:t>
      </w:r>
      <w:r w:rsidR="002E3B3F">
        <w:rPr>
          <w:rFonts w:hint="cs"/>
          <w:rtl/>
        </w:rPr>
        <w:t>آ</w:t>
      </w:r>
      <w:r w:rsidR="008B75A2">
        <w:rPr>
          <w:rtl/>
        </w:rPr>
        <w:t>لهة، اي جبار الجبابرة، اي ملك الدنيا وال</w:t>
      </w:r>
      <w:r w:rsidR="002E3B3F">
        <w:rPr>
          <w:rFonts w:hint="cs"/>
          <w:rtl/>
        </w:rPr>
        <w:t>آ</w:t>
      </w:r>
      <w:r w:rsidR="008B75A2">
        <w:rPr>
          <w:rtl/>
        </w:rPr>
        <w:t>خرة، اي رب الارباب، اي ملك الملوك، اي بطاش اي ذا البطش الشديد، اي فعالا لما يريد، اي محصي عدد الانفاس ونقل الاقدام، اي من السر عنده علانية، اي مبدئ، اي معيد، اسألك بحقك على خيرتك من</w:t>
      </w:r>
    </w:p>
    <w:p w:rsidR="0087198D" w:rsidRDefault="008E470E" w:rsidP="0087198D">
      <w:pPr>
        <w:pStyle w:val="libLine"/>
        <w:rPr>
          <w:rtl/>
        </w:rPr>
      </w:pPr>
      <w:r>
        <w:rPr>
          <w:rtl/>
        </w:rPr>
        <w:t>____________________________</w:t>
      </w:r>
    </w:p>
    <w:p w:rsidR="00033505" w:rsidRDefault="00C23427" w:rsidP="00343606">
      <w:pPr>
        <w:pStyle w:val="libFootnoteCenterBold"/>
        <w:rPr>
          <w:rtl/>
        </w:rPr>
      </w:pPr>
      <w:r>
        <w:rPr>
          <w:rtl/>
        </w:rPr>
        <w:t xml:space="preserve"> </w:t>
      </w:r>
      <w:r w:rsidR="00343606">
        <w:rPr>
          <w:rtl/>
        </w:rPr>
        <w:t>الباب - 24</w:t>
      </w:r>
      <w:r w:rsidR="008B75A2">
        <w:rPr>
          <w:rtl/>
        </w:rPr>
        <w:t xml:space="preserve"> </w:t>
      </w:r>
    </w:p>
    <w:p w:rsidR="005E4EEF" w:rsidRDefault="00033505" w:rsidP="00033505">
      <w:pPr>
        <w:pStyle w:val="libFootnote0"/>
        <w:rPr>
          <w:rtl/>
        </w:rPr>
      </w:pPr>
      <w:r>
        <w:rPr>
          <w:rtl/>
        </w:rPr>
        <w:t xml:space="preserve">1 - </w:t>
      </w:r>
      <w:r w:rsidR="008B75A2">
        <w:rPr>
          <w:rtl/>
        </w:rPr>
        <w:t>فلاح السائل ص 170.</w:t>
      </w:r>
    </w:p>
    <w:p w:rsidR="008B75A2" w:rsidRDefault="00033505" w:rsidP="00033505">
      <w:pPr>
        <w:pStyle w:val="libFootnote"/>
        <w:rPr>
          <w:rtl/>
        </w:rPr>
      </w:pPr>
      <w:r>
        <w:rPr>
          <w:rtl/>
        </w:rPr>
        <w:t>(1)</w:t>
      </w:r>
      <w:r w:rsidR="008B75A2">
        <w:rPr>
          <w:rtl/>
        </w:rPr>
        <w:t xml:space="preserve"> في المصدر: السادة. </w:t>
      </w:r>
    </w:p>
    <w:p w:rsidR="002E3B3F" w:rsidRDefault="00AD34E1" w:rsidP="002E3B3F">
      <w:pPr>
        <w:pStyle w:val="libNormal0"/>
        <w:rPr>
          <w:rtl/>
        </w:rPr>
      </w:pPr>
      <w:r>
        <w:rPr>
          <w:rtl/>
        </w:rPr>
        <w:br w:type="page"/>
      </w:r>
      <w:r w:rsidR="008B75A2">
        <w:rPr>
          <w:rtl/>
        </w:rPr>
        <w:t xml:space="preserve">خلقك، وبحقهم الذي اوجبته </w:t>
      </w:r>
      <w:r w:rsidR="001B3BC4" w:rsidRPr="001B3BC4">
        <w:rPr>
          <w:rStyle w:val="libFootnotenumChar"/>
          <w:rtl/>
        </w:rPr>
        <w:t>(2)</w:t>
      </w:r>
      <w:r w:rsidR="008B75A2">
        <w:rPr>
          <w:rtl/>
        </w:rPr>
        <w:t xml:space="preserve"> على نفسك، ان تصلي على محمد واهل بيته، وان تمن علي الساعة بفكاك رقبتي من النار، وانجز لوليك وابن نبيك، الداعي اليك باذنك، وامينك في خلقك، وعينك في عبادك، وحجتك على خلقك، عليه صلواتك وبركاتك، وعده. </w:t>
      </w:r>
    </w:p>
    <w:p w:rsidR="00D268C7" w:rsidRDefault="008B75A2" w:rsidP="008B75A2">
      <w:pPr>
        <w:pStyle w:val="libNormal"/>
        <w:rPr>
          <w:rtl/>
        </w:rPr>
      </w:pPr>
      <w:r>
        <w:rPr>
          <w:rtl/>
        </w:rPr>
        <w:t>اللهم ايده بنصرك، وانصر عبدك، وقو</w:t>
      </w:r>
      <w:r w:rsidR="002E3B3F">
        <w:rPr>
          <w:rFonts w:hint="cs"/>
          <w:rtl/>
        </w:rPr>
        <w:t>ّ</w:t>
      </w:r>
      <w:r>
        <w:rPr>
          <w:rtl/>
        </w:rPr>
        <w:t xml:space="preserve"> اصحابه وصبرهم، وافتح لهم من لدنك سلطانا نصيرا، وعجل فرجه، وامكنه من اعدائك، واعداء رسولك، يا ارحم الراحمين</w:t>
      </w:r>
      <w:r w:rsidR="004A1D98">
        <w:rPr>
          <w:rtl/>
        </w:rPr>
        <w:t xml:space="preserve"> »</w:t>
      </w:r>
      <w:r>
        <w:rPr>
          <w:rtl/>
        </w:rPr>
        <w:t xml:space="preserve">... الخبر. </w:t>
      </w:r>
    </w:p>
    <w:p w:rsidR="002E3B3F" w:rsidRDefault="00D268C7" w:rsidP="002E3B3F">
      <w:pPr>
        <w:pStyle w:val="libNormal"/>
        <w:rPr>
          <w:rtl/>
        </w:rPr>
      </w:pPr>
      <w:r>
        <w:rPr>
          <w:rtl/>
        </w:rPr>
        <w:t>5423 / 2 -</w:t>
      </w:r>
      <w:r w:rsidR="008B75A2">
        <w:rPr>
          <w:rtl/>
        </w:rPr>
        <w:t xml:space="preserve"> وعن ابي المفضل محمد بن </w:t>
      </w:r>
      <w:r w:rsidR="000574E8">
        <w:rPr>
          <w:rtl/>
        </w:rPr>
        <w:t>عبدالله</w:t>
      </w:r>
      <w:r w:rsidR="008B75A2">
        <w:rPr>
          <w:rtl/>
        </w:rPr>
        <w:t xml:space="preserve"> التميمي، عن ابي محمد </w:t>
      </w:r>
      <w:r w:rsidR="000574E8">
        <w:rPr>
          <w:rtl/>
        </w:rPr>
        <w:t>عبدالله</w:t>
      </w:r>
      <w:r w:rsidR="008B75A2">
        <w:rPr>
          <w:rtl/>
        </w:rPr>
        <w:t xml:space="preserve"> بن محمد التميمي، عن ابي الحسن علي بن محمد صاحب العسكر، عن ابيه، عن آبائه، عن ابي </w:t>
      </w:r>
      <w:r w:rsidR="000574E8">
        <w:rPr>
          <w:rtl/>
        </w:rPr>
        <w:t>عبدالله</w:t>
      </w:r>
      <w:r w:rsidR="008B75A2">
        <w:rPr>
          <w:rtl/>
        </w:rPr>
        <w:t xml:space="preserve">، عن </w:t>
      </w:r>
      <w:r w:rsidR="0063580D">
        <w:rPr>
          <w:rtl/>
        </w:rPr>
        <w:t>أميرالمؤمنين</w:t>
      </w:r>
      <w:r w:rsidR="008B75A2">
        <w:rPr>
          <w:rtl/>
        </w:rPr>
        <w:t xml:space="preserve">، عن رسول الله </w:t>
      </w:r>
      <w:r w:rsidR="002E3B3F">
        <w:rPr>
          <w:rFonts w:hint="cs"/>
          <w:rtl/>
        </w:rPr>
        <w:t>(</w:t>
      </w:r>
      <w:r w:rsidR="008B75A2">
        <w:rPr>
          <w:rtl/>
        </w:rPr>
        <w:t>صل</w:t>
      </w:r>
      <w:r w:rsidR="002E3B3F">
        <w:rPr>
          <w:rFonts w:hint="cs"/>
          <w:rtl/>
        </w:rPr>
        <w:t>ّ</w:t>
      </w:r>
      <w:r w:rsidR="008B75A2">
        <w:rPr>
          <w:rtl/>
        </w:rPr>
        <w:t>ى الله عليه وعليهم اجمعين</w:t>
      </w:r>
      <w:r w:rsidR="002E3B3F">
        <w:rPr>
          <w:rFonts w:hint="cs"/>
          <w:rtl/>
        </w:rPr>
        <w:t>)</w:t>
      </w:r>
      <w:r w:rsidR="008B75A2">
        <w:rPr>
          <w:rtl/>
        </w:rPr>
        <w:t xml:space="preserve">، قال: </w:t>
      </w:r>
      <w:r w:rsidR="004A1D98">
        <w:rPr>
          <w:rtl/>
        </w:rPr>
        <w:t xml:space="preserve">« </w:t>
      </w:r>
      <w:r w:rsidR="008B75A2">
        <w:rPr>
          <w:rtl/>
        </w:rPr>
        <w:t xml:space="preserve">كان من دعائه عقيب صلاة الظهر: لا اله الا الله العظيم الحليم، لا اله الا الله رب العرش العظيم </w:t>
      </w:r>
      <w:r w:rsidR="001B3BC4" w:rsidRPr="001B3BC4">
        <w:rPr>
          <w:rStyle w:val="libFootnotenumChar"/>
          <w:rtl/>
        </w:rPr>
        <w:t>(1)</w:t>
      </w:r>
      <w:r w:rsidR="008B75A2">
        <w:rPr>
          <w:rtl/>
        </w:rPr>
        <w:t xml:space="preserve">، والحمد لله رب العالمين، اللهم اني اسألك موجبات رحمتك، وعزائم </w:t>
      </w:r>
      <w:r w:rsidR="001B3BC4" w:rsidRPr="001B3BC4">
        <w:rPr>
          <w:rStyle w:val="libFootnotenumChar"/>
          <w:rtl/>
        </w:rPr>
        <w:t>(2)</w:t>
      </w:r>
      <w:r w:rsidR="008B75A2">
        <w:rPr>
          <w:rtl/>
        </w:rPr>
        <w:t xml:space="preserve"> مغفرتك، والغنيمة من كل خير، والسلامة من كل إثم</w:t>
      </w:r>
      <w:r w:rsidR="002E3B3F">
        <w:rPr>
          <w:rFonts w:hint="cs"/>
          <w:rtl/>
        </w:rPr>
        <w:t>.</w:t>
      </w:r>
      <w:r w:rsidR="008B75A2">
        <w:rPr>
          <w:rtl/>
        </w:rPr>
        <w:t xml:space="preserve"> </w:t>
      </w:r>
    </w:p>
    <w:p w:rsidR="00C23427" w:rsidRDefault="008B75A2" w:rsidP="002E3B3F">
      <w:pPr>
        <w:pStyle w:val="libNormal"/>
        <w:rPr>
          <w:rtl/>
        </w:rPr>
      </w:pPr>
      <w:r>
        <w:rPr>
          <w:rtl/>
        </w:rPr>
        <w:t>اللهم لا تدع لي ذنبا</w:t>
      </w:r>
      <w:r w:rsidR="002E3B3F">
        <w:rPr>
          <w:rFonts w:hint="cs"/>
          <w:rtl/>
        </w:rPr>
        <w:t>ً</w:t>
      </w:r>
      <w:r>
        <w:rPr>
          <w:rtl/>
        </w:rPr>
        <w:t xml:space="preserve"> إلا غفرته، ولا هما</w:t>
      </w:r>
      <w:r w:rsidR="002E3B3F">
        <w:rPr>
          <w:rFonts w:hint="cs"/>
          <w:rtl/>
        </w:rPr>
        <w:t>ً</w:t>
      </w:r>
      <w:r>
        <w:rPr>
          <w:rtl/>
        </w:rPr>
        <w:t xml:space="preserve"> إلا فرجته، ولا سقما</w:t>
      </w:r>
      <w:r w:rsidR="002E3B3F">
        <w:rPr>
          <w:rFonts w:hint="cs"/>
          <w:rtl/>
        </w:rPr>
        <w:t>ً</w:t>
      </w:r>
      <w:r>
        <w:rPr>
          <w:rtl/>
        </w:rPr>
        <w:t xml:space="preserve"> إلا شفيته، ولا عيبا</w:t>
      </w:r>
      <w:r w:rsidR="002E3B3F">
        <w:rPr>
          <w:rFonts w:hint="cs"/>
          <w:rtl/>
        </w:rPr>
        <w:t>ً</w:t>
      </w:r>
      <w:r>
        <w:rPr>
          <w:rtl/>
        </w:rPr>
        <w:t xml:space="preserve"> إلا سترته، ولا رزقا</w:t>
      </w:r>
      <w:r w:rsidR="002E3B3F">
        <w:rPr>
          <w:rFonts w:hint="cs"/>
          <w:rtl/>
        </w:rPr>
        <w:t>ً</w:t>
      </w:r>
      <w:r>
        <w:rPr>
          <w:rtl/>
        </w:rPr>
        <w:t xml:space="preserve"> إلا بسطته، ولا خوفا</w:t>
      </w:r>
      <w:r w:rsidR="002E3B3F">
        <w:rPr>
          <w:rFonts w:hint="cs"/>
          <w:rtl/>
        </w:rPr>
        <w:t>ً</w:t>
      </w:r>
      <w:r>
        <w:rPr>
          <w:rtl/>
        </w:rPr>
        <w:t xml:space="preserve"> إلا</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في المصدر: اوجبت لهم. </w:t>
      </w:r>
    </w:p>
    <w:p w:rsidR="005E4EEF" w:rsidRDefault="00033505" w:rsidP="00033505">
      <w:pPr>
        <w:pStyle w:val="libFootnote0"/>
        <w:rPr>
          <w:rtl/>
        </w:rPr>
      </w:pPr>
      <w:r>
        <w:rPr>
          <w:rtl/>
        </w:rPr>
        <w:t xml:space="preserve">2 - </w:t>
      </w:r>
      <w:r w:rsidR="008B75A2">
        <w:rPr>
          <w:rtl/>
        </w:rPr>
        <w:t>فلاح السائل ص 171</w:t>
      </w:r>
    </w:p>
    <w:p w:rsidR="005E4EEF" w:rsidRDefault="00033505" w:rsidP="00033505">
      <w:pPr>
        <w:pStyle w:val="libFootnote"/>
        <w:rPr>
          <w:rtl/>
        </w:rPr>
      </w:pPr>
      <w:r>
        <w:rPr>
          <w:rtl/>
        </w:rPr>
        <w:t>(1)</w:t>
      </w:r>
      <w:r w:rsidR="008B75A2">
        <w:rPr>
          <w:rtl/>
        </w:rPr>
        <w:t xml:space="preserve"> في نسخة: الكريم، منه (قده).</w:t>
      </w:r>
    </w:p>
    <w:p w:rsidR="005E4EEF" w:rsidRDefault="00033505" w:rsidP="00033505">
      <w:pPr>
        <w:pStyle w:val="libFootnote"/>
        <w:rPr>
          <w:rtl/>
        </w:rPr>
      </w:pPr>
      <w:r>
        <w:rPr>
          <w:rtl/>
        </w:rPr>
        <w:t>(2)</w:t>
      </w:r>
      <w:r w:rsidR="008B75A2">
        <w:rPr>
          <w:rtl/>
        </w:rPr>
        <w:t xml:space="preserve"> عزائم المغفرة: محتماتها، والمراد ما يجعلها حتما</w:t>
      </w:r>
      <w:r w:rsidR="002E3B3F">
        <w:rPr>
          <w:rFonts w:hint="cs"/>
          <w:rtl/>
        </w:rPr>
        <w:t>ً</w:t>
      </w:r>
      <w:r w:rsidR="008B75A2">
        <w:rPr>
          <w:rtl/>
        </w:rPr>
        <w:t xml:space="preserve"> (مجمع البحرين ج 6 ص 115).</w:t>
      </w:r>
    </w:p>
    <w:p w:rsidR="008B75A2" w:rsidRDefault="00033505" w:rsidP="00033505">
      <w:pPr>
        <w:pStyle w:val="libFootnote"/>
        <w:rPr>
          <w:rtl/>
        </w:rPr>
      </w:pPr>
      <w:r>
        <w:rPr>
          <w:rtl/>
        </w:rPr>
        <w:t>(3)</w:t>
      </w:r>
      <w:r w:rsidR="008B75A2">
        <w:rPr>
          <w:rtl/>
        </w:rPr>
        <w:t xml:space="preserve"> في نسخة زيادة: ولا دينا</w:t>
      </w:r>
      <w:r w:rsidR="002E3B3F">
        <w:rPr>
          <w:rFonts w:hint="cs"/>
          <w:rtl/>
        </w:rPr>
        <w:t>ً</w:t>
      </w:r>
      <w:r w:rsidR="008B75A2">
        <w:rPr>
          <w:rtl/>
        </w:rPr>
        <w:t xml:space="preserve"> إلا قضية، منه (قد</w:t>
      </w:r>
      <w:r w:rsidR="002E3B3F">
        <w:rPr>
          <w:rFonts w:hint="cs"/>
          <w:rtl/>
        </w:rPr>
        <w:t>ّ</w:t>
      </w:r>
      <w:r w:rsidR="008B75A2">
        <w:rPr>
          <w:rtl/>
        </w:rPr>
        <w:t xml:space="preserve">ه). </w:t>
      </w:r>
    </w:p>
    <w:p w:rsidR="00D268C7" w:rsidRDefault="00AD34E1" w:rsidP="002E3B3F">
      <w:pPr>
        <w:pStyle w:val="libNormal0"/>
        <w:rPr>
          <w:rtl/>
        </w:rPr>
      </w:pPr>
      <w:r>
        <w:rPr>
          <w:rtl/>
        </w:rPr>
        <w:br w:type="page"/>
      </w:r>
      <w:r w:rsidR="008B75A2">
        <w:rPr>
          <w:rtl/>
        </w:rPr>
        <w:t>آمنته، ولا سوءا</w:t>
      </w:r>
      <w:r w:rsidR="002E3B3F">
        <w:rPr>
          <w:rFonts w:hint="cs"/>
          <w:rtl/>
        </w:rPr>
        <w:t>ً</w:t>
      </w:r>
      <w:r w:rsidR="008B75A2">
        <w:rPr>
          <w:rtl/>
        </w:rPr>
        <w:t xml:space="preserve"> إلا صرفته، ولا حاجة هي لك رضى، ولي فيها صلاح، إلا قضيتها، يا أرحم الراحمين، آمين رب العالمين</w:t>
      </w:r>
      <w:r w:rsidR="004A1D98">
        <w:rPr>
          <w:rtl/>
        </w:rPr>
        <w:t xml:space="preserve"> »</w:t>
      </w:r>
      <w:r w:rsidR="008B75A2">
        <w:rPr>
          <w:rtl/>
        </w:rPr>
        <w:t xml:space="preserve">. </w:t>
      </w:r>
    </w:p>
    <w:p w:rsidR="002E3B3F" w:rsidRDefault="00D268C7" w:rsidP="002E3B3F">
      <w:pPr>
        <w:pStyle w:val="libNormal"/>
        <w:rPr>
          <w:rtl/>
        </w:rPr>
      </w:pPr>
      <w:r>
        <w:rPr>
          <w:rtl/>
        </w:rPr>
        <w:t>5424 / 3 -</w:t>
      </w:r>
      <w:r w:rsidR="008B75A2">
        <w:rPr>
          <w:rtl/>
        </w:rPr>
        <w:t xml:space="preserve"> وعن محمد بن حامد، عن الحسن بن احمد بن المغيرة الثلاج، عن </w:t>
      </w:r>
      <w:r w:rsidR="000574E8">
        <w:rPr>
          <w:rtl/>
        </w:rPr>
        <w:t>عبدالله</w:t>
      </w:r>
      <w:r w:rsidR="008B75A2">
        <w:rPr>
          <w:rtl/>
        </w:rPr>
        <w:t xml:space="preserve"> بن موسى المعروف بالسلامي، عن احمد بن شجاع المؤدب، قال: سمعت الفضل بن الجراح الكوفي </w:t>
      </w:r>
      <w:r w:rsidR="001B3BC4" w:rsidRPr="001B3BC4">
        <w:rPr>
          <w:rStyle w:val="libFootnotenumChar"/>
          <w:rtl/>
        </w:rPr>
        <w:t>(1)</w:t>
      </w:r>
      <w:r w:rsidR="008B75A2">
        <w:rPr>
          <w:rtl/>
        </w:rPr>
        <w:t xml:space="preserve">، يحكي عن ابيه، عن خادم الصادق </w:t>
      </w:r>
      <w:r w:rsidR="00701A4C" w:rsidRPr="00701A4C">
        <w:rPr>
          <w:rStyle w:val="libAlaemChar"/>
          <w:rtl/>
        </w:rPr>
        <w:t>عليه‌السلام</w:t>
      </w:r>
      <w:r w:rsidR="008B75A2">
        <w:rPr>
          <w:rtl/>
        </w:rPr>
        <w:t xml:space="preserve">، انه كان له دعوات يدعو بهن في عقيب كل صلاة مفروضة، فقلت له: يا ابن رسول الله، علمني دعواتك هذه التي تدعو بها، فقال </w:t>
      </w:r>
      <w:r w:rsidR="00701A4C" w:rsidRPr="00701A4C">
        <w:rPr>
          <w:rStyle w:val="libAlaemChar"/>
          <w:rtl/>
        </w:rPr>
        <w:t>عليه‌السلام</w:t>
      </w:r>
      <w:r w:rsidR="008B75A2">
        <w:rPr>
          <w:rtl/>
        </w:rPr>
        <w:t xml:space="preserve">: إذا صليت الظهر فقل، بالله اعتصمت، وبالله اثق، </w:t>
      </w:r>
      <w:r w:rsidR="002E3B3F">
        <w:rPr>
          <w:rFonts w:hint="cs"/>
          <w:rtl/>
        </w:rPr>
        <w:t>(</w:t>
      </w:r>
      <w:r w:rsidR="008B75A2">
        <w:rPr>
          <w:rtl/>
        </w:rPr>
        <w:t>وعلى الله</w:t>
      </w:r>
      <w:r w:rsidR="002E3B3F">
        <w:rPr>
          <w:rFonts w:hint="cs"/>
          <w:rtl/>
        </w:rPr>
        <w:t>)</w:t>
      </w:r>
      <w:r w:rsidR="008B75A2">
        <w:rPr>
          <w:rtl/>
        </w:rPr>
        <w:t xml:space="preserve"> </w:t>
      </w:r>
      <w:r w:rsidR="001B3BC4" w:rsidRPr="001B3BC4">
        <w:rPr>
          <w:rStyle w:val="libFootnotenumChar"/>
          <w:rtl/>
        </w:rPr>
        <w:t>(2)</w:t>
      </w:r>
      <w:r w:rsidR="008B75A2">
        <w:rPr>
          <w:rtl/>
        </w:rPr>
        <w:t xml:space="preserve"> اتوكل، عشر مرات، ثم قل: </w:t>
      </w:r>
    </w:p>
    <w:p w:rsidR="00D268C7" w:rsidRDefault="008B75A2" w:rsidP="002E3B3F">
      <w:pPr>
        <w:pStyle w:val="libNormal"/>
        <w:rPr>
          <w:rtl/>
        </w:rPr>
      </w:pPr>
      <w:r>
        <w:rPr>
          <w:rtl/>
        </w:rPr>
        <w:t>اللهم ان عظمت ذنوبي فانت اعظم، وان كبر تفريطي فانت اكبر، وان دام بخلي فانت اجود، اللهم اغفر لي عظيم ذنوبي بعظيم عفوك، وكبير تفريطي بظاهر كرمك، واقمع بخلي بفضل جودك، اللهم ما بنا من نعمة فمنك، لا اله الا انت، استغفرك واتوب اليك</w:t>
      </w:r>
      <w:r w:rsidR="004A1D98">
        <w:rPr>
          <w:rtl/>
        </w:rPr>
        <w:t xml:space="preserve"> »</w:t>
      </w:r>
      <w:r>
        <w:rPr>
          <w:rtl/>
        </w:rPr>
        <w:t xml:space="preserve">. </w:t>
      </w:r>
    </w:p>
    <w:p w:rsidR="00C23427" w:rsidRDefault="00D268C7" w:rsidP="008B75A2">
      <w:pPr>
        <w:pStyle w:val="libNormal"/>
        <w:rPr>
          <w:rtl/>
        </w:rPr>
      </w:pPr>
      <w:r>
        <w:rPr>
          <w:rtl/>
        </w:rPr>
        <w:t>5425 / 4 -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إذا فرغت من صلاة الزوال، فارفع يديك، ثم قل: اللهم اني اتقرب اليك بجودك وكرمك، واتقرب اليك بمحمد عبدك ورسولك، واتقرب اليك بملائكتك</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3 - </w:t>
      </w:r>
      <w:r w:rsidR="008B75A2">
        <w:rPr>
          <w:rtl/>
        </w:rPr>
        <w:t>فلاح السائل ص 176.</w:t>
      </w:r>
    </w:p>
    <w:p w:rsidR="005E4EEF" w:rsidRDefault="00033505" w:rsidP="00033505">
      <w:pPr>
        <w:pStyle w:val="libFootnote"/>
        <w:rPr>
          <w:rtl/>
        </w:rPr>
      </w:pPr>
      <w:r>
        <w:rPr>
          <w:rtl/>
        </w:rPr>
        <w:t>(1)</w:t>
      </w:r>
      <w:r w:rsidR="008B75A2">
        <w:rPr>
          <w:rtl/>
        </w:rPr>
        <w:t xml:space="preserve"> في المصدر زياة: </w:t>
      </w:r>
      <w:r w:rsidR="0090073A">
        <w:rPr>
          <w:rtl/>
        </w:rPr>
        <w:t>« قال: سمعت الفضل بن علي الكوفي... »</w:t>
      </w:r>
      <w:r w:rsidR="008B75A2">
        <w:rPr>
          <w:rtl/>
        </w:rPr>
        <w:t>.</w:t>
      </w:r>
    </w:p>
    <w:p w:rsidR="00033505" w:rsidRDefault="00033505" w:rsidP="00033505">
      <w:pPr>
        <w:pStyle w:val="libFootnote"/>
        <w:rPr>
          <w:rtl/>
        </w:rPr>
      </w:pPr>
      <w:r>
        <w:rPr>
          <w:rtl/>
        </w:rPr>
        <w:t>(2)</w:t>
      </w:r>
      <w:r w:rsidR="008B75A2">
        <w:rPr>
          <w:rtl/>
        </w:rPr>
        <w:t xml:space="preserve"> في نسخة: وعليه، منه (قد</w:t>
      </w:r>
      <w:r w:rsidR="002E3B3F">
        <w:rPr>
          <w:rFonts w:hint="cs"/>
          <w:rtl/>
        </w:rPr>
        <w:t>ّ</w:t>
      </w:r>
      <w:r w:rsidR="008B75A2">
        <w:rPr>
          <w:rtl/>
        </w:rPr>
        <w:t xml:space="preserve">ه). </w:t>
      </w:r>
    </w:p>
    <w:p w:rsidR="008B75A2" w:rsidRDefault="00033505" w:rsidP="00033505">
      <w:pPr>
        <w:pStyle w:val="libFootnote0"/>
        <w:rPr>
          <w:rtl/>
        </w:rPr>
      </w:pPr>
      <w:r>
        <w:rPr>
          <w:rtl/>
        </w:rPr>
        <w:t xml:space="preserve">4 - </w:t>
      </w:r>
      <w:r w:rsidR="008B75A2">
        <w:rPr>
          <w:rtl/>
        </w:rPr>
        <w:t xml:space="preserve">فقه الرضا </w:t>
      </w:r>
      <w:r w:rsidR="00701A4C" w:rsidRPr="00701A4C">
        <w:rPr>
          <w:rStyle w:val="libAlaemChar"/>
          <w:rtl/>
        </w:rPr>
        <w:t>عليه‌السلام</w:t>
      </w:r>
      <w:r w:rsidR="008B75A2">
        <w:rPr>
          <w:rtl/>
        </w:rPr>
        <w:t xml:space="preserve"> ص 8. </w:t>
      </w:r>
    </w:p>
    <w:p w:rsidR="002E3B3F" w:rsidRDefault="00AD34E1" w:rsidP="002E3B3F">
      <w:pPr>
        <w:pStyle w:val="libNormal0"/>
        <w:rPr>
          <w:rtl/>
        </w:rPr>
      </w:pPr>
      <w:r>
        <w:rPr>
          <w:rtl/>
        </w:rPr>
        <w:br w:type="page"/>
      </w:r>
      <w:r w:rsidR="008B75A2">
        <w:rPr>
          <w:rtl/>
        </w:rPr>
        <w:t xml:space="preserve">وانبيائك ورسلك، واسألك ان تصلي على محمد وآل محمد، واسألك ان تقيل </w:t>
      </w:r>
      <w:r w:rsidR="001B3BC4" w:rsidRPr="001B3BC4">
        <w:rPr>
          <w:rStyle w:val="libFootnotenumChar"/>
          <w:rtl/>
        </w:rPr>
        <w:t>(1)</w:t>
      </w:r>
      <w:r w:rsidR="008B75A2">
        <w:rPr>
          <w:rtl/>
        </w:rPr>
        <w:t xml:space="preserve"> عثرتي، وتستر عورتي، وتغفر ذنوبي، وتقضي حاجتي </w:t>
      </w:r>
      <w:r w:rsidR="001B3BC4" w:rsidRPr="001B3BC4">
        <w:rPr>
          <w:rStyle w:val="libFootnotenumChar"/>
          <w:rtl/>
        </w:rPr>
        <w:t>(2)</w:t>
      </w:r>
      <w:r w:rsidR="008B75A2">
        <w:rPr>
          <w:rtl/>
        </w:rPr>
        <w:t xml:space="preserve">، ولا تعذبني بقبيح فعالي، فان جودك وعفوك يسعني، ثم تخر ساجدا، وتقول في سجودك: </w:t>
      </w:r>
    </w:p>
    <w:p w:rsidR="00D268C7" w:rsidRDefault="008B75A2" w:rsidP="008B75A2">
      <w:pPr>
        <w:pStyle w:val="libNormal"/>
        <w:rPr>
          <w:rtl/>
        </w:rPr>
      </w:pPr>
      <w:r>
        <w:rPr>
          <w:rtl/>
        </w:rPr>
        <w:t>يا اهل التقوى، والمغفرة يا ارحم الراحمين، انت مولاي وسيدي ورازقي، انت خير لي من ابي وامي، ومن الناس اجمعين، بي اليك فقر وفاقة، وانت غني عني، اسألك بوجهك الكريم، واسألك ان تصلي على محمد، وعلى اخوانه النبيين، والائمة الطاهرين، وتستجيب دعائي، وترحم تضرعي، واصرف عني انواع البلايا، يا ارحم الراحمين</w:t>
      </w:r>
      <w:r w:rsidR="004A1D98">
        <w:rPr>
          <w:rtl/>
        </w:rPr>
        <w:t xml:space="preserve"> »</w:t>
      </w:r>
      <w:r>
        <w:rPr>
          <w:rtl/>
        </w:rPr>
        <w:t xml:space="preserve">. </w:t>
      </w:r>
    </w:p>
    <w:p w:rsidR="000A5949" w:rsidRDefault="00D268C7" w:rsidP="008B75A2">
      <w:pPr>
        <w:pStyle w:val="libNormal"/>
        <w:rPr>
          <w:rtl/>
        </w:rPr>
      </w:pPr>
      <w:r>
        <w:rPr>
          <w:rtl/>
        </w:rPr>
        <w:t>5426 / 5 -</w:t>
      </w:r>
      <w:r w:rsidR="008B75A2">
        <w:rPr>
          <w:rtl/>
        </w:rPr>
        <w:t xml:space="preserve"> - الشيخ ابراهيم الكفعمي في الجنة: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بعد صلاة الفجر، وبعد صلاة الظهر: اللهم صل على محمد وآل محمد، وعجل فرجهم، لم يمت حتى يدرك القائم من آل محمد </w:t>
      </w:r>
      <w:r w:rsidR="00701A4C" w:rsidRPr="00701A4C">
        <w:rPr>
          <w:rStyle w:val="libAlaemChar"/>
          <w:rtl/>
        </w:rPr>
        <w:t>عليهم‌السلام</w:t>
      </w:r>
      <w:r w:rsidR="002E3B3F">
        <w:rPr>
          <w:rFonts w:hint="cs"/>
          <w:rtl/>
        </w:rPr>
        <w:t xml:space="preserve"> »</w:t>
      </w:r>
      <w:r w:rsidR="008B75A2">
        <w:rPr>
          <w:rtl/>
        </w:rPr>
        <w:t>.</w:t>
      </w:r>
    </w:p>
    <w:p w:rsidR="00D268C7" w:rsidRDefault="00EC6118" w:rsidP="00EC6118">
      <w:pPr>
        <w:pStyle w:val="Heading2Center"/>
        <w:rPr>
          <w:rtl/>
        </w:rPr>
      </w:pPr>
      <w:bookmarkStart w:id="42" w:name="_Toc363285282"/>
      <w:r>
        <w:rPr>
          <w:rtl/>
        </w:rPr>
        <w:t xml:space="preserve">25 - </w:t>
      </w:r>
      <w:r w:rsidR="008E470E" w:rsidRPr="008E470E">
        <w:rPr>
          <w:rStyle w:val="libAlaemHeading2Char"/>
          <w:rtl/>
        </w:rPr>
        <w:t>(</w:t>
      </w:r>
      <w:r w:rsidR="000A5949">
        <w:rPr>
          <w:rtl/>
        </w:rPr>
        <w:t xml:space="preserve"> </w:t>
      </w:r>
      <w:r w:rsidR="008B75A2">
        <w:rPr>
          <w:rtl/>
        </w:rPr>
        <w:t>باب استحباب الاستغفار بعد العصر، سبعين مرة فصاعدا</w:t>
      </w:r>
      <w:r w:rsidR="002E3B3F">
        <w:rPr>
          <w:rFonts w:hint="cs"/>
          <w:rtl/>
        </w:rPr>
        <w:t>ً</w:t>
      </w:r>
      <w:r w:rsidR="008B75A2">
        <w:rPr>
          <w:rtl/>
        </w:rPr>
        <w:t>، وقراءة القدر عشرا</w:t>
      </w:r>
      <w:r w:rsidR="002E3B3F">
        <w:rPr>
          <w:rFonts w:hint="cs"/>
          <w:rtl/>
        </w:rPr>
        <w:t xml:space="preserve">ً </w:t>
      </w:r>
      <w:r w:rsidR="008E470E" w:rsidRPr="008E470E">
        <w:rPr>
          <w:rStyle w:val="libAlaemHeading2Char"/>
          <w:rtl/>
        </w:rPr>
        <w:t>)</w:t>
      </w:r>
      <w:bookmarkEnd w:id="42"/>
      <w:r w:rsidR="008B75A2">
        <w:rPr>
          <w:rtl/>
        </w:rPr>
        <w:t xml:space="preserve"> </w:t>
      </w:r>
    </w:p>
    <w:p w:rsidR="00C23427" w:rsidRDefault="00D268C7" w:rsidP="008B75A2">
      <w:pPr>
        <w:pStyle w:val="libNormal"/>
        <w:rPr>
          <w:rtl/>
        </w:rPr>
      </w:pPr>
      <w:r>
        <w:rPr>
          <w:rtl/>
        </w:rPr>
        <w:t>5427 / 1 -</w:t>
      </w:r>
      <w:r w:rsidR="008B75A2">
        <w:rPr>
          <w:rtl/>
        </w:rPr>
        <w:t xml:space="preserve"> السيد علي بن طاووس في فلاح السائل: باسناده عن محمد بن</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تقيل: تصفح (لسان العرب ج 11 ص 580) </w:t>
      </w:r>
    </w:p>
    <w:p w:rsidR="00343606" w:rsidRDefault="00033505" w:rsidP="00033505">
      <w:pPr>
        <w:pStyle w:val="libFootnote0"/>
        <w:rPr>
          <w:rtl/>
        </w:rPr>
      </w:pPr>
      <w:r>
        <w:rPr>
          <w:rtl/>
        </w:rPr>
        <w:t xml:space="preserve">5 - </w:t>
      </w:r>
      <w:r w:rsidR="008B75A2">
        <w:rPr>
          <w:rtl/>
        </w:rPr>
        <w:t xml:space="preserve">الجنة الواقية (المصباح) ص 65 في الهامش. </w:t>
      </w:r>
    </w:p>
    <w:p w:rsidR="00033505" w:rsidRDefault="00343606" w:rsidP="00343606">
      <w:pPr>
        <w:pStyle w:val="libFootnoteCenterBold"/>
        <w:rPr>
          <w:rtl/>
        </w:rPr>
      </w:pPr>
      <w:r>
        <w:rPr>
          <w:rtl/>
        </w:rPr>
        <w:t xml:space="preserve"> الباب - 25</w:t>
      </w:r>
      <w:r w:rsidR="008B75A2">
        <w:rPr>
          <w:rtl/>
        </w:rPr>
        <w:t xml:space="preserve"> </w:t>
      </w:r>
    </w:p>
    <w:p w:rsidR="008B75A2" w:rsidRDefault="00033505" w:rsidP="00033505">
      <w:pPr>
        <w:pStyle w:val="libFootnote0"/>
        <w:rPr>
          <w:rtl/>
        </w:rPr>
      </w:pPr>
      <w:r>
        <w:rPr>
          <w:rtl/>
        </w:rPr>
        <w:t xml:space="preserve">1 - </w:t>
      </w:r>
      <w:r w:rsidR="008B75A2">
        <w:rPr>
          <w:rtl/>
        </w:rPr>
        <w:t xml:space="preserve">فلاح السائل ص 198. </w:t>
      </w:r>
    </w:p>
    <w:p w:rsidR="00D268C7" w:rsidRDefault="00AD34E1" w:rsidP="002E3B3F">
      <w:pPr>
        <w:pStyle w:val="libNormal0"/>
        <w:rPr>
          <w:rtl/>
        </w:rPr>
      </w:pPr>
      <w:r>
        <w:rPr>
          <w:rtl/>
        </w:rPr>
        <w:br w:type="page"/>
      </w:r>
      <w:r w:rsidR="008B75A2">
        <w:rPr>
          <w:rtl/>
        </w:rPr>
        <w:t xml:space="preserve">الحسن الصفار، وسعد بن </w:t>
      </w:r>
      <w:r w:rsidR="000574E8">
        <w:rPr>
          <w:rtl/>
        </w:rPr>
        <w:t>عبدالله</w:t>
      </w:r>
      <w:r w:rsidR="008B75A2">
        <w:rPr>
          <w:rtl/>
        </w:rPr>
        <w:t xml:space="preserve">، عن احمد بن محمد بن عيسى، عن الحكم بن المسكين الاعمى، عن ابي جرير،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من استغفر الله عن اثر العصر، سبعين مرة، غفرت له ذنوب خمسين عاما، فان لم يكن، غفر الله لوالديه، فان لم يكن، فلقرابته، فإن لم يكن، فلجيرانه</w:t>
      </w:r>
      <w:r w:rsidR="004A1D98">
        <w:rPr>
          <w:rtl/>
        </w:rPr>
        <w:t xml:space="preserve"> »</w:t>
      </w:r>
      <w:r w:rsidR="008B75A2">
        <w:rPr>
          <w:rtl/>
        </w:rPr>
        <w:t xml:space="preserve">. </w:t>
      </w:r>
    </w:p>
    <w:p w:rsidR="00D268C7" w:rsidRDefault="00D268C7" w:rsidP="005D2708">
      <w:pPr>
        <w:pStyle w:val="libNormal"/>
        <w:rPr>
          <w:rtl/>
        </w:rPr>
      </w:pPr>
      <w:r>
        <w:rPr>
          <w:rtl/>
        </w:rPr>
        <w:t>5428 / 2 -</w:t>
      </w:r>
      <w:r w:rsidR="008B75A2">
        <w:rPr>
          <w:rtl/>
        </w:rPr>
        <w:t xml:space="preserve"> وعن ابي المفضل محمد بن </w:t>
      </w:r>
      <w:r w:rsidR="000574E8">
        <w:rPr>
          <w:rtl/>
        </w:rPr>
        <w:t>عبدالله</w:t>
      </w:r>
      <w:r w:rsidR="008B75A2">
        <w:rPr>
          <w:rtl/>
        </w:rPr>
        <w:t xml:space="preserve">، عن جعفر بن محمد بن مسعود العياشي، قال: حدثنا أبي، عن </w:t>
      </w:r>
      <w:r w:rsidR="000574E8">
        <w:rPr>
          <w:rtl/>
        </w:rPr>
        <w:t>عبدالله</w:t>
      </w:r>
      <w:r w:rsidR="008B75A2">
        <w:rPr>
          <w:rtl/>
        </w:rPr>
        <w:t xml:space="preserve"> بن محمد، عن محمد بن البختري العطار، عن ابي داود المسترق، عن بعض رجاله،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استغفر الله بعد صلاة العصر، سبعين مرة، غفر الله له سبعمائة ذنب، </w:t>
      </w:r>
      <w:r w:rsidR="005D2708">
        <w:rPr>
          <w:rFonts w:hint="cs"/>
          <w:rtl/>
        </w:rPr>
        <w:t>(</w:t>
      </w:r>
      <w:r w:rsidR="008B75A2">
        <w:rPr>
          <w:rtl/>
        </w:rPr>
        <w:t>قال، ثم قال: وايكم يذنب في اليوم والليلة سبعمائة ذنب !</w:t>
      </w:r>
      <w:r w:rsidR="005D2708">
        <w:rPr>
          <w:rFonts w:hint="cs"/>
          <w:rtl/>
        </w:rPr>
        <w:t>)</w:t>
      </w:r>
      <w:r w:rsidR="008B75A2">
        <w:rPr>
          <w:rtl/>
        </w:rPr>
        <w:t xml:space="preserve"> </w:t>
      </w:r>
      <w:r w:rsidR="001B3BC4" w:rsidRPr="001B3BC4">
        <w:rPr>
          <w:rStyle w:val="libFootnotenumChar"/>
          <w:rtl/>
        </w:rPr>
        <w:t>(1)</w:t>
      </w:r>
      <w:r w:rsidR="005D2708">
        <w:rPr>
          <w:rFonts w:hint="cs"/>
          <w:rtl/>
        </w:rPr>
        <w:t xml:space="preserve"> »</w:t>
      </w:r>
      <w:r w:rsidR="008B75A2">
        <w:rPr>
          <w:rtl/>
        </w:rPr>
        <w:t xml:space="preserve">. </w:t>
      </w:r>
    </w:p>
    <w:p w:rsidR="00D268C7" w:rsidRDefault="00D268C7" w:rsidP="0063580D">
      <w:pPr>
        <w:pStyle w:val="libNormal"/>
        <w:rPr>
          <w:rtl/>
        </w:rPr>
      </w:pPr>
      <w:r>
        <w:rPr>
          <w:rtl/>
        </w:rPr>
        <w:t>5429 / 3 -</w:t>
      </w:r>
      <w:r w:rsidR="008B75A2">
        <w:rPr>
          <w:rtl/>
        </w:rPr>
        <w:t xml:space="preserve"> وعن محمد بن علي بن محمد اليزدابادي قال: حدثنا احمد بن محمد بن يحيى العطار، عن ابيه، عن احمد بن محمد بن عيسى، عن الحسن بن العباس بن الحريش الرازي، عن ابي جعفر محمد بن علي بن موسى بن جعفر </w:t>
      </w:r>
      <w:r w:rsidR="00701A4C" w:rsidRPr="00701A4C">
        <w:rPr>
          <w:rStyle w:val="libAlaemChar"/>
          <w:rtl/>
        </w:rPr>
        <w:t>عليهم‌السلام</w:t>
      </w:r>
      <w:r w:rsidR="008B75A2">
        <w:rPr>
          <w:rtl/>
        </w:rPr>
        <w:t xml:space="preserve">، قال: من قرأ </w:t>
      </w:r>
      <w:r w:rsidR="0063580D" w:rsidRPr="0063580D">
        <w:rPr>
          <w:rStyle w:val="libAlaemChar"/>
          <w:rFonts w:hint="cs"/>
          <w:rtl/>
        </w:rPr>
        <w:t>(</w:t>
      </w:r>
      <w:r w:rsidR="0063580D" w:rsidRPr="00F51302">
        <w:rPr>
          <w:rStyle w:val="libAieChar"/>
          <w:rtl/>
        </w:rPr>
        <w:t xml:space="preserve"> </w:t>
      </w:r>
      <w:r w:rsidR="0063580D" w:rsidRPr="0063580D">
        <w:rPr>
          <w:rStyle w:val="libAieChar"/>
          <w:rtl/>
        </w:rPr>
        <w:t>إِنَّا أَنزَلْنَاهُ فِي لَيْلَةِ الْقَدْرِ</w:t>
      </w:r>
      <w:r w:rsidR="0063580D">
        <w:rPr>
          <w:rStyle w:val="libAieChar"/>
          <w:rFonts w:hint="cs"/>
          <w:rtl/>
        </w:rPr>
        <w:t xml:space="preserve"> </w:t>
      </w:r>
      <w:r w:rsidR="0063580D" w:rsidRPr="0063580D">
        <w:rPr>
          <w:rStyle w:val="libAlaemChar"/>
          <w:rFonts w:hint="cs"/>
          <w:rtl/>
        </w:rPr>
        <w:t>)</w:t>
      </w:r>
      <w:r w:rsidR="008B75A2">
        <w:rPr>
          <w:rtl/>
        </w:rPr>
        <w:t xml:space="preserve"> بعد صلاة العصر عشر مرات، مرت له على مثال اعمال الخلائق </w:t>
      </w:r>
      <w:r w:rsidR="005D2708">
        <w:rPr>
          <w:rFonts w:hint="cs"/>
          <w:rtl/>
        </w:rPr>
        <w:t>»</w:t>
      </w:r>
      <w:r w:rsidR="008B75A2">
        <w:rPr>
          <w:rtl/>
        </w:rPr>
        <w:t xml:space="preserve">. </w:t>
      </w:r>
    </w:p>
    <w:p w:rsidR="00C23427" w:rsidRDefault="00D268C7" w:rsidP="008B75A2">
      <w:pPr>
        <w:pStyle w:val="libNormal"/>
        <w:rPr>
          <w:rtl/>
        </w:rPr>
      </w:pPr>
      <w:r>
        <w:rPr>
          <w:rtl/>
        </w:rPr>
        <w:t>5430 / 4 -</w:t>
      </w:r>
      <w:r w:rsidR="008B75A2">
        <w:rPr>
          <w:rtl/>
        </w:rPr>
        <w:t xml:space="preserve"> جامع الاخبار: عن جعفر بن محمد، عن ابيه [ عن جده ] </w:t>
      </w:r>
      <w:r w:rsidR="001B3BC4" w:rsidRPr="001B3BC4">
        <w:rPr>
          <w:rStyle w:val="libFootnotenumChar"/>
          <w:rtl/>
        </w:rPr>
        <w:t>(1)</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فلاح السائل ص 198.</w:t>
      </w:r>
    </w:p>
    <w:p w:rsidR="00033505" w:rsidRDefault="00033505" w:rsidP="00033505">
      <w:pPr>
        <w:pStyle w:val="libFootnote"/>
        <w:rPr>
          <w:rtl/>
        </w:rPr>
      </w:pPr>
      <w:r>
        <w:rPr>
          <w:rtl/>
        </w:rPr>
        <w:t>(1)</w:t>
      </w:r>
      <w:r w:rsidR="008B75A2">
        <w:rPr>
          <w:rtl/>
        </w:rPr>
        <w:t xml:space="preserve"> ما بين القوسين ليس في المصدر </w:t>
      </w:r>
    </w:p>
    <w:p w:rsidR="00033505" w:rsidRDefault="00033505" w:rsidP="00033505">
      <w:pPr>
        <w:pStyle w:val="libFootnote0"/>
        <w:rPr>
          <w:rtl/>
        </w:rPr>
      </w:pPr>
      <w:r>
        <w:rPr>
          <w:rtl/>
        </w:rPr>
        <w:t xml:space="preserve">3 - </w:t>
      </w:r>
      <w:r w:rsidR="008B75A2">
        <w:rPr>
          <w:rtl/>
        </w:rPr>
        <w:t xml:space="preserve">فلاح السائل ص 199. </w:t>
      </w:r>
    </w:p>
    <w:p w:rsidR="005E4EEF" w:rsidRDefault="00033505" w:rsidP="00033505">
      <w:pPr>
        <w:pStyle w:val="libFootnote0"/>
        <w:rPr>
          <w:rtl/>
        </w:rPr>
      </w:pPr>
      <w:r>
        <w:rPr>
          <w:rtl/>
        </w:rPr>
        <w:t xml:space="preserve">4 - </w:t>
      </w:r>
      <w:r w:rsidR="008B75A2">
        <w:rPr>
          <w:rtl/>
        </w:rPr>
        <w:t>جامع الاخبار ص 67.</w:t>
      </w:r>
    </w:p>
    <w:p w:rsidR="008B75A2" w:rsidRDefault="00033505" w:rsidP="005D2708">
      <w:pPr>
        <w:pStyle w:val="libFootnote"/>
        <w:rPr>
          <w:rtl/>
        </w:rPr>
      </w:pPr>
      <w:r>
        <w:rPr>
          <w:rtl/>
        </w:rPr>
        <w:t>(1)</w:t>
      </w:r>
      <w:r w:rsidR="008B75A2">
        <w:rPr>
          <w:rtl/>
        </w:rPr>
        <w:t xml:space="preserve"> </w:t>
      </w:r>
      <w:r w:rsidR="005D2708">
        <w:rPr>
          <w:rFonts w:hint="cs"/>
          <w:rtl/>
        </w:rPr>
        <w:t>أ</w:t>
      </w:r>
      <w:r w:rsidR="008B75A2">
        <w:rPr>
          <w:rtl/>
        </w:rPr>
        <w:t xml:space="preserve">ثبتناه من المصدر </w:t>
      </w:r>
    </w:p>
    <w:p w:rsidR="000A5949" w:rsidRDefault="00AD34E1" w:rsidP="005D2708">
      <w:pPr>
        <w:pStyle w:val="libNormal0"/>
        <w:rPr>
          <w:rtl/>
        </w:rPr>
      </w:pPr>
      <w:r>
        <w:rPr>
          <w:rtl/>
        </w:rPr>
        <w:br w:type="page"/>
      </w:r>
      <w:r w:rsidR="00701A4C" w:rsidRPr="00701A4C">
        <w:rPr>
          <w:rStyle w:val="libAlaemChar"/>
          <w:rtl/>
        </w:rPr>
        <w:t>عليهما‌السلام</w:t>
      </w:r>
      <w:r w:rsidR="008B75A2">
        <w:rPr>
          <w:rtl/>
        </w:rPr>
        <w:t xml:space="preserve">،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من استغفر الله بعد العصر سبعين مرة، غفر الله له ذنوب سبعين سنة</w:t>
      </w:r>
      <w:r w:rsidR="004A1D98">
        <w:rPr>
          <w:rtl/>
        </w:rPr>
        <w:t xml:space="preserve"> »</w:t>
      </w:r>
      <w:r w:rsidR="008B75A2">
        <w:rPr>
          <w:rtl/>
        </w:rPr>
        <w:t>.</w:t>
      </w:r>
    </w:p>
    <w:p w:rsidR="00D268C7" w:rsidRDefault="00EC6118" w:rsidP="00EC6118">
      <w:pPr>
        <w:pStyle w:val="Heading2Center"/>
        <w:rPr>
          <w:rtl/>
        </w:rPr>
      </w:pPr>
      <w:bookmarkStart w:id="43" w:name="_Toc363285283"/>
      <w:r>
        <w:rPr>
          <w:rtl/>
        </w:rPr>
        <w:t xml:space="preserve">26 - </w:t>
      </w:r>
      <w:r w:rsidR="008E470E" w:rsidRPr="008E470E">
        <w:rPr>
          <w:rStyle w:val="libAlaemHeading2Char"/>
          <w:rtl/>
        </w:rPr>
        <w:t>(</w:t>
      </w:r>
      <w:r w:rsidR="000A5949">
        <w:rPr>
          <w:rtl/>
        </w:rPr>
        <w:t xml:space="preserve"> </w:t>
      </w:r>
      <w:r w:rsidR="008B75A2">
        <w:rPr>
          <w:rtl/>
        </w:rPr>
        <w:t>باب نبذة مما يستحب أن يزاد في تعقيب المغرب والعشاء</w:t>
      </w:r>
      <w:r w:rsidR="008E470E" w:rsidRPr="008E470E">
        <w:rPr>
          <w:rStyle w:val="libAlaemHeading2Char"/>
          <w:rtl/>
        </w:rPr>
        <w:t>)</w:t>
      </w:r>
      <w:bookmarkEnd w:id="43"/>
      <w:r w:rsidR="008B75A2">
        <w:rPr>
          <w:rtl/>
        </w:rPr>
        <w:t xml:space="preserve"> </w:t>
      </w:r>
    </w:p>
    <w:p w:rsidR="00D268C7" w:rsidRDefault="00D268C7" w:rsidP="008B75A2">
      <w:pPr>
        <w:pStyle w:val="libNormal"/>
        <w:rPr>
          <w:rtl/>
        </w:rPr>
      </w:pPr>
      <w:r>
        <w:rPr>
          <w:rtl/>
        </w:rPr>
        <w:t>5431 / 1 -</w:t>
      </w:r>
      <w:r w:rsidR="008B75A2">
        <w:rPr>
          <w:rtl/>
        </w:rPr>
        <w:t xml:space="preserve"> احمد بن محمد البرقي في المحاسن: عن ابيه، رفعه قال: كان علي بن الحسين </w:t>
      </w:r>
      <w:r w:rsidR="00701A4C" w:rsidRPr="00701A4C">
        <w:rPr>
          <w:rStyle w:val="libAlaemChar"/>
          <w:rtl/>
        </w:rPr>
        <w:t>عليهما‌السلام</w:t>
      </w:r>
      <w:r w:rsidR="008B75A2">
        <w:rPr>
          <w:rtl/>
        </w:rPr>
        <w:t xml:space="preserve"> يطيل القعود بعد المغرب، يسأل الله اليقين </w:t>
      </w:r>
    </w:p>
    <w:p w:rsidR="00C23427" w:rsidRDefault="00D268C7" w:rsidP="008B75A2">
      <w:pPr>
        <w:pStyle w:val="libNormal"/>
        <w:rPr>
          <w:rtl/>
        </w:rPr>
      </w:pPr>
      <w:r>
        <w:rPr>
          <w:rtl/>
        </w:rPr>
        <w:t>5432 / 2 -</w:t>
      </w:r>
      <w:r w:rsidR="008B75A2">
        <w:rPr>
          <w:rtl/>
        </w:rPr>
        <w:t xml:space="preserve"> نصر بن مزاحم في كتاب صفين، عن عمرو بن خالد، عن ابي الحسين زيد بن علي، عن آبائه </w:t>
      </w:r>
      <w:r w:rsidR="00701A4C" w:rsidRPr="00701A4C">
        <w:rPr>
          <w:rStyle w:val="libAlaemChar"/>
          <w:rtl/>
        </w:rPr>
        <w:t>عليهم‌السلام</w:t>
      </w:r>
      <w:r w:rsidR="008B75A2">
        <w:rPr>
          <w:rtl/>
        </w:rPr>
        <w:t xml:space="preserve"> قال: خرج علي </w:t>
      </w:r>
      <w:r w:rsidR="00701A4C" w:rsidRPr="00701A4C">
        <w:rPr>
          <w:rStyle w:val="libAlaemChar"/>
          <w:rtl/>
        </w:rPr>
        <w:t>عليه‌السلام</w:t>
      </w:r>
      <w:r w:rsidR="008B75A2">
        <w:rPr>
          <w:rtl/>
        </w:rPr>
        <w:t xml:space="preserve"> وهو يريد صفين - إلى ان قال - ثم خرج حتى نزل على شاطئ النرس </w:t>
      </w:r>
      <w:r w:rsidR="001B3BC4" w:rsidRPr="001B3BC4">
        <w:rPr>
          <w:rStyle w:val="libFootnotenumChar"/>
          <w:rtl/>
        </w:rPr>
        <w:t>(1)</w:t>
      </w:r>
      <w:r w:rsidR="008B75A2">
        <w:rPr>
          <w:rtl/>
        </w:rPr>
        <w:t>، بين موضع حم</w:t>
      </w:r>
      <w:r w:rsidR="005D2708">
        <w:rPr>
          <w:rFonts w:hint="cs"/>
          <w:rtl/>
        </w:rPr>
        <w:t>ّ</w:t>
      </w:r>
      <w:r w:rsidR="008B75A2">
        <w:rPr>
          <w:rtl/>
        </w:rPr>
        <w:t>ام ابي بردة وحم</w:t>
      </w:r>
      <w:r w:rsidR="005D2708">
        <w:rPr>
          <w:rFonts w:hint="cs"/>
          <w:rtl/>
        </w:rPr>
        <w:t>ّ</w:t>
      </w:r>
      <w:r w:rsidR="008B75A2">
        <w:rPr>
          <w:rtl/>
        </w:rPr>
        <w:t xml:space="preserve">ام عمر، فصلى بالناس المغرب، فلما انصرف قال: الحمد لله الذي يولج الليل في النهار، ويولج النهار في الليل، الحمد لله كلما وقب </w:t>
      </w:r>
      <w:r w:rsidR="001B3BC4" w:rsidRPr="001B3BC4">
        <w:rPr>
          <w:rStyle w:val="libFootnotenumChar"/>
          <w:rtl/>
        </w:rPr>
        <w:t>(2)</w:t>
      </w:r>
      <w:r w:rsidR="008B75A2">
        <w:rPr>
          <w:rtl/>
        </w:rPr>
        <w:t xml:space="preserve"> ليل وغسق </w:t>
      </w:r>
      <w:r w:rsidR="001B3BC4" w:rsidRPr="001B3BC4">
        <w:rPr>
          <w:rStyle w:val="libFootnotenumChar"/>
          <w:rtl/>
        </w:rPr>
        <w:t>(3)</w:t>
      </w:r>
      <w:r w:rsidR="008B75A2">
        <w:rPr>
          <w:rtl/>
        </w:rPr>
        <w:t xml:space="preserve">، والحمد لله كلما لاح نجم وخفق </w:t>
      </w:r>
      <w:r w:rsidR="001B3BC4" w:rsidRPr="001B3BC4">
        <w:rPr>
          <w:rStyle w:val="libFootnotenumChar"/>
          <w:rtl/>
        </w:rPr>
        <w:t>(4)</w:t>
      </w:r>
      <w:r w:rsidR="005D2708">
        <w:rPr>
          <w:rFonts w:hint="cs"/>
          <w:rtl/>
        </w:rPr>
        <w:t xml:space="preserve"> »</w:t>
      </w:r>
      <w:r w:rsidR="008B75A2">
        <w:rPr>
          <w:rtl/>
        </w:rPr>
        <w:t>.</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- 26</w:t>
      </w:r>
      <w:r w:rsidR="008B75A2">
        <w:rPr>
          <w:rtl/>
        </w:rPr>
        <w:t xml:space="preserve"> </w:t>
      </w:r>
    </w:p>
    <w:p w:rsidR="00033505" w:rsidRDefault="00033505" w:rsidP="00033505">
      <w:pPr>
        <w:pStyle w:val="libFootnote0"/>
        <w:rPr>
          <w:rtl/>
        </w:rPr>
      </w:pPr>
      <w:r>
        <w:rPr>
          <w:rtl/>
        </w:rPr>
        <w:t xml:space="preserve">1 - </w:t>
      </w:r>
      <w:r w:rsidR="008B75A2">
        <w:rPr>
          <w:rtl/>
        </w:rPr>
        <w:t xml:space="preserve">المحاسن ص 248 ح 254. </w:t>
      </w:r>
    </w:p>
    <w:p w:rsidR="005E4EEF" w:rsidRDefault="00033505" w:rsidP="00033505">
      <w:pPr>
        <w:pStyle w:val="libFootnote0"/>
        <w:rPr>
          <w:rtl/>
        </w:rPr>
      </w:pPr>
      <w:r>
        <w:rPr>
          <w:rtl/>
        </w:rPr>
        <w:t xml:space="preserve">2 - </w:t>
      </w:r>
      <w:r w:rsidR="008B75A2">
        <w:rPr>
          <w:rtl/>
        </w:rPr>
        <w:t>كتاب صفين ص 134.</w:t>
      </w:r>
    </w:p>
    <w:p w:rsidR="005E4EEF" w:rsidRDefault="00033505" w:rsidP="005D2708">
      <w:pPr>
        <w:pStyle w:val="libFootnote"/>
        <w:rPr>
          <w:rtl/>
        </w:rPr>
      </w:pPr>
      <w:r>
        <w:rPr>
          <w:rtl/>
        </w:rPr>
        <w:t>(1)</w:t>
      </w:r>
      <w:r w:rsidR="008B75A2">
        <w:rPr>
          <w:rtl/>
        </w:rPr>
        <w:t xml:space="preserve"> كذا في المصدر، وهي قرية بالعراق، ومنها الثياب النرسية، وكان في ال</w:t>
      </w:r>
      <w:r w:rsidR="005D2708">
        <w:rPr>
          <w:rFonts w:hint="cs"/>
          <w:rtl/>
        </w:rPr>
        <w:t>أ</w:t>
      </w:r>
      <w:r w:rsidR="008B75A2">
        <w:rPr>
          <w:rtl/>
        </w:rPr>
        <w:t xml:space="preserve">صل المخطوط والطبعة الحجزية </w:t>
      </w:r>
      <w:r w:rsidR="0090073A">
        <w:rPr>
          <w:rtl/>
        </w:rPr>
        <w:t>« البرس »</w:t>
      </w:r>
      <w:r w:rsidR="008B75A2">
        <w:rPr>
          <w:rtl/>
        </w:rPr>
        <w:t xml:space="preserve"> وهي قرية بين الكوفة والحلة: (راجع القاموس المحيط ج 2 ص 263، 207).</w:t>
      </w:r>
    </w:p>
    <w:p w:rsidR="005E4EEF" w:rsidRDefault="00033505" w:rsidP="00033505">
      <w:pPr>
        <w:pStyle w:val="libFootnote"/>
        <w:rPr>
          <w:rtl/>
        </w:rPr>
      </w:pPr>
      <w:r>
        <w:rPr>
          <w:rtl/>
        </w:rPr>
        <w:t>(2)</w:t>
      </w:r>
      <w:r w:rsidR="008B75A2">
        <w:rPr>
          <w:rtl/>
        </w:rPr>
        <w:t xml:space="preserve"> وقب الليل: إذا دخل واقبل بظلامه (لسان العرب ج 1 ص 801).</w:t>
      </w:r>
    </w:p>
    <w:p w:rsidR="005E4EEF" w:rsidRDefault="00033505" w:rsidP="00033505">
      <w:pPr>
        <w:pStyle w:val="libFootnote"/>
        <w:rPr>
          <w:rtl/>
        </w:rPr>
      </w:pPr>
      <w:r>
        <w:rPr>
          <w:rtl/>
        </w:rPr>
        <w:t>(3)</w:t>
      </w:r>
      <w:r w:rsidR="008B75A2">
        <w:rPr>
          <w:rtl/>
        </w:rPr>
        <w:t xml:space="preserve"> غسق الليل: انصب واظلم (لسان العرب ج 10 ص 288).</w:t>
      </w:r>
    </w:p>
    <w:p w:rsidR="008B75A2" w:rsidRDefault="00033505" w:rsidP="005D2708">
      <w:pPr>
        <w:pStyle w:val="libFootnote"/>
        <w:rPr>
          <w:rtl/>
        </w:rPr>
      </w:pPr>
      <w:r>
        <w:rPr>
          <w:rtl/>
        </w:rPr>
        <w:t>(4)</w:t>
      </w:r>
      <w:r w:rsidR="008B75A2">
        <w:rPr>
          <w:rtl/>
        </w:rPr>
        <w:t xml:space="preserve"> خفق الليل: انحط في المغرب (لسان العرب ج 10 ص</w:t>
      </w:r>
      <w:r w:rsidR="005D2708">
        <w:rPr>
          <w:rFonts w:hint="cs"/>
          <w:rtl/>
        </w:rPr>
        <w:t xml:space="preserve"> </w:t>
      </w:r>
      <w:r>
        <w:rPr>
          <w:rtl/>
        </w:rPr>
        <w:t>(81)</w:t>
      </w:r>
      <w:r w:rsidR="008B75A2">
        <w:rPr>
          <w:rtl/>
        </w:rPr>
        <w:t xml:space="preserve">. </w:t>
      </w:r>
    </w:p>
    <w:p w:rsidR="005D2708" w:rsidRDefault="00C2558F" w:rsidP="008B75A2">
      <w:pPr>
        <w:pStyle w:val="libNormal"/>
        <w:rPr>
          <w:rtl/>
        </w:rPr>
      </w:pPr>
      <w:r>
        <w:rPr>
          <w:rtl/>
        </w:rPr>
        <w:br w:type="page"/>
      </w:r>
      <w:r w:rsidR="00D268C7">
        <w:rPr>
          <w:rtl/>
        </w:rPr>
        <w:t>5433 / 3 -</w:t>
      </w:r>
      <w:r w:rsidR="008B75A2">
        <w:rPr>
          <w:rtl/>
        </w:rPr>
        <w:t xml:space="preserve"> الشيخ المفيد في اماليه: عن ابي القاسم جعفر بن محمد، عن أبيه، عن سعد بن </w:t>
      </w:r>
      <w:r w:rsidR="000574E8">
        <w:rPr>
          <w:rtl/>
        </w:rPr>
        <w:t>عبدالله</w:t>
      </w:r>
      <w:r w:rsidR="008B75A2">
        <w:rPr>
          <w:rtl/>
        </w:rPr>
        <w:t xml:space="preserve">، عن احمد بن محمد بن عيسى، عن الحسين بن سعيد، عن ابن ابي عمير، عن محمد الجعفي، عن ابيه، قال: كنت كثيرا ما اشتكي عيني، فشكوت ذلك إلى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فقال: </w:t>
      </w:r>
      <w:r w:rsidR="004A1D98">
        <w:rPr>
          <w:rtl/>
        </w:rPr>
        <w:t xml:space="preserve">« </w:t>
      </w:r>
      <w:r w:rsidR="008B75A2">
        <w:rPr>
          <w:rtl/>
        </w:rPr>
        <w:t>الا اعلمك دعاء لدنياك وآخرتك</w:t>
      </w:r>
      <w:r w:rsidR="002E3B3F">
        <w:rPr>
          <w:rtl/>
        </w:rPr>
        <w:t>؟</w:t>
      </w:r>
      <w:r w:rsidR="008B75A2">
        <w:rPr>
          <w:rtl/>
        </w:rPr>
        <w:t xml:space="preserve"> وتكفي به وجع عينك</w:t>
      </w:r>
      <w:r w:rsidR="004A1D98">
        <w:rPr>
          <w:rtl/>
        </w:rPr>
        <w:t xml:space="preserve"> »</w:t>
      </w:r>
      <w:r w:rsidR="008B75A2">
        <w:rPr>
          <w:rtl/>
        </w:rPr>
        <w:t xml:space="preserve"> فقلت: بلى، فقال: </w:t>
      </w:r>
      <w:r w:rsidR="004A1D98">
        <w:rPr>
          <w:rtl/>
        </w:rPr>
        <w:t xml:space="preserve">« </w:t>
      </w:r>
      <w:r w:rsidR="008B75A2">
        <w:rPr>
          <w:rtl/>
        </w:rPr>
        <w:t xml:space="preserve">تقول في دبر الفجر ودبر المغرب: </w:t>
      </w:r>
    </w:p>
    <w:p w:rsidR="00D268C7" w:rsidRDefault="008B75A2" w:rsidP="005D2708">
      <w:pPr>
        <w:pStyle w:val="libNormal"/>
        <w:rPr>
          <w:rtl/>
        </w:rPr>
      </w:pPr>
      <w:r>
        <w:rPr>
          <w:rtl/>
        </w:rPr>
        <w:t xml:space="preserve">اللهم </w:t>
      </w:r>
      <w:r w:rsidR="005D2708">
        <w:rPr>
          <w:rFonts w:hint="cs"/>
          <w:rtl/>
        </w:rPr>
        <w:t>(</w:t>
      </w:r>
      <w:r>
        <w:rPr>
          <w:rtl/>
        </w:rPr>
        <w:t>اني اسألك</w:t>
      </w:r>
      <w:r w:rsidR="005D2708">
        <w:rPr>
          <w:rFonts w:hint="cs"/>
          <w:rtl/>
        </w:rPr>
        <w:t>)</w:t>
      </w:r>
      <w:r>
        <w:rPr>
          <w:rtl/>
        </w:rPr>
        <w:t xml:space="preserve"> </w:t>
      </w:r>
      <w:r w:rsidR="001B3BC4" w:rsidRPr="001B3BC4">
        <w:rPr>
          <w:rStyle w:val="libFootnotenumChar"/>
          <w:rtl/>
        </w:rPr>
        <w:t>(1)</w:t>
      </w:r>
      <w:r>
        <w:rPr>
          <w:rtl/>
        </w:rPr>
        <w:t xml:space="preserve"> بحق محمد وآل محمد عليك، ان تصلي على محمد وآل محمد، وان تجعل النور في بصري، والبصيرة في ديني، واليقين في قلبي، والاخلاص في عملي، والسلامة في نفسي، والسعة في رزقي، والشكر لك ابدا ما ابقيتني</w:t>
      </w:r>
      <w:r w:rsidR="004A1D98">
        <w:rPr>
          <w:rtl/>
        </w:rPr>
        <w:t xml:space="preserve"> »</w:t>
      </w:r>
      <w:r>
        <w:rPr>
          <w:rtl/>
        </w:rPr>
        <w:t xml:space="preserve">. </w:t>
      </w:r>
    </w:p>
    <w:p w:rsidR="00D268C7" w:rsidRDefault="00D268C7" w:rsidP="008B75A2">
      <w:pPr>
        <w:pStyle w:val="libNormal"/>
        <w:rPr>
          <w:rtl/>
        </w:rPr>
      </w:pPr>
      <w:r>
        <w:rPr>
          <w:rtl/>
        </w:rPr>
        <w:t>5434 / 4 -</w:t>
      </w:r>
      <w:r w:rsidR="008B75A2">
        <w:rPr>
          <w:rtl/>
        </w:rPr>
        <w:t xml:space="preserve"> الشيخ ابراهيم الكفعمي في البلد الامين: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بسمل وحولق </w:t>
      </w:r>
      <w:r w:rsidR="001B3BC4" w:rsidRPr="001B3BC4">
        <w:rPr>
          <w:rStyle w:val="libFootnotenumChar"/>
          <w:rtl/>
        </w:rPr>
        <w:t>(1)</w:t>
      </w:r>
      <w:r w:rsidR="008B75A2">
        <w:rPr>
          <w:rtl/>
        </w:rPr>
        <w:t xml:space="preserve"> في دبر كل صلاة، من الفجر والمغرب سبعا، دفع الله تعالى عنه سبعين نوعا</w:t>
      </w:r>
      <w:r w:rsidR="005D2708">
        <w:rPr>
          <w:rFonts w:hint="cs"/>
          <w:rtl/>
        </w:rPr>
        <w:t>ً</w:t>
      </w:r>
      <w:r w:rsidR="008B75A2">
        <w:rPr>
          <w:rtl/>
        </w:rPr>
        <w:t xml:space="preserve"> من انواع البلاء، اهونها الريح والبرص والجنون، ويكتب في ديوان السعداء، وان كان شقيا</w:t>
      </w:r>
      <w:r w:rsidR="004A1D98">
        <w:rPr>
          <w:rtl/>
        </w:rPr>
        <w:t xml:space="preserve"> »</w:t>
      </w:r>
      <w:r w:rsidR="008B75A2">
        <w:rPr>
          <w:rtl/>
        </w:rPr>
        <w:t xml:space="preserve">. </w:t>
      </w:r>
    </w:p>
    <w:p w:rsidR="00C23427" w:rsidRDefault="00D268C7" w:rsidP="008B75A2">
      <w:pPr>
        <w:pStyle w:val="libNormal"/>
        <w:rPr>
          <w:rtl/>
        </w:rPr>
      </w:pPr>
      <w:r>
        <w:rPr>
          <w:rtl/>
        </w:rPr>
        <w:t>5435 / 5 -</w:t>
      </w:r>
      <w:r w:rsidR="008B75A2">
        <w:rPr>
          <w:rtl/>
        </w:rPr>
        <w:t xml:space="preserve"> رضي الدين علي بن طاووس في فلاح السائل: عن</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3 - </w:t>
      </w:r>
      <w:r w:rsidR="008B75A2">
        <w:rPr>
          <w:rtl/>
        </w:rPr>
        <w:t>امالي المفيد ص 179 ح 9.</w:t>
      </w:r>
    </w:p>
    <w:p w:rsidR="00033505" w:rsidRDefault="00033505" w:rsidP="00033505">
      <w:pPr>
        <w:pStyle w:val="libFootnote"/>
        <w:rPr>
          <w:rtl/>
        </w:rPr>
      </w:pPr>
      <w:r>
        <w:rPr>
          <w:rtl/>
        </w:rPr>
        <w:t>(1)</w:t>
      </w:r>
      <w:r w:rsidR="008B75A2">
        <w:rPr>
          <w:rtl/>
        </w:rPr>
        <w:t xml:space="preserve"> ما بين القوسين ليس في المصدر. </w:t>
      </w:r>
    </w:p>
    <w:p w:rsidR="005E4EEF" w:rsidRDefault="00033505" w:rsidP="00033505">
      <w:pPr>
        <w:pStyle w:val="libFootnote0"/>
        <w:rPr>
          <w:rtl/>
        </w:rPr>
      </w:pPr>
      <w:r>
        <w:rPr>
          <w:rtl/>
        </w:rPr>
        <w:t xml:space="preserve">4 - </w:t>
      </w:r>
      <w:r w:rsidR="008B75A2">
        <w:rPr>
          <w:rtl/>
        </w:rPr>
        <w:t>البلد الامين ص 28.</w:t>
      </w:r>
    </w:p>
    <w:p w:rsidR="00033505" w:rsidRDefault="00033505" w:rsidP="00033505">
      <w:pPr>
        <w:pStyle w:val="libFootnote"/>
        <w:rPr>
          <w:rtl/>
        </w:rPr>
      </w:pPr>
      <w:r>
        <w:rPr>
          <w:rtl/>
        </w:rPr>
        <w:t>(1)</w:t>
      </w:r>
      <w:r w:rsidR="008B75A2">
        <w:rPr>
          <w:rtl/>
        </w:rPr>
        <w:t xml:space="preserve"> حولق وحوقل: أي قال: لا حول ولا قوة الا بالله (مجمع البحرين ج 5 ص 151). </w:t>
      </w:r>
    </w:p>
    <w:p w:rsidR="008B75A2" w:rsidRDefault="00033505" w:rsidP="00033505">
      <w:pPr>
        <w:pStyle w:val="libFootnote0"/>
        <w:rPr>
          <w:rtl/>
        </w:rPr>
      </w:pPr>
      <w:r>
        <w:rPr>
          <w:rtl/>
        </w:rPr>
        <w:t xml:space="preserve">5 - </w:t>
      </w:r>
      <w:r w:rsidR="008B75A2">
        <w:rPr>
          <w:rtl/>
        </w:rPr>
        <w:t xml:space="preserve">فلاح السائل ص 299. </w:t>
      </w:r>
    </w:p>
    <w:p w:rsidR="005D2708" w:rsidRDefault="00AD34E1" w:rsidP="005D2708">
      <w:pPr>
        <w:pStyle w:val="libNormal0"/>
        <w:rPr>
          <w:rtl/>
        </w:rPr>
      </w:pPr>
      <w:r>
        <w:rPr>
          <w:rtl/>
        </w:rPr>
        <w:br w:type="page"/>
      </w:r>
      <w:r w:rsidR="008B75A2">
        <w:rPr>
          <w:rtl/>
        </w:rPr>
        <w:t>علي بن الصلت، عن اسحاق واسماعيل ابني محمد بن عجلان، عن ابيهما قال: قال أبو</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إذا امسيت واصبحت، فقل في دبر الفريضة في صلاة المغرب وصلاة الفجر: استعيذ بالله من الشيطان الرجيم، عشر مرات، ثم قل: اكتبا رحمكما الله: بسم الله الرحمن الرحيم، امسيت واصبحت بالله مؤمنا، على دين محمد </w:t>
      </w:r>
      <w:r w:rsidR="00701A4C" w:rsidRPr="00701A4C">
        <w:rPr>
          <w:rStyle w:val="libAlaemChar"/>
          <w:rtl/>
        </w:rPr>
        <w:t>صلى‌الله‌عليه‌وآله</w:t>
      </w:r>
      <w:r w:rsidR="007D48A5" w:rsidRPr="007D48A5">
        <w:rPr>
          <w:rtl/>
        </w:rPr>
        <w:t xml:space="preserve"> </w:t>
      </w:r>
      <w:r w:rsidR="008B75A2">
        <w:rPr>
          <w:rtl/>
        </w:rPr>
        <w:t xml:space="preserve">وسنته، وعلى دين علي </w:t>
      </w:r>
      <w:r w:rsidR="00701A4C" w:rsidRPr="00701A4C">
        <w:rPr>
          <w:rStyle w:val="libAlaemChar"/>
          <w:rtl/>
        </w:rPr>
        <w:t>عليه‌السلام</w:t>
      </w:r>
      <w:r w:rsidR="008B75A2">
        <w:rPr>
          <w:rtl/>
        </w:rPr>
        <w:t xml:space="preserve"> وسنته، وعلى دين فاطمة </w:t>
      </w:r>
      <w:r w:rsidR="00701A4C" w:rsidRPr="00701A4C">
        <w:rPr>
          <w:rStyle w:val="libAlaemChar"/>
          <w:rtl/>
        </w:rPr>
        <w:t>عليها‌السلام</w:t>
      </w:r>
      <w:r w:rsidR="008B75A2">
        <w:rPr>
          <w:rtl/>
        </w:rPr>
        <w:t xml:space="preserve"> وسنتها، وعلى دين الاوصياء </w:t>
      </w:r>
      <w:r w:rsidR="005D2708">
        <w:rPr>
          <w:rFonts w:hint="cs"/>
          <w:rtl/>
        </w:rPr>
        <w:t>(</w:t>
      </w:r>
      <w:r w:rsidR="008B75A2">
        <w:rPr>
          <w:rtl/>
        </w:rPr>
        <w:t>صلوات الله عليهم</w:t>
      </w:r>
      <w:r w:rsidR="005D2708">
        <w:rPr>
          <w:rFonts w:hint="cs"/>
          <w:rtl/>
        </w:rPr>
        <w:t>)</w:t>
      </w:r>
      <w:r w:rsidR="008B75A2">
        <w:rPr>
          <w:rtl/>
        </w:rPr>
        <w:t xml:space="preserve"> وسنتهم. </w:t>
      </w:r>
    </w:p>
    <w:p w:rsidR="00D268C7" w:rsidRDefault="008B75A2" w:rsidP="005D2708">
      <w:pPr>
        <w:pStyle w:val="libNormal"/>
        <w:rPr>
          <w:rtl/>
        </w:rPr>
      </w:pPr>
      <w:r>
        <w:rPr>
          <w:rtl/>
        </w:rPr>
        <w:t xml:space="preserve">آمنت بسرهم وعلانيتهم، وبغيبهم وشهادتم، واستعيذ بالله في ليلتي هذه، ويومي هذا، مما استعاذ منه محمد وعلي وفاطمة، والاوصياء </w:t>
      </w:r>
      <w:r w:rsidR="005D2708">
        <w:rPr>
          <w:rFonts w:hint="cs"/>
          <w:rtl/>
        </w:rPr>
        <w:t>(</w:t>
      </w:r>
      <w:r>
        <w:rPr>
          <w:rtl/>
        </w:rPr>
        <w:t>صلوات الله عليهم</w:t>
      </w:r>
      <w:r w:rsidR="005D2708">
        <w:rPr>
          <w:rFonts w:hint="cs"/>
          <w:rtl/>
        </w:rPr>
        <w:t>)</w:t>
      </w:r>
      <w:r>
        <w:rPr>
          <w:rtl/>
        </w:rPr>
        <w:t>، وارغب إلى الله، فيما رغبوا فيه، ولا حول ولا قوة الا بالله</w:t>
      </w:r>
      <w:r w:rsidR="004A1D98">
        <w:rPr>
          <w:rtl/>
        </w:rPr>
        <w:t xml:space="preserve"> »</w:t>
      </w:r>
      <w:r>
        <w:rPr>
          <w:rtl/>
        </w:rPr>
        <w:t xml:space="preserve">. </w:t>
      </w:r>
    </w:p>
    <w:p w:rsidR="00C23427" w:rsidRDefault="00D268C7" w:rsidP="0063580D">
      <w:pPr>
        <w:pStyle w:val="libNormal"/>
        <w:rPr>
          <w:rtl/>
        </w:rPr>
      </w:pPr>
      <w:r>
        <w:rPr>
          <w:rtl/>
        </w:rPr>
        <w:t>5436 / 6 -</w:t>
      </w:r>
      <w:r w:rsidR="008B75A2">
        <w:rPr>
          <w:rtl/>
        </w:rPr>
        <w:t xml:space="preserve"> وعن ابي غالب احمد بن محمد بن سليمان الزراري عن </w:t>
      </w:r>
      <w:r w:rsidR="000574E8">
        <w:rPr>
          <w:rtl/>
        </w:rPr>
        <w:t>عبدالله</w:t>
      </w:r>
      <w:r w:rsidR="008B75A2">
        <w:rPr>
          <w:rtl/>
        </w:rPr>
        <w:t xml:space="preserve"> بن جعفر الحميري، عن ابراهيم بن مهزيار [ عن أخيه علي بن مهزيار ] </w:t>
      </w:r>
      <w:r w:rsidR="001B3BC4" w:rsidRPr="001B3BC4">
        <w:rPr>
          <w:rStyle w:val="libFootnotenumChar"/>
          <w:rtl/>
        </w:rPr>
        <w:t>(1)</w:t>
      </w:r>
      <w:r w:rsidR="008B75A2">
        <w:rPr>
          <w:rtl/>
        </w:rPr>
        <w:t xml:space="preserve"> عن الحسن بن محبوب، عن معاوية بن عمار،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من قال بعد صلاة الفجر، وبعد صلاة المغرب، قبل ان يثني رجليه، أو يكلم احدا: </w:t>
      </w:r>
      <w:r w:rsidR="0063580D" w:rsidRPr="0063580D">
        <w:rPr>
          <w:rStyle w:val="libAlaemChar"/>
          <w:rFonts w:hint="cs"/>
          <w:rtl/>
        </w:rPr>
        <w:t>(</w:t>
      </w:r>
      <w:r w:rsidR="0090073A" w:rsidRPr="005D2708">
        <w:rPr>
          <w:rStyle w:val="libAieChar"/>
          <w:rtl/>
        </w:rPr>
        <w:t xml:space="preserve"> </w:t>
      </w:r>
      <w:r w:rsidR="0063580D" w:rsidRPr="0063580D">
        <w:rPr>
          <w:rStyle w:val="libAieChar"/>
          <w:rtl/>
        </w:rPr>
        <w:t>إِنَّ اللَّـهَ وَمَلَائِكَتَهُ يُصَلُّونَ عَلَى النَّبِيِّ يَا أَيُّهَا الَّذِينَ آمَنُوا صَلُّوا عَلَيْهِ وَسَلِّمُوا تَسْلِيمًا</w:t>
      </w:r>
      <w:r w:rsidR="0090073A" w:rsidRPr="005D2708">
        <w:rPr>
          <w:rStyle w:val="libAieChar"/>
          <w:rtl/>
        </w:rPr>
        <w:t xml:space="preserve"> </w:t>
      </w:r>
      <w:r w:rsidR="0063580D" w:rsidRPr="0063580D">
        <w:rPr>
          <w:rStyle w:val="libAlaemChar"/>
          <w:rFonts w:hint="cs"/>
          <w:rtl/>
        </w:rPr>
        <w:t>)</w:t>
      </w:r>
      <w:r w:rsidR="008B75A2">
        <w:rPr>
          <w:rtl/>
        </w:rPr>
        <w:t xml:space="preserve"> </w:t>
      </w:r>
      <w:r w:rsidR="001B3BC4" w:rsidRPr="001B3BC4">
        <w:rPr>
          <w:rStyle w:val="libFootnotenumChar"/>
          <w:rtl/>
        </w:rPr>
        <w:t>(2)</w:t>
      </w:r>
      <w:r w:rsidR="008B75A2">
        <w:rPr>
          <w:rtl/>
        </w:rPr>
        <w:t xml:space="preserve"> اللهم صل على محمد النبي، ووعلى ذريته، وعلى أهلى بيته،</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6 - </w:t>
      </w:r>
      <w:r w:rsidR="008B75A2">
        <w:rPr>
          <w:rtl/>
        </w:rPr>
        <w:t>فلاح السائل ص 230.</w:t>
      </w:r>
    </w:p>
    <w:p w:rsidR="005E4EEF" w:rsidRDefault="00033505" w:rsidP="00033505">
      <w:pPr>
        <w:pStyle w:val="libFootnote"/>
        <w:rPr>
          <w:rtl/>
        </w:rPr>
      </w:pPr>
      <w:r>
        <w:rPr>
          <w:rtl/>
        </w:rPr>
        <w:t>(1)</w:t>
      </w:r>
      <w:r w:rsidR="008B75A2">
        <w:rPr>
          <w:rtl/>
        </w:rPr>
        <w:t xml:space="preserve"> أثبتناه من المصدر وهو الصواب </w:t>
      </w:r>
      <w:r w:rsidR="0090073A">
        <w:rPr>
          <w:rtl/>
        </w:rPr>
        <w:t>« راجع معجم رجال الحديث ج 5 ص 94 ومشيخة الفقيه ص 39 وفهرست الشيخ ص 88 »</w:t>
      </w:r>
      <w:r w:rsidR="008B75A2">
        <w:rPr>
          <w:rtl/>
        </w:rPr>
        <w:t>.</w:t>
      </w:r>
    </w:p>
    <w:p w:rsidR="008B75A2" w:rsidRDefault="00033505" w:rsidP="005D2708">
      <w:pPr>
        <w:pStyle w:val="libFootnote"/>
        <w:rPr>
          <w:rtl/>
        </w:rPr>
      </w:pPr>
      <w:r>
        <w:rPr>
          <w:rtl/>
        </w:rPr>
        <w:t>(2)</w:t>
      </w:r>
      <w:r w:rsidR="008B75A2">
        <w:rPr>
          <w:rtl/>
        </w:rPr>
        <w:t xml:space="preserve"> ال</w:t>
      </w:r>
      <w:r w:rsidR="005D2708">
        <w:rPr>
          <w:rFonts w:hint="cs"/>
          <w:rtl/>
        </w:rPr>
        <w:t>أ</w:t>
      </w:r>
      <w:r w:rsidR="008B75A2">
        <w:rPr>
          <w:rtl/>
        </w:rPr>
        <w:t xml:space="preserve">حزاب 33: 56. </w:t>
      </w:r>
    </w:p>
    <w:p w:rsidR="00D268C7" w:rsidRDefault="00AD34E1" w:rsidP="005D2708">
      <w:pPr>
        <w:pStyle w:val="libNormal0"/>
        <w:rPr>
          <w:rtl/>
        </w:rPr>
      </w:pPr>
      <w:r>
        <w:rPr>
          <w:rtl/>
        </w:rPr>
        <w:br w:type="page"/>
      </w:r>
      <w:r w:rsidR="008B75A2">
        <w:rPr>
          <w:rtl/>
        </w:rPr>
        <w:t>مرة واحدة، قضى الله تعالى له مائة حاجة: سبعين منها لل</w:t>
      </w:r>
      <w:r w:rsidR="005D2708">
        <w:rPr>
          <w:rFonts w:hint="cs"/>
          <w:rtl/>
        </w:rPr>
        <w:t>آ</w:t>
      </w:r>
      <w:r w:rsidR="008B75A2">
        <w:rPr>
          <w:rtl/>
        </w:rPr>
        <w:t xml:space="preserve">خرة </w:t>
      </w:r>
      <w:r w:rsidR="001B3BC4" w:rsidRPr="001B3BC4">
        <w:rPr>
          <w:rStyle w:val="libFootnotenumChar"/>
          <w:rtl/>
        </w:rPr>
        <w:t>(3)</w:t>
      </w:r>
      <w:r w:rsidR="008B75A2">
        <w:rPr>
          <w:rtl/>
        </w:rPr>
        <w:t>، وثلاثين للدنيا</w:t>
      </w:r>
      <w:r w:rsidR="004A1D98">
        <w:rPr>
          <w:rtl/>
        </w:rPr>
        <w:t xml:space="preserve"> »</w:t>
      </w:r>
      <w:r w:rsidR="008B75A2">
        <w:rPr>
          <w:rtl/>
        </w:rPr>
        <w:t xml:space="preserve"> </w:t>
      </w:r>
      <w:r w:rsidR="001B3BC4" w:rsidRPr="001B3BC4">
        <w:rPr>
          <w:rStyle w:val="libFootnotenumChar"/>
          <w:rtl/>
        </w:rPr>
        <w:t>(4)</w:t>
      </w:r>
      <w:r w:rsidR="008B75A2">
        <w:rPr>
          <w:rtl/>
        </w:rPr>
        <w:t xml:space="preserve">. </w:t>
      </w:r>
    </w:p>
    <w:p w:rsidR="005D2708" w:rsidRDefault="00D268C7" w:rsidP="005D2708">
      <w:pPr>
        <w:pStyle w:val="libNormal"/>
        <w:rPr>
          <w:rtl/>
        </w:rPr>
      </w:pPr>
      <w:r>
        <w:rPr>
          <w:rtl/>
        </w:rPr>
        <w:t>5437 / 7 -</w:t>
      </w:r>
      <w:r w:rsidR="008B75A2">
        <w:rPr>
          <w:rtl/>
        </w:rPr>
        <w:t xml:space="preserve"> وعن ابي محمد هارون بن موسى </w:t>
      </w:r>
      <w:r w:rsidR="00033505">
        <w:rPr>
          <w:rtl/>
        </w:rPr>
        <w:t>(رض)</w:t>
      </w:r>
      <w:r w:rsidR="008B75A2">
        <w:rPr>
          <w:rtl/>
        </w:rPr>
        <w:t xml:space="preserve">، عن محمد بن الحسن بن الوليد، عن الحسين بن الحسن بن ابان، عن الحسين بن سعيد، عن اسماعيل بن همام، عن ابي الحسن - يعني الرضا </w:t>
      </w:r>
      <w:r w:rsidR="00701A4C" w:rsidRPr="00701A4C">
        <w:rPr>
          <w:rStyle w:val="libAlaemChar"/>
          <w:rtl/>
        </w:rPr>
        <w:t>عليه‌السلام</w:t>
      </w:r>
      <w:r w:rsidR="008B75A2">
        <w:rPr>
          <w:rtl/>
        </w:rPr>
        <w:t xml:space="preserve"> - قال: </w:t>
      </w:r>
      <w:r w:rsidR="004A1D98">
        <w:rPr>
          <w:rtl/>
        </w:rPr>
        <w:t xml:space="preserve">« </w:t>
      </w:r>
      <w:r w:rsidR="008B75A2">
        <w:rPr>
          <w:rtl/>
        </w:rPr>
        <w:t xml:space="preserve">قال اميرالمؤمنين </w:t>
      </w:r>
      <w:r w:rsidR="00701A4C" w:rsidRPr="00701A4C">
        <w:rPr>
          <w:rStyle w:val="libAlaemChar"/>
          <w:rtl/>
        </w:rPr>
        <w:t>عليه‌السلام</w:t>
      </w:r>
      <w:r w:rsidR="008B75A2">
        <w:rPr>
          <w:rtl/>
        </w:rPr>
        <w:t>: من قال: بسم الله الرحمن الرحيم، ولا حول ولا قوة الا بالله العلي العظيم، سبع مرات، وهو ثاني رجله بعد المغرب قبل ان يتكلم، وبعد الصبح قبل ان يتكلم، صرف الله تعالى عنه سبعين نوعا من انواع البلاء، ادناها الجذام والبرص والسلطان والشيطان</w:t>
      </w:r>
      <w:r w:rsidR="004A1D98">
        <w:rPr>
          <w:rtl/>
        </w:rPr>
        <w:t xml:space="preserve"> »</w:t>
      </w:r>
      <w:r w:rsidR="008B75A2">
        <w:rPr>
          <w:rtl/>
        </w:rPr>
        <w:t xml:space="preserve">. </w:t>
      </w:r>
    </w:p>
    <w:p w:rsidR="005D2708" w:rsidRDefault="008B75A2" w:rsidP="005D2708">
      <w:pPr>
        <w:pStyle w:val="libNormal"/>
        <w:rPr>
          <w:rtl/>
        </w:rPr>
      </w:pPr>
      <w:r>
        <w:rPr>
          <w:rtl/>
        </w:rPr>
        <w:t xml:space="preserve">قال السيد </w:t>
      </w:r>
      <w:r w:rsidR="001B3BC4" w:rsidRPr="001B3BC4">
        <w:rPr>
          <w:rStyle w:val="libFootnotenumChar"/>
          <w:rtl/>
        </w:rPr>
        <w:t>(1)</w:t>
      </w:r>
      <w:r>
        <w:rPr>
          <w:rtl/>
        </w:rPr>
        <w:t xml:space="preserve">: ويقول ايضا، بعد صلاة المغرب، وبعد صلاة الفجر: سبحان لا اله الا انت، اغفر لي ذنوبي كلها جميعا، فانه لا يغفر الذنوب كلها جميعا الا انت. </w:t>
      </w:r>
    </w:p>
    <w:p w:rsidR="00C23427" w:rsidRDefault="008B75A2" w:rsidP="005D2708">
      <w:pPr>
        <w:pStyle w:val="libNormal"/>
        <w:rPr>
          <w:rtl/>
        </w:rPr>
      </w:pPr>
      <w:r>
        <w:rPr>
          <w:rtl/>
        </w:rPr>
        <w:t xml:space="preserve">فقد روى الحسن بن محبوب، عن ابي ايوب، عن محمد بن مسلم، عن ابي جعفر </w:t>
      </w:r>
      <w:r w:rsidR="00701A4C" w:rsidRPr="00701A4C">
        <w:rPr>
          <w:rStyle w:val="libAlaemChar"/>
          <w:rtl/>
        </w:rPr>
        <w:t>عليه‌السلام</w:t>
      </w:r>
      <w:r>
        <w:rPr>
          <w:rtl/>
        </w:rPr>
        <w:t xml:space="preserve">، ويرفعه إلى النبي </w:t>
      </w:r>
      <w:r w:rsidR="00701A4C" w:rsidRPr="00701A4C">
        <w:rPr>
          <w:rStyle w:val="libAlaemChar"/>
          <w:rtl/>
        </w:rPr>
        <w:t>صلى‌الله‌عليه‌وآله</w:t>
      </w:r>
      <w:r w:rsidR="00FF6072">
        <w:rPr>
          <w:rtl/>
        </w:rPr>
        <w:t>،</w:t>
      </w:r>
      <w:r>
        <w:rPr>
          <w:rtl/>
        </w:rPr>
        <w:t xml:space="preserve"> في حديث هذا المراد منه: ان العبد إذا قال ذلك، قال الله عز</w:t>
      </w:r>
      <w:r w:rsidR="005D2708">
        <w:rPr>
          <w:rFonts w:hint="cs"/>
          <w:rtl/>
        </w:rPr>
        <w:t>ّ</w:t>
      </w:r>
      <w:r>
        <w:rPr>
          <w:rtl/>
        </w:rPr>
        <w:t>وجل</w:t>
      </w:r>
      <w:r w:rsidR="005D2708">
        <w:rPr>
          <w:rFonts w:hint="cs"/>
          <w:rtl/>
        </w:rPr>
        <w:t>ّ</w:t>
      </w:r>
      <w:r>
        <w:rPr>
          <w:rtl/>
        </w:rPr>
        <w:t xml:space="preserve"> للكتبة: اكتبوا لعبدي المغفرة، بمعرفته انه لا يغفر الذنوب كلها جميعا الا انا.</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(3)</w:t>
      </w:r>
      <w:r w:rsidR="008B75A2">
        <w:rPr>
          <w:rtl/>
        </w:rPr>
        <w:t xml:space="preserve"> في المصدر: للدنيا.</w:t>
      </w:r>
    </w:p>
    <w:p w:rsidR="00033505" w:rsidRDefault="00033505" w:rsidP="005D2708">
      <w:pPr>
        <w:pStyle w:val="libFootnote"/>
        <w:rPr>
          <w:rtl/>
        </w:rPr>
      </w:pPr>
      <w:r>
        <w:rPr>
          <w:rtl/>
        </w:rPr>
        <w:t>(4)</w:t>
      </w:r>
      <w:r w:rsidR="008B75A2">
        <w:rPr>
          <w:rtl/>
        </w:rPr>
        <w:t xml:space="preserve"> في المصدر: لل</w:t>
      </w:r>
      <w:r w:rsidR="005D2708">
        <w:rPr>
          <w:rFonts w:hint="cs"/>
          <w:rtl/>
        </w:rPr>
        <w:t>آ</w:t>
      </w:r>
      <w:r w:rsidR="008B75A2">
        <w:rPr>
          <w:rtl/>
        </w:rPr>
        <w:t xml:space="preserve">خرة. </w:t>
      </w:r>
    </w:p>
    <w:p w:rsidR="005E4EEF" w:rsidRDefault="00033505" w:rsidP="00033505">
      <w:pPr>
        <w:pStyle w:val="libFootnote0"/>
        <w:rPr>
          <w:rtl/>
        </w:rPr>
      </w:pPr>
      <w:r>
        <w:rPr>
          <w:rtl/>
        </w:rPr>
        <w:t xml:space="preserve">7 - </w:t>
      </w:r>
      <w:r w:rsidR="008B75A2">
        <w:rPr>
          <w:rtl/>
        </w:rPr>
        <w:t>فلاح السائل ص 230.</w:t>
      </w:r>
    </w:p>
    <w:p w:rsidR="008B75A2" w:rsidRDefault="00033505" w:rsidP="00033505">
      <w:pPr>
        <w:pStyle w:val="libFootnote"/>
        <w:rPr>
          <w:rtl/>
        </w:rPr>
      </w:pPr>
      <w:r>
        <w:rPr>
          <w:rtl/>
        </w:rPr>
        <w:t>(1)</w:t>
      </w:r>
      <w:r w:rsidR="008B75A2">
        <w:rPr>
          <w:rtl/>
        </w:rPr>
        <w:t xml:space="preserve"> نفس المصدر ص 231. </w:t>
      </w:r>
    </w:p>
    <w:p w:rsidR="005D2708" w:rsidRDefault="00C2558F" w:rsidP="005D2708">
      <w:pPr>
        <w:pStyle w:val="libNormal"/>
        <w:rPr>
          <w:rtl/>
        </w:rPr>
      </w:pPr>
      <w:r>
        <w:rPr>
          <w:rtl/>
        </w:rPr>
        <w:br w:type="page"/>
      </w:r>
      <w:r w:rsidR="00D268C7">
        <w:rPr>
          <w:rtl/>
        </w:rPr>
        <w:t>5438 / 8 -</w:t>
      </w:r>
      <w:r w:rsidR="008B75A2">
        <w:rPr>
          <w:rtl/>
        </w:rPr>
        <w:t xml:space="preserve"> وعن ابي المفضل الشيباني، عن ابي القاسم جعفر بن محمد بن </w:t>
      </w:r>
      <w:r w:rsidR="000574E8">
        <w:rPr>
          <w:rtl/>
        </w:rPr>
        <w:t>عبدالله</w:t>
      </w:r>
      <w:r w:rsidR="008B75A2">
        <w:rPr>
          <w:rtl/>
        </w:rPr>
        <w:t xml:space="preserve"> العلوي، عن عبيد الله بن احمد بن نهيك، عن محمد بن ابي عمير، عن عبيد بن زرارة، قال: حضرت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وشكا إليه رجل من شيعته، الفقر وضيق المعيشة، وانه يجول في طلب الرزق البلدان، </w:t>
      </w:r>
      <w:r w:rsidR="005D2708">
        <w:rPr>
          <w:rtl/>
        </w:rPr>
        <w:t>فلا يزداد الا فقرا، فقال له أبو</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إذا صليت العشاء ال</w:t>
      </w:r>
      <w:r w:rsidR="005D2708">
        <w:rPr>
          <w:rFonts w:hint="cs"/>
          <w:rtl/>
        </w:rPr>
        <w:t>آ</w:t>
      </w:r>
      <w:r w:rsidR="008B75A2">
        <w:rPr>
          <w:rtl/>
        </w:rPr>
        <w:t>خرة، فقل وانت متأن</w:t>
      </w:r>
      <w:r w:rsidR="005D2708">
        <w:rPr>
          <w:rFonts w:hint="cs"/>
          <w:rtl/>
        </w:rPr>
        <w:t>ٍّ</w:t>
      </w:r>
      <w:r w:rsidR="008B75A2">
        <w:rPr>
          <w:rtl/>
        </w:rPr>
        <w:t xml:space="preserve">: </w:t>
      </w:r>
    </w:p>
    <w:p w:rsidR="005D2708" w:rsidRDefault="008B75A2" w:rsidP="005D2708">
      <w:pPr>
        <w:pStyle w:val="libNormal"/>
        <w:rPr>
          <w:rtl/>
        </w:rPr>
      </w:pPr>
      <w:r>
        <w:rPr>
          <w:rtl/>
        </w:rPr>
        <w:t xml:space="preserve">اللهم انه ليس لي علم بموضع رزقي، وانما أنا اطلبه بخطرات تخطر على قلبي، فاجول في طلبه البلدان، فانا فيما </w:t>
      </w:r>
      <w:r w:rsidR="005D2708">
        <w:rPr>
          <w:rFonts w:hint="cs"/>
          <w:rtl/>
        </w:rPr>
        <w:t>(</w:t>
      </w:r>
      <w:r>
        <w:rPr>
          <w:rtl/>
        </w:rPr>
        <w:t>انا طالب</w:t>
      </w:r>
      <w:r w:rsidR="005D2708">
        <w:rPr>
          <w:rFonts w:hint="cs"/>
          <w:rtl/>
        </w:rPr>
        <w:t>)</w:t>
      </w:r>
      <w:r>
        <w:rPr>
          <w:rtl/>
        </w:rPr>
        <w:t xml:space="preserve"> </w:t>
      </w:r>
      <w:r w:rsidR="001B3BC4" w:rsidRPr="001B3BC4">
        <w:rPr>
          <w:rStyle w:val="libFootnotenumChar"/>
          <w:rtl/>
        </w:rPr>
        <w:t>(1)</w:t>
      </w:r>
      <w:r>
        <w:rPr>
          <w:rtl/>
        </w:rPr>
        <w:t xml:space="preserve"> كالحيران </w:t>
      </w:r>
      <w:r w:rsidR="001B3BC4" w:rsidRPr="001B3BC4">
        <w:rPr>
          <w:rStyle w:val="libFootnotenumChar"/>
          <w:rtl/>
        </w:rPr>
        <w:t>(2)</w:t>
      </w:r>
      <w:r>
        <w:rPr>
          <w:rtl/>
        </w:rPr>
        <w:t>، لا ادري افي سهل هو ام في جبل</w:t>
      </w:r>
      <w:r w:rsidR="002E3B3F">
        <w:rPr>
          <w:rtl/>
        </w:rPr>
        <w:t>؟</w:t>
      </w:r>
      <w:r>
        <w:rPr>
          <w:rtl/>
        </w:rPr>
        <w:t xml:space="preserve"> أم في ارض ام في سماء</w:t>
      </w:r>
      <w:r w:rsidR="002E3B3F">
        <w:rPr>
          <w:rtl/>
        </w:rPr>
        <w:t>؟</w:t>
      </w:r>
      <w:r>
        <w:rPr>
          <w:rtl/>
        </w:rPr>
        <w:t xml:space="preserve"> ام في بر أم في بحر</w:t>
      </w:r>
      <w:r w:rsidR="002E3B3F">
        <w:rPr>
          <w:rtl/>
        </w:rPr>
        <w:t>؟</w:t>
      </w:r>
      <w:r>
        <w:rPr>
          <w:rtl/>
        </w:rPr>
        <w:t xml:space="preserve"> وعلى يدي من</w:t>
      </w:r>
      <w:r w:rsidR="002E3B3F">
        <w:rPr>
          <w:rtl/>
        </w:rPr>
        <w:t>؟</w:t>
      </w:r>
      <w:r>
        <w:rPr>
          <w:rtl/>
        </w:rPr>
        <w:t xml:space="preserve"> ومن قبل من</w:t>
      </w:r>
      <w:r w:rsidR="002E3B3F">
        <w:rPr>
          <w:rtl/>
        </w:rPr>
        <w:t>؟</w:t>
      </w:r>
      <w:r>
        <w:rPr>
          <w:rtl/>
        </w:rPr>
        <w:t xml:space="preserve"> وقد علمت ان علمه عندك، واسبابه بيدك، وانت الذي تقس</w:t>
      </w:r>
      <w:r w:rsidR="005D2708">
        <w:rPr>
          <w:rFonts w:hint="cs"/>
          <w:rtl/>
        </w:rPr>
        <w:t>ّ</w:t>
      </w:r>
      <w:r>
        <w:rPr>
          <w:rtl/>
        </w:rPr>
        <w:t>مه بلطفك، وتسببه برحمتك، اللهم فصل على محمد وآله، واجعل يا رب رزقك لي واسعا، ومطلبه سهلا، ومأخذه قريبا، ولا تعنني بطلب ما لم تقدر لي فيه رزقا، فانك غني عن عذابي، وانا فقير إلى رحمتك</w:t>
      </w:r>
      <w:r w:rsidR="005D2708">
        <w:rPr>
          <w:rFonts w:hint="cs"/>
          <w:rtl/>
        </w:rPr>
        <w:t>.</w:t>
      </w:r>
      <w:r>
        <w:rPr>
          <w:rtl/>
        </w:rPr>
        <w:t xml:space="preserve"> </w:t>
      </w:r>
    </w:p>
    <w:p w:rsidR="00D268C7" w:rsidRDefault="008B75A2" w:rsidP="005D2708">
      <w:pPr>
        <w:pStyle w:val="libNormal"/>
        <w:rPr>
          <w:rtl/>
        </w:rPr>
      </w:pPr>
      <w:r>
        <w:rPr>
          <w:rtl/>
        </w:rPr>
        <w:t>فصل على محمد وآله، وجد على عبدك بفضلك، انك ذو فضل عظيم</w:t>
      </w:r>
      <w:r w:rsidR="004A1D98">
        <w:rPr>
          <w:rtl/>
        </w:rPr>
        <w:t xml:space="preserve"> »</w:t>
      </w:r>
      <w:r>
        <w:rPr>
          <w:rtl/>
        </w:rPr>
        <w:t xml:space="preserve"> قال عبيد بن زرارة: فما مضت بالرجل مدة مديدة، حتى زال عنه الفقر، وحسنت احواله. </w:t>
      </w:r>
    </w:p>
    <w:p w:rsidR="005D2708" w:rsidRDefault="00D268C7" w:rsidP="008B75A2">
      <w:pPr>
        <w:pStyle w:val="libNormal"/>
        <w:rPr>
          <w:rtl/>
        </w:rPr>
      </w:pPr>
      <w:r>
        <w:rPr>
          <w:rtl/>
        </w:rPr>
        <w:t>5439 / 9 -</w:t>
      </w:r>
      <w:r w:rsidR="008B75A2">
        <w:rPr>
          <w:rtl/>
        </w:rPr>
        <w:t xml:space="preserve"> وعن محمد بن علي اليزدابادي، عن احمد بن محمد بن يحيى </w:t>
      </w:r>
    </w:p>
    <w:p w:rsidR="005D2708" w:rsidRDefault="005D2708" w:rsidP="005D2708">
      <w:pPr>
        <w:pStyle w:val="libLine"/>
        <w:rPr>
          <w:rtl/>
        </w:rPr>
      </w:pPr>
      <w:r>
        <w:rPr>
          <w:rtl/>
        </w:rPr>
        <w:t>____________________________</w:t>
      </w:r>
    </w:p>
    <w:p w:rsidR="005D2708" w:rsidRDefault="008B75A2" w:rsidP="005D2708">
      <w:pPr>
        <w:pStyle w:val="libFootnote0"/>
        <w:rPr>
          <w:rtl/>
        </w:rPr>
      </w:pPr>
      <w:r>
        <w:rPr>
          <w:rtl/>
        </w:rPr>
        <w:t xml:space="preserve">8 - فلاح السائل ص 256. </w:t>
      </w:r>
    </w:p>
    <w:p w:rsidR="005D2708" w:rsidRDefault="005D2708" w:rsidP="005D2708">
      <w:pPr>
        <w:pStyle w:val="libFootnote"/>
        <w:rPr>
          <w:rtl/>
        </w:rPr>
      </w:pPr>
      <w:r>
        <w:rPr>
          <w:rFonts w:hint="cs"/>
          <w:rtl/>
        </w:rPr>
        <w:t>(</w:t>
      </w:r>
      <w:r w:rsidR="008B75A2">
        <w:rPr>
          <w:rtl/>
        </w:rPr>
        <w:t>1</w:t>
      </w:r>
      <w:r>
        <w:rPr>
          <w:rFonts w:hint="cs"/>
          <w:rtl/>
        </w:rPr>
        <w:t>)</w:t>
      </w:r>
      <w:r w:rsidR="008B75A2">
        <w:rPr>
          <w:rtl/>
        </w:rPr>
        <w:t xml:space="preserve"> في المصدر: اطلب. </w:t>
      </w:r>
    </w:p>
    <w:p w:rsidR="005D2708" w:rsidRDefault="005D2708" w:rsidP="005D2708">
      <w:pPr>
        <w:pStyle w:val="libFootnote"/>
        <w:rPr>
          <w:rtl/>
        </w:rPr>
      </w:pPr>
      <w:r>
        <w:rPr>
          <w:rFonts w:hint="cs"/>
          <w:rtl/>
        </w:rPr>
        <w:t>(</w:t>
      </w:r>
      <w:r w:rsidR="008B75A2">
        <w:rPr>
          <w:rtl/>
        </w:rPr>
        <w:t>2</w:t>
      </w:r>
      <w:r>
        <w:rPr>
          <w:rFonts w:hint="cs"/>
          <w:rtl/>
        </w:rPr>
        <w:t>)</w:t>
      </w:r>
      <w:r w:rsidR="008B75A2">
        <w:rPr>
          <w:rtl/>
        </w:rPr>
        <w:t xml:space="preserve"> في نسخة: كله لحيران، منه </w:t>
      </w:r>
      <w:r w:rsidR="004A1D98">
        <w:rPr>
          <w:rtl/>
        </w:rPr>
        <w:t xml:space="preserve">« </w:t>
      </w:r>
      <w:r w:rsidR="008B75A2">
        <w:rPr>
          <w:rtl/>
        </w:rPr>
        <w:t>قده</w:t>
      </w:r>
      <w:r w:rsidR="004A1D98">
        <w:rPr>
          <w:rtl/>
        </w:rPr>
        <w:t xml:space="preserve"> »</w:t>
      </w:r>
      <w:r w:rsidR="008B75A2">
        <w:rPr>
          <w:rtl/>
        </w:rPr>
        <w:t xml:space="preserve">. </w:t>
      </w:r>
    </w:p>
    <w:p w:rsidR="008B75A2" w:rsidRDefault="008B75A2" w:rsidP="005D2708">
      <w:pPr>
        <w:pStyle w:val="libFootnote0"/>
        <w:rPr>
          <w:rtl/>
        </w:rPr>
      </w:pPr>
      <w:r>
        <w:rPr>
          <w:rtl/>
        </w:rPr>
        <w:t xml:space="preserve">9 - فلاح السائل ص 257. </w:t>
      </w:r>
    </w:p>
    <w:p w:rsidR="00D268C7" w:rsidRDefault="00AD34E1" w:rsidP="0063580D">
      <w:pPr>
        <w:pStyle w:val="libNormal0"/>
        <w:rPr>
          <w:rtl/>
        </w:rPr>
      </w:pPr>
      <w:r>
        <w:rPr>
          <w:rtl/>
        </w:rPr>
        <w:br w:type="page"/>
      </w:r>
      <w:r w:rsidR="008B75A2">
        <w:rPr>
          <w:rtl/>
        </w:rPr>
        <w:t xml:space="preserve">العطار القمي، عن ابيه، عن احمد بن محمد بن عيسى، عن الحسن بن العباس بن الحريش الرازي، عن ابي جعفر محمد بن علي بن موسى بن جعفر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من قرأ </w:t>
      </w:r>
      <w:r w:rsidR="0063580D" w:rsidRPr="0063580D">
        <w:rPr>
          <w:rStyle w:val="libAlaemChar"/>
          <w:rFonts w:hint="cs"/>
          <w:rtl/>
        </w:rPr>
        <w:t>(</w:t>
      </w:r>
      <w:r w:rsidR="0090073A" w:rsidRPr="00F51302">
        <w:rPr>
          <w:rStyle w:val="libAieChar"/>
          <w:rtl/>
        </w:rPr>
        <w:t xml:space="preserve"> </w:t>
      </w:r>
      <w:r w:rsidR="0063580D" w:rsidRPr="0063580D">
        <w:rPr>
          <w:rStyle w:val="libAieChar"/>
          <w:rtl/>
        </w:rPr>
        <w:t>إِنَّا أَنزَلْنَاهُ فِي لَيْلَةِ الْقَدْرِ</w:t>
      </w:r>
      <w:r w:rsidR="0063580D">
        <w:rPr>
          <w:rStyle w:val="libAieChar"/>
          <w:rFonts w:hint="cs"/>
          <w:rtl/>
        </w:rPr>
        <w:t xml:space="preserve"> </w:t>
      </w:r>
      <w:r w:rsidR="0063580D" w:rsidRPr="0063580D">
        <w:rPr>
          <w:rStyle w:val="libAlaemChar"/>
          <w:rFonts w:hint="cs"/>
          <w:rtl/>
        </w:rPr>
        <w:t>)</w:t>
      </w:r>
      <w:r w:rsidR="008B75A2">
        <w:rPr>
          <w:rtl/>
        </w:rPr>
        <w:t xml:space="preserve">، سبع مرات بعد </w:t>
      </w:r>
      <w:r w:rsidR="001B3BC4" w:rsidRPr="001B3BC4">
        <w:rPr>
          <w:rStyle w:val="libFootnotenumChar"/>
          <w:rtl/>
        </w:rPr>
        <w:t>(1)</w:t>
      </w:r>
      <w:r w:rsidR="008B75A2">
        <w:rPr>
          <w:rtl/>
        </w:rPr>
        <w:t xml:space="preserve"> عشاء ال</w:t>
      </w:r>
      <w:r w:rsidR="00F51302">
        <w:rPr>
          <w:rFonts w:hint="cs"/>
          <w:rtl/>
        </w:rPr>
        <w:t>آ</w:t>
      </w:r>
      <w:r w:rsidR="008B75A2">
        <w:rPr>
          <w:rtl/>
        </w:rPr>
        <w:t>خرة كان في ضمان الله حتى يصبح</w:t>
      </w:r>
      <w:r w:rsidR="004A1D98">
        <w:rPr>
          <w:rtl/>
        </w:rPr>
        <w:t xml:space="preserve"> »</w:t>
      </w:r>
      <w:r w:rsidR="008B75A2">
        <w:rPr>
          <w:rtl/>
        </w:rPr>
        <w:t xml:space="preserve"> </w:t>
      </w:r>
    </w:p>
    <w:p w:rsidR="00D268C7" w:rsidRDefault="00D268C7" w:rsidP="00F51302">
      <w:pPr>
        <w:pStyle w:val="libNormal"/>
        <w:rPr>
          <w:rtl/>
        </w:rPr>
      </w:pPr>
      <w:r>
        <w:rPr>
          <w:rtl/>
        </w:rPr>
        <w:t>5440 / 10 -</w:t>
      </w:r>
      <w:r w:rsidR="008B75A2">
        <w:rPr>
          <w:rtl/>
        </w:rPr>
        <w:t xml:space="preserve"> ابنا بسطام في طب ال</w:t>
      </w:r>
      <w:r w:rsidR="00F51302">
        <w:rPr>
          <w:rFonts w:hint="cs"/>
          <w:rtl/>
        </w:rPr>
        <w:t>أ</w:t>
      </w:r>
      <w:r w:rsidR="008B75A2">
        <w:rPr>
          <w:rtl/>
        </w:rPr>
        <w:t xml:space="preserve">ئمة </w:t>
      </w:r>
      <w:r w:rsidR="00701A4C" w:rsidRPr="00701A4C">
        <w:rPr>
          <w:rStyle w:val="libAlaemChar"/>
          <w:rtl/>
        </w:rPr>
        <w:t>عليهم‌السلام</w:t>
      </w:r>
      <w:r w:rsidR="008B75A2">
        <w:rPr>
          <w:rtl/>
        </w:rPr>
        <w:t xml:space="preserve">: عن صالح بن احمد، عن </w:t>
      </w:r>
      <w:r w:rsidR="000574E8">
        <w:rPr>
          <w:rtl/>
        </w:rPr>
        <w:t>عبدالله</w:t>
      </w:r>
      <w:r w:rsidR="008B75A2">
        <w:rPr>
          <w:rtl/>
        </w:rPr>
        <w:t xml:space="preserve"> بن جبلة، عن العلاء، عن محمد قال: قال أبو</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حصنوا اموالمكم واهليكم واحرزوهم بهذه، وقولوها بعد صلاة العشاء الاخرة: اعيذ نفسي، وذريتي، وديني </w:t>
      </w:r>
      <w:r w:rsidR="001B3BC4" w:rsidRPr="001B3BC4">
        <w:rPr>
          <w:rStyle w:val="libFootnotenumChar"/>
          <w:rtl/>
        </w:rPr>
        <w:t>(1)</w:t>
      </w:r>
      <w:r w:rsidR="008B75A2">
        <w:rPr>
          <w:rtl/>
        </w:rPr>
        <w:t xml:space="preserve"> واهل بيتي، ومالي، بكلمات الله التامات </w:t>
      </w:r>
      <w:r w:rsidR="001B3BC4" w:rsidRPr="001B3BC4">
        <w:rPr>
          <w:rStyle w:val="libFootnotenumChar"/>
          <w:rtl/>
        </w:rPr>
        <w:t>(2)</w:t>
      </w:r>
      <w:r w:rsidR="008B75A2">
        <w:rPr>
          <w:rtl/>
        </w:rPr>
        <w:t>، من كل شيطان وهامة، ومن كل عين لامة، وهي العوذة التي عو</w:t>
      </w:r>
      <w:r w:rsidR="00F51302">
        <w:rPr>
          <w:rFonts w:hint="cs"/>
          <w:rtl/>
        </w:rPr>
        <w:t>ّ</w:t>
      </w:r>
      <w:r w:rsidR="008B75A2">
        <w:rPr>
          <w:rtl/>
        </w:rPr>
        <w:t xml:space="preserve">ذ بها جبرئيل، الحسن والحسين </w:t>
      </w:r>
      <w:r w:rsidR="00F51302">
        <w:rPr>
          <w:rFonts w:hint="cs"/>
          <w:rtl/>
        </w:rPr>
        <w:t>(</w:t>
      </w:r>
      <w:r w:rsidR="008B75A2">
        <w:rPr>
          <w:rtl/>
        </w:rPr>
        <w:t>صلوات الله عليهما</w:t>
      </w:r>
      <w:r w:rsidR="001B3BC4" w:rsidRPr="00F51302">
        <w:rPr>
          <w:rtl/>
        </w:rPr>
        <w:t>)</w:t>
      </w:r>
      <w:r w:rsidR="00F51302">
        <w:rPr>
          <w:rFonts w:hint="cs"/>
          <w:rtl/>
        </w:rPr>
        <w:t xml:space="preserve"> »</w:t>
      </w:r>
      <w:r w:rsidR="008B75A2">
        <w:rPr>
          <w:rtl/>
        </w:rPr>
        <w:t xml:space="preserve">. </w:t>
      </w:r>
    </w:p>
    <w:p w:rsidR="00F51302" w:rsidRDefault="00D268C7" w:rsidP="008B75A2">
      <w:pPr>
        <w:pStyle w:val="libNormal"/>
        <w:rPr>
          <w:rtl/>
        </w:rPr>
      </w:pPr>
      <w:r>
        <w:rPr>
          <w:rtl/>
        </w:rPr>
        <w:t>5441 / 11 -</w:t>
      </w:r>
      <w:r w:rsidR="008B75A2">
        <w:rPr>
          <w:rtl/>
        </w:rPr>
        <w:t xml:space="preserve"> وعن الخضر بن محمد، عن احمد بن عمر بن مسلم، ومحسن بن احمد، عن يونس بن يعقوب، عن ابي جعفر أو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قال كل من قال هذه الكلمات، واستعمل هذه العوذة في كل ليلة، ضمنت له ان لا يغتاله مغتال، من سارق في الليل والنهار، يقول بعد صلاه العشاء الاخرة: </w:t>
      </w:r>
    </w:p>
    <w:p w:rsidR="00C23427" w:rsidRDefault="008B75A2" w:rsidP="008B75A2">
      <w:pPr>
        <w:pStyle w:val="libNormal"/>
        <w:rPr>
          <w:rtl/>
        </w:rPr>
      </w:pPr>
      <w:r>
        <w:rPr>
          <w:rtl/>
        </w:rPr>
        <w:t>اعوذ بعزة الله، واعوذ بقدرة الله، واعوذ بمغفرة الله، واعوذ برحمة</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في المصدر: قبل. </w:t>
      </w:r>
    </w:p>
    <w:p w:rsidR="005E4EEF" w:rsidRDefault="00033505" w:rsidP="00033505">
      <w:pPr>
        <w:pStyle w:val="libFootnote0"/>
        <w:rPr>
          <w:rtl/>
        </w:rPr>
      </w:pPr>
      <w:r>
        <w:rPr>
          <w:rtl/>
        </w:rPr>
        <w:t xml:space="preserve">10 - </w:t>
      </w:r>
      <w:r w:rsidR="008B75A2">
        <w:rPr>
          <w:rtl/>
        </w:rPr>
        <w:t>طب الائمة ص 119.</w:t>
      </w:r>
    </w:p>
    <w:p w:rsidR="005E4EEF" w:rsidRDefault="00033505" w:rsidP="00033505">
      <w:pPr>
        <w:pStyle w:val="libFootnote"/>
        <w:rPr>
          <w:rtl/>
        </w:rPr>
      </w:pPr>
      <w:r>
        <w:rPr>
          <w:rtl/>
        </w:rPr>
        <w:t>(1)</w:t>
      </w:r>
      <w:r w:rsidR="008B75A2">
        <w:rPr>
          <w:rtl/>
        </w:rPr>
        <w:t xml:space="preserve"> وديني: ليس في المصدر.</w:t>
      </w:r>
    </w:p>
    <w:p w:rsidR="00033505" w:rsidRDefault="00033505" w:rsidP="00033505">
      <w:pPr>
        <w:pStyle w:val="libFootnote"/>
        <w:rPr>
          <w:rtl/>
        </w:rPr>
      </w:pPr>
      <w:r>
        <w:rPr>
          <w:rtl/>
        </w:rPr>
        <w:t>(2)</w:t>
      </w:r>
      <w:r w:rsidR="008B75A2">
        <w:rPr>
          <w:rtl/>
        </w:rPr>
        <w:t xml:space="preserve"> في المصدر: التامة </w:t>
      </w:r>
    </w:p>
    <w:p w:rsidR="008B75A2" w:rsidRDefault="00033505" w:rsidP="0063580D">
      <w:pPr>
        <w:pStyle w:val="libFootnote0"/>
        <w:rPr>
          <w:rtl/>
        </w:rPr>
      </w:pPr>
      <w:r>
        <w:rPr>
          <w:rtl/>
        </w:rPr>
        <w:t xml:space="preserve">11 - </w:t>
      </w:r>
      <w:r w:rsidR="008B75A2">
        <w:rPr>
          <w:rtl/>
        </w:rPr>
        <w:t>طب ال</w:t>
      </w:r>
      <w:r w:rsidR="0063580D">
        <w:rPr>
          <w:rFonts w:hint="cs"/>
          <w:rtl/>
        </w:rPr>
        <w:t>أ</w:t>
      </w:r>
      <w:r w:rsidR="008B75A2">
        <w:rPr>
          <w:rtl/>
        </w:rPr>
        <w:t xml:space="preserve">ئمة ص 119. </w:t>
      </w:r>
    </w:p>
    <w:p w:rsidR="000A5949" w:rsidRDefault="00AD34E1" w:rsidP="0063580D">
      <w:pPr>
        <w:pStyle w:val="libNormal0"/>
        <w:rPr>
          <w:rtl/>
        </w:rPr>
      </w:pPr>
      <w:r>
        <w:rPr>
          <w:rtl/>
        </w:rPr>
        <w:br w:type="page"/>
      </w:r>
      <w:r w:rsidR="008B75A2">
        <w:rPr>
          <w:rtl/>
        </w:rPr>
        <w:t xml:space="preserve">الله، واعوذ بسلطان الله، الذي هو على كل شئ قدير، واعوذ بكرم الله، واعوذ بجمع الله، من شر كل جبار عنيد، وشيطان مريد، وكل مغتال وسارق وعارض، و [ من ] </w:t>
      </w:r>
      <w:r w:rsidR="001B3BC4" w:rsidRPr="001B3BC4">
        <w:rPr>
          <w:rStyle w:val="libFootnotenumChar"/>
          <w:rtl/>
        </w:rPr>
        <w:t>(1)</w:t>
      </w:r>
      <w:r w:rsidR="008B75A2">
        <w:rPr>
          <w:rtl/>
        </w:rPr>
        <w:t xml:space="preserve"> شر السامة والهامة والعامة، ومن شر كل دابة صغيرة أو كبيرة، بليل أو نهار، ومن شر فساق العرب والعجم وفجارهم، ومن شر فسقة الجن والانس، ومن شر كل دابة ربي آخذ بناصيتها، ان ربي على صراط مستقيم</w:t>
      </w:r>
      <w:r w:rsidR="004A1D98">
        <w:rPr>
          <w:rtl/>
        </w:rPr>
        <w:t xml:space="preserve"> »</w:t>
      </w:r>
      <w:r w:rsidR="008B75A2">
        <w:rPr>
          <w:rtl/>
        </w:rPr>
        <w:t>.</w:t>
      </w:r>
    </w:p>
    <w:p w:rsidR="00D268C7" w:rsidRDefault="00EC6118" w:rsidP="0063580D">
      <w:pPr>
        <w:pStyle w:val="Heading2Center"/>
        <w:rPr>
          <w:rtl/>
        </w:rPr>
      </w:pPr>
      <w:bookmarkStart w:id="44" w:name="_Toc363285284"/>
      <w:r>
        <w:rPr>
          <w:rtl/>
        </w:rPr>
        <w:t xml:space="preserve">27 - </w:t>
      </w:r>
      <w:r w:rsidR="008E470E" w:rsidRPr="008E470E">
        <w:rPr>
          <w:rStyle w:val="libAlaemHeading2Char"/>
          <w:rtl/>
        </w:rPr>
        <w:t>(</w:t>
      </w:r>
      <w:r w:rsidR="000A5949">
        <w:rPr>
          <w:rtl/>
        </w:rPr>
        <w:t xml:space="preserve"> </w:t>
      </w:r>
      <w:r w:rsidR="008B75A2">
        <w:rPr>
          <w:rtl/>
        </w:rPr>
        <w:t>باب استحباب قراءة ال</w:t>
      </w:r>
      <w:r w:rsidR="0063580D">
        <w:rPr>
          <w:rFonts w:hint="cs"/>
          <w:rtl/>
        </w:rPr>
        <w:t>إ</w:t>
      </w:r>
      <w:r w:rsidR="008B75A2">
        <w:rPr>
          <w:rtl/>
        </w:rPr>
        <w:t>خلاص، اثنتي عشرة مرة، بعد كل فريضة، وبسط اليدين ورفعهما إلى السماء، والدعاء بالمأثور</w:t>
      </w:r>
      <w:r w:rsidR="008E470E" w:rsidRPr="008E470E">
        <w:rPr>
          <w:rStyle w:val="libAlaemHeading2Char"/>
          <w:rtl/>
        </w:rPr>
        <w:t>)</w:t>
      </w:r>
      <w:bookmarkEnd w:id="44"/>
      <w:r w:rsidR="008B75A2">
        <w:rPr>
          <w:rtl/>
        </w:rPr>
        <w:t xml:space="preserve"> </w:t>
      </w:r>
    </w:p>
    <w:p w:rsidR="0063580D" w:rsidRDefault="00D268C7" w:rsidP="0063580D">
      <w:pPr>
        <w:pStyle w:val="libNormal"/>
        <w:rPr>
          <w:rtl/>
        </w:rPr>
      </w:pPr>
      <w:r>
        <w:rPr>
          <w:rtl/>
        </w:rPr>
        <w:t>5442 / 1 -</w:t>
      </w:r>
      <w:r w:rsidR="008B75A2">
        <w:rPr>
          <w:rtl/>
        </w:rPr>
        <w:t xml:space="preserve"> السيد علي بن طاووس في فلاح السائل: عن ابي المفضل محمد ابن </w:t>
      </w:r>
      <w:r w:rsidR="000574E8">
        <w:rPr>
          <w:rtl/>
        </w:rPr>
        <w:t>عبدالله</w:t>
      </w:r>
      <w:r w:rsidR="008B75A2">
        <w:rPr>
          <w:rtl/>
        </w:rPr>
        <w:t xml:space="preserve"> رحمه الله، عن سعيد بن احمد بن موسى، عن علي بن الحسن بن فضال، عن علي بن الحكم بن الزبير، عن ابيه، عن سعد ابن طريف، عن ال</w:t>
      </w:r>
      <w:r w:rsidR="0063580D">
        <w:rPr>
          <w:rFonts w:hint="cs"/>
          <w:rtl/>
        </w:rPr>
        <w:t>أ</w:t>
      </w:r>
      <w:r w:rsidR="008B75A2">
        <w:rPr>
          <w:rtl/>
        </w:rPr>
        <w:t xml:space="preserve">صبغ بن نباتة، عن </w:t>
      </w:r>
      <w:r w:rsidR="0063580D">
        <w:rPr>
          <w:rFonts w:hint="cs"/>
          <w:rtl/>
        </w:rPr>
        <w:t>أ</w:t>
      </w:r>
      <w:r w:rsidR="008B75A2">
        <w:rPr>
          <w:rtl/>
        </w:rPr>
        <w:t xml:space="preserve">ميرالمؤمنين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احب ان يخرج من الدنيا، وقد خلص من الذنوب، كما يخلص الذهب لاكدر فيه، وليس احد يطالبه </w:t>
      </w:r>
      <w:r w:rsidR="001B3BC4" w:rsidRPr="001B3BC4">
        <w:rPr>
          <w:rStyle w:val="libFootnotenumChar"/>
          <w:rtl/>
        </w:rPr>
        <w:t>(1)</w:t>
      </w:r>
      <w:r w:rsidR="008B75A2">
        <w:rPr>
          <w:rtl/>
        </w:rPr>
        <w:t xml:space="preserve"> بمظلمة، فليقرأ في دبر الصلوات الخمس، نسبة الله عزوجل </w:t>
      </w:r>
      <w:r w:rsidR="0063580D" w:rsidRPr="0063580D">
        <w:rPr>
          <w:rStyle w:val="libAlaemChar"/>
          <w:rFonts w:hint="cs"/>
          <w:rtl/>
        </w:rPr>
        <w:t>(</w:t>
      </w:r>
      <w:r w:rsidR="0090073A">
        <w:rPr>
          <w:rtl/>
        </w:rPr>
        <w:t xml:space="preserve"> </w:t>
      </w:r>
      <w:r w:rsidR="0063580D" w:rsidRPr="0063580D">
        <w:rPr>
          <w:rStyle w:val="libAieChar"/>
          <w:rtl/>
        </w:rPr>
        <w:t>قُلْ هُوَ اللَّـهُ أَحَدٌ</w:t>
      </w:r>
      <w:r w:rsidR="0090073A">
        <w:rPr>
          <w:rtl/>
        </w:rPr>
        <w:t xml:space="preserve"> </w:t>
      </w:r>
      <w:r w:rsidR="0063580D" w:rsidRPr="0063580D">
        <w:rPr>
          <w:rStyle w:val="libAlaemChar"/>
          <w:rFonts w:hint="cs"/>
          <w:rtl/>
        </w:rPr>
        <w:t>)</w:t>
      </w:r>
      <w:r w:rsidR="008B75A2">
        <w:rPr>
          <w:rtl/>
        </w:rPr>
        <w:t xml:space="preserve"> </w:t>
      </w:r>
      <w:r w:rsidR="0063580D">
        <w:rPr>
          <w:rFonts w:hint="cs"/>
          <w:rtl/>
        </w:rPr>
        <w:t>(</w:t>
      </w:r>
      <w:r w:rsidR="008B75A2">
        <w:rPr>
          <w:rtl/>
        </w:rPr>
        <w:t>اثنتي عشرة مرة</w:t>
      </w:r>
      <w:r w:rsidR="0063580D">
        <w:rPr>
          <w:rFonts w:hint="cs"/>
          <w:rtl/>
        </w:rPr>
        <w:t>)</w:t>
      </w:r>
      <w:r w:rsidR="008B75A2">
        <w:rPr>
          <w:rtl/>
        </w:rPr>
        <w:t xml:space="preserve"> </w:t>
      </w:r>
      <w:r w:rsidR="001B3BC4" w:rsidRPr="001B3BC4">
        <w:rPr>
          <w:rStyle w:val="libFootnotenumChar"/>
          <w:rtl/>
        </w:rPr>
        <w:t>(2)</w:t>
      </w:r>
      <w:r w:rsidR="008B75A2">
        <w:rPr>
          <w:rtl/>
        </w:rPr>
        <w:t xml:space="preserve"> ثم يبسط يده، ويقول: </w:t>
      </w:r>
    </w:p>
    <w:p w:rsidR="00C23427" w:rsidRDefault="008B75A2" w:rsidP="0063580D">
      <w:pPr>
        <w:pStyle w:val="libNormal"/>
        <w:rPr>
          <w:rtl/>
        </w:rPr>
      </w:pPr>
      <w:r>
        <w:rPr>
          <w:rtl/>
        </w:rPr>
        <w:t>اللهم اني أسألك باسمك المكنون، المخزون الطاهر الطهر</w:t>
      </w:r>
    </w:p>
    <w:p w:rsidR="00033505" w:rsidRDefault="008E470E" w:rsidP="0087198D">
      <w:pPr>
        <w:pStyle w:val="libLine"/>
        <w:rPr>
          <w:rtl/>
        </w:rPr>
      </w:pPr>
      <w:r>
        <w:rPr>
          <w:rtl/>
        </w:rPr>
        <w:t>____________________________</w:t>
      </w:r>
    </w:p>
    <w:p w:rsidR="00343606" w:rsidRDefault="00033505" w:rsidP="00033505">
      <w:pPr>
        <w:pStyle w:val="libFootnote"/>
        <w:rPr>
          <w:rtl/>
        </w:rPr>
      </w:pPr>
      <w:r>
        <w:rPr>
          <w:rtl/>
        </w:rPr>
        <w:t>(1)</w:t>
      </w:r>
      <w:r w:rsidR="008B75A2">
        <w:rPr>
          <w:rtl/>
        </w:rPr>
        <w:t xml:space="preserve"> أثبتناه من المصدر. </w:t>
      </w:r>
    </w:p>
    <w:p w:rsidR="00033505" w:rsidRDefault="00343606" w:rsidP="00343606">
      <w:pPr>
        <w:pStyle w:val="libFootnoteCenterBold"/>
        <w:rPr>
          <w:rtl/>
        </w:rPr>
      </w:pPr>
      <w:r>
        <w:rPr>
          <w:rtl/>
        </w:rPr>
        <w:t xml:space="preserve"> الباب - 27</w:t>
      </w:r>
      <w:r w:rsidR="008B75A2">
        <w:rPr>
          <w:rtl/>
        </w:rPr>
        <w:t xml:space="preserve"> </w:t>
      </w:r>
    </w:p>
    <w:p w:rsidR="005E4EEF" w:rsidRDefault="00033505" w:rsidP="00033505">
      <w:pPr>
        <w:pStyle w:val="libFootnote0"/>
        <w:rPr>
          <w:rtl/>
        </w:rPr>
      </w:pPr>
      <w:r>
        <w:rPr>
          <w:rtl/>
        </w:rPr>
        <w:t xml:space="preserve">1 - </w:t>
      </w:r>
      <w:r w:rsidR="008B75A2">
        <w:rPr>
          <w:rtl/>
        </w:rPr>
        <w:t>فلاح السائل ص 166.</w:t>
      </w:r>
    </w:p>
    <w:p w:rsidR="005E4EEF" w:rsidRDefault="00033505" w:rsidP="00033505">
      <w:pPr>
        <w:pStyle w:val="libFootnote"/>
        <w:rPr>
          <w:rtl/>
        </w:rPr>
      </w:pPr>
      <w:r>
        <w:rPr>
          <w:rtl/>
        </w:rPr>
        <w:t>(1)</w:t>
      </w:r>
      <w:r w:rsidR="008B75A2">
        <w:rPr>
          <w:rtl/>
        </w:rPr>
        <w:t xml:space="preserve"> في نسخة: يطلبه، منه (قده).</w:t>
      </w:r>
    </w:p>
    <w:p w:rsidR="008B75A2" w:rsidRDefault="00033505" w:rsidP="00033505">
      <w:pPr>
        <w:pStyle w:val="libFootnote"/>
        <w:rPr>
          <w:rtl/>
        </w:rPr>
      </w:pPr>
      <w:r>
        <w:rPr>
          <w:rtl/>
        </w:rPr>
        <w:t>(2)</w:t>
      </w:r>
      <w:r w:rsidR="008B75A2">
        <w:rPr>
          <w:rtl/>
        </w:rPr>
        <w:t xml:space="preserve"> ما بين القوسين ليس في المصدر. </w:t>
      </w:r>
    </w:p>
    <w:p w:rsidR="00D268C7" w:rsidRDefault="00AD34E1" w:rsidP="0063580D">
      <w:pPr>
        <w:pStyle w:val="libNormal0"/>
        <w:rPr>
          <w:rtl/>
        </w:rPr>
      </w:pPr>
      <w:r>
        <w:rPr>
          <w:rtl/>
        </w:rPr>
        <w:br w:type="page"/>
      </w:r>
      <w:r w:rsidR="008B75A2">
        <w:rPr>
          <w:rtl/>
        </w:rPr>
        <w:t>المبارك، واسألك باسمك العظيم، وسلطانك القديم، يا واهب العطايا، يا مطلق الاسارى، يا فكاك الرقاب من النار، اسألك ان تصلي على محمد وآل محمد، وان تعتق رقبتي من النار، واخرجني من الدنيا سالما، وادخلني الجنة آمنا واجعل يومي اوله صلاحا، واوسطه نجاحا، وآخره فلاحا، انك انت علام الغيوب</w:t>
      </w:r>
      <w:r w:rsidR="004A1D98">
        <w:rPr>
          <w:rtl/>
        </w:rPr>
        <w:t xml:space="preserve"> »</w:t>
      </w:r>
      <w:r w:rsidR="008B75A2">
        <w:rPr>
          <w:rtl/>
        </w:rPr>
        <w:t xml:space="preserve">. </w:t>
      </w:r>
    </w:p>
    <w:p w:rsidR="00D268C7" w:rsidRDefault="00D268C7" w:rsidP="0063580D">
      <w:pPr>
        <w:pStyle w:val="libNormal"/>
        <w:rPr>
          <w:rtl/>
        </w:rPr>
      </w:pPr>
      <w:r>
        <w:rPr>
          <w:rtl/>
        </w:rPr>
        <w:t>5443 / 2 -</w:t>
      </w:r>
      <w:r w:rsidR="008B75A2">
        <w:rPr>
          <w:rtl/>
        </w:rPr>
        <w:t xml:space="preserve"> دعائم الاسلام: عن علي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سمعت رسول الله </w:t>
      </w:r>
      <w:r w:rsidR="00701A4C" w:rsidRPr="00701A4C">
        <w:rPr>
          <w:rStyle w:val="libAlaemChar"/>
          <w:rtl/>
        </w:rPr>
        <w:t>صلى‌الله‌عليه‌وآله</w:t>
      </w:r>
      <w:r w:rsidR="008B75A2">
        <w:rPr>
          <w:rtl/>
        </w:rPr>
        <w:t xml:space="preserve">، يقول: من قرأ في دبر كل صلاة مكتوبة </w:t>
      </w:r>
      <w:r w:rsidR="0063580D" w:rsidRPr="0063580D">
        <w:rPr>
          <w:rStyle w:val="libAlaemChar"/>
          <w:rFonts w:hint="cs"/>
          <w:rtl/>
        </w:rPr>
        <w:t>(</w:t>
      </w:r>
      <w:r w:rsidR="0063580D">
        <w:rPr>
          <w:rtl/>
        </w:rPr>
        <w:t xml:space="preserve"> </w:t>
      </w:r>
      <w:r w:rsidR="0063580D" w:rsidRPr="0063580D">
        <w:rPr>
          <w:rStyle w:val="libAieChar"/>
          <w:rtl/>
        </w:rPr>
        <w:t>قُلْ هُوَ اللَّـهُ أَحَدٌ</w:t>
      </w:r>
      <w:r w:rsidR="0063580D">
        <w:rPr>
          <w:rtl/>
        </w:rPr>
        <w:t xml:space="preserve"> </w:t>
      </w:r>
      <w:r w:rsidR="0063580D" w:rsidRPr="0063580D">
        <w:rPr>
          <w:rStyle w:val="libAlaemChar"/>
          <w:rFonts w:hint="cs"/>
          <w:rtl/>
        </w:rPr>
        <w:t>)</w:t>
      </w:r>
      <w:r w:rsidR="008B75A2">
        <w:rPr>
          <w:rtl/>
        </w:rPr>
        <w:t xml:space="preserve"> مائة مرة، جاز الصراط يوم القيامة، وعن يمينه ثمانية اذرع، وعن شماله ثمانية اذرع، وجبرئيل اخذ بحجزته </w:t>
      </w:r>
      <w:r w:rsidR="001B3BC4" w:rsidRPr="001B3BC4">
        <w:rPr>
          <w:rStyle w:val="libFootnotenumChar"/>
          <w:rtl/>
        </w:rPr>
        <w:t>(1)</w:t>
      </w:r>
      <w:r w:rsidR="008B75A2">
        <w:rPr>
          <w:rtl/>
        </w:rPr>
        <w:t xml:space="preserve"> وهو ينظر في النار يمينا وشمالا، فمن رأى فيها ممن يعرفه، دخل بذنب غير شرك، اخذ بيده فادخله الجنة بشفاعته</w:t>
      </w:r>
      <w:r w:rsidR="004A1D98">
        <w:rPr>
          <w:rtl/>
        </w:rPr>
        <w:t xml:space="preserve"> »</w:t>
      </w:r>
      <w:r w:rsidR="008B75A2">
        <w:rPr>
          <w:rtl/>
        </w:rPr>
        <w:t xml:space="preserve">. </w:t>
      </w:r>
    </w:p>
    <w:p w:rsidR="00D268C7" w:rsidRDefault="00D268C7" w:rsidP="0063580D">
      <w:pPr>
        <w:pStyle w:val="libNormal"/>
        <w:rPr>
          <w:rtl/>
        </w:rPr>
      </w:pPr>
      <w:r>
        <w:rPr>
          <w:rtl/>
        </w:rPr>
        <w:t>5444 / 3 -</w:t>
      </w:r>
      <w:r w:rsidR="008B75A2">
        <w:rPr>
          <w:rtl/>
        </w:rPr>
        <w:t xml:space="preserve"> الشيخ الكفعمي في البلد ال</w:t>
      </w:r>
      <w:r w:rsidR="0063580D">
        <w:rPr>
          <w:rFonts w:hint="cs"/>
          <w:rtl/>
        </w:rPr>
        <w:t>أ</w:t>
      </w:r>
      <w:r w:rsidR="008B75A2">
        <w:rPr>
          <w:rtl/>
        </w:rPr>
        <w:t xml:space="preserve">مين، عن كتاب نزعة الخاطر: عن النبي </w:t>
      </w:r>
      <w:r w:rsidR="00701A4C" w:rsidRPr="00701A4C">
        <w:rPr>
          <w:rStyle w:val="libAlaemChar"/>
          <w:rtl/>
        </w:rPr>
        <w:t>صلى‌الله‌عليه‌وآله</w:t>
      </w:r>
      <w:r w:rsidR="002E3B3F" w:rsidRPr="0063580D">
        <w:rPr>
          <w:rtl/>
        </w:rPr>
        <w:t>:</w:t>
      </w:r>
      <w:r w:rsidR="008B75A2">
        <w:rPr>
          <w:rtl/>
        </w:rPr>
        <w:t xml:space="preserve"> </w:t>
      </w:r>
      <w:r w:rsidR="004A1D98">
        <w:rPr>
          <w:rtl/>
        </w:rPr>
        <w:t xml:space="preserve">« </w:t>
      </w:r>
      <w:r w:rsidR="008B75A2">
        <w:rPr>
          <w:rtl/>
        </w:rPr>
        <w:t>من قرأ التوحيد، دبر كل فريضة عشرا، زوجه الله من الحور العين</w:t>
      </w:r>
      <w:r w:rsidR="004A1D98">
        <w:rPr>
          <w:rtl/>
        </w:rPr>
        <w:t xml:space="preserve"> »</w:t>
      </w:r>
      <w:r w:rsidR="008B75A2">
        <w:rPr>
          <w:rtl/>
        </w:rPr>
        <w:t xml:space="preserve">. </w:t>
      </w:r>
    </w:p>
    <w:p w:rsidR="00C23427" w:rsidRDefault="00D268C7" w:rsidP="008B75A2">
      <w:pPr>
        <w:pStyle w:val="libNormal"/>
        <w:rPr>
          <w:rtl/>
        </w:rPr>
      </w:pPr>
      <w:r>
        <w:rPr>
          <w:rtl/>
        </w:rPr>
        <w:t>5445 / 4 -</w:t>
      </w:r>
      <w:r w:rsidR="008B75A2">
        <w:rPr>
          <w:rtl/>
        </w:rPr>
        <w:t xml:space="preserve"> السيد علي بن طاووس في كتاب المجتنى، عن كتاب العمليات الموصلة إلى رب الارضين والسماوات، باسناد تقدم في ابواب القرآن، عن ابن عباس قال: قال رسول الله </w:t>
      </w:r>
      <w:r w:rsidR="00701A4C" w:rsidRPr="00701A4C">
        <w:rPr>
          <w:rStyle w:val="libAlaemChar"/>
          <w:rtl/>
        </w:rPr>
        <w:t>صلى‌الله‌عليه‌وآله</w:t>
      </w:r>
      <w:r w:rsidR="002E3B3F" w:rsidRPr="0063580D">
        <w:rPr>
          <w:rtl/>
        </w:rPr>
        <w:t>:</w:t>
      </w:r>
      <w:r w:rsidR="008B75A2">
        <w:rPr>
          <w:rtl/>
        </w:rPr>
        <w:t xml:space="preserve"> </w:t>
      </w:r>
      <w:r w:rsidR="004A1D98">
        <w:rPr>
          <w:rtl/>
        </w:rPr>
        <w:t xml:space="preserve">« </w:t>
      </w:r>
      <w:r w:rsidR="008B75A2">
        <w:rPr>
          <w:rtl/>
        </w:rPr>
        <w:t>كنت</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ج 1 ص 170.</w:t>
      </w:r>
    </w:p>
    <w:p w:rsidR="00033505" w:rsidRDefault="00033505" w:rsidP="0063580D">
      <w:pPr>
        <w:pStyle w:val="libFootnote"/>
        <w:rPr>
          <w:rtl/>
        </w:rPr>
      </w:pPr>
      <w:r>
        <w:rPr>
          <w:rtl/>
        </w:rPr>
        <w:t>(1)</w:t>
      </w:r>
      <w:r w:rsidR="008B75A2">
        <w:rPr>
          <w:rtl/>
        </w:rPr>
        <w:t xml:space="preserve"> الحجزة: معقد الازار، وقد يستعار بمعنى التمسك والاعتصام (مجمع البحرين ج 4 ص</w:t>
      </w:r>
      <w:r>
        <w:rPr>
          <w:rtl/>
        </w:rPr>
        <w:t>14)</w:t>
      </w:r>
      <w:r w:rsidR="008B75A2">
        <w:rPr>
          <w:rtl/>
        </w:rPr>
        <w:t xml:space="preserve">. </w:t>
      </w:r>
    </w:p>
    <w:p w:rsidR="00033505" w:rsidRDefault="00033505" w:rsidP="00033505">
      <w:pPr>
        <w:pStyle w:val="libFootnote0"/>
        <w:rPr>
          <w:rtl/>
        </w:rPr>
      </w:pPr>
      <w:r>
        <w:rPr>
          <w:rtl/>
        </w:rPr>
        <w:t xml:space="preserve">3 - </w:t>
      </w:r>
      <w:r w:rsidR="008B75A2">
        <w:rPr>
          <w:rtl/>
        </w:rPr>
        <w:t xml:space="preserve">البلد الامين: النسخة الموجودة خالية من هذا الحديث، وحكاه عنه في البحار ج 86 ص 38 ذيل الحديث 45. </w:t>
      </w:r>
    </w:p>
    <w:p w:rsidR="008B75A2" w:rsidRDefault="00033505" w:rsidP="00033505">
      <w:pPr>
        <w:pStyle w:val="libFootnote0"/>
        <w:rPr>
          <w:rtl/>
        </w:rPr>
      </w:pPr>
      <w:r>
        <w:rPr>
          <w:rtl/>
        </w:rPr>
        <w:t xml:space="preserve">4 - </w:t>
      </w:r>
      <w:r w:rsidR="008B75A2">
        <w:rPr>
          <w:rtl/>
        </w:rPr>
        <w:t xml:space="preserve">المجتنى ص 25 (في ضمن المهج) وعنه في البحار ج 86 ص 60 ح 68. </w:t>
      </w:r>
    </w:p>
    <w:p w:rsidR="000A5949" w:rsidRDefault="00AD34E1" w:rsidP="0063580D">
      <w:pPr>
        <w:pStyle w:val="libNormal0"/>
        <w:rPr>
          <w:rtl/>
        </w:rPr>
      </w:pPr>
      <w:r>
        <w:rPr>
          <w:rtl/>
        </w:rPr>
        <w:br w:type="page"/>
      </w:r>
      <w:r w:rsidR="008B75A2">
        <w:rPr>
          <w:rtl/>
        </w:rPr>
        <w:t xml:space="preserve">اخشى العذاب الليل والنهار، حتى جاءني جبرئيل بسورة </w:t>
      </w:r>
      <w:r w:rsidR="0063580D" w:rsidRPr="0063580D">
        <w:rPr>
          <w:rStyle w:val="libAlaemChar"/>
          <w:rFonts w:hint="cs"/>
          <w:rtl/>
        </w:rPr>
        <w:t>(</w:t>
      </w:r>
      <w:r w:rsidR="0063580D">
        <w:rPr>
          <w:rtl/>
        </w:rPr>
        <w:t xml:space="preserve"> </w:t>
      </w:r>
      <w:r w:rsidR="0063580D" w:rsidRPr="0063580D">
        <w:rPr>
          <w:rStyle w:val="libAieChar"/>
          <w:rtl/>
        </w:rPr>
        <w:t>قُلْ هُوَ اللَّـهُ أَحَدٌ</w:t>
      </w:r>
      <w:r w:rsidR="0063580D">
        <w:rPr>
          <w:rtl/>
        </w:rPr>
        <w:t xml:space="preserve"> </w:t>
      </w:r>
      <w:r w:rsidR="0063580D" w:rsidRPr="0063580D">
        <w:rPr>
          <w:rStyle w:val="libAlaemChar"/>
          <w:rFonts w:hint="cs"/>
          <w:rtl/>
        </w:rPr>
        <w:t>)</w:t>
      </w:r>
      <w:r w:rsidR="008B75A2">
        <w:rPr>
          <w:rtl/>
        </w:rPr>
        <w:t xml:space="preserve"> فعلمت ان الله لا يعذب امتي بعد نزولها، فانها نسبة الله عز</w:t>
      </w:r>
      <w:r w:rsidR="0063580D">
        <w:rPr>
          <w:rFonts w:hint="cs"/>
          <w:rtl/>
        </w:rPr>
        <w:t>ّ</w:t>
      </w:r>
      <w:r w:rsidR="008B75A2">
        <w:rPr>
          <w:rtl/>
        </w:rPr>
        <w:t>وجل</w:t>
      </w:r>
      <w:r w:rsidR="0063580D">
        <w:rPr>
          <w:rFonts w:hint="cs"/>
          <w:rtl/>
        </w:rPr>
        <w:t>ّ</w:t>
      </w:r>
      <w:r w:rsidR="008B75A2">
        <w:rPr>
          <w:rtl/>
        </w:rPr>
        <w:t>، فمن تعاهد قراءتها بعد كل صلاة، تناثر البر من السماء على مفرق رأسه، ونزلت عليه السكينة لها دوي حول العرش، حتى ينظر الله عزوجل إلى قارئها، فيغفر الله له مغفرة لا يعذبه بعدها، ثم لا يسأل الله شيئا الا اعطاه الله اياه، ويجعله في كلاءته</w:t>
      </w:r>
      <w:r w:rsidR="004A1D98">
        <w:rPr>
          <w:rtl/>
        </w:rPr>
        <w:t xml:space="preserve"> »</w:t>
      </w:r>
      <w:r w:rsidR="008B75A2">
        <w:rPr>
          <w:rtl/>
        </w:rPr>
        <w:t xml:space="preserve"> إلى آخر ما تقدم </w:t>
      </w:r>
      <w:r w:rsidR="001B3BC4" w:rsidRPr="001B3BC4">
        <w:rPr>
          <w:rStyle w:val="libFootnotenumChar"/>
          <w:rtl/>
        </w:rPr>
        <w:t>(1)</w:t>
      </w:r>
      <w:r w:rsidR="008B75A2">
        <w:rPr>
          <w:rtl/>
        </w:rPr>
        <w:t>.</w:t>
      </w:r>
    </w:p>
    <w:p w:rsidR="00D268C7" w:rsidRDefault="00EC6118" w:rsidP="00EC6118">
      <w:pPr>
        <w:pStyle w:val="Heading2Center"/>
        <w:rPr>
          <w:rtl/>
        </w:rPr>
      </w:pPr>
      <w:bookmarkStart w:id="45" w:name="_Toc363285285"/>
      <w:r>
        <w:rPr>
          <w:rtl/>
        </w:rPr>
        <w:t xml:space="preserve">28 - </w:t>
      </w:r>
      <w:r w:rsidR="008E470E" w:rsidRPr="008E470E">
        <w:rPr>
          <w:rStyle w:val="libAlaemHeading2Char"/>
          <w:rtl/>
        </w:rPr>
        <w:t>(</w:t>
      </w:r>
      <w:r w:rsidR="000A5949">
        <w:rPr>
          <w:rtl/>
        </w:rPr>
        <w:t xml:space="preserve"> </w:t>
      </w:r>
      <w:r w:rsidR="008B75A2">
        <w:rPr>
          <w:rtl/>
        </w:rPr>
        <w:t>باب كراهة الكلام بين المغرب ونافلتها، وفي اثناء النافلة</w:t>
      </w:r>
      <w:r w:rsidR="008E470E" w:rsidRPr="008E470E">
        <w:rPr>
          <w:rStyle w:val="libAlaemHeading2Char"/>
          <w:rtl/>
        </w:rPr>
        <w:t>)</w:t>
      </w:r>
      <w:bookmarkEnd w:id="45"/>
      <w:r w:rsidR="008B75A2">
        <w:rPr>
          <w:rtl/>
        </w:rPr>
        <w:t xml:space="preserve"> </w:t>
      </w:r>
    </w:p>
    <w:p w:rsidR="000A5949" w:rsidRDefault="00D268C7" w:rsidP="0063580D">
      <w:pPr>
        <w:pStyle w:val="libNormal"/>
        <w:rPr>
          <w:rtl/>
        </w:rPr>
      </w:pPr>
      <w:r>
        <w:rPr>
          <w:rtl/>
        </w:rPr>
        <w:t>5446 / 1 -</w:t>
      </w:r>
      <w:r w:rsidR="008B75A2">
        <w:rPr>
          <w:rtl/>
        </w:rPr>
        <w:t xml:space="preserve"> مجموعة الشهيد ال</w:t>
      </w:r>
      <w:r w:rsidR="0063580D">
        <w:rPr>
          <w:rFonts w:hint="cs"/>
          <w:rtl/>
        </w:rPr>
        <w:t>أ</w:t>
      </w:r>
      <w:r w:rsidR="008B75A2">
        <w:rPr>
          <w:rtl/>
        </w:rPr>
        <w:t>ول، نقلا عن كتاب منية العالم وامتحان العالم، لابي غالب الزراري: انه قال: روي ان من صلى نوافل المغرب، ولم يتكلم في خلالها، كتب في عليين.</w:t>
      </w:r>
    </w:p>
    <w:p w:rsidR="00D268C7" w:rsidRDefault="00EC6118" w:rsidP="00EC6118">
      <w:pPr>
        <w:pStyle w:val="Heading2Center"/>
        <w:rPr>
          <w:rtl/>
        </w:rPr>
      </w:pPr>
      <w:bookmarkStart w:id="46" w:name="_Toc363285286"/>
      <w:r>
        <w:rPr>
          <w:rtl/>
        </w:rPr>
        <w:t xml:space="preserve">29 - </w:t>
      </w:r>
      <w:r w:rsidR="008E470E" w:rsidRPr="008E470E">
        <w:rPr>
          <w:rStyle w:val="libAlaemHeading2Char"/>
          <w:rtl/>
        </w:rPr>
        <w:t>(</w:t>
      </w:r>
      <w:r w:rsidR="000A5949">
        <w:rPr>
          <w:rtl/>
        </w:rPr>
        <w:t xml:space="preserve"> </w:t>
      </w:r>
      <w:r w:rsidR="008B75A2">
        <w:rPr>
          <w:rtl/>
        </w:rPr>
        <w:t>باب استحباب الاضطجاع بعد ركعتي الفجر، والدعاء بالمأثور</w:t>
      </w:r>
      <w:r w:rsidR="008E470E" w:rsidRPr="008E470E">
        <w:rPr>
          <w:rStyle w:val="libAlaemHeading2Char"/>
          <w:rtl/>
        </w:rPr>
        <w:t>)</w:t>
      </w:r>
      <w:bookmarkEnd w:id="46"/>
      <w:r w:rsidR="008B75A2">
        <w:rPr>
          <w:rtl/>
        </w:rPr>
        <w:t xml:space="preserve"> </w:t>
      </w:r>
    </w:p>
    <w:p w:rsidR="00C23427" w:rsidRDefault="00D268C7" w:rsidP="008B75A2">
      <w:pPr>
        <w:pStyle w:val="libNormal"/>
        <w:rPr>
          <w:rtl/>
        </w:rPr>
      </w:pPr>
      <w:r>
        <w:rPr>
          <w:rtl/>
        </w:rPr>
        <w:t>5447 / 1 -</w:t>
      </w:r>
      <w:r w:rsidR="008B75A2">
        <w:rPr>
          <w:rtl/>
        </w:rPr>
        <w:t xml:space="preserve"> الجعفريات: اخبرنا محمد، حدثني موسى، قال: حدثنا ابي، عن ابيه، عن جده جعفر بن محمد، عن ابيه، عن جده علي بن الحسين، عن ابيه، عن علي </w:t>
      </w:r>
      <w:r w:rsidR="00701A4C" w:rsidRPr="00701A4C">
        <w:rPr>
          <w:rStyle w:val="libAlaemChar"/>
          <w:rtl/>
        </w:rPr>
        <w:t>عليهم‌السلام</w:t>
      </w:r>
      <w:r w:rsidR="008B75A2">
        <w:rPr>
          <w:rtl/>
        </w:rPr>
        <w:t xml:space="preserve">: </w:t>
      </w:r>
      <w:r w:rsidR="004A1D98">
        <w:rPr>
          <w:rtl/>
        </w:rPr>
        <w:t xml:space="preserve">« </w:t>
      </w:r>
      <w:r w:rsidR="008B75A2">
        <w:rPr>
          <w:rtl/>
        </w:rPr>
        <w:t>ان رسول الله</w:t>
      </w:r>
    </w:p>
    <w:p w:rsidR="00033505" w:rsidRDefault="008E470E" w:rsidP="0087198D">
      <w:pPr>
        <w:pStyle w:val="libLine"/>
        <w:rPr>
          <w:rtl/>
        </w:rPr>
      </w:pPr>
      <w:r>
        <w:rPr>
          <w:rtl/>
        </w:rPr>
        <w:t>____________________________</w:t>
      </w:r>
    </w:p>
    <w:p w:rsidR="00343606" w:rsidRDefault="00033505" w:rsidP="00033505">
      <w:pPr>
        <w:pStyle w:val="libFootnote"/>
        <w:rPr>
          <w:rtl/>
        </w:rPr>
      </w:pPr>
      <w:r>
        <w:rPr>
          <w:rtl/>
        </w:rPr>
        <w:t>(1)</w:t>
      </w:r>
      <w:r w:rsidR="008B75A2">
        <w:rPr>
          <w:rtl/>
        </w:rPr>
        <w:t xml:space="preserve"> تقدم في الحديث 1 من الباب 24 من </w:t>
      </w:r>
      <w:r w:rsidR="0063580D">
        <w:rPr>
          <w:rFonts w:hint="cs"/>
          <w:rtl/>
        </w:rPr>
        <w:t>أ</w:t>
      </w:r>
      <w:r w:rsidR="008B75A2">
        <w:rPr>
          <w:rtl/>
        </w:rPr>
        <w:t xml:space="preserve">بواب القرءة في غير الصلاة. </w:t>
      </w:r>
    </w:p>
    <w:p w:rsidR="00033505" w:rsidRDefault="00343606" w:rsidP="00343606">
      <w:pPr>
        <w:pStyle w:val="libFootnoteCenterBold"/>
        <w:rPr>
          <w:rtl/>
        </w:rPr>
      </w:pPr>
      <w:r>
        <w:rPr>
          <w:rtl/>
        </w:rPr>
        <w:t xml:space="preserve"> الباب - 28</w:t>
      </w:r>
      <w:r w:rsidR="008B75A2">
        <w:rPr>
          <w:rtl/>
        </w:rPr>
        <w:t xml:space="preserve"> </w:t>
      </w:r>
    </w:p>
    <w:p w:rsidR="00343606" w:rsidRDefault="00033505" w:rsidP="00033505">
      <w:pPr>
        <w:pStyle w:val="libFootnote0"/>
        <w:rPr>
          <w:rtl/>
        </w:rPr>
      </w:pPr>
      <w:r>
        <w:rPr>
          <w:rtl/>
        </w:rPr>
        <w:t xml:space="preserve">1 - </w:t>
      </w:r>
      <w:r w:rsidR="008B75A2">
        <w:rPr>
          <w:rtl/>
        </w:rPr>
        <w:t xml:space="preserve">مجموعة الشهيد: مخطوط. </w:t>
      </w:r>
    </w:p>
    <w:p w:rsidR="00033505" w:rsidRDefault="00343606" w:rsidP="00343606">
      <w:pPr>
        <w:pStyle w:val="libFootnoteCenterBold"/>
        <w:rPr>
          <w:rtl/>
        </w:rPr>
      </w:pPr>
      <w:r>
        <w:rPr>
          <w:rtl/>
        </w:rPr>
        <w:t xml:space="preserve"> الباب - 29</w:t>
      </w:r>
      <w:r w:rsidR="008B75A2">
        <w:rPr>
          <w:rtl/>
        </w:rPr>
        <w:t xml:space="preserve"> </w:t>
      </w:r>
    </w:p>
    <w:p w:rsidR="008B75A2" w:rsidRDefault="00033505" w:rsidP="00033505">
      <w:pPr>
        <w:pStyle w:val="libFootnote0"/>
        <w:rPr>
          <w:rtl/>
        </w:rPr>
      </w:pPr>
      <w:r>
        <w:rPr>
          <w:rtl/>
        </w:rPr>
        <w:t xml:space="preserve">1 - </w:t>
      </w:r>
      <w:r w:rsidR="008B75A2">
        <w:rPr>
          <w:rtl/>
        </w:rPr>
        <w:t xml:space="preserve">الجعفريات ص 34. </w:t>
      </w:r>
    </w:p>
    <w:p w:rsidR="00D268C7" w:rsidRDefault="00AD34E1" w:rsidP="0063580D">
      <w:pPr>
        <w:pStyle w:val="libNormal0"/>
        <w:rPr>
          <w:rtl/>
        </w:rPr>
      </w:pPr>
      <w:r>
        <w:rPr>
          <w:rtl/>
        </w:rPr>
        <w:br w:type="page"/>
      </w:r>
      <w:r w:rsidR="00701A4C" w:rsidRPr="00701A4C">
        <w:rPr>
          <w:rStyle w:val="libAlaemChar"/>
          <w:rtl/>
        </w:rPr>
        <w:t>صلى‌الله‌عليه‌وآله</w:t>
      </w:r>
      <w:r w:rsidR="007D48A5" w:rsidRPr="007D48A5">
        <w:rPr>
          <w:rtl/>
        </w:rPr>
        <w:t xml:space="preserve"> </w:t>
      </w:r>
      <w:r w:rsidR="008B75A2">
        <w:rPr>
          <w:rtl/>
        </w:rPr>
        <w:t xml:space="preserve">كان إذا صلى ركعتين قبل صلاة الغداة، اضطجع على شقه الايمن، وجعل يده اليمنى تحت خده اليمنى، ثم قال: استمسكت بعروة الله الوثقى التي لا انفصام لها، واستعصمت بحبل الله المتين، اعوذ بالله من فوره </w:t>
      </w:r>
      <w:r w:rsidR="001B3BC4" w:rsidRPr="001B3BC4">
        <w:rPr>
          <w:rStyle w:val="libFootnotenumChar"/>
          <w:rtl/>
        </w:rPr>
        <w:t>(1)</w:t>
      </w:r>
      <w:r w:rsidR="008B75A2">
        <w:rPr>
          <w:rtl/>
        </w:rPr>
        <w:t xml:space="preserve"> العرب والعجم، واعوذ بالله من شر شياطين الانس والجن، توكلت على الله، طلبت حاجتي من الله، حسبي الله ونعم الوكيل، لا حول ولا قوة الا بالله العلي العظيم</w:t>
      </w:r>
      <w:r w:rsidR="004A1D98">
        <w:rPr>
          <w:rtl/>
        </w:rPr>
        <w:t xml:space="preserve"> »</w:t>
      </w:r>
      <w:r w:rsidR="008B75A2">
        <w:rPr>
          <w:rtl/>
        </w:rPr>
        <w:t xml:space="preserve">. </w:t>
      </w:r>
    </w:p>
    <w:p w:rsidR="0063580D" w:rsidRDefault="00D268C7" w:rsidP="0063580D">
      <w:pPr>
        <w:pStyle w:val="libNormal"/>
        <w:rPr>
          <w:rtl/>
        </w:rPr>
      </w:pPr>
      <w:r>
        <w:rPr>
          <w:rtl/>
        </w:rPr>
        <w:t>5448 / 2 -</w:t>
      </w:r>
      <w:r w:rsidR="008B75A2">
        <w:rPr>
          <w:rtl/>
        </w:rPr>
        <w:t xml:space="preserve"> دعائم الاسلام: عن </w:t>
      </w:r>
      <w:r w:rsidR="0063580D">
        <w:rPr>
          <w:rFonts w:hint="cs"/>
          <w:rtl/>
        </w:rPr>
        <w:t>(</w:t>
      </w:r>
      <w:r w:rsidR="008B75A2">
        <w:rPr>
          <w:rtl/>
        </w:rPr>
        <w:t xml:space="preserve">ابي جعفر </w:t>
      </w:r>
      <w:r w:rsidR="00701A4C" w:rsidRPr="00701A4C">
        <w:rPr>
          <w:rStyle w:val="libAlaemChar"/>
          <w:rtl/>
        </w:rPr>
        <w:t>عليه‌السلام</w:t>
      </w:r>
      <w:r w:rsidR="0063580D">
        <w:rPr>
          <w:rFonts w:hint="cs"/>
          <w:rtl/>
        </w:rPr>
        <w:t>)</w:t>
      </w:r>
      <w:r w:rsidR="008B75A2">
        <w:rPr>
          <w:rtl/>
        </w:rPr>
        <w:t xml:space="preserve"> </w:t>
      </w:r>
      <w:r w:rsidR="001B3BC4" w:rsidRPr="001B3BC4">
        <w:rPr>
          <w:rStyle w:val="libFootnotenumChar"/>
          <w:rtl/>
        </w:rPr>
        <w:t>(1)</w:t>
      </w:r>
      <w:r w:rsidR="008B75A2">
        <w:rPr>
          <w:rtl/>
        </w:rPr>
        <w:t xml:space="preserve"> انه كان إذا صلى ركعتي الفجر، وكان لا يصليهما حتى يطلع الفجر، يتكي على جانبه الايمن، ثم يضع يده اليمنى تحت خده الايمن، مستقبل القبلة، ثم يقول: </w:t>
      </w:r>
      <w:r w:rsidR="004A1D98">
        <w:rPr>
          <w:rtl/>
        </w:rPr>
        <w:t xml:space="preserve">« </w:t>
      </w:r>
      <w:r w:rsidR="008B75A2">
        <w:rPr>
          <w:rtl/>
        </w:rPr>
        <w:t xml:space="preserve">استمسكت بعروه الله الوثقى، التي لا انفصام لها، واعتصمت بحبل الله المتين. </w:t>
      </w:r>
    </w:p>
    <w:p w:rsidR="00C23427" w:rsidRDefault="008B75A2" w:rsidP="0063580D">
      <w:pPr>
        <w:pStyle w:val="libNormal"/>
        <w:rPr>
          <w:rtl/>
        </w:rPr>
      </w:pPr>
      <w:r>
        <w:rPr>
          <w:rtl/>
        </w:rPr>
        <w:t xml:space="preserve">اعوذ بالله من شر شياطين الانس والجن، اعوذ بالله من شر فسقة العرب والعجم، حسبي الله، توكلت على الله، الجأت ظهري إلى الله، طلبت حاجتي من الله، لا حول ولا قوة الا بالله، اللهم اجعل لي نورا في قلبي، ونورا في بصري، ونورا في سمعي، ونورا في لساني، ونورا في بشري، ونورا في شعري، ونورا في لحمي، ونورا في دمي، ونورا في عظامي، ونورا في عصبي، ونورا [ من ] </w:t>
      </w:r>
      <w:r w:rsidR="001B3BC4" w:rsidRPr="001B3BC4">
        <w:rPr>
          <w:rStyle w:val="libFootnotenumChar"/>
          <w:rtl/>
        </w:rPr>
        <w:t>(2)</w:t>
      </w:r>
    </w:p>
    <w:p w:rsidR="00033505" w:rsidRDefault="008E470E" w:rsidP="0087198D">
      <w:pPr>
        <w:pStyle w:val="libLine"/>
        <w:rPr>
          <w:rtl/>
        </w:rPr>
      </w:pPr>
      <w:r>
        <w:rPr>
          <w:rtl/>
        </w:rPr>
        <w:t>____________________________</w:t>
      </w:r>
    </w:p>
    <w:p w:rsidR="00033505" w:rsidRDefault="00033505" w:rsidP="0063580D">
      <w:pPr>
        <w:pStyle w:val="libFootnote"/>
        <w:rPr>
          <w:rtl/>
        </w:rPr>
      </w:pPr>
      <w:r>
        <w:rPr>
          <w:rtl/>
        </w:rPr>
        <w:t>(1)</w:t>
      </w:r>
      <w:r w:rsidR="008B75A2">
        <w:rPr>
          <w:rtl/>
        </w:rPr>
        <w:t xml:space="preserve"> يقال للرجل إذا غضب: فار فاوره، وفور الحر</w:t>
      </w:r>
      <w:r w:rsidR="0063580D">
        <w:rPr>
          <w:rFonts w:hint="cs"/>
          <w:rtl/>
        </w:rPr>
        <w:t>ّ</w:t>
      </w:r>
      <w:r w:rsidR="008B75A2">
        <w:rPr>
          <w:rtl/>
        </w:rPr>
        <w:t xml:space="preserve"> شد</w:t>
      </w:r>
      <w:r w:rsidR="0063580D">
        <w:rPr>
          <w:rFonts w:hint="cs"/>
          <w:rtl/>
        </w:rPr>
        <w:t>ّ</w:t>
      </w:r>
      <w:r w:rsidR="008B75A2">
        <w:rPr>
          <w:rtl/>
        </w:rPr>
        <w:t>ته (لسان العرب ج 5 ص</w:t>
      </w:r>
      <w:r w:rsidR="0063580D">
        <w:rPr>
          <w:rFonts w:hint="cs"/>
          <w:rtl/>
        </w:rPr>
        <w:t xml:space="preserve"> </w:t>
      </w:r>
      <w:r>
        <w:rPr>
          <w:rtl/>
        </w:rPr>
        <w:t>67)</w:t>
      </w:r>
      <w:r w:rsidR="008B75A2">
        <w:rPr>
          <w:rtl/>
        </w:rPr>
        <w:t xml:space="preserve">. </w:t>
      </w:r>
    </w:p>
    <w:p w:rsidR="005E4EEF"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ج 1 ص 166.</w:t>
      </w:r>
    </w:p>
    <w:p w:rsidR="005E4EEF" w:rsidRDefault="00033505" w:rsidP="00033505">
      <w:pPr>
        <w:pStyle w:val="libFootnote"/>
        <w:rPr>
          <w:rtl/>
        </w:rPr>
      </w:pPr>
      <w:r>
        <w:rPr>
          <w:rtl/>
        </w:rPr>
        <w:t>(1)</w:t>
      </w:r>
      <w:r w:rsidR="008B75A2">
        <w:rPr>
          <w:rtl/>
        </w:rPr>
        <w:t xml:space="preserve"> في المصدر: أبي </w:t>
      </w:r>
      <w:r w:rsidR="000574E8">
        <w:rPr>
          <w:rtl/>
        </w:rPr>
        <w:t>عبدالله</w:t>
      </w:r>
      <w:r w:rsidR="008B75A2">
        <w:rPr>
          <w:rtl/>
        </w:rPr>
        <w:t xml:space="preserve"> </w:t>
      </w:r>
      <w:r w:rsidR="00701A4C" w:rsidRPr="0063580D">
        <w:rPr>
          <w:rStyle w:val="libFootnoteAlaemChar"/>
          <w:rtl/>
        </w:rPr>
        <w:t>عليه‌السلام</w:t>
      </w:r>
      <w:r w:rsidR="008B75A2">
        <w:rPr>
          <w:rtl/>
        </w:rPr>
        <w:t>.</w:t>
      </w:r>
    </w:p>
    <w:p w:rsidR="008B75A2" w:rsidRDefault="00033505" w:rsidP="00033505">
      <w:pPr>
        <w:pStyle w:val="libFootnote"/>
        <w:rPr>
          <w:rtl/>
        </w:rPr>
      </w:pPr>
      <w:r>
        <w:rPr>
          <w:rtl/>
        </w:rPr>
        <w:t>(2)</w:t>
      </w:r>
      <w:r w:rsidR="008B75A2">
        <w:rPr>
          <w:rtl/>
        </w:rPr>
        <w:t xml:space="preserve"> أثبتناه من المصدر. </w:t>
      </w:r>
    </w:p>
    <w:p w:rsidR="0063580D" w:rsidRDefault="00AD34E1" w:rsidP="0063580D">
      <w:pPr>
        <w:pStyle w:val="libNormal0"/>
        <w:rPr>
          <w:rtl/>
        </w:rPr>
      </w:pPr>
      <w:r>
        <w:rPr>
          <w:rtl/>
        </w:rPr>
        <w:br w:type="page"/>
      </w:r>
      <w:r w:rsidR="008B75A2">
        <w:rPr>
          <w:rtl/>
        </w:rPr>
        <w:t xml:space="preserve">بين يدي، ونورا من خلفي، ونورا عن يميني، ونورا عن شمالي، ونورا من فوقي، ونورا من تحتي، اللهم اعظم لي نورا، ثم يقرأ خمس آيات من آل عمران </w:t>
      </w:r>
      <w:r w:rsidR="0063580D" w:rsidRPr="0063580D">
        <w:rPr>
          <w:rStyle w:val="libAlaemChar"/>
          <w:rFonts w:hint="cs"/>
          <w:rtl/>
        </w:rPr>
        <w:t>(</w:t>
      </w:r>
      <w:r w:rsidR="0063580D">
        <w:rPr>
          <w:rFonts w:hint="cs"/>
          <w:rtl/>
        </w:rPr>
        <w:t xml:space="preserve"> </w:t>
      </w:r>
      <w:r w:rsidR="0063580D" w:rsidRPr="0063580D">
        <w:rPr>
          <w:rStyle w:val="libAieChar"/>
          <w:rtl/>
        </w:rPr>
        <w:t>إِنَّ فِي خَلْقِ السَّمَاوَاتِ وَالْأَرْضِ</w:t>
      </w:r>
      <w:r w:rsidR="0090073A">
        <w:rPr>
          <w:rtl/>
        </w:rPr>
        <w:t xml:space="preserve"> - إلى قوله - </w:t>
      </w:r>
      <w:r w:rsidR="0063580D" w:rsidRPr="0063580D">
        <w:rPr>
          <w:rStyle w:val="libAieChar"/>
          <w:rtl/>
        </w:rPr>
        <w:t>إِنَّكَ لَا تُخْلِفُ الْمِيعَادَ</w:t>
      </w:r>
      <w:r w:rsidR="0063580D" w:rsidRPr="0063580D">
        <w:rPr>
          <w:rtl/>
        </w:rPr>
        <w:t xml:space="preserve"> </w:t>
      </w:r>
      <w:r w:rsidR="0063580D" w:rsidRPr="0063580D">
        <w:rPr>
          <w:rStyle w:val="libAlaemChar"/>
          <w:rFonts w:hint="cs"/>
          <w:rtl/>
        </w:rPr>
        <w:t>)</w:t>
      </w:r>
      <w:r w:rsidR="008B75A2">
        <w:rPr>
          <w:rtl/>
        </w:rPr>
        <w:t xml:space="preserve"> </w:t>
      </w:r>
      <w:r w:rsidR="001B3BC4" w:rsidRPr="001B3BC4">
        <w:rPr>
          <w:rStyle w:val="libFootnotenumChar"/>
          <w:rtl/>
        </w:rPr>
        <w:t>(3)</w:t>
      </w:r>
      <w:r w:rsidR="008B75A2">
        <w:rPr>
          <w:rtl/>
        </w:rPr>
        <w:t xml:space="preserve"> ثم يقول: </w:t>
      </w:r>
    </w:p>
    <w:p w:rsidR="0063580D" w:rsidRDefault="008B75A2" w:rsidP="0063580D">
      <w:pPr>
        <w:pStyle w:val="libNormal"/>
        <w:rPr>
          <w:rtl/>
        </w:rPr>
      </w:pPr>
      <w:r>
        <w:rPr>
          <w:rtl/>
        </w:rPr>
        <w:t xml:space="preserve">سبحان رب الصباح، فالق الاصباح، وجاعل الليل سكنا، والشمس والقمر حسبانا، </w:t>
      </w:r>
      <w:r w:rsidR="0063580D">
        <w:rPr>
          <w:rFonts w:hint="cs"/>
          <w:rtl/>
        </w:rPr>
        <w:t>(</w:t>
      </w:r>
      <w:r>
        <w:rPr>
          <w:rtl/>
        </w:rPr>
        <w:t>ذلك تقدير العزيز الرحيم</w:t>
      </w:r>
      <w:r w:rsidR="0063580D">
        <w:rPr>
          <w:rFonts w:hint="cs"/>
          <w:rtl/>
        </w:rPr>
        <w:t>)</w:t>
      </w:r>
      <w:r>
        <w:rPr>
          <w:rtl/>
        </w:rPr>
        <w:t xml:space="preserve"> </w:t>
      </w:r>
      <w:r w:rsidR="001B3BC4" w:rsidRPr="001B3BC4">
        <w:rPr>
          <w:rStyle w:val="libFootnotenumChar"/>
          <w:rtl/>
        </w:rPr>
        <w:t>(4)</w:t>
      </w:r>
      <w:r>
        <w:rPr>
          <w:rtl/>
        </w:rPr>
        <w:t xml:space="preserve"> ثلاثا</w:t>
      </w:r>
      <w:r w:rsidR="0063580D">
        <w:rPr>
          <w:rFonts w:hint="cs"/>
          <w:rtl/>
        </w:rPr>
        <w:t>ً</w:t>
      </w:r>
      <w:r>
        <w:rPr>
          <w:rtl/>
        </w:rPr>
        <w:t xml:space="preserve">. </w:t>
      </w:r>
    </w:p>
    <w:p w:rsidR="00D268C7" w:rsidRDefault="008B75A2" w:rsidP="008B75A2">
      <w:pPr>
        <w:pStyle w:val="libNormal"/>
        <w:rPr>
          <w:rtl/>
        </w:rPr>
      </w:pPr>
      <w:r>
        <w:rPr>
          <w:rtl/>
        </w:rPr>
        <w:t>اللهم اجعل اول يومي هذا صلاحا، واوسطه نجاحا، وآخره فلاحا، اللهم ومن اصبح وحاجته وطلبته إلى مخلوق، فان طلبتي وحاجتي اليك، وحدك لا شريك لك، ثم يقرأ آية الكرسي، ثم يقرأ المعوذتين ويقول: سبحان ربي العظيم وبحمده، استغفر الله واتوب إليه، مائة مرة، وكان يقول: من قال هذا بنى الله له بيتا في الجنة</w:t>
      </w:r>
      <w:r w:rsidR="004A1D98">
        <w:rPr>
          <w:rtl/>
        </w:rPr>
        <w:t xml:space="preserve"> »</w:t>
      </w:r>
      <w:r>
        <w:rPr>
          <w:rtl/>
        </w:rPr>
        <w:t xml:space="preserve">. </w:t>
      </w:r>
    </w:p>
    <w:p w:rsidR="00C23427" w:rsidRDefault="00D268C7" w:rsidP="00985BF8">
      <w:pPr>
        <w:pStyle w:val="libNormal"/>
        <w:rPr>
          <w:rtl/>
        </w:rPr>
      </w:pPr>
      <w:r>
        <w:rPr>
          <w:rtl/>
        </w:rPr>
        <w:t>5449 / 3 -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ثم اضطجع </w:t>
      </w:r>
      <w:r w:rsidR="00985BF8">
        <w:rPr>
          <w:rFonts w:hint="cs"/>
          <w:rtl/>
        </w:rPr>
        <w:t>(</w:t>
      </w:r>
      <w:r w:rsidR="008B75A2">
        <w:rPr>
          <w:rtl/>
        </w:rPr>
        <w:t>بعد نافلة الفجر</w:t>
      </w:r>
      <w:r w:rsidR="00985BF8">
        <w:rPr>
          <w:rFonts w:hint="cs"/>
          <w:rtl/>
        </w:rPr>
        <w:t>)</w:t>
      </w:r>
      <w:r w:rsidR="008B75A2">
        <w:rPr>
          <w:rtl/>
        </w:rPr>
        <w:t xml:space="preserve"> </w:t>
      </w:r>
      <w:r w:rsidR="001B3BC4" w:rsidRPr="001B3BC4">
        <w:rPr>
          <w:rStyle w:val="libFootnotenumChar"/>
          <w:rtl/>
        </w:rPr>
        <w:t>(1)</w:t>
      </w:r>
      <w:r w:rsidR="008B75A2">
        <w:rPr>
          <w:rtl/>
        </w:rPr>
        <w:t xml:space="preserve"> على يمينك، مستقبل القبلة، وقل: استمسكت بالعروة الوثقى التي لا انفصام لها، وبحبل الله المتين، واعوذ بالله من شر فسقة العرب والعجم، واعوذ بالله من شر فسقة الجن والانس، اللهم رب الصباح والسماء، وفالق الاصباح، سبحان الله رب الصباح، وفالق الاصباح، وجاعل الليل سكنا، بسم الله، فوضت امري إلى الله، والجأت ظهري إلى الله، واطلب حوائجي من الله، توكلت على الله،</w:t>
      </w:r>
    </w:p>
    <w:p w:rsidR="00033505" w:rsidRDefault="008E470E" w:rsidP="0087198D">
      <w:pPr>
        <w:pStyle w:val="libLine"/>
        <w:rPr>
          <w:rtl/>
        </w:rPr>
      </w:pPr>
      <w:r>
        <w:rPr>
          <w:rtl/>
        </w:rPr>
        <w:t>____________________________</w:t>
      </w:r>
    </w:p>
    <w:p w:rsidR="005E4EEF" w:rsidRDefault="00033505" w:rsidP="00985BF8">
      <w:pPr>
        <w:pStyle w:val="libFootnote"/>
        <w:rPr>
          <w:rtl/>
        </w:rPr>
      </w:pPr>
      <w:r>
        <w:rPr>
          <w:rtl/>
        </w:rPr>
        <w:t>(3)</w:t>
      </w:r>
      <w:r w:rsidR="008B75A2">
        <w:rPr>
          <w:rtl/>
        </w:rPr>
        <w:t xml:space="preserve"> آل عمران 3: 1</w:t>
      </w:r>
      <w:r>
        <w:rPr>
          <w:rtl/>
        </w:rPr>
        <w:t xml:space="preserve">90 - </w:t>
      </w:r>
      <w:r w:rsidR="008B75A2">
        <w:rPr>
          <w:rtl/>
        </w:rPr>
        <w:t>194.</w:t>
      </w:r>
    </w:p>
    <w:p w:rsidR="00033505" w:rsidRDefault="00033505" w:rsidP="00033505">
      <w:pPr>
        <w:pStyle w:val="libFootnote"/>
        <w:rPr>
          <w:rtl/>
        </w:rPr>
      </w:pPr>
      <w:r>
        <w:rPr>
          <w:rtl/>
        </w:rPr>
        <w:t>(4)</w:t>
      </w:r>
      <w:r w:rsidR="008B75A2">
        <w:rPr>
          <w:rtl/>
        </w:rPr>
        <w:t xml:space="preserve"> ما بين القوسين ليس في المصدر، والفقرة اقتباس من الآية 96 سورة الانعام 6. </w:t>
      </w:r>
    </w:p>
    <w:p w:rsidR="005E4EEF" w:rsidRDefault="00033505" w:rsidP="00033505">
      <w:pPr>
        <w:pStyle w:val="libFootnote0"/>
        <w:rPr>
          <w:rtl/>
        </w:rPr>
      </w:pPr>
      <w:r>
        <w:rPr>
          <w:rtl/>
        </w:rPr>
        <w:t xml:space="preserve">3 - </w:t>
      </w:r>
      <w:r w:rsidR="008B75A2">
        <w:rPr>
          <w:rtl/>
        </w:rPr>
        <w:t xml:space="preserve">فقه الرضا </w:t>
      </w:r>
      <w:r w:rsidR="00701A4C" w:rsidRPr="00985BF8">
        <w:rPr>
          <w:rStyle w:val="libFootnoteAlaemChar"/>
          <w:rtl/>
        </w:rPr>
        <w:t>عليه‌السلام</w:t>
      </w:r>
      <w:r w:rsidR="008B75A2">
        <w:rPr>
          <w:rtl/>
        </w:rPr>
        <w:t xml:space="preserve"> ص 13 باختلاف يسير.</w:t>
      </w:r>
    </w:p>
    <w:p w:rsidR="008B75A2" w:rsidRDefault="00033505" w:rsidP="00033505">
      <w:pPr>
        <w:pStyle w:val="libFootnote"/>
        <w:rPr>
          <w:rtl/>
        </w:rPr>
      </w:pPr>
      <w:r>
        <w:rPr>
          <w:rtl/>
        </w:rPr>
        <w:t>(1)</w:t>
      </w:r>
      <w:r w:rsidR="008B75A2">
        <w:rPr>
          <w:rtl/>
        </w:rPr>
        <w:t xml:space="preserve"> ما بين القوسين في المصدر </w:t>
      </w:r>
    </w:p>
    <w:p w:rsidR="000A5949" w:rsidRDefault="00AD34E1" w:rsidP="00985BF8">
      <w:pPr>
        <w:pStyle w:val="libNormal0"/>
        <w:rPr>
          <w:rtl/>
        </w:rPr>
      </w:pPr>
      <w:r>
        <w:rPr>
          <w:rtl/>
        </w:rPr>
        <w:br w:type="page"/>
      </w:r>
      <w:r w:rsidR="008B75A2">
        <w:rPr>
          <w:rtl/>
        </w:rPr>
        <w:t>حسبي الله ونعم الوكيل، ولا حول ولا قوة الا بالله العلي العظيم، فانه من قالها كفي ما اهمه، ثم يقرأ خمس آيات من آخر آل عمران</w:t>
      </w:r>
      <w:r w:rsidR="004A1D98">
        <w:rPr>
          <w:rtl/>
        </w:rPr>
        <w:t xml:space="preserve"> »</w:t>
      </w:r>
    </w:p>
    <w:p w:rsidR="00D268C7" w:rsidRDefault="00EC6118" w:rsidP="00985BF8">
      <w:pPr>
        <w:pStyle w:val="Heading2Center"/>
        <w:rPr>
          <w:rtl/>
        </w:rPr>
      </w:pPr>
      <w:bookmarkStart w:id="47" w:name="_Toc363285287"/>
      <w:r>
        <w:rPr>
          <w:rtl/>
        </w:rPr>
        <w:t xml:space="preserve">30 - </w:t>
      </w:r>
      <w:r w:rsidR="008E470E" w:rsidRPr="008E470E">
        <w:rPr>
          <w:rStyle w:val="libAlaemHeading2Char"/>
          <w:rtl/>
        </w:rPr>
        <w:t>(</w:t>
      </w:r>
      <w:r w:rsidR="000A5949">
        <w:rPr>
          <w:rtl/>
        </w:rPr>
        <w:t xml:space="preserve"> </w:t>
      </w:r>
      <w:r w:rsidR="008B75A2">
        <w:rPr>
          <w:rtl/>
        </w:rPr>
        <w:t>باب استحباب الصلاة على محمد وآله، والتسبيح، والاستغفار مائة مرة، وقراءة ال</w:t>
      </w:r>
      <w:r w:rsidR="00985BF8">
        <w:rPr>
          <w:rFonts w:hint="cs"/>
          <w:rtl/>
        </w:rPr>
        <w:t>إ</w:t>
      </w:r>
      <w:r w:rsidR="008B75A2">
        <w:rPr>
          <w:rtl/>
        </w:rPr>
        <w:t>خلا</w:t>
      </w:r>
      <w:r w:rsidR="00985BF8">
        <w:rPr>
          <w:rFonts w:hint="cs"/>
          <w:rtl/>
        </w:rPr>
        <w:t>ص</w:t>
      </w:r>
      <w:r w:rsidR="008B75A2">
        <w:rPr>
          <w:rtl/>
        </w:rPr>
        <w:t xml:space="preserve"> أربعين مرة، أو احدى عشرة مرة، أو احدى وعشرين مرة، بين ركعتي الفجر وصلاة الغداة، مع سعة الوقت</w:t>
      </w:r>
      <w:r w:rsidR="00985BF8">
        <w:rPr>
          <w:rFonts w:hint="cs"/>
          <w:rtl/>
        </w:rPr>
        <w:t xml:space="preserve"> </w:t>
      </w:r>
      <w:r w:rsidR="008E470E" w:rsidRPr="008E470E">
        <w:rPr>
          <w:rStyle w:val="libAlaemHeading2Char"/>
          <w:rtl/>
        </w:rPr>
        <w:t>)</w:t>
      </w:r>
      <w:bookmarkEnd w:id="47"/>
      <w:r w:rsidR="008B75A2">
        <w:rPr>
          <w:rtl/>
        </w:rPr>
        <w:t xml:space="preserve"> </w:t>
      </w:r>
    </w:p>
    <w:p w:rsidR="00D268C7" w:rsidRDefault="00D268C7" w:rsidP="00985BF8">
      <w:pPr>
        <w:pStyle w:val="libNormal"/>
        <w:rPr>
          <w:rtl/>
        </w:rPr>
      </w:pPr>
      <w:r>
        <w:rPr>
          <w:rtl/>
        </w:rPr>
        <w:t>5450 / 1 -</w:t>
      </w:r>
      <w:r w:rsidR="008B75A2">
        <w:rPr>
          <w:rtl/>
        </w:rPr>
        <w:t xml:space="preserve"> فقه الرضا </w:t>
      </w:r>
      <w:r w:rsidR="00701A4C" w:rsidRPr="00701A4C">
        <w:rPr>
          <w:rStyle w:val="libAlaemChar"/>
          <w:rtl/>
        </w:rPr>
        <w:t>عليه‌السلام</w:t>
      </w:r>
      <w:r w:rsidR="008B75A2">
        <w:rPr>
          <w:rtl/>
        </w:rPr>
        <w:t xml:space="preserve"> بعد قوله: </w:t>
      </w:r>
      <w:r w:rsidR="004A1D98">
        <w:rPr>
          <w:rtl/>
        </w:rPr>
        <w:t xml:space="preserve">« </w:t>
      </w:r>
      <w:r w:rsidR="008B75A2">
        <w:rPr>
          <w:rtl/>
        </w:rPr>
        <w:t xml:space="preserve">آخر آل عمران، ويقول مائة مرة: سبحان ربي العظيم وبحمده، استغفر الله ربي واتوب إليه، مائة مرة، فانه من قالها بنى الله له بيتا في الجنة، ومن صلى على محمد وعلى آل محمد، مائة مرة، بين ركعتي الفجر وركعتي الغداة، وقى الله وجهه حر النار، ومن قرأ احدى وعشرين مرة </w:t>
      </w:r>
      <w:r w:rsidR="00985BF8" w:rsidRPr="0063580D">
        <w:rPr>
          <w:rStyle w:val="libAlaemChar"/>
          <w:rFonts w:hint="cs"/>
          <w:rtl/>
        </w:rPr>
        <w:t>(</w:t>
      </w:r>
      <w:r w:rsidR="00985BF8">
        <w:rPr>
          <w:rtl/>
        </w:rPr>
        <w:t xml:space="preserve"> </w:t>
      </w:r>
      <w:r w:rsidR="00985BF8" w:rsidRPr="0063580D">
        <w:rPr>
          <w:rStyle w:val="libAieChar"/>
          <w:rtl/>
        </w:rPr>
        <w:t>قُلْ هُوَ اللَّـهُ أَحَدٌ</w:t>
      </w:r>
      <w:r w:rsidR="00985BF8">
        <w:rPr>
          <w:rtl/>
        </w:rPr>
        <w:t xml:space="preserve"> </w:t>
      </w:r>
      <w:r w:rsidR="00985BF8" w:rsidRPr="0063580D">
        <w:rPr>
          <w:rStyle w:val="libAlaemChar"/>
          <w:rFonts w:hint="cs"/>
          <w:rtl/>
        </w:rPr>
        <w:t>)</w:t>
      </w:r>
      <w:r w:rsidR="008B75A2">
        <w:rPr>
          <w:rtl/>
        </w:rPr>
        <w:t xml:space="preserve"> بنى الله له قصرا في الجنة، فان قرأها اربعين مرة، غفر الله جميع ما تقدم من ذنبه وما تأخر</w:t>
      </w:r>
      <w:r w:rsidR="004A1D98">
        <w:rPr>
          <w:rtl/>
        </w:rPr>
        <w:t xml:space="preserve"> »</w:t>
      </w:r>
      <w:r w:rsidR="008B75A2">
        <w:rPr>
          <w:rtl/>
        </w:rPr>
        <w:t xml:space="preserve">. </w:t>
      </w:r>
    </w:p>
    <w:p w:rsidR="00C23427" w:rsidRDefault="00D268C7" w:rsidP="008B75A2">
      <w:pPr>
        <w:pStyle w:val="libNormal"/>
        <w:rPr>
          <w:rtl/>
        </w:rPr>
      </w:pPr>
      <w:r>
        <w:rPr>
          <w:rtl/>
        </w:rPr>
        <w:t>5451 / 2 -</w:t>
      </w:r>
      <w:r w:rsidR="008B75A2">
        <w:rPr>
          <w:rtl/>
        </w:rPr>
        <w:t xml:space="preserve"> الشيخ ابراهيم الكفعمي في الجنة: عن السيد ابن طاووس، عن الصادق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من قرأ التوحيد احدى وعشرين </w:t>
      </w:r>
      <w:r w:rsidR="001B3BC4" w:rsidRPr="001B3BC4">
        <w:rPr>
          <w:rStyle w:val="libFootnotenumChar"/>
          <w:rtl/>
        </w:rPr>
        <w:t>(1)</w:t>
      </w:r>
      <w:r w:rsidR="008B75A2">
        <w:rPr>
          <w:rtl/>
        </w:rPr>
        <w:t xml:space="preserve"> مرة، دبر ركعتي الفجر، بنى الله له بيتا في الجنة، ومن قرأها مائة مرة، بنى الله تعالى له مسكنا في الجنه، ثم قل: سبحان ربي العظيم وبحمده، استغفر الله واتوب إليه، واسأله من فضله، ثم صل على النبي، مائة مرة</w:t>
      </w:r>
      <w:r w:rsidR="004A1D98">
        <w:rPr>
          <w:rtl/>
        </w:rPr>
        <w:t xml:space="preserve"> »</w:t>
      </w:r>
      <w:r w:rsidR="008B75A2">
        <w:rPr>
          <w:rtl/>
        </w:rPr>
        <w:t>.</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- 30</w:t>
      </w:r>
      <w:r w:rsidR="008B75A2">
        <w:rPr>
          <w:rtl/>
        </w:rPr>
        <w:t xml:space="preserve"> </w:t>
      </w:r>
    </w:p>
    <w:p w:rsidR="00033505" w:rsidRDefault="00033505" w:rsidP="00033505">
      <w:pPr>
        <w:pStyle w:val="libFootnote0"/>
        <w:rPr>
          <w:rtl/>
        </w:rPr>
      </w:pPr>
      <w:r>
        <w:rPr>
          <w:rtl/>
        </w:rPr>
        <w:t xml:space="preserve">1 - </w:t>
      </w:r>
      <w:r w:rsidR="008B75A2">
        <w:rPr>
          <w:rtl/>
        </w:rPr>
        <w:t xml:space="preserve">فقه الرضا </w:t>
      </w:r>
      <w:r w:rsidR="00701A4C" w:rsidRPr="00985BF8">
        <w:rPr>
          <w:rStyle w:val="libFootnoteAlaemChar"/>
          <w:rtl/>
        </w:rPr>
        <w:t>عليه‌السلام</w:t>
      </w:r>
      <w:r w:rsidR="008B75A2">
        <w:rPr>
          <w:rtl/>
        </w:rPr>
        <w:t xml:space="preserve"> ص 13. </w:t>
      </w:r>
    </w:p>
    <w:p w:rsidR="005E4EEF" w:rsidRDefault="00033505" w:rsidP="00033505">
      <w:pPr>
        <w:pStyle w:val="libFootnote0"/>
        <w:rPr>
          <w:rtl/>
        </w:rPr>
      </w:pPr>
      <w:r>
        <w:rPr>
          <w:rtl/>
        </w:rPr>
        <w:t xml:space="preserve">2 - </w:t>
      </w:r>
      <w:r w:rsidR="008B75A2">
        <w:rPr>
          <w:rtl/>
        </w:rPr>
        <w:t>الجنة الواقية (المصباح) ص 64 في الهامش.</w:t>
      </w:r>
    </w:p>
    <w:p w:rsidR="008B75A2" w:rsidRDefault="00033505" w:rsidP="00033505">
      <w:pPr>
        <w:pStyle w:val="libFootnote"/>
        <w:rPr>
          <w:rtl/>
        </w:rPr>
      </w:pPr>
      <w:r>
        <w:rPr>
          <w:rtl/>
        </w:rPr>
        <w:t>(1)</w:t>
      </w:r>
      <w:r w:rsidR="008B75A2">
        <w:rPr>
          <w:rtl/>
        </w:rPr>
        <w:t xml:space="preserve"> في المصدر: عشرة. </w:t>
      </w:r>
    </w:p>
    <w:p w:rsidR="00D268C7" w:rsidRDefault="00AD34E1" w:rsidP="00EC6118">
      <w:pPr>
        <w:pStyle w:val="Heading2Center"/>
        <w:rPr>
          <w:rtl/>
        </w:rPr>
      </w:pPr>
      <w:r>
        <w:rPr>
          <w:rtl/>
        </w:rPr>
        <w:br w:type="page"/>
      </w:r>
      <w:bookmarkStart w:id="48" w:name="_Toc363285288"/>
      <w:r w:rsidR="00EC6118">
        <w:rPr>
          <w:rtl/>
        </w:rPr>
        <w:t xml:space="preserve">31 - </w:t>
      </w:r>
      <w:r w:rsidR="008E470E" w:rsidRPr="008E470E">
        <w:rPr>
          <w:rStyle w:val="libAlaemHeading2Char"/>
          <w:rtl/>
        </w:rPr>
        <w:t>(</w:t>
      </w:r>
      <w:r w:rsidR="008B75A2">
        <w:rPr>
          <w:rtl/>
        </w:rPr>
        <w:t>باب كراهة النوم ما بين طلوع الفجر وطلوع الشمس وعدم تحريمه، واستحباب الاشتغال حينئذ بالعبادة والدعاء</w:t>
      </w:r>
      <w:r w:rsidR="008E470E" w:rsidRPr="008E470E">
        <w:rPr>
          <w:rStyle w:val="libAlaemHeading2Char"/>
          <w:rtl/>
        </w:rPr>
        <w:t>)</w:t>
      </w:r>
      <w:bookmarkEnd w:id="48"/>
      <w:r w:rsidR="008B75A2">
        <w:rPr>
          <w:rtl/>
        </w:rPr>
        <w:t xml:space="preserve"> </w:t>
      </w:r>
    </w:p>
    <w:p w:rsidR="00D268C7" w:rsidRDefault="00D268C7" w:rsidP="00985BF8">
      <w:pPr>
        <w:pStyle w:val="libNormal"/>
        <w:rPr>
          <w:rtl/>
        </w:rPr>
      </w:pPr>
      <w:r>
        <w:rPr>
          <w:rtl/>
        </w:rPr>
        <w:t>5452 / 1 -</w:t>
      </w:r>
      <w:r w:rsidR="008B75A2">
        <w:rPr>
          <w:rtl/>
        </w:rPr>
        <w:t xml:space="preserve"> الصدوق في الفقيه: عن الباقر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النوم اول النهار خرق </w:t>
      </w:r>
      <w:r w:rsidR="001B3BC4" w:rsidRPr="001B3BC4">
        <w:rPr>
          <w:rStyle w:val="libFootnotenumChar"/>
          <w:rtl/>
        </w:rPr>
        <w:t>(</w:t>
      </w:r>
      <w:r w:rsidR="00985BF8">
        <w:rPr>
          <w:rStyle w:val="libFootnotenumChar"/>
          <w:rFonts w:hint="cs"/>
          <w:rtl/>
        </w:rPr>
        <w:t>1</w:t>
      </w:r>
      <w:r w:rsidR="001B3BC4" w:rsidRPr="001B3BC4">
        <w:rPr>
          <w:rStyle w:val="libFootnotenumChar"/>
          <w:rtl/>
        </w:rPr>
        <w:t>)</w:t>
      </w:r>
      <w:r w:rsidR="00985BF8">
        <w:rPr>
          <w:rFonts w:hint="cs"/>
          <w:rtl/>
        </w:rPr>
        <w:t xml:space="preserve"> »</w:t>
      </w:r>
      <w:r w:rsidR="008B75A2">
        <w:rPr>
          <w:rtl/>
        </w:rPr>
        <w:t xml:space="preserve">. </w:t>
      </w:r>
    </w:p>
    <w:p w:rsidR="00D268C7" w:rsidRDefault="00D268C7" w:rsidP="008B75A2">
      <w:pPr>
        <w:pStyle w:val="libNormal"/>
        <w:rPr>
          <w:rtl/>
        </w:rPr>
      </w:pPr>
      <w:r>
        <w:rPr>
          <w:rtl/>
        </w:rPr>
        <w:t>5453 / 2 -</w:t>
      </w:r>
      <w:r w:rsidR="008B75A2">
        <w:rPr>
          <w:rtl/>
        </w:rPr>
        <w:t xml:space="preserve"> المجلسي في الحلية: عن أمير المؤمنين </w:t>
      </w:r>
      <w:r w:rsidR="00701A4C" w:rsidRPr="00701A4C">
        <w:rPr>
          <w:rStyle w:val="libAlaemChar"/>
          <w:rtl/>
        </w:rPr>
        <w:t>عليه‌السلام</w:t>
      </w:r>
      <w:r w:rsidR="008B75A2">
        <w:rPr>
          <w:rtl/>
        </w:rPr>
        <w:t xml:space="preserve">: </w:t>
      </w:r>
      <w:r w:rsidR="004A1D98">
        <w:rPr>
          <w:rtl/>
        </w:rPr>
        <w:t xml:space="preserve">« </w:t>
      </w:r>
      <w:r w:rsidR="008B75A2">
        <w:rPr>
          <w:rtl/>
        </w:rPr>
        <w:t>ان النوم قبل طلوع الشمس وقبل صلاة العشاء، يورث الفقر وشتات الامر</w:t>
      </w:r>
      <w:r w:rsidR="004A1D98">
        <w:rPr>
          <w:rtl/>
        </w:rPr>
        <w:t xml:space="preserve"> »</w:t>
      </w:r>
      <w:r w:rsidR="008B75A2">
        <w:rPr>
          <w:rtl/>
        </w:rPr>
        <w:t xml:space="preserve">. </w:t>
      </w:r>
    </w:p>
    <w:p w:rsidR="00D268C7" w:rsidRDefault="00D268C7" w:rsidP="008B75A2">
      <w:pPr>
        <w:pStyle w:val="libNormal"/>
        <w:rPr>
          <w:rtl/>
        </w:rPr>
      </w:pPr>
      <w:r>
        <w:rPr>
          <w:rtl/>
        </w:rPr>
        <w:t>5454 / 3 -</w:t>
      </w:r>
      <w:r w:rsidR="008B75A2">
        <w:rPr>
          <w:rtl/>
        </w:rPr>
        <w:t xml:space="preserve"> الشيخ الطريحي في مجمع البحرين: وفي الحديث </w:t>
      </w:r>
      <w:r w:rsidR="004A1D98">
        <w:rPr>
          <w:rtl/>
        </w:rPr>
        <w:t xml:space="preserve">« </w:t>
      </w:r>
      <w:r w:rsidR="008B75A2">
        <w:rPr>
          <w:rtl/>
        </w:rPr>
        <w:t>والقيلولة تورث الفقر</w:t>
      </w:r>
      <w:r w:rsidR="004A1D98">
        <w:rPr>
          <w:rtl/>
        </w:rPr>
        <w:t xml:space="preserve"> »</w:t>
      </w:r>
      <w:r w:rsidR="008B75A2">
        <w:rPr>
          <w:rtl/>
        </w:rPr>
        <w:t xml:space="preserve"> وفسرت بالنوم وقت صلاة الفجر. </w:t>
      </w:r>
    </w:p>
    <w:p w:rsidR="00C23427" w:rsidRDefault="00D268C7" w:rsidP="00985BF8">
      <w:pPr>
        <w:pStyle w:val="libNormal"/>
        <w:rPr>
          <w:rtl/>
        </w:rPr>
      </w:pPr>
      <w:r>
        <w:rPr>
          <w:rtl/>
        </w:rPr>
        <w:t>5455 / 4 -</w:t>
      </w:r>
      <w:r w:rsidR="008B75A2">
        <w:rPr>
          <w:rtl/>
        </w:rPr>
        <w:t xml:space="preserve"> دعائم الاسلام: عن ابي جعفر محمد بن علي </w:t>
      </w:r>
      <w:r w:rsidR="00701A4C" w:rsidRPr="00701A4C">
        <w:rPr>
          <w:rStyle w:val="libAlaemChar"/>
          <w:rtl/>
        </w:rPr>
        <w:t>عليهم‌السلام</w:t>
      </w:r>
      <w:r w:rsidR="008B75A2">
        <w:rPr>
          <w:rtl/>
        </w:rPr>
        <w:t xml:space="preserve"> عن علي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قال له رسول الله </w:t>
      </w:r>
      <w:r w:rsidR="00701A4C" w:rsidRPr="00701A4C">
        <w:rPr>
          <w:rStyle w:val="libAlaemChar"/>
          <w:rtl/>
        </w:rPr>
        <w:t>صلى‌الله‌عليه‌وآله</w:t>
      </w:r>
      <w:r w:rsidR="00FF6072">
        <w:rPr>
          <w:rtl/>
        </w:rPr>
        <w:t>،</w:t>
      </w:r>
      <w:r w:rsidR="008B75A2">
        <w:rPr>
          <w:rtl/>
        </w:rPr>
        <w:t xml:space="preserve"> في خبر: </w:t>
      </w:r>
      <w:r w:rsidR="004A1D98">
        <w:rPr>
          <w:rtl/>
        </w:rPr>
        <w:t xml:space="preserve">« </w:t>
      </w:r>
      <w:r w:rsidR="008B75A2">
        <w:rPr>
          <w:rtl/>
        </w:rPr>
        <w:t>يا علي، اما علمت ان ال</w:t>
      </w:r>
      <w:r w:rsidR="00985BF8">
        <w:rPr>
          <w:rFonts w:hint="cs"/>
          <w:rtl/>
        </w:rPr>
        <w:t>أ</w:t>
      </w:r>
      <w:r w:rsidR="008B75A2">
        <w:rPr>
          <w:rtl/>
        </w:rPr>
        <w:t xml:space="preserve">رض تعج </w:t>
      </w:r>
      <w:r w:rsidR="001B3BC4" w:rsidRPr="001B3BC4">
        <w:rPr>
          <w:rStyle w:val="libFootnotenumChar"/>
          <w:rtl/>
        </w:rPr>
        <w:t>(1)</w:t>
      </w:r>
      <w:r w:rsidR="008B75A2">
        <w:rPr>
          <w:rtl/>
        </w:rPr>
        <w:t xml:space="preserve"> إلى الله، من نومة العالم عليها قبل طلوع الشمس</w:t>
      </w:r>
      <w:r w:rsidR="002E3B3F">
        <w:rPr>
          <w:rtl/>
        </w:rPr>
        <w:t>؟</w:t>
      </w:r>
      <w:r w:rsidR="004A1D98">
        <w:rPr>
          <w:rtl/>
        </w:rPr>
        <w:t xml:space="preserve"> »</w:t>
      </w:r>
      <w:r w:rsidR="008B75A2">
        <w:rPr>
          <w:rtl/>
        </w:rPr>
        <w:t>.</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- 31</w:t>
      </w:r>
      <w:r w:rsidR="008B75A2">
        <w:rPr>
          <w:rtl/>
        </w:rPr>
        <w:t xml:space="preserve"> </w:t>
      </w:r>
    </w:p>
    <w:p w:rsidR="005E4EEF" w:rsidRDefault="00033505" w:rsidP="00033505">
      <w:pPr>
        <w:pStyle w:val="libFootnote0"/>
        <w:rPr>
          <w:rtl/>
        </w:rPr>
      </w:pPr>
      <w:r>
        <w:rPr>
          <w:rtl/>
        </w:rPr>
        <w:t xml:space="preserve">1 - </w:t>
      </w:r>
      <w:r w:rsidR="008B75A2">
        <w:rPr>
          <w:rtl/>
        </w:rPr>
        <w:t>من لا يحضره الفقيه ج 1 ص 318 ح 4.</w:t>
      </w:r>
    </w:p>
    <w:p w:rsidR="00033505" w:rsidRDefault="00033505" w:rsidP="00033505">
      <w:pPr>
        <w:pStyle w:val="libFootnote"/>
        <w:rPr>
          <w:rtl/>
        </w:rPr>
      </w:pPr>
      <w:r>
        <w:rPr>
          <w:rtl/>
        </w:rPr>
        <w:t>(1)</w:t>
      </w:r>
      <w:r w:rsidR="008B75A2">
        <w:rPr>
          <w:rtl/>
        </w:rPr>
        <w:t xml:space="preserve"> الخرق: الحمق وضعف العقل والجهل (مجمع البحرين ج 5 ص 153). </w:t>
      </w:r>
    </w:p>
    <w:p w:rsidR="00033505" w:rsidRDefault="00033505" w:rsidP="00033505">
      <w:pPr>
        <w:pStyle w:val="libFootnote0"/>
        <w:rPr>
          <w:rtl/>
        </w:rPr>
      </w:pPr>
      <w:r>
        <w:rPr>
          <w:rtl/>
        </w:rPr>
        <w:t xml:space="preserve">2 - </w:t>
      </w:r>
      <w:r w:rsidR="008B75A2">
        <w:rPr>
          <w:rtl/>
        </w:rPr>
        <w:t xml:space="preserve">حلية المتقين ص 126. </w:t>
      </w:r>
    </w:p>
    <w:p w:rsidR="00033505" w:rsidRDefault="00033505" w:rsidP="00033505">
      <w:pPr>
        <w:pStyle w:val="libFootnote0"/>
        <w:rPr>
          <w:rtl/>
        </w:rPr>
      </w:pPr>
      <w:r>
        <w:rPr>
          <w:rtl/>
        </w:rPr>
        <w:t xml:space="preserve">3 - </w:t>
      </w:r>
      <w:r w:rsidR="008B75A2">
        <w:rPr>
          <w:rtl/>
        </w:rPr>
        <w:t xml:space="preserve">كجمع البحرين ج 5 ص 459. </w:t>
      </w:r>
    </w:p>
    <w:p w:rsidR="005E4EEF" w:rsidRDefault="00033505" w:rsidP="00033505">
      <w:pPr>
        <w:pStyle w:val="libFootnote0"/>
        <w:rPr>
          <w:rtl/>
        </w:rPr>
      </w:pPr>
      <w:r>
        <w:rPr>
          <w:rtl/>
        </w:rPr>
        <w:t xml:space="preserve">4 - </w:t>
      </w:r>
      <w:r w:rsidR="008B75A2">
        <w:rPr>
          <w:rtl/>
        </w:rPr>
        <w:t xml:space="preserve">دعائم </w:t>
      </w:r>
      <w:r w:rsidR="00343606">
        <w:rPr>
          <w:rtl/>
        </w:rPr>
        <w:t xml:space="preserve">الإسلام </w:t>
      </w:r>
      <w:r w:rsidR="008B75A2">
        <w:rPr>
          <w:rtl/>
        </w:rPr>
        <w:t>ج 1 ص 153.</w:t>
      </w:r>
    </w:p>
    <w:p w:rsidR="008B75A2" w:rsidRDefault="00033505" w:rsidP="00033505">
      <w:pPr>
        <w:pStyle w:val="libFootnote"/>
        <w:rPr>
          <w:rtl/>
        </w:rPr>
      </w:pPr>
      <w:r>
        <w:rPr>
          <w:rtl/>
        </w:rPr>
        <w:t>(1)</w:t>
      </w:r>
      <w:r w:rsidR="008B75A2">
        <w:rPr>
          <w:rtl/>
        </w:rPr>
        <w:t xml:space="preserve"> تعج</w:t>
      </w:r>
      <w:r w:rsidR="00985BF8">
        <w:rPr>
          <w:rFonts w:hint="cs"/>
          <w:rtl/>
        </w:rPr>
        <w:t>ّ</w:t>
      </w:r>
      <w:r w:rsidR="008B75A2">
        <w:rPr>
          <w:rtl/>
        </w:rPr>
        <w:t xml:space="preserve">: ترفع صوتها (مجمع البحرين ج 2 ص 315). </w:t>
      </w:r>
    </w:p>
    <w:p w:rsidR="00D268C7" w:rsidRDefault="00AD34E1" w:rsidP="00EC6118">
      <w:pPr>
        <w:pStyle w:val="Heading2Center"/>
        <w:rPr>
          <w:rtl/>
        </w:rPr>
      </w:pPr>
      <w:r>
        <w:rPr>
          <w:rtl/>
        </w:rPr>
        <w:br w:type="page"/>
      </w:r>
      <w:bookmarkStart w:id="49" w:name="_Toc363285289"/>
      <w:r w:rsidR="00EC6118">
        <w:rPr>
          <w:rtl/>
        </w:rPr>
        <w:t xml:space="preserve">32 - </w:t>
      </w:r>
      <w:r w:rsidR="008E470E" w:rsidRPr="008E470E">
        <w:rPr>
          <w:rStyle w:val="libAlaemHeading2Char"/>
          <w:rtl/>
        </w:rPr>
        <w:t>(</w:t>
      </w:r>
      <w:r w:rsidR="008B75A2">
        <w:rPr>
          <w:rtl/>
        </w:rPr>
        <w:t>باب ما يستحب أن يعمل من رأى في منامه ما يكره</w:t>
      </w:r>
      <w:r w:rsidR="008E470E" w:rsidRPr="008E470E">
        <w:rPr>
          <w:rStyle w:val="libAlaemHeading2Char"/>
          <w:rtl/>
        </w:rPr>
        <w:t>)</w:t>
      </w:r>
      <w:bookmarkEnd w:id="49"/>
      <w:r w:rsidR="008B75A2">
        <w:rPr>
          <w:rtl/>
        </w:rPr>
        <w:t xml:space="preserve"> </w:t>
      </w:r>
    </w:p>
    <w:p w:rsidR="00D268C7" w:rsidRDefault="00D268C7" w:rsidP="00985BF8">
      <w:pPr>
        <w:pStyle w:val="libNormal"/>
        <w:rPr>
          <w:rtl/>
        </w:rPr>
      </w:pPr>
      <w:r>
        <w:rPr>
          <w:rtl/>
        </w:rPr>
        <w:t>5456 / 1 -</w:t>
      </w:r>
      <w:r w:rsidR="008B75A2">
        <w:rPr>
          <w:rtl/>
        </w:rPr>
        <w:t xml:space="preserve"> السيد علي بن طاووس في فلاح السائل: عن ابن عقدة، عن ابن فضال، عن يعقوب بن يزيد، عن ابن ابي عمير، عن معاوية بن عمار،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رأى الرجل في منامه ما يكره: فلتحول عن شقه الذي كان عليه نائما، وليقل: </w:t>
      </w:r>
      <w:r w:rsidR="00985BF8" w:rsidRPr="00985BF8">
        <w:rPr>
          <w:rStyle w:val="libAlaemChar"/>
          <w:rFonts w:hint="cs"/>
          <w:rtl/>
        </w:rPr>
        <w:t>(</w:t>
      </w:r>
      <w:r w:rsidR="0090073A">
        <w:rPr>
          <w:rtl/>
        </w:rPr>
        <w:t xml:space="preserve"> </w:t>
      </w:r>
      <w:r w:rsidR="00985BF8" w:rsidRPr="00985BF8">
        <w:rPr>
          <w:rStyle w:val="libAieChar"/>
          <w:rtl/>
        </w:rPr>
        <w:t>إِنَّمَا النَّجْوَىٰ مِنَ الشَّيْطَانِ لِيَحْزُنَ الَّذِينَ آمَنُوا وَلَيْسَ بِضَارِّهِمْ شَيْئًا إِلَّا بِإِذْنِ اللَّـهِ</w:t>
      </w:r>
      <w:r w:rsidR="00985BF8" w:rsidRPr="00985BF8">
        <w:rPr>
          <w:rtl/>
        </w:rPr>
        <w:t xml:space="preserve"> </w:t>
      </w:r>
      <w:r w:rsidR="00985BF8" w:rsidRPr="00985BF8">
        <w:rPr>
          <w:rStyle w:val="libAlaemChar"/>
          <w:rFonts w:hint="cs"/>
          <w:rtl/>
        </w:rPr>
        <w:t>)</w:t>
      </w:r>
      <w:r w:rsidR="008B75A2">
        <w:rPr>
          <w:rtl/>
        </w:rPr>
        <w:t xml:space="preserve"> </w:t>
      </w:r>
      <w:r w:rsidR="001B3BC4" w:rsidRPr="001B3BC4">
        <w:rPr>
          <w:rStyle w:val="libFootnotenumChar"/>
          <w:rtl/>
        </w:rPr>
        <w:t>(1)</w:t>
      </w:r>
      <w:r w:rsidR="008B75A2">
        <w:rPr>
          <w:rtl/>
        </w:rPr>
        <w:t xml:space="preserve"> ثم يقول: اعوذ بما عاذت به ملائكة الله المقربون، وانبياء الله المرسلون، وعباد الله الصالحون، من شر ما رأيت، ومن شر الشيطان الرجيم</w:t>
      </w:r>
      <w:r w:rsidR="004A1D98">
        <w:rPr>
          <w:rtl/>
        </w:rPr>
        <w:t xml:space="preserve"> »</w:t>
      </w:r>
      <w:r w:rsidR="008B75A2">
        <w:rPr>
          <w:rtl/>
        </w:rPr>
        <w:t xml:space="preserve"> </w:t>
      </w:r>
    </w:p>
    <w:p w:rsidR="00D268C7" w:rsidRDefault="00D268C7" w:rsidP="008B75A2">
      <w:pPr>
        <w:pStyle w:val="libNormal"/>
        <w:rPr>
          <w:rtl/>
        </w:rPr>
      </w:pPr>
      <w:r>
        <w:rPr>
          <w:rtl/>
        </w:rPr>
        <w:t>5457 / 2 -</w:t>
      </w:r>
      <w:r w:rsidR="008B75A2">
        <w:rPr>
          <w:rtl/>
        </w:rPr>
        <w:t xml:space="preserve"> وعن التعلكبري، عن علي بن محمد بن يعقوب العجلي، عن ابن فضال، عن محمد بن الوليد، عن ابان بن عثمان، عن </w:t>
      </w:r>
      <w:r w:rsidR="000574E8">
        <w:rPr>
          <w:rtl/>
        </w:rPr>
        <w:t>عبدالله</w:t>
      </w:r>
      <w:r w:rsidR="008B75A2">
        <w:rPr>
          <w:rtl/>
        </w:rPr>
        <w:t xml:space="preserve"> وسليمان، عن ابي جعفر،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شكت فاطمه </w:t>
      </w:r>
      <w:r w:rsidR="00701A4C" w:rsidRPr="00701A4C">
        <w:rPr>
          <w:rStyle w:val="libAlaemChar"/>
          <w:rtl/>
        </w:rPr>
        <w:t>عليها‌السلام</w:t>
      </w:r>
      <w:r w:rsidR="008B75A2">
        <w:rPr>
          <w:rtl/>
        </w:rPr>
        <w:t xml:space="preserve"> إلى رسول الله </w:t>
      </w:r>
      <w:r w:rsidR="00701A4C" w:rsidRPr="00701A4C">
        <w:rPr>
          <w:rStyle w:val="libAlaemChar"/>
          <w:rtl/>
        </w:rPr>
        <w:t>صلى‌الله‌عليه‌وآله</w:t>
      </w:r>
      <w:r w:rsidR="007D48A5" w:rsidRPr="007D48A5">
        <w:rPr>
          <w:rtl/>
        </w:rPr>
        <w:t xml:space="preserve"> </w:t>
      </w:r>
      <w:r w:rsidR="008B75A2">
        <w:rPr>
          <w:rtl/>
        </w:rPr>
        <w:t>ما تلقاه في المنام، فقال لها: إذا رأيت شيئا من ذلك فقولي: إذا بما عاذت به ملائكة الله المقربون، وانبياء الله المرسلون، وعباد الله الصالحون، من شر رؤياي التي رأيت، ان تضرني في ديني ودنياي، واتفلي على يسارك ثلاثا</w:t>
      </w:r>
      <w:r w:rsidR="004A1D98">
        <w:rPr>
          <w:rtl/>
        </w:rPr>
        <w:t xml:space="preserve"> »</w:t>
      </w:r>
      <w:r w:rsidR="008B75A2">
        <w:rPr>
          <w:rtl/>
        </w:rPr>
        <w:t xml:space="preserve">. </w:t>
      </w:r>
    </w:p>
    <w:p w:rsidR="00C23427" w:rsidRDefault="00D268C7" w:rsidP="008B75A2">
      <w:pPr>
        <w:pStyle w:val="libNormal"/>
        <w:rPr>
          <w:rtl/>
        </w:rPr>
      </w:pPr>
      <w:r>
        <w:rPr>
          <w:rtl/>
        </w:rPr>
        <w:t>5458 / 3 -</w:t>
      </w:r>
      <w:r w:rsidR="008B75A2">
        <w:rPr>
          <w:rtl/>
        </w:rPr>
        <w:t xml:space="preserve"> وعن محمد بن احمد بن علي البزاز، عن احمد بن محمد بن</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- 32</w:t>
      </w:r>
      <w:r w:rsidR="008B75A2">
        <w:rPr>
          <w:rtl/>
        </w:rPr>
        <w:t xml:space="preserve"> </w:t>
      </w:r>
    </w:p>
    <w:p w:rsidR="005E4EEF" w:rsidRDefault="00033505" w:rsidP="00033505">
      <w:pPr>
        <w:pStyle w:val="libFootnote0"/>
        <w:rPr>
          <w:rtl/>
        </w:rPr>
      </w:pPr>
      <w:r>
        <w:rPr>
          <w:rtl/>
        </w:rPr>
        <w:t xml:space="preserve">1 - </w:t>
      </w:r>
      <w:r w:rsidR="008B75A2">
        <w:rPr>
          <w:rtl/>
        </w:rPr>
        <w:t>فلاح السائل ص 289.</w:t>
      </w:r>
    </w:p>
    <w:p w:rsidR="00033505" w:rsidRDefault="00033505" w:rsidP="00033505">
      <w:pPr>
        <w:pStyle w:val="libFootnote"/>
        <w:rPr>
          <w:rtl/>
        </w:rPr>
      </w:pPr>
      <w:r>
        <w:rPr>
          <w:rtl/>
        </w:rPr>
        <w:t>(1)</w:t>
      </w:r>
      <w:r w:rsidR="008B75A2">
        <w:rPr>
          <w:rtl/>
        </w:rPr>
        <w:t xml:space="preserve"> المجادلة 58: 10. </w:t>
      </w:r>
    </w:p>
    <w:p w:rsidR="00033505" w:rsidRDefault="00033505" w:rsidP="00033505">
      <w:pPr>
        <w:pStyle w:val="libFootnote0"/>
        <w:rPr>
          <w:rtl/>
        </w:rPr>
      </w:pPr>
      <w:r>
        <w:rPr>
          <w:rtl/>
        </w:rPr>
        <w:t xml:space="preserve">2 - </w:t>
      </w:r>
      <w:r w:rsidR="008B75A2">
        <w:rPr>
          <w:rtl/>
        </w:rPr>
        <w:t xml:space="preserve">فلاح السائل ص 289. </w:t>
      </w:r>
    </w:p>
    <w:p w:rsidR="008B75A2" w:rsidRDefault="00033505" w:rsidP="00033505">
      <w:pPr>
        <w:pStyle w:val="libFootnote0"/>
        <w:rPr>
          <w:rtl/>
        </w:rPr>
      </w:pPr>
      <w:r>
        <w:rPr>
          <w:rtl/>
        </w:rPr>
        <w:t xml:space="preserve">3 - </w:t>
      </w:r>
      <w:r w:rsidR="008B75A2">
        <w:rPr>
          <w:rtl/>
        </w:rPr>
        <w:t xml:space="preserve">فلاح السائل ص 390. </w:t>
      </w:r>
    </w:p>
    <w:p w:rsidR="00985BF8" w:rsidRDefault="00AD34E1" w:rsidP="00985BF8">
      <w:pPr>
        <w:pStyle w:val="libNormal0"/>
        <w:rPr>
          <w:rtl/>
        </w:rPr>
      </w:pPr>
      <w:r>
        <w:rPr>
          <w:rtl/>
        </w:rPr>
        <w:br w:type="page"/>
      </w:r>
      <w:r w:rsidR="008B75A2">
        <w:rPr>
          <w:rtl/>
        </w:rPr>
        <w:t xml:space="preserve">سعيد، عن يحيى بن زكريا بن شيبان، عن الحسن بن علي بن ابي حمزة البطائني، عن أبيه، وحسين بن ابي العلاء، عن ابي بصير،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قال فإن رأيت في منامك ما تكرهه، فقل حين تستيقظ: </w:t>
      </w:r>
    </w:p>
    <w:p w:rsidR="00D268C7" w:rsidRDefault="008B75A2" w:rsidP="008B75A2">
      <w:pPr>
        <w:pStyle w:val="libNormal"/>
        <w:rPr>
          <w:rtl/>
        </w:rPr>
      </w:pPr>
      <w:r>
        <w:rPr>
          <w:rtl/>
        </w:rPr>
        <w:t xml:space="preserve">اعوذ بما عاذت به ملائكة الله المقربون، وانبياء الله المرسلون، وعباد الله الصالحون، والائمة الراشدون المهديون، من شر ما رأيت، ومن شر رؤياي ان تضرني، ومن شر </w:t>
      </w:r>
      <w:r w:rsidR="001B3BC4" w:rsidRPr="001B3BC4">
        <w:rPr>
          <w:rStyle w:val="libFootnotenumChar"/>
          <w:rtl/>
        </w:rPr>
        <w:t>(1)</w:t>
      </w:r>
      <w:r>
        <w:rPr>
          <w:rtl/>
        </w:rPr>
        <w:t xml:space="preserve"> الشيطان الرجيم، ثم اتفل على يسارك ثلاثا</w:t>
      </w:r>
      <w:r w:rsidR="004A1D98">
        <w:rPr>
          <w:rtl/>
        </w:rPr>
        <w:t xml:space="preserve"> »</w:t>
      </w:r>
      <w:r>
        <w:rPr>
          <w:rtl/>
        </w:rPr>
        <w:t xml:space="preserve"> </w:t>
      </w:r>
    </w:p>
    <w:p w:rsidR="00D268C7" w:rsidRDefault="00D268C7" w:rsidP="008B75A2">
      <w:pPr>
        <w:pStyle w:val="libNormal"/>
        <w:rPr>
          <w:rtl/>
        </w:rPr>
      </w:pPr>
      <w:r>
        <w:rPr>
          <w:rtl/>
        </w:rPr>
        <w:t>5459 / 4 -</w:t>
      </w:r>
      <w:r w:rsidR="008B75A2">
        <w:rPr>
          <w:rtl/>
        </w:rPr>
        <w:t xml:space="preserve"> علي بن ابراهيم في تفسيره: عن أبيه، عن محمد بن ابي عمير، عن ابي بصير،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في حديث، انه قال جبرئيل لمحمد: [ قل ] </w:t>
      </w:r>
      <w:r w:rsidR="001B3BC4" w:rsidRPr="001B3BC4">
        <w:rPr>
          <w:rStyle w:val="libFootnotenumChar"/>
          <w:rtl/>
        </w:rPr>
        <w:t>(1)</w:t>
      </w:r>
      <w:r w:rsidR="008B75A2">
        <w:rPr>
          <w:rtl/>
        </w:rPr>
        <w:t xml:space="preserve"> يا محمد إذا رأيت في منامك شيئا تكرهه، أو رأى احد من المؤمنين، فليقل: اعوذ بما عاذت به ملائكة الله المقربون، وانبياؤه المرسلون، وعباد الصالحون، من شر ما رأيت من رؤياي، وتقرأ الحمد والمعوذتين، وقل هو الله احد، وتتفل </w:t>
      </w:r>
      <w:r w:rsidR="001B3BC4" w:rsidRPr="001B3BC4">
        <w:rPr>
          <w:rStyle w:val="libFootnotenumChar"/>
          <w:rtl/>
        </w:rPr>
        <w:t>(2)</w:t>
      </w:r>
      <w:r w:rsidR="008B75A2">
        <w:rPr>
          <w:rtl/>
        </w:rPr>
        <w:t xml:space="preserve"> عن يسارك ثلاث تفلات، فإنه لا يضره ما رأى. </w:t>
      </w:r>
    </w:p>
    <w:p w:rsidR="00C23427" w:rsidRDefault="00D268C7" w:rsidP="008B75A2">
      <w:pPr>
        <w:pStyle w:val="libNormal"/>
        <w:rPr>
          <w:rtl/>
        </w:rPr>
      </w:pPr>
      <w:r>
        <w:rPr>
          <w:rtl/>
        </w:rPr>
        <w:t>5460 / 5 -</w:t>
      </w:r>
      <w:r w:rsidR="008B75A2">
        <w:rPr>
          <w:rtl/>
        </w:rPr>
        <w:t xml:space="preserve"> احمد بن محمد بن فهد في عدة الداعي: عن ابي قتادة الحارث بن ربعي، قال: سمعت رسول الله </w:t>
      </w:r>
      <w:r w:rsidR="00701A4C" w:rsidRPr="00701A4C">
        <w:rPr>
          <w:rStyle w:val="libAlaemChar"/>
          <w:rtl/>
        </w:rPr>
        <w:t>صلى‌الله‌عليه‌وآله</w:t>
      </w:r>
      <w:r w:rsidR="00FF6072">
        <w:rPr>
          <w:rtl/>
        </w:rPr>
        <w:t>،</w:t>
      </w:r>
      <w:r w:rsidR="008B75A2">
        <w:rPr>
          <w:rtl/>
        </w:rPr>
        <w:t xml:space="preserve"> يقول: </w:t>
      </w:r>
      <w:r w:rsidR="004A1D98">
        <w:rPr>
          <w:rtl/>
        </w:rPr>
        <w:t xml:space="preserve">« </w:t>
      </w:r>
      <w:r w:rsidR="008B75A2">
        <w:rPr>
          <w:rtl/>
        </w:rPr>
        <w:t>الرؤيا الصحالحة من الله، فإذا رأى احدكم ما يحب، فلا</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ليس في المصدر. </w:t>
      </w:r>
    </w:p>
    <w:p w:rsidR="005E4EEF" w:rsidRDefault="00033505" w:rsidP="00033505">
      <w:pPr>
        <w:pStyle w:val="libFootnote0"/>
        <w:rPr>
          <w:rtl/>
        </w:rPr>
      </w:pPr>
      <w:r>
        <w:rPr>
          <w:rtl/>
        </w:rPr>
        <w:t xml:space="preserve">4 - </w:t>
      </w:r>
      <w:r w:rsidR="008B75A2">
        <w:rPr>
          <w:rtl/>
        </w:rPr>
        <w:t>تفسير القمي ج 2 ص 356.</w:t>
      </w:r>
    </w:p>
    <w:p w:rsidR="005E4EEF" w:rsidRDefault="00033505" w:rsidP="00033505">
      <w:pPr>
        <w:pStyle w:val="libFootnote"/>
        <w:rPr>
          <w:rtl/>
        </w:rPr>
      </w:pPr>
      <w:r>
        <w:rPr>
          <w:rtl/>
        </w:rPr>
        <w:t>(1)</w:t>
      </w:r>
      <w:r w:rsidR="008B75A2">
        <w:rPr>
          <w:rtl/>
        </w:rPr>
        <w:t xml:space="preserve"> أثبتناه من المصدر.</w:t>
      </w:r>
    </w:p>
    <w:p w:rsidR="00033505" w:rsidRDefault="00033505" w:rsidP="00033505">
      <w:pPr>
        <w:pStyle w:val="libFootnote"/>
        <w:rPr>
          <w:rtl/>
        </w:rPr>
      </w:pPr>
      <w:r>
        <w:rPr>
          <w:rtl/>
        </w:rPr>
        <w:t>(2)</w:t>
      </w:r>
      <w:r w:rsidR="008B75A2">
        <w:rPr>
          <w:rtl/>
        </w:rPr>
        <w:t xml:space="preserve"> في نسخة: تتفل على يسارك، وفي نسخة: يتقل عن يساره، منه (قد</w:t>
      </w:r>
      <w:r w:rsidR="00985BF8">
        <w:rPr>
          <w:rFonts w:hint="cs"/>
          <w:rtl/>
        </w:rPr>
        <w:t>ّ</w:t>
      </w:r>
      <w:r w:rsidR="008B75A2">
        <w:rPr>
          <w:rtl/>
        </w:rPr>
        <w:t xml:space="preserve">ه). </w:t>
      </w:r>
    </w:p>
    <w:p w:rsidR="008B75A2" w:rsidRDefault="00033505" w:rsidP="00033505">
      <w:pPr>
        <w:pStyle w:val="libFootnote0"/>
        <w:rPr>
          <w:rtl/>
        </w:rPr>
      </w:pPr>
      <w:r>
        <w:rPr>
          <w:rtl/>
        </w:rPr>
        <w:t xml:space="preserve">5 - </w:t>
      </w:r>
      <w:r w:rsidR="008B75A2">
        <w:rPr>
          <w:rtl/>
        </w:rPr>
        <w:t>عد</w:t>
      </w:r>
      <w:r w:rsidR="00985BF8">
        <w:rPr>
          <w:rFonts w:hint="cs"/>
          <w:rtl/>
        </w:rPr>
        <w:t>ّ</w:t>
      </w:r>
      <w:r w:rsidR="008B75A2">
        <w:rPr>
          <w:rtl/>
        </w:rPr>
        <w:t xml:space="preserve">ة الداعي ص 261. </w:t>
      </w:r>
    </w:p>
    <w:p w:rsidR="00985BF8" w:rsidRDefault="00AD34E1" w:rsidP="00985BF8">
      <w:pPr>
        <w:pStyle w:val="libNormal0"/>
        <w:rPr>
          <w:rtl/>
        </w:rPr>
      </w:pPr>
      <w:r>
        <w:rPr>
          <w:rtl/>
        </w:rPr>
        <w:br w:type="page"/>
      </w:r>
      <w:r w:rsidR="008B75A2">
        <w:rPr>
          <w:rtl/>
        </w:rPr>
        <w:t xml:space="preserve">يحدث بها الا من يحب، وإذا رأى رؤيا مكروهة، فليتفل عن يساره </w:t>
      </w:r>
      <w:r w:rsidR="00985BF8">
        <w:rPr>
          <w:rFonts w:hint="cs"/>
          <w:rtl/>
        </w:rPr>
        <w:t>(</w:t>
      </w:r>
      <w:r w:rsidR="008B75A2">
        <w:rPr>
          <w:rtl/>
        </w:rPr>
        <w:t>ثلاثا</w:t>
      </w:r>
      <w:r w:rsidR="00985BF8">
        <w:rPr>
          <w:rFonts w:hint="cs"/>
          <w:rtl/>
        </w:rPr>
        <w:t>)</w:t>
      </w:r>
      <w:r w:rsidR="008B75A2">
        <w:rPr>
          <w:rtl/>
        </w:rPr>
        <w:t xml:space="preserve"> </w:t>
      </w:r>
      <w:r w:rsidR="001B3BC4" w:rsidRPr="001B3BC4">
        <w:rPr>
          <w:rStyle w:val="libFootnotenumChar"/>
          <w:rtl/>
        </w:rPr>
        <w:t>(1)</w:t>
      </w:r>
      <w:r w:rsidR="008B75A2">
        <w:rPr>
          <w:rtl/>
        </w:rPr>
        <w:t xml:space="preserve"> وليتعوذ من شر الشيطان [ وشرها ] </w:t>
      </w:r>
      <w:r w:rsidR="001B3BC4" w:rsidRPr="001B3BC4">
        <w:rPr>
          <w:rStyle w:val="libFootnotenumChar"/>
          <w:rtl/>
        </w:rPr>
        <w:t>(2)</w:t>
      </w:r>
      <w:r w:rsidR="008B75A2">
        <w:rPr>
          <w:rtl/>
        </w:rPr>
        <w:t xml:space="preserve"> ولا يحدث بها احدا فانها لن تضره</w:t>
      </w:r>
      <w:r w:rsidR="004A1D98">
        <w:rPr>
          <w:rtl/>
        </w:rPr>
        <w:t xml:space="preserve"> »</w:t>
      </w:r>
      <w:r w:rsidR="008B75A2">
        <w:rPr>
          <w:rtl/>
        </w:rPr>
        <w:t xml:space="preserve">. </w:t>
      </w:r>
    </w:p>
    <w:p w:rsidR="000A5949" w:rsidRDefault="008B75A2" w:rsidP="008B75A2">
      <w:pPr>
        <w:pStyle w:val="libNormal"/>
        <w:rPr>
          <w:rtl/>
        </w:rPr>
      </w:pPr>
      <w:r>
        <w:rPr>
          <w:rtl/>
        </w:rPr>
        <w:t xml:space="preserve">وقال </w:t>
      </w:r>
      <w:r w:rsidR="00033505">
        <w:rPr>
          <w:rtl/>
        </w:rPr>
        <w:t>(ره)</w:t>
      </w:r>
      <w:r>
        <w:rPr>
          <w:rtl/>
        </w:rPr>
        <w:t xml:space="preserve">: لدفع [ عاقبة ] </w:t>
      </w:r>
      <w:r w:rsidR="001B3BC4" w:rsidRPr="001B3BC4">
        <w:rPr>
          <w:rStyle w:val="libFootnotenumChar"/>
          <w:rtl/>
        </w:rPr>
        <w:t>(3)</w:t>
      </w:r>
      <w:r>
        <w:rPr>
          <w:rtl/>
        </w:rPr>
        <w:t xml:space="preserve"> الرؤيا المكروهة، ان تسجد عقيب ما تستيقظ منها بلا فصل، وتثني على الله تعالى بما تيسر لك من الثناء، ثم تصلي على محمد وآل محمد، وتتضرع إلى تعالى، وتسأله كفايتها وسلامة عاقبتها، فانك لا ترى لها أثرا</w:t>
      </w:r>
      <w:r w:rsidR="00985BF8">
        <w:rPr>
          <w:rFonts w:hint="cs"/>
          <w:rtl/>
        </w:rPr>
        <w:t>ً</w:t>
      </w:r>
      <w:r>
        <w:rPr>
          <w:rtl/>
        </w:rPr>
        <w:t>، بفضل الله ورحمته، والظاهران ما ذكره، مروي بهذه الكيفية.</w:t>
      </w:r>
    </w:p>
    <w:p w:rsidR="00D268C7" w:rsidRDefault="00EC6118" w:rsidP="00EC6118">
      <w:pPr>
        <w:pStyle w:val="Heading2Center"/>
        <w:rPr>
          <w:rtl/>
        </w:rPr>
      </w:pPr>
      <w:bookmarkStart w:id="50" w:name="_Toc363285290"/>
      <w:r>
        <w:rPr>
          <w:rtl/>
        </w:rPr>
        <w:t xml:space="preserve">33 - </w:t>
      </w:r>
      <w:r w:rsidR="008E470E" w:rsidRPr="008E470E">
        <w:rPr>
          <w:rStyle w:val="libAlaemHeading2Char"/>
          <w:rtl/>
        </w:rPr>
        <w:t>(</w:t>
      </w:r>
      <w:r w:rsidR="000A5949">
        <w:rPr>
          <w:rtl/>
        </w:rPr>
        <w:t xml:space="preserve"> </w:t>
      </w:r>
      <w:r w:rsidR="008B75A2">
        <w:rPr>
          <w:rtl/>
        </w:rPr>
        <w:t>باب استحباب القيلولة</w:t>
      </w:r>
      <w:r w:rsidR="00985BF8">
        <w:rPr>
          <w:rFonts w:hint="cs"/>
          <w:rtl/>
        </w:rPr>
        <w:t xml:space="preserve"> </w:t>
      </w:r>
      <w:r w:rsidR="008E470E" w:rsidRPr="008E470E">
        <w:rPr>
          <w:rStyle w:val="libAlaemHeading2Char"/>
          <w:rtl/>
        </w:rPr>
        <w:t>)</w:t>
      </w:r>
      <w:bookmarkEnd w:id="50"/>
      <w:r w:rsidR="008B75A2">
        <w:rPr>
          <w:rtl/>
        </w:rPr>
        <w:t xml:space="preserve"> </w:t>
      </w:r>
    </w:p>
    <w:p w:rsidR="00D268C7" w:rsidRDefault="00D268C7" w:rsidP="008B75A2">
      <w:pPr>
        <w:pStyle w:val="libNormal"/>
        <w:rPr>
          <w:rtl/>
        </w:rPr>
      </w:pPr>
      <w:r>
        <w:rPr>
          <w:rtl/>
        </w:rPr>
        <w:t>5461 / 1 -</w:t>
      </w:r>
      <w:r w:rsidR="008B75A2">
        <w:rPr>
          <w:rtl/>
        </w:rPr>
        <w:t xml:space="preserve"> الجعفريات: باسناده عن جعفر بن محمد، عن أبيه، عن جده علي بن الحسين، عن ابيه، عن علي بن ابي طالب </w:t>
      </w:r>
      <w:r w:rsidR="00701A4C" w:rsidRPr="00701A4C">
        <w:rPr>
          <w:rStyle w:val="libAlaemChar"/>
          <w:rtl/>
        </w:rPr>
        <w:t>عليهم‌السلام</w:t>
      </w:r>
      <w:r w:rsidR="008B75A2">
        <w:rPr>
          <w:rtl/>
        </w:rPr>
        <w:t>، قال:</w:t>
      </w:r>
      <w:r w:rsidR="00985BF8">
        <w:rPr>
          <w:rFonts w:hint="cs"/>
          <w:rtl/>
        </w:rPr>
        <w:t xml:space="preserve"> «</w:t>
      </w:r>
      <w:r w:rsidR="008B75A2">
        <w:rPr>
          <w:rtl/>
        </w:rPr>
        <w:t xml:space="preserve"> قال رسول الله </w:t>
      </w:r>
      <w:r w:rsidR="00701A4C" w:rsidRPr="00701A4C">
        <w:rPr>
          <w:rStyle w:val="libAlaemChar"/>
          <w:rtl/>
        </w:rPr>
        <w:t>صلى‌الله‌عليه‌وآله</w:t>
      </w:r>
      <w:r w:rsidR="002E3B3F" w:rsidRPr="00985BF8">
        <w:rPr>
          <w:rtl/>
        </w:rPr>
        <w:t>:</w:t>
      </w:r>
      <w:r w:rsidR="008B75A2">
        <w:rPr>
          <w:rtl/>
        </w:rPr>
        <w:t xml:space="preserve"> النوم اول النهار خرق، والقائلة نعمة والنوم بعد العصر حمق، والنوم بين العشائين يحرم الرزق</w:t>
      </w:r>
      <w:r w:rsidR="004A1D98">
        <w:rPr>
          <w:rtl/>
        </w:rPr>
        <w:t xml:space="preserve"> »</w:t>
      </w:r>
      <w:r w:rsidR="008B75A2">
        <w:rPr>
          <w:rtl/>
        </w:rPr>
        <w:t xml:space="preserve">. </w:t>
      </w:r>
    </w:p>
    <w:p w:rsidR="00C23427" w:rsidRDefault="00D268C7" w:rsidP="008B75A2">
      <w:pPr>
        <w:pStyle w:val="libNormal"/>
        <w:rPr>
          <w:rtl/>
        </w:rPr>
      </w:pPr>
      <w:r>
        <w:rPr>
          <w:rtl/>
        </w:rPr>
        <w:t>5462 / 2 -</w:t>
      </w:r>
      <w:r w:rsidR="008B75A2">
        <w:rPr>
          <w:rtl/>
        </w:rPr>
        <w:t xml:space="preserve"> الصدوق في فضائل الاشهر الثلاثة: عن أحمد بن محمد بن يحيى العطار: عن أبيه: عن سهل بن زياد: عن منصور بن العباس: عن عمرو بن سعيد: عن الحسن بن صدقة، قال: قال أبو</w:t>
      </w:r>
    </w:p>
    <w:p w:rsidR="00033505" w:rsidRDefault="008E470E" w:rsidP="0087198D">
      <w:pPr>
        <w:pStyle w:val="libLine"/>
        <w:rPr>
          <w:rtl/>
        </w:rPr>
      </w:pPr>
      <w:r>
        <w:rPr>
          <w:rtl/>
        </w:rPr>
        <w:t>____________________________</w:t>
      </w:r>
    </w:p>
    <w:p w:rsidR="00985BF8" w:rsidRDefault="00985BF8" w:rsidP="00985BF8">
      <w:pPr>
        <w:pStyle w:val="libFootnote"/>
        <w:rPr>
          <w:rtl/>
        </w:rPr>
      </w:pPr>
      <w:r>
        <w:rPr>
          <w:rFonts w:hint="cs"/>
          <w:rtl/>
        </w:rPr>
        <w:t>(</w:t>
      </w:r>
      <w:r w:rsidR="00033505">
        <w:rPr>
          <w:rtl/>
        </w:rPr>
        <w:t>1</w:t>
      </w:r>
      <w:r>
        <w:rPr>
          <w:rFonts w:hint="cs"/>
          <w:rtl/>
        </w:rPr>
        <w:t>)</w:t>
      </w:r>
      <w:r w:rsidR="00033505">
        <w:rPr>
          <w:rtl/>
        </w:rPr>
        <w:t xml:space="preserve"> </w:t>
      </w:r>
      <w:r w:rsidR="008B75A2">
        <w:rPr>
          <w:rtl/>
        </w:rPr>
        <w:t xml:space="preserve">ليس في المصدر. </w:t>
      </w:r>
    </w:p>
    <w:p w:rsidR="00343606" w:rsidRDefault="00985BF8" w:rsidP="00985BF8">
      <w:pPr>
        <w:pStyle w:val="libFootnote"/>
        <w:rPr>
          <w:rtl/>
        </w:rPr>
      </w:pPr>
      <w:r>
        <w:rPr>
          <w:rFonts w:hint="cs"/>
          <w:rtl/>
        </w:rPr>
        <w:t>(</w:t>
      </w:r>
      <w:r>
        <w:rPr>
          <w:rtl/>
        </w:rPr>
        <w:t xml:space="preserve">2 </w:t>
      </w:r>
      <w:r>
        <w:rPr>
          <w:rFonts w:hint="cs"/>
          <w:rtl/>
        </w:rPr>
        <w:t xml:space="preserve">و </w:t>
      </w:r>
      <w:r w:rsidR="00033505">
        <w:rPr>
          <w:rtl/>
        </w:rPr>
        <w:t>3)</w:t>
      </w:r>
      <w:r w:rsidR="008B75A2">
        <w:rPr>
          <w:rtl/>
        </w:rPr>
        <w:t xml:space="preserve"> أثبتناه من المصدر. </w:t>
      </w:r>
    </w:p>
    <w:p w:rsidR="00033505" w:rsidRDefault="00343606" w:rsidP="00343606">
      <w:pPr>
        <w:pStyle w:val="libFootnoteCenterBold"/>
        <w:rPr>
          <w:rtl/>
        </w:rPr>
      </w:pPr>
      <w:r>
        <w:rPr>
          <w:rtl/>
        </w:rPr>
        <w:t xml:space="preserve"> الباب - 33</w:t>
      </w:r>
      <w:r w:rsidR="008B75A2">
        <w:rPr>
          <w:rtl/>
        </w:rPr>
        <w:t xml:space="preserve"> </w:t>
      </w:r>
    </w:p>
    <w:p w:rsidR="00033505" w:rsidRDefault="00033505" w:rsidP="00033505">
      <w:pPr>
        <w:pStyle w:val="libFootnote0"/>
        <w:rPr>
          <w:rtl/>
        </w:rPr>
      </w:pPr>
      <w:r>
        <w:rPr>
          <w:rtl/>
        </w:rPr>
        <w:t xml:space="preserve">1 - </w:t>
      </w:r>
      <w:r w:rsidR="008B75A2">
        <w:rPr>
          <w:rtl/>
        </w:rPr>
        <w:t xml:space="preserve">الجعفريات ص 157. </w:t>
      </w:r>
    </w:p>
    <w:p w:rsidR="008B75A2" w:rsidRDefault="00033505" w:rsidP="00985BF8">
      <w:pPr>
        <w:pStyle w:val="libFootnote0"/>
        <w:rPr>
          <w:rtl/>
        </w:rPr>
      </w:pPr>
      <w:r>
        <w:rPr>
          <w:rtl/>
        </w:rPr>
        <w:t xml:space="preserve">2 - </w:t>
      </w:r>
      <w:r w:rsidR="008B75A2">
        <w:rPr>
          <w:rtl/>
        </w:rPr>
        <w:t>فضائل ال</w:t>
      </w:r>
      <w:r w:rsidR="00985BF8">
        <w:rPr>
          <w:rFonts w:hint="cs"/>
          <w:rtl/>
        </w:rPr>
        <w:t>أ</w:t>
      </w:r>
      <w:r w:rsidR="008B75A2">
        <w:rPr>
          <w:rtl/>
        </w:rPr>
        <w:t xml:space="preserve">شهر الثلاثة ص 120 ح 121. </w:t>
      </w:r>
    </w:p>
    <w:p w:rsidR="00D268C7" w:rsidRDefault="00AD34E1" w:rsidP="00985BF8">
      <w:pPr>
        <w:pStyle w:val="libNormal0"/>
        <w:rPr>
          <w:rtl/>
        </w:rPr>
      </w:pPr>
      <w:r>
        <w:rPr>
          <w:rtl/>
        </w:rPr>
        <w:br w:type="page"/>
      </w:r>
      <w:r w:rsidR="008B75A2">
        <w:rPr>
          <w:rtl/>
        </w:rPr>
        <w:t xml:space="preserve">الحسن </w:t>
      </w:r>
      <w:r w:rsidR="00701A4C" w:rsidRPr="00701A4C">
        <w:rPr>
          <w:rStyle w:val="libAlaemChar"/>
          <w:rtl/>
        </w:rPr>
        <w:t>عليه‌السلام</w:t>
      </w:r>
      <w:r w:rsidR="008B75A2">
        <w:rPr>
          <w:rtl/>
        </w:rPr>
        <w:t xml:space="preserve">: </w:t>
      </w:r>
      <w:r w:rsidR="004A1D98">
        <w:rPr>
          <w:rtl/>
        </w:rPr>
        <w:t xml:space="preserve">« </w:t>
      </w:r>
      <w:r w:rsidR="008B75A2">
        <w:rPr>
          <w:rtl/>
        </w:rPr>
        <w:t>قيلوا، فان الله عز</w:t>
      </w:r>
      <w:r w:rsidR="00985BF8">
        <w:rPr>
          <w:rFonts w:hint="cs"/>
          <w:rtl/>
        </w:rPr>
        <w:t>ّ</w:t>
      </w:r>
      <w:r w:rsidR="008B75A2">
        <w:rPr>
          <w:rtl/>
        </w:rPr>
        <w:t>وجل</w:t>
      </w:r>
      <w:r w:rsidR="00985BF8">
        <w:rPr>
          <w:rFonts w:hint="cs"/>
          <w:rtl/>
        </w:rPr>
        <w:t>ّ</w:t>
      </w:r>
      <w:r w:rsidR="008B75A2">
        <w:rPr>
          <w:rtl/>
        </w:rPr>
        <w:t>، يطعم الصائم في منامه ويسقيه</w:t>
      </w:r>
      <w:r w:rsidR="004A1D98">
        <w:rPr>
          <w:rtl/>
        </w:rPr>
        <w:t xml:space="preserve"> »</w:t>
      </w:r>
      <w:r w:rsidR="008B75A2">
        <w:rPr>
          <w:rtl/>
        </w:rPr>
        <w:t xml:space="preserve">. </w:t>
      </w:r>
    </w:p>
    <w:p w:rsidR="000A5949" w:rsidRDefault="00D268C7" w:rsidP="008B75A2">
      <w:pPr>
        <w:pStyle w:val="libNormal"/>
        <w:rPr>
          <w:rtl/>
        </w:rPr>
      </w:pPr>
      <w:r>
        <w:rPr>
          <w:rtl/>
        </w:rPr>
        <w:t>5463 / 3 -</w:t>
      </w:r>
      <w:r w:rsidR="008B75A2">
        <w:rPr>
          <w:rtl/>
        </w:rPr>
        <w:t xml:space="preserve"> وفي اماليه: عن محمد بن عمر البغدادي، عن الحسن بن عثمان بن زياد، عن ابراهيم بن عبيد الله بن موسى، عن مريسة بنت موسى بن يونس، عن صفية بنت يونس بن ابي اسحاق، عن بهجة بنت الحارث بن </w:t>
      </w:r>
      <w:r w:rsidR="000574E8">
        <w:rPr>
          <w:rtl/>
        </w:rPr>
        <w:t>عبدالله</w:t>
      </w:r>
      <w:r w:rsidR="008B75A2">
        <w:rPr>
          <w:rtl/>
        </w:rPr>
        <w:t xml:space="preserve">، عن </w:t>
      </w:r>
      <w:r w:rsidR="000574E8">
        <w:rPr>
          <w:rtl/>
        </w:rPr>
        <w:t>عبدالله</w:t>
      </w:r>
      <w:r w:rsidR="008B75A2">
        <w:rPr>
          <w:rtl/>
        </w:rPr>
        <w:t xml:space="preserve"> بن منصور، عن جعفر بن محمد </w:t>
      </w:r>
      <w:r w:rsidR="00701A4C" w:rsidRPr="00701A4C">
        <w:rPr>
          <w:rStyle w:val="libAlaemChar"/>
          <w:rtl/>
        </w:rPr>
        <w:t>عليهما‌السلام</w:t>
      </w:r>
      <w:r w:rsidR="008B75A2">
        <w:rPr>
          <w:rtl/>
        </w:rPr>
        <w:t xml:space="preserve">، في حديث طويل، في مقتل الحسين </w:t>
      </w:r>
      <w:r w:rsidR="00701A4C" w:rsidRPr="00701A4C">
        <w:rPr>
          <w:rStyle w:val="libAlaemChar"/>
          <w:rtl/>
        </w:rPr>
        <w:t>عليه‌السلام</w:t>
      </w:r>
      <w:r w:rsidR="008B75A2">
        <w:rPr>
          <w:rtl/>
        </w:rPr>
        <w:t xml:space="preserve"> إلى ان قال: </w:t>
      </w:r>
      <w:r w:rsidR="004A1D98">
        <w:rPr>
          <w:rtl/>
        </w:rPr>
        <w:t xml:space="preserve">« </w:t>
      </w:r>
      <w:r w:rsidR="008B75A2">
        <w:rPr>
          <w:rtl/>
        </w:rPr>
        <w:t xml:space="preserve">ثم سار حتى نزل العذيب، فقال فيها قائلة </w:t>
      </w:r>
      <w:r w:rsidR="001B3BC4" w:rsidRPr="001B3BC4">
        <w:rPr>
          <w:rStyle w:val="libFootnotenumChar"/>
          <w:rtl/>
        </w:rPr>
        <w:t>(1)</w:t>
      </w:r>
      <w:r w:rsidR="008B75A2">
        <w:rPr>
          <w:rtl/>
        </w:rPr>
        <w:t xml:space="preserve"> الظهر، ثم انتبه من نومه باكيا، فقال له ابنه: ما يبكيك يا ابه</w:t>
      </w:r>
      <w:r w:rsidR="002E3B3F">
        <w:rPr>
          <w:rtl/>
        </w:rPr>
        <w:t>؟</w:t>
      </w:r>
      <w:r w:rsidR="008B75A2">
        <w:rPr>
          <w:rtl/>
        </w:rPr>
        <w:t xml:space="preserve"> فقال: يا بني انها ساعة لا تكذب فيها الرؤيا</w:t>
      </w:r>
      <w:r w:rsidR="004A1D98">
        <w:rPr>
          <w:rtl/>
        </w:rPr>
        <w:t xml:space="preserve"> »</w:t>
      </w:r>
      <w:r w:rsidR="008B75A2">
        <w:rPr>
          <w:rtl/>
        </w:rPr>
        <w:t>.</w:t>
      </w:r>
    </w:p>
    <w:p w:rsidR="00D268C7" w:rsidRDefault="00EC6118" w:rsidP="00EC6118">
      <w:pPr>
        <w:pStyle w:val="Heading2Center"/>
        <w:rPr>
          <w:rtl/>
        </w:rPr>
      </w:pPr>
      <w:bookmarkStart w:id="51" w:name="_Toc363285291"/>
      <w:r>
        <w:rPr>
          <w:rtl/>
        </w:rPr>
        <w:t xml:space="preserve">34 - </w:t>
      </w:r>
      <w:r w:rsidR="008E470E" w:rsidRPr="008E470E">
        <w:rPr>
          <w:rStyle w:val="libAlaemHeading2Char"/>
          <w:rtl/>
        </w:rPr>
        <w:t>(</w:t>
      </w:r>
      <w:r w:rsidR="000A5949">
        <w:rPr>
          <w:rtl/>
        </w:rPr>
        <w:t xml:space="preserve"> </w:t>
      </w:r>
      <w:r w:rsidR="008B75A2">
        <w:rPr>
          <w:rtl/>
        </w:rPr>
        <w:t>باب كيفية النوم، وجملة من احكامه</w:t>
      </w:r>
      <w:r w:rsidR="00985BF8">
        <w:rPr>
          <w:rFonts w:hint="cs"/>
          <w:rtl/>
        </w:rPr>
        <w:t xml:space="preserve"> </w:t>
      </w:r>
      <w:r w:rsidR="008E470E" w:rsidRPr="008E470E">
        <w:rPr>
          <w:rStyle w:val="libAlaemHeading2Char"/>
          <w:rtl/>
        </w:rPr>
        <w:t>)</w:t>
      </w:r>
      <w:bookmarkEnd w:id="51"/>
      <w:r w:rsidR="008B75A2">
        <w:rPr>
          <w:rtl/>
        </w:rPr>
        <w:t xml:space="preserve"> </w:t>
      </w:r>
    </w:p>
    <w:p w:rsidR="00985BF8" w:rsidRDefault="00D268C7" w:rsidP="008B75A2">
      <w:pPr>
        <w:pStyle w:val="libNormal"/>
        <w:rPr>
          <w:rtl/>
        </w:rPr>
      </w:pPr>
      <w:r>
        <w:rPr>
          <w:rtl/>
        </w:rPr>
        <w:t>5464 / 1 -</w:t>
      </w:r>
      <w:r w:rsidR="008B75A2">
        <w:rPr>
          <w:rtl/>
        </w:rPr>
        <w:t xml:space="preserve"> الرسالة الذهبية للرضا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فإذا اردت النوم، فليكن اضطجاعك اولا على الشق الايمن، ثم انقلب على </w:t>
      </w:r>
      <w:r w:rsidR="001B3BC4" w:rsidRPr="001B3BC4">
        <w:rPr>
          <w:rStyle w:val="libFootnotenumChar"/>
          <w:rtl/>
        </w:rPr>
        <w:t>(1)</w:t>
      </w:r>
      <w:r w:rsidR="008B75A2">
        <w:rPr>
          <w:rtl/>
        </w:rPr>
        <w:t xml:space="preserve"> الايسر، وكذلك فقم من مضجعك </w:t>
      </w:r>
      <w:r w:rsidR="001B3BC4" w:rsidRPr="001B3BC4">
        <w:rPr>
          <w:rStyle w:val="libFootnotenumChar"/>
          <w:rtl/>
        </w:rPr>
        <w:t>(2)</w:t>
      </w:r>
      <w:r w:rsidR="008B75A2">
        <w:rPr>
          <w:rtl/>
        </w:rPr>
        <w:t xml:space="preserve"> على شقك الايمن: كما بدأت به عند نومك</w:t>
      </w:r>
      <w:r w:rsidR="004A1D98">
        <w:rPr>
          <w:rtl/>
        </w:rPr>
        <w:t xml:space="preserve"> »</w:t>
      </w:r>
      <w:r w:rsidR="008B75A2">
        <w:rPr>
          <w:rtl/>
        </w:rPr>
        <w:t xml:space="preserve">. </w:t>
      </w:r>
    </w:p>
    <w:p w:rsidR="00C23427" w:rsidRDefault="008B75A2" w:rsidP="008B75A2">
      <w:pPr>
        <w:pStyle w:val="libNormal"/>
        <w:rPr>
          <w:rtl/>
        </w:rPr>
      </w:pPr>
      <w:r>
        <w:rPr>
          <w:rtl/>
        </w:rPr>
        <w:t xml:space="preserve">وفيها </w:t>
      </w:r>
      <w:r w:rsidR="001B3BC4" w:rsidRPr="001B3BC4">
        <w:rPr>
          <w:rStyle w:val="libFootnotenumChar"/>
          <w:rtl/>
        </w:rPr>
        <w:t>(3)</w:t>
      </w:r>
      <w:r>
        <w:rPr>
          <w:rtl/>
        </w:rPr>
        <w:t xml:space="preserve">: </w:t>
      </w:r>
      <w:r w:rsidR="004A1D98">
        <w:rPr>
          <w:rtl/>
        </w:rPr>
        <w:t xml:space="preserve">« </w:t>
      </w:r>
      <w:r>
        <w:rPr>
          <w:rtl/>
        </w:rPr>
        <w:t>ومن اراد ان لا تؤل</w:t>
      </w:r>
      <w:r w:rsidR="00985BF8">
        <w:rPr>
          <w:rFonts w:hint="cs"/>
          <w:rtl/>
        </w:rPr>
        <w:t>م</w:t>
      </w:r>
      <w:r>
        <w:rPr>
          <w:rtl/>
        </w:rPr>
        <w:t xml:space="preserve">ه </w:t>
      </w:r>
      <w:r w:rsidR="001B3BC4" w:rsidRPr="001B3BC4">
        <w:rPr>
          <w:rStyle w:val="libFootnotenumChar"/>
          <w:rtl/>
        </w:rPr>
        <w:t>(4)</w:t>
      </w:r>
      <w:r>
        <w:rPr>
          <w:rtl/>
        </w:rPr>
        <w:t xml:space="preserve"> اذنه، فليجعل فيها عند النوم</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3 - </w:t>
      </w:r>
      <w:r w:rsidR="008B75A2">
        <w:rPr>
          <w:rtl/>
        </w:rPr>
        <w:t>أمالي الصدوق ص 131.</w:t>
      </w:r>
    </w:p>
    <w:p w:rsidR="00343606" w:rsidRDefault="00033505" w:rsidP="00033505">
      <w:pPr>
        <w:pStyle w:val="libFootnote"/>
        <w:rPr>
          <w:rtl/>
        </w:rPr>
      </w:pPr>
      <w:r>
        <w:rPr>
          <w:rtl/>
        </w:rPr>
        <w:t>(1)</w:t>
      </w:r>
      <w:r w:rsidR="008B75A2">
        <w:rPr>
          <w:rtl/>
        </w:rPr>
        <w:t xml:space="preserve"> قال قائلة أو قيلولة: وهي النوم عند الظهيرة (مجمع البحرين ج 5 ص 459). </w:t>
      </w:r>
    </w:p>
    <w:p w:rsidR="00033505" w:rsidRDefault="00343606" w:rsidP="00343606">
      <w:pPr>
        <w:pStyle w:val="libFootnoteCenterBold"/>
        <w:rPr>
          <w:rtl/>
        </w:rPr>
      </w:pPr>
      <w:r>
        <w:rPr>
          <w:rtl/>
        </w:rPr>
        <w:t xml:space="preserve"> الباب - 34</w:t>
      </w:r>
      <w:r w:rsidR="008B75A2">
        <w:rPr>
          <w:rtl/>
        </w:rPr>
        <w:t xml:space="preserve"> </w:t>
      </w:r>
    </w:p>
    <w:p w:rsidR="005E4EEF" w:rsidRDefault="00033505" w:rsidP="00033505">
      <w:pPr>
        <w:pStyle w:val="libFootnote0"/>
        <w:rPr>
          <w:rtl/>
        </w:rPr>
      </w:pPr>
      <w:r>
        <w:rPr>
          <w:rtl/>
        </w:rPr>
        <w:t xml:space="preserve">1 - </w:t>
      </w:r>
      <w:r w:rsidR="008B75A2">
        <w:rPr>
          <w:rtl/>
        </w:rPr>
        <w:t>الرسالة الذهبية ص 49.</w:t>
      </w:r>
    </w:p>
    <w:p w:rsidR="005E4EEF" w:rsidRDefault="00033505" w:rsidP="00033505">
      <w:pPr>
        <w:pStyle w:val="libFootnote"/>
        <w:rPr>
          <w:rtl/>
        </w:rPr>
      </w:pPr>
      <w:r>
        <w:rPr>
          <w:rtl/>
        </w:rPr>
        <w:t>(1)</w:t>
      </w:r>
      <w:r w:rsidR="008B75A2">
        <w:rPr>
          <w:rtl/>
        </w:rPr>
        <w:t xml:space="preserve"> في المصدر زيادة: شقك.</w:t>
      </w:r>
    </w:p>
    <w:p w:rsidR="005E4EEF" w:rsidRDefault="00033505" w:rsidP="00033505">
      <w:pPr>
        <w:pStyle w:val="libFootnote"/>
        <w:rPr>
          <w:rtl/>
        </w:rPr>
      </w:pPr>
      <w:r>
        <w:rPr>
          <w:rtl/>
        </w:rPr>
        <w:t>(2)</w:t>
      </w:r>
      <w:r w:rsidR="008B75A2">
        <w:rPr>
          <w:rtl/>
        </w:rPr>
        <w:t xml:space="preserve"> وفيه: مضطجعك.</w:t>
      </w:r>
    </w:p>
    <w:p w:rsidR="005E4EEF" w:rsidRDefault="00033505" w:rsidP="00033505">
      <w:pPr>
        <w:pStyle w:val="libFootnote"/>
        <w:rPr>
          <w:rtl/>
        </w:rPr>
      </w:pPr>
      <w:r>
        <w:rPr>
          <w:rtl/>
        </w:rPr>
        <w:t>(3)</w:t>
      </w:r>
      <w:r w:rsidR="008B75A2">
        <w:rPr>
          <w:rtl/>
        </w:rPr>
        <w:t xml:space="preserve"> نفس المصدر ص 37.</w:t>
      </w:r>
    </w:p>
    <w:p w:rsidR="008B75A2" w:rsidRDefault="00033505" w:rsidP="00033505">
      <w:pPr>
        <w:pStyle w:val="libFootnote"/>
        <w:rPr>
          <w:rtl/>
        </w:rPr>
      </w:pPr>
      <w:r>
        <w:rPr>
          <w:rtl/>
        </w:rPr>
        <w:t>(4)</w:t>
      </w:r>
      <w:r w:rsidR="008B75A2">
        <w:rPr>
          <w:rtl/>
        </w:rPr>
        <w:t xml:space="preserve"> وفيه: يشتكي. </w:t>
      </w:r>
    </w:p>
    <w:p w:rsidR="00D268C7" w:rsidRDefault="00AD34E1" w:rsidP="00985BF8">
      <w:pPr>
        <w:pStyle w:val="libNormal0"/>
        <w:rPr>
          <w:rtl/>
        </w:rPr>
      </w:pPr>
      <w:r>
        <w:rPr>
          <w:rtl/>
        </w:rPr>
        <w:br w:type="page"/>
      </w:r>
      <w:r w:rsidR="008B75A2">
        <w:rPr>
          <w:rtl/>
        </w:rPr>
        <w:t>قطنة</w:t>
      </w:r>
      <w:r w:rsidR="004A1D98">
        <w:rPr>
          <w:rtl/>
        </w:rPr>
        <w:t xml:space="preserve"> »</w:t>
      </w:r>
      <w:r w:rsidR="008B75A2">
        <w:rPr>
          <w:rtl/>
        </w:rPr>
        <w:t xml:space="preserve">. </w:t>
      </w:r>
    </w:p>
    <w:p w:rsidR="00D268C7" w:rsidRDefault="00D268C7" w:rsidP="008B75A2">
      <w:pPr>
        <w:pStyle w:val="libNormal"/>
        <w:rPr>
          <w:rtl/>
        </w:rPr>
      </w:pPr>
      <w:r>
        <w:rPr>
          <w:rtl/>
        </w:rPr>
        <w:t>5465 / 2 -</w:t>
      </w:r>
      <w:r w:rsidR="008B75A2">
        <w:rPr>
          <w:rtl/>
        </w:rPr>
        <w:t xml:space="preserve"> ابن شهر آشوب في المناقب: في صفة نوم النبي </w:t>
      </w:r>
      <w:r w:rsidR="00701A4C" w:rsidRPr="00701A4C">
        <w:rPr>
          <w:rStyle w:val="libAlaemChar"/>
          <w:rtl/>
        </w:rPr>
        <w:t>صلى‌الله‌عليه‌وآله</w:t>
      </w:r>
      <w:r w:rsidR="007D48A5" w:rsidRPr="007D48A5">
        <w:rPr>
          <w:rtl/>
        </w:rPr>
        <w:t>:</w:t>
      </w:r>
      <w:r w:rsidR="008B75A2">
        <w:rPr>
          <w:rtl/>
        </w:rPr>
        <w:t xml:space="preserve"> وكان إذا آوى إلى فراشه، اضطجع على شقه الايمن، ووضع يده اليمنى تحتي خده الايمن. </w:t>
      </w:r>
    </w:p>
    <w:p w:rsidR="00D268C7" w:rsidRDefault="00D268C7" w:rsidP="00985BF8">
      <w:pPr>
        <w:pStyle w:val="libNormal"/>
        <w:rPr>
          <w:rtl/>
        </w:rPr>
      </w:pPr>
      <w:r>
        <w:rPr>
          <w:rtl/>
        </w:rPr>
        <w:t>5466 / 3 -</w:t>
      </w:r>
      <w:r w:rsidR="008B75A2">
        <w:rPr>
          <w:rtl/>
        </w:rPr>
        <w:t xml:space="preserve"> البحار: عن ابي الحسن البكري، في حديث طويل، في وفاة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إلى ان قال الراوي: وكان من كرم اخلاقه </w:t>
      </w:r>
      <w:r w:rsidR="00701A4C" w:rsidRPr="00701A4C">
        <w:rPr>
          <w:rStyle w:val="libAlaemChar"/>
          <w:rtl/>
        </w:rPr>
        <w:t>عليه‌السلام</w:t>
      </w:r>
      <w:r w:rsidR="008B75A2">
        <w:rPr>
          <w:rtl/>
        </w:rPr>
        <w:t xml:space="preserve">، انه يتفقد النائمين في المسجد، ويقول للنائم: </w:t>
      </w:r>
      <w:r w:rsidR="004A1D98">
        <w:rPr>
          <w:rtl/>
        </w:rPr>
        <w:t xml:space="preserve">« </w:t>
      </w:r>
      <w:r w:rsidR="008B75A2">
        <w:rPr>
          <w:rtl/>
        </w:rPr>
        <w:t xml:space="preserve">الصلاة يرحمك الله، الصلاة </w:t>
      </w:r>
      <w:r w:rsidR="00985BF8">
        <w:rPr>
          <w:rFonts w:hint="cs"/>
          <w:rtl/>
        </w:rPr>
        <w:t>(</w:t>
      </w:r>
      <w:r w:rsidR="008B75A2">
        <w:rPr>
          <w:rtl/>
        </w:rPr>
        <w:t>المكتوبة عليك</w:t>
      </w:r>
      <w:r w:rsidR="00985BF8">
        <w:rPr>
          <w:rFonts w:hint="cs"/>
          <w:rtl/>
        </w:rPr>
        <w:t>)</w:t>
      </w:r>
      <w:r w:rsidR="008B75A2">
        <w:rPr>
          <w:rtl/>
        </w:rPr>
        <w:t xml:space="preserve"> </w:t>
      </w:r>
      <w:r w:rsidR="001B3BC4" w:rsidRPr="001B3BC4">
        <w:rPr>
          <w:rStyle w:val="libFootnotenumChar"/>
          <w:rtl/>
        </w:rPr>
        <w:t>(1)</w:t>
      </w:r>
      <w:r w:rsidR="00985BF8">
        <w:rPr>
          <w:rFonts w:hint="cs"/>
          <w:rtl/>
        </w:rPr>
        <w:t xml:space="preserve"> »</w:t>
      </w:r>
      <w:r w:rsidR="008B75A2">
        <w:rPr>
          <w:rtl/>
        </w:rPr>
        <w:t xml:space="preserve">، ثم يتلو </w:t>
      </w:r>
      <w:r w:rsidR="00701A4C" w:rsidRPr="00701A4C">
        <w:rPr>
          <w:rStyle w:val="libAlaemChar"/>
          <w:rtl/>
        </w:rPr>
        <w:t>عليه‌السلام</w:t>
      </w:r>
      <w:r w:rsidR="008B75A2">
        <w:rPr>
          <w:rtl/>
        </w:rPr>
        <w:t xml:space="preserve">: </w:t>
      </w:r>
      <w:r w:rsidR="00985BF8" w:rsidRPr="00985BF8">
        <w:rPr>
          <w:rStyle w:val="libAlaemChar"/>
          <w:rFonts w:hint="cs"/>
          <w:rtl/>
        </w:rPr>
        <w:t>(</w:t>
      </w:r>
      <w:r w:rsidR="00985BF8">
        <w:rPr>
          <w:rFonts w:hint="cs"/>
          <w:rtl/>
        </w:rPr>
        <w:t xml:space="preserve"> </w:t>
      </w:r>
      <w:r w:rsidR="00985BF8" w:rsidRPr="00985BF8">
        <w:rPr>
          <w:rStyle w:val="libAieChar"/>
          <w:rtl/>
        </w:rPr>
        <w:t>إِنَّ الصَّلَاةَ تَنْهَىٰ عَنِ الْفَحْشَاءِ وَالْمُنكَرِ</w:t>
      </w:r>
      <w:r w:rsidR="00985BF8" w:rsidRPr="00985BF8">
        <w:rPr>
          <w:rtl/>
        </w:rPr>
        <w:t xml:space="preserve"> </w:t>
      </w:r>
      <w:r w:rsidR="00985BF8" w:rsidRPr="00985BF8">
        <w:rPr>
          <w:rStyle w:val="libAlaemChar"/>
          <w:rFonts w:hint="cs"/>
          <w:rtl/>
        </w:rPr>
        <w:t>)</w:t>
      </w:r>
      <w:r w:rsidR="008B75A2">
        <w:rPr>
          <w:rtl/>
        </w:rPr>
        <w:t xml:space="preserve"> </w:t>
      </w:r>
      <w:r w:rsidR="001B3BC4" w:rsidRPr="001B3BC4">
        <w:rPr>
          <w:rStyle w:val="libFootnotenumChar"/>
          <w:rtl/>
        </w:rPr>
        <w:t>(2)</w:t>
      </w:r>
      <w:r w:rsidR="008B75A2">
        <w:rPr>
          <w:rtl/>
        </w:rPr>
        <w:t xml:space="preserve"> ففعل ذلك كما كان يفعله على جاري عاداته، مع النائمين في المسجد، حتى إذا بلغ إلى الملعون، فرآه نائما على وجهه، قال له: </w:t>
      </w:r>
      <w:r w:rsidR="004A1D98">
        <w:rPr>
          <w:rtl/>
        </w:rPr>
        <w:t xml:space="preserve">« </w:t>
      </w:r>
      <w:r w:rsidR="008B75A2">
        <w:rPr>
          <w:rtl/>
        </w:rPr>
        <w:t xml:space="preserve">يا هذا قم من نومك هذا فانها نومة يمقتها الله، وهي نومة الشيطان، ونومة اهل النار، بل نم على يمينك، فانها نومة العلماء، أو على يسارك فانها نومة الحكماء، ولا تنم على ظهرك، فانها نومة الانبياء </w:t>
      </w:r>
      <w:r w:rsidR="00701A4C" w:rsidRPr="00701A4C">
        <w:rPr>
          <w:rStyle w:val="libAlaemChar"/>
          <w:rtl/>
        </w:rPr>
        <w:t>عليهم‌السلام</w:t>
      </w:r>
      <w:r w:rsidR="008B75A2">
        <w:rPr>
          <w:rtl/>
        </w:rPr>
        <w:t xml:space="preserve"> </w:t>
      </w:r>
      <w:r w:rsidR="00985BF8">
        <w:rPr>
          <w:rFonts w:hint="cs"/>
          <w:rtl/>
        </w:rPr>
        <w:t xml:space="preserve">». </w:t>
      </w:r>
    </w:p>
    <w:p w:rsidR="00C23427" w:rsidRDefault="00D268C7" w:rsidP="008B75A2">
      <w:pPr>
        <w:pStyle w:val="libNormal"/>
        <w:rPr>
          <w:rtl/>
        </w:rPr>
      </w:pPr>
      <w:r>
        <w:rPr>
          <w:rtl/>
        </w:rPr>
        <w:t>5467 / 4 -</w:t>
      </w:r>
      <w:r w:rsidR="008B75A2">
        <w:rPr>
          <w:rtl/>
        </w:rPr>
        <w:t xml:space="preserve"> الصدوق في العلل: عن احمد بن محمد بن عيسى العلوي، عن محمد بن اسباط، عن احمد بن محمد بن زياد القطان، عن</w:t>
      </w:r>
    </w:p>
    <w:p w:rsidR="00033505" w:rsidRDefault="008E470E" w:rsidP="0087198D">
      <w:pPr>
        <w:pStyle w:val="libLine"/>
        <w:rPr>
          <w:rtl/>
        </w:rPr>
      </w:pPr>
      <w:r>
        <w:rPr>
          <w:rtl/>
        </w:rPr>
        <w:t>____________________________</w:t>
      </w:r>
    </w:p>
    <w:p w:rsidR="00033505" w:rsidRDefault="00033505" w:rsidP="00254056">
      <w:pPr>
        <w:pStyle w:val="libFootnote0"/>
        <w:rPr>
          <w:rtl/>
        </w:rPr>
      </w:pPr>
      <w:r>
        <w:rPr>
          <w:rtl/>
        </w:rPr>
        <w:t xml:space="preserve">2 - </w:t>
      </w:r>
      <w:r w:rsidR="008B75A2">
        <w:rPr>
          <w:rtl/>
        </w:rPr>
        <w:t>بل الشيخ الطبرسي في مكارم ال</w:t>
      </w:r>
      <w:r w:rsidR="00254056">
        <w:rPr>
          <w:rFonts w:hint="cs"/>
          <w:rtl/>
        </w:rPr>
        <w:t>أ</w:t>
      </w:r>
      <w:r w:rsidR="008B75A2">
        <w:rPr>
          <w:rtl/>
        </w:rPr>
        <w:t>خلاق ص 38، وعنه في البحار ج 16 ص 253 وج 76 ص 203 (راجع هامش الحديث 15 من الباب</w:t>
      </w:r>
      <w:r w:rsidR="00254056">
        <w:rPr>
          <w:rFonts w:hint="cs"/>
          <w:rtl/>
        </w:rPr>
        <w:t xml:space="preserve"> </w:t>
      </w:r>
      <w:r>
        <w:rPr>
          <w:rtl/>
        </w:rPr>
        <w:t>10)</w:t>
      </w:r>
      <w:r w:rsidR="008B75A2">
        <w:rPr>
          <w:rtl/>
        </w:rPr>
        <w:t xml:space="preserve">. </w:t>
      </w:r>
    </w:p>
    <w:p w:rsidR="005E4EEF" w:rsidRDefault="00033505" w:rsidP="00033505">
      <w:pPr>
        <w:pStyle w:val="libFootnote0"/>
        <w:rPr>
          <w:rtl/>
        </w:rPr>
      </w:pPr>
      <w:r>
        <w:rPr>
          <w:rtl/>
        </w:rPr>
        <w:t xml:space="preserve">3 - </w:t>
      </w:r>
      <w:r w:rsidR="008B75A2">
        <w:rPr>
          <w:rtl/>
        </w:rPr>
        <w:t>البحار ج 42 ص 281.</w:t>
      </w:r>
    </w:p>
    <w:p w:rsidR="005E4EEF" w:rsidRDefault="00033505" w:rsidP="00033505">
      <w:pPr>
        <w:pStyle w:val="libFootnote"/>
        <w:rPr>
          <w:rtl/>
        </w:rPr>
      </w:pPr>
      <w:r>
        <w:rPr>
          <w:rtl/>
        </w:rPr>
        <w:t>(1)</w:t>
      </w:r>
      <w:r w:rsidR="008B75A2">
        <w:rPr>
          <w:rtl/>
        </w:rPr>
        <w:t xml:space="preserve"> في المصدر: قم إلى الصلاة المكتوبة عليك.</w:t>
      </w:r>
    </w:p>
    <w:p w:rsidR="00033505" w:rsidRDefault="00033505" w:rsidP="00033505">
      <w:pPr>
        <w:pStyle w:val="libFootnote"/>
        <w:rPr>
          <w:rtl/>
        </w:rPr>
      </w:pPr>
      <w:r>
        <w:rPr>
          <w:rtl/>
        </w:rPr>
        <w:t>(2)</w:t>
      </w:r>
      <w:r w:rsidR="008B75A2">
        <w:rPr>
          <w:rtl/>
        </w:rPr>
        <w:t xml:space="preserve"> العنكبوت 29: 45. </w:t>
      </w:r>
    </w:p>
    <w:p w:rsidR="008B75A2" w:rsidRDefault="00033505" w:rsidP="00033505">
      <w:pPr>
        <w:pStyle w:val="libFootnote0"/>
        <w:rPr>
          <w:rtl/>
        </w:rPr>
      </w:pPr>
      <w:r>
        <w:rPr>
          <w:rtl/>
        </w:rPr>
        <w:t xml:space="preserve">4 - </w:t>
      </w:r>
      <w:r w:rsidR="008B75A2">
        <w:rPr>
          <w:rtl/>
        </w:rPr>
        <w:t xml:space="preserve">علل الشرائع ص 575 ح 1. </w:t>
      </w:r>
    </w:p>
    <w:p w:rsidR="00D268C7" w:rsidRDefault="00AD34E1" w:rsidP="00254056">
      <w:pPr>
        <w:pStyle w:val="libNormal0"/>
        <w:rPr>
          <w:rtl/>
        </w:rPr>
      </w:pPr>
      <w:r>
        <w:rPr>
          <w:rtl/>
        </w:rPr>
        <w:br w:type="page"/>
      </w:r>
      <w:r w:rsidR="008B75A2">
        <w:rPr>
          <w:rtl/>
        </w:rPr>
        <w:t xml:space="preserve">ابي الطيب احمد بن محمد بن </w:t>
      </w:r>
      <w:r w:rsidR="000574E8">
        <w:rPr>
          <w:rtl/>
        </w:rPr>
        <w:t>عبدالله</w:t>
      </w:r>
      <w:r w:rsidR="008B75A2">
        <w:rPr>
          <w:rtl/>
        </w:rPr>
        <w:t xml:space="preserve">، عن عيسى بن جعفر العلوي، [ عن آبائه ] </w:t>
      </w:r>
      <w:r w:rsidR="001B3BC4" w:rsidRPr="001B3BC4">
        <w:rPr>
          <w:rStyle w:val="libFootnotenumChar"/>
          <w:rtl/>
        </w:rPr>
        <w:t>(1)</w:t>
      </w:r>
      <w:r w:rsidR="008B75A2">
        <w:rPr>
          <w:rtl/>
        </w:rPr>
        <w:t xml:space="preserve"> عن عمر بن علي، عن ابيه علي </w:t>
      </w:r>
      <w:r w:rsidR="00701A4C" w:rsidRPr="00701A4C">
        <w:rPr>
          <w:rStyle w:val="libAlaemChar"/>
          <w:rtl/>
        </w:rPr>
        <w:t>عليه‌السلام</w:t>
      </w:r>
      <w:r w:rsidR="008B75A2">
        <w:rPr>
          <w:rtl/>
        </w:rPr>
        <w:t xml:space="preserve">، </w:t>
      </w:r>
      <w:r w:rsidR="00254056">
        <w:rPr>
          <w:rFonts w:hint="cs"/>
          <w:rtl/>
        </w:rPr>
        <w:t>(</w:t>
      </w:r>
      <w:r w:rsidR="008B75A2">
        <w:rPr>
          <w:rtl/>
        </w:rPr>
        <w:t xml:space="preserve">أن النبي </w:t>
      </w:r>
      <w:r w:rsidR="00701A4C" w:rsidRPr="00701A4C">
        <w:rPr>
          <w:rStyle w:val="libAlaemChar"/>
          <w:rtl/>
        </w:rPr>
        <w:t>صلى‌الله‌عليه‌وآله</w:t>
      </w:r>
      <w:r w:rsidR="00254056">
        <w:rPr>
          <w:rFonts w:hint="cs"/>
          <w:rtl/>
        </w:rPr>
        <w:t>)</w:t>
      </w:r>
      <w:r w:rsidR="008B75A2">
        <w:rPr>
          <w:rtl/>
        </w:rPr>
        <w:t xml:space="preserve"> </w:t>
      </w:r>
      <w:r w:rsidR="001B3BC4" w:rsidRPr="001B3BC4">
        <w:rPr>
          <w:rStyle w:val="libFootnotenumChar"/>
          <w:rtl/>
        </w:rPr>
        <w:t>(2)</w:t>
      </w:r>
      <w:r w:rsidR="008B75A2">
        <w:rPr>
          <w:rtl/>
        </w:rPr>
        <w:t xml:space="preserve"> قال: </w:t>
      </w:r>
      <w:r w:rsidR="004A1D98">
        <w:rPr>
          <w:rtl/>
        </w:rPr>
        <w:t xml:space="preserve">« </w:t>
      </w:r>
      <w:r w:rsidR="008B75A2">
        <w:rPr>
          <w:rtl/>
        </w:rPr>
        <w:t>مر</w:t>
      </w:r>
      <w:r w:rsidR="00254056">
        <w:rPr>
          <w:rFonts w:hint="cs"/>
          <w:rtl/>
        </w:rPr>
        <w:t>ّ</w:t>
      </w:r>
      <w:r w:rsidR="008B75A2">
        <w:rPr>
          <w:rtl/>
        </w:rPr>
        <w:t xml:space="preserve"> اخي عيسى </w:t>
      </w:r>
      <w:r w:rsidR="00701A4C" w:rsidRPr="00701A4C">
        <w:rPr>
          <w:rStyle w:val="libAlaemChar"/>
          <w:rtl/>
        </w:rPr>
        <w:t>عليه‌السلام</w:t>
      </w:r>
      <w:r w:rsidR="008B75A2">
        <w:rPr>
          <w:rtl/>
        </w:rPr>
        <w:t xml:space="preserve"> بمدينة، وإذا اهلها اسنانهم منثرة ووجوههم منتفخة، فشكوا إليه، فقال: انتم إذا نمتم تطبقون افواهكم، فتغلي الريح في الصدور، حتى تبلغ إلى الفم، فلا يكون لها مخرج، فترد إلى اصول الاسنان، فيفسد الوجه، فإذا نمتم فافتحوا شفاهكم، وصيروه لكم خلقا</w:t>
      </w:r>
      <w:r w:rsidR="00254056">
        <w:rPr>
          <w:rFonts w:hint="cs"/>
          <w:rtl/>
        </w:rPr>
        <w:t>ً</w:t>
      </w:r>
      <w:r w:rsidR="008B75A2">
        <w:rPr>
          <w:rtl/>
        </w:rPr>
        <w:t>، ففعلوا فذهب ذلك عنهم</w:t>
      </w:r>
      <w:r w:rsidR="004A1D98">
        <w:rPr>
          <w:rtl/>
        </w:rPr>
        <w:t xml:space="preserve"> »</w:t>
      </w:r>
      <w:r w:rsidR="008B75A2">
        <w:rPr>
          <w:rtl/>
        </w:rPr>
        <w:t xml:space="preserve">. </w:t>
      </w:r>
    </w:p>
    <w:p w:rsidR="0090073A" w:rsidRDefault="00D268C7" w:rsidP="008B75A2">
      <w:pPr>
        <w:pStyle w:val="libNormal"/>
        <w:rPr>
          <w:rtl/>
        </w:rPr>
      </w:pPr>
      <w:r>
        <w:rPr>
          <w:rtl/>
        </w:rPr>
        <w:t>5468 / 5 -</w:t>
      </w:r>
      <w:r w:rsidR="008B75A2">
        <w:rPr>
          <w:rtl/>
        </w:rPr>
        <w:t xml:space="preserve"> السيد علي بن طاووس في فلاح السائل: عن الحسين بن سعيد المخزومي، عن الحسين بن احمد البوشنجي، عن </w:t>
      </w:r>
      <w:r w:rsidR="000574E8">
        <w:rPr>
          <w:rtl/>
        </w:rPr>
        <w:t>عبدالله</w:t>
      </w:r>
      <w:r w:rsidR="008B75A2">
        <w:rPr>
          <w:rtl/>
        </w:rPr>
        <w:t xml:space="preserve"> بن علي السلامي، عن اسحاق بن محمد الزنجاني، عن الحسين </w:t>
      </w:r>
      <w:r w:rsidR="001B3BC4" w:rsidRPr="001B3BC4">
        <w:rPr>
          <w:rStyle w:val="libFootnotenumChar"/>
          <w:rtl/>
        </w:rPr>
        <w:t>(1)</w:t>
      </w:r>
      <w:r w:rsidR="008B75A2">
        <w:rPr>
          <w:rtl/>
        </w:rPr>
        <w:t xml:space="preserve"> بن علي العلوي يقول: سمعت علي بن محمد بن علي بن موسى الرضا </w:t>
      </w:r>
      <w:r w:rsidR="00701A4C" w:rsidRPr="00701A4C">
        <w:rPr>
          <w:rStyle w:val="libAlaemChar"/>
          <w:rtl/>
        </w:rPr>
        <w:t>عليهم‌السلام</w:t>
      </w:r>
      <w:r w:rsidR="008B75A2">
        <w:rPr>
          <w:rtl/>
        </w:rPr>
        <w:t xml:space="preserve">، يقول: </w:t>
      </w:r>
      <w:r w:rsidR="0090073A">
        <w:rPr>
          <w:rtl/>
        </w:rPr>
        <w:t>« لنا</w:t>
      </w:r>
      <w:r w:rsidR="00254056">
        <w:rPr>
          <w:rFonts w:hint="cs"/>
          <w:rtl/>
        </w:rPr>
        <w:t xml:space="preserve"> -</w:t>
      </w:r>
      <w:r w:rsidR="0090073A">
        <w:rPr>
          <w:rtl/>
        </w:rPr>
        <w:t xml:space="preserve"> أهل البيت - عند نومنا عشر خصال: الطهارة، وتوسد اليمين، وتسبيح الله ثلاثا وثلاثين، وتحميده ثلاثا وثلاثين، وتكبيره اربعا وثلاثين، ونستقبل القبلة بوجوهنا، ونقرأ فاتحة</w:t>
      </w:r>
    </w:p>
    <w:p w:rsidR="00033505" w:rsidRDefault="0090073A" w:rsidP="0087198D">
      <w:pPr>
        <w:pStyle w:val="libLine"/>
        <w:rPr>
          <w:rtl/>
        </w:rPr>
      </w:pPr>
      <w:r>
        <w:rPr>
          <w:rtl/>
        </w:rPr>
        <w:t>____________________________</w:t>
      </w:r>
    </w:p>
    <w:p w:rsidR="0090073A" w:rsidRDefault="00033505" w:rsidP="00254056">
      <w:pPr>
        <w:pStyle w:val="libFootnote"/>
        <w:rPr>
          <w:rtl/>
        </w:rPr>
      </w:pPr>
      <w:r>
        <w:rPr>
          <w:rtl/>
        </w:rPr>
        <w:t>(1)</w:t>
      </w:r>
      <w:r w:rsidR="0090073A">
        <w:rPr>
          <w:rtl/>
        </w:rPr>
        <w:t xml:space="preserve"> أثبتناه من المصدر وهو الصواب، وقد تكرر هذا السند في المصدر في ال</w:t>
      </w:r>
      <w:r w:rsidR="00254056">
        <w:rPr>
          <w:rFonts w:hint="cs"/>
          <w:rtl/>
        </w:rPr>
        <w:t>أ</w:t>
      </w:r>
      <w:r w:rsidR="0090073A">
        <w:rPr>
          <w:rtl/>
        </w:rPr>
        <w:t>بواب 3</w:t>
      </w:r>
      <w:r>
        <w:rPr>
          <w:rtl/>
        </w:rPr>
        <w:t xml:space="preserve">74 - </w:t>
      </w:r>
      <w:r w:rsidR="0090073A">
        <w:rPr>
          <w:rtl/>
        </w:rPr>
        <w:t>337، وإن</w:t>
      </w:r>
      <w:r w:rsidR="00254056">
        <w:rPr>
          <w:rFonts w:hint="cs"/>
          <w:rtl/>
        </w:rPr>
        <w:t>ّ</w:t>
      </w:r>
      <w:r w:rsidR="0090073A">
        <w:rPr>
          <w:rtl/>
        </w:rPr>
        <w:t xml:space="preserve"> عيسى بن جعفر المذكور هو: عيسى بن جعفر بن </w:t>
      </w:r>
      <w:r w:rsidR="00254056">
        <w:rPr>
          <w:rFonts w:hint="cs"/>
          <w:rtl/>
        </w:rPr>
        <w:t>م</w:t>
      </w:r>
      <w:r w:rsidR="0090073A">
        <w:rPr>
          <w:rtl/>
        </w:rPr>
        <w:t>ح</w:t>
      </w:r>
      <w:r w:rsidR="00254056">
        <w:rPr>
          <w:rFonts w:hint="cs"/>
          <w:rtl/>
        </w:rPr>
        <w:t>مّ</w:t>
      </w:r>
      <w:r w:rsidR="0090073A">
        <w:rPr>
          <w:rtl/>
        </w:rPr>
        <w:t>د بن عبدالله بن محم</w:t>
      </w:r>
      <w:r w:rsidR="00254056">
        <w:rPr>
          <w:rFonts w:hint="cs"/>
          <w:rtl/>
        </w:rPr>
        <w:t>ّ</w:t>
      </w:r>
      <w:r w:rsidR="0090073A">
        <w:rPr>
          <w:rtl/>
        </w:rPr>
        <w:t>د بن علي بن أبي طالب - كما مثبت في المصدر - ولا يمكن روايته عن عمر بن علي بلا واسطة.</w:t>
      </w:r>
    </w:p>
    <w:p w:rsidR="00033505" w:rsidRDefault="00033505" w:rsidP="00033505">
      <w:pPr>
        <w:pStyle w:val="libFootnote"/>
        <w:rPr>
          <w:rtl/>
        </w:rPr>
      </w:pPr>
      <w:r>
        <w:rPr>
          <w:rtl/>
        </w:rPr>
        <w:t>(2)</w:t>
      </w:r>
      <w:r w:rsidR="0090073A">
        <w:rPr>
          <w:rtl/>
        </w:rPr>
        <w:t xml:space="preserve"> في المصدر: بمدينة النبي </w:t>
      </w:r>
      <w:r w:rsidR="0090073A" w:rsidRPr="00254056">
        <w:rPr>
          <w:rStyle w:val="libFootnoteAlaemChar"/>
          <w:rtl/>
        </w:rPr>
        <w:t>صلى‌الله‌عليه‌وآله</w:t>
      </w:r>
      <w:r w:rsidR="0090073A">
        <w:rPr>
          <w:rtl/>
        </w:rPr>
        <w:t xml:space="preserve">. </w:t>
      </w:r>
    </w:p>
    <w:p w:rsidR="0090073A" w:rsidRDefault="00033505" w:rsidP="00033505">
      <w:pPr>
        <w:pStyle w:val="libFootnote0"/>
        <w:rPr>
          <w:rtl/>
        </w:rPr>
      </w:pPr>
      <w:r>
        <w:rPr>
          <w:rtl/>
        </w:rPr>
        <w:t xml:space="preserve">5 - </w:t>
      </w:r>
      <w:r w:rsidR="0090073A">
        <w:rPr>
          <w:rtl/>
        </w:rPr>
        <w:t>فلاح السائل ص 279.</w:t>
      </w:r>
    </w:p>
    <w:p w:rsidR="008B75A2" w:rsidRDefault="00033505" w:rsidP="00254056">
      <w:pPr>
        <w:pStyle w:val="libFootnote"/>
        <w:rPr>
          <w:rtl/>
        </w:rPr>
      </w:pPr>
      <w:r>
        <w:rPr>
          <w:rtl/>
        </w:rPr>
        <w:t>(1)</w:t>
      </w:r>
      <w:r w:rsidR="0090073A">
        <w:rPr>
          <w:rtl/>
        </w:rPr>
        <w:t xml:space="preserve"> في المصدر: الحسن والظاهر أنه الصواب </w:t>
      </w:r>
      <w:r w:rsidR="00254056">
        <w:rPr>
          <w:rFonts w:hint="cs"/>
          <w:rtl/>
        </w:rPr>
        <w:t>«</w:t>
      </w:r>
      <w:r w:rsidR="008B75A2">
        <w:rPr>
          <w:rtl/>
        </w:rPr>
        <w:t xml:space="preserve"> راجع رجال الشيخ ص 412 وتنقيح المقال ج 1 ص 292 </w:t>
      </w:r>
      <w:r w:rsidR="00254056">
        <w:rPr>
          <w:rFonts w:hint="cs"/>
          <w:rtl/>
        </w:rPr>
        <w:t>»</w:t>
      </w:r>
      <w:r w:rsidR="008B75A2">
        <w:rPr>
          <w:rtl/>
        </w:rPr>
        <w:t xml:space="preserve">. </w:t>
      </w:r>
    </w:p>
    <w:p w:rsidR="00254056" w:rsidRDefault="00AD34E1" w:rsidP="00254056">
      <w:pPr>
        <w:pStyle w:val="libNormal0"/>
        <w:rPr>
          <w:rtl/>
        </w:rPr>
      </w:pPr>
      <w:r>
        <w:rPr>
          <w:rtl/>
        </w:rPr>
        <w:br w:type="page"/>
      </w:r>
      <w:r w:rsidR="008B75A2">
        <w:rPr>
          <w:rtl/>
        </w:rPr>
        <w:t xml:space="preserve">الكتاب، وآية الكرسي و </w:t>
      </w:r>
      <w:r w:rsidR="00254056" w:rsidRPr="00254056">
        <w:rPr>
          <w:rStyle w:val="libAlaemChar"/>
          <w:rFonts w:hint="cs"/>
          <w:rtl/>
        </w:rPr>
        <w:t>(</w:t>
      </w:r>
      <w:r w:rsidR="0090073A">
        <w:rPr>
          <w:rtl/>
        </w:rPr>
        <w:t xml:space="preserve"> </w:t>
      </w:r>
      <w:r w:rsidR="00254056" w:rsidRPr="00254056">
        <w:rPr>
          <w:rStyle w:val="libAieChar"/>
          <w:rtl/>
        </w:rPr>
        <w:t>شَهِدَ اللَّـهُ أَنَّهُ لَا إِلَـٰهَ إِلَّا هُوَ</w:t>
      </w:r>
      <w:r w:rsidR="00254056" w:rsidRPr="00254056">
        <w:rPr>
          <w:rtl/>
        </w:rPr>
        <w:t xml:space="preserve"> </w:t>
      </w:r>
      <w:r w:rsidR="00254056" w:rsidRPr="00254056">
        <w:rPr>
          <w:rStyle w:val="libAlaemChar"/>
          <w:rFonts w:hint="cs"/>
          <w:rtl/>
        </w:rPr>
        <w:t>)</w:t>
      </w:r>
      <w:r w:rsidR="008B75A2">
        <w:rPr>
          <w:rtl/>
        </w:rPr>
        <w:t xml:space="preserve"> </w:t>
      </w:r>
      <w:r w:rsidR="001B3BC4" w:rsidRPr="001B3BC4">
        <w:rPr>
          <w:rStyle w:val="libFootnotenumChar"/>
          <w:rtl/>
        </w:rPr>
        <w:t>(2)</w:t>
      </w:r>
      <w:r w:rsidR="008B75A2">
        <w:rPr>
          <w:rtl/>
        </w:rPr>
        <w:t xml:space="preserve"> إلى آخرها، فمن فعل ذلك، فقد اخذ بحظه في ليلته </w:t>
      </w:r>
      <w:r w:rsidR="00254056">
        <w:rPr>
          <w:rFonts w:hint="cs"/>
          <w:rtl/>
        </w:rPr>
        <w:t>»</w:t>
      </w:r>
      <w:r w:rsidR="008B75A2">
        <w:rPr>
          <w:rtl/>
        </w:rPr>
        <w:t xml:space="preserve">. </w:t>
      </w:r>
    </w:p>
    <w:p w:rsidR="00D268C7" w:rsidRDefault="008B75A2" w:rsidP="00254056">
      <w:pPr>
        <w:pStyle w:val="libNormal"/>
        <w:rPr>
          <w:rtl/>
        </w:rPr>
      </w:pPr>
      <w:r>
        <w:rPr>
          <w:rtl/>
        </w:rPr>
        <w:t xml:space="preserve">قال السيد: هكذا وجدت هذا الحديث: فان الراوي ذكر عشر خصال، ثم عدد تسع خصال، فلعله سها في الجملة، أو التفصيل، والظاهر انه في التفصيل. </w:t>
      </w:r>
    </w:p>
    <w:p w:rsidR="00D268C7" w:rsidRDefault="00D268C7" w:rsidP="008B75A2">
      <w:pPr>
        <w:pStyle w:val="libNormal"/>
        <w:rPr>
          <w:rtl/>
        </w:rPr>
      </w:pPr>
      <w:r>
        <w:rPr>
          <w:rtl/>
        </w:rPr>
        <w:t>5469 / 6 -</w:t>
      </w:r>
      <w:r w:rsidR="008B75A2">
        <w:rPr>
          <w:rtl/>
        </w:rPr>
        <w:t xml:space="preserve"> مصباح الشريعة: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ومن نام بعد فراغه من اداء الفرائض، والسنن والواجبات من الحقوق، فذلك نوم محمود</w:t>
      </w:r>
      <w:r w:rsidR="004A1D98">
        <w:rPr>
          <w:rtl/>
        </w:rPr>
        <w:t xml:space="preserve"> »</w:t>
      </w:r>
      <w:r w:rsidR="008B75A2">
        <w:rPr>
          <w:rtl/>
        </w:rPr>
        <w:t xml:space="preserve">. </w:t>
      </w:r>
    </w:p>
    <w:p w:rsidR="00D268C7" w:rsidRDefault="00D268C7" w:rsidP="008B75A2">
      <w:pPr>
        <w:pStyle w:val="libNormal"/>
        <w:rPr>
          <w:rtl/>
        </w:rPr>
      </w:pPr>
      <w:r>
        <w:rPr>
          <w:rtl/>
        </w:rPr>
        <w:t>5470 / 7 -</w:t>
      </w:r>
      <w:r w:rsidR="008B75A2">
        <w:rPr>
          <w:rtl/>
        </w:rPr>
        <w:t xml:space="preserve"> الجعفريات: اخبرنا </w:t>
      </w:r>
      <w:r w:rsidR="000574E8">
        <w:rPr>
          <w:rtl/>
        </w:rPr>
        <w:t>عبدالله</w:t>
      </w:r>
      <w:r w:rsidR="008B75A2">
        <w:rPr>
          <w:rtl/>
        </w:rPr>
        <w:t xml:space="preserve">، اخبرنا محمد، حدثني، موسى قال: حدثنا ابي، عن ابيه، عن جده جعفر بن محمد، عن ابيه، عن جده علي بن الحسين، عن أبيه عن علي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2E3B3F" w:rsidRPr="00254056">
        <w:rPr>
          <w:rtl/>
        </w:rPr>
        <w:t>:</w:t>
      </w:r>
      <w:r w:rsidR="008B75A2">
        <w:rPr>
          <w:rtl/>
        </w:rPr>
        <w:t xml:space="preserve"> لا سهر الا في ثلاث: متهجد بالقرآن، أو طالب العلم، أو عروس تهدى إلى زوجها</w:t>
      </w:r>
      <w:r w:rsidR="004A1D98">
        <w:rPr>
          <w:rtl/>
        </w:rPr>
        <w:t xml:space="preserve"> »</w:t>
      </w:r>
      <w:r w:rsidR="008B75A2">
        <w:rPr>
          <w:rtl/>
        </w:rPr>
        <w:t xml:space="preserve">. </w:t>
      </w:r>
    </w:p>
    <w:p w:rsidR="00C23427" w:rsidRDefault="00D268C7" w:rsidP="008B75A2">
      <w:pPr>
        <w:pStyle w:val="libNormal"/>
        <w:rPr>
          <w:rtl/>
        </w:rPr>
      </w:pPr>
      <w:r>
        <w:rPr>
          <w:rtl/>
        </w:rPr>
        <w:t>5471 / 8 -</w:t>
      </w:r>
      <w:r w:rsidR="008B75A2">
        <w:rPr>
          <w:rtl/>
        </w:rPr>
        <w:t xml:space="preserve"> ثقة </w:t>
      </w:r>
      <w:r w:rsidR="00343606">
        <w:rPr>
          <w:rtl/>
        </w:rPr>
        <w:t xml:space="preserve">الإسلام </w:t>
      </w:r>
      <w:r w:rsidR="008B75A2">
        <w:rPr>
          <w:rtl/>
        </w:rPr>
        <w:t xml:space="preserve">في الكافي: عن عدة من اصحابنا، عن سهل بن زياد، وعلي بن ابراهيم، </w:t>
      </w:r>
      <w:r w:rsidR="00254056">
        <w:rPr>
          <w:rFonts w:hint="cs"/>
          <w:rtl/>
        </w:rPr>
        <w:t xml:space="preserve">[ </w:t>
      </w:r>
      <w:r w:rsidR="008B75A2">
        <w:rPr>
          <w:rtl/>
        </w:rPr>
        <w:t>عن ابيه</w:t>
      </w:r>
      <w:r w:rsidR="00254056">
        <w:rPr>
          <w:rFonts w:hint="cs"/>
          <w:rtl/>
        </w:rPr>
        <w:t xml:space="preserve"> ] </w:t>
      </w:r>
      <w:r w:rsidR="00254056" w:rsidRPr="00254056">
        <w:rPr>
          <w:rStyle w:val="libFootnotenumChar"/>
          <w:rFonts w:hint="cs"/>
          <w:rtl/>
        </w:rPr>
        <w:t>(1)</w:t>
      </w:r>
      <w:r w:rsidR="008B75A2">
        <w:rPr>
          <w:rtl/>
        </w:rPr>
        <w:t xml:space="preserve">، عن ابن محبوب، عن </w:t>
      </w:r>
      <w:r w:rsidR="000574E8">
        <w:rPr>
          <w:rtl/>
        </w:rPr>
        <w:t>عبدالله</w:t>
      </w:r>
      <w:r w:rsidR="008B75A2">
        <w:rPr>
          <w:rtl/>
        </w:rPr>
        <w:t xml:space="preserve"> بن غالب، عن جابر بن يزيد، عن ابي جعفر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ان رسول الله </w:t>
      </w:r>
      <w:r w:rsidR="00701A4C" w:rsidRPr="00701A4C">
        <w:rPr>
          <w:rStyle w:val="libAlaemChar"/>
          <w:rtl/>
        </w:rPr>
        <w:t>صلى‌الله‌عليه‌وآله</w:t>
      </w:r>
      <w:r w:rsidR="007D48A5" w:rsidRPr="007D48A5">
        <w:rPr>
          <w:rtl/>
        </w:rPr>
        <w:t xml:space="preserve"> </w:t>
      </w:r>
      <w:r w:rsidR="008B75A2">
        <w:rPr>
          <w:rtl/>
        </w:rPr>
        <w:t>كان يقول:</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آل عمران 3: 18. </w:t>
      </w:r>
    </w:p>
    <w:p w:rsidR="00033505" w:rsidRDefault="00033505" w:rsidP="00033505">
      <w:pPr>
        <w:pStyle w:val="libFootnote0"/>
        <w:rPr>
          <w:rtl/>
        </w:rPr>
      </w:pPr>
      <w:r>
        <w:rPr>
          <w:rtl/>
        </w:rPr>
        <w:t xml:space="preserve">6 - </w:t>
      </w:r>
      <w:r w:rsidR="008B75A2">
        <w:rPr>
          <w:rtl/>
        </w:rPr>
        <w:t xml:space="preserve">مصباح الشريعة ص 252. </w:t>
      </w:r>
    </w:p>
    <w:p w:rsidR="00033505" w:rsidRDefault="00033505" w:rsidP="00033505">
      <w:pPr>
        <w:pStyle w:val="libFootnote0"/>
        <w:rPr>
          <w:rtl/>
        </w:rPr>
      </w:pPr>
      <w:r>
        <w:rPr>
          <w:rtl/>
        </w:rPr>
        <w:t xml:space="preserve">7 - </w:t>
      </w:r>
      <w:r w:rsidR="008B75A2">
        <w:rPr>
          <w:rtl/>
        </w:rPr>
        <w:t xml:space="preserve">الجعفريات ص 94. </w:t>
      </w:r>
    </w:p>
    <w:p w:rsidR="005E4EEF" w:rsidRDefault="00033505" w:rsidP="00033505">
      <w:pPr>
        <w:pStyle w:val="libFootnote0"/>
        <w:rPr>
          <w:rtl/>
        </w:rPr>
      </w:pPr>
      <w:r>
        <w:rPr>
          <w:rtl/>
        </w:rPr>
        <w:t xml:space="preserve">8 - </w:t>
      </w:r>
      <w:r w:rsidR="008B75A2">
        <w:rPr>
          <w:rtl/>
        </w:rPr>
        <w:t>الكافي ج 8 ص 336 ح 529.</w:t>
      </w:r>
    </w:p>
    <w:p w:rsidR="008B75A2" w:rsidRDefault="00033505" w:rsidP="00033505">
      <w:pPr>
        <w:pStyle w:val="libFootnote"/>
        <w:rPr>
          <w:rtl/>
        </w:rPr>
      </w:pPr>
      <w:r>
        <w:rPr>
          <w:rtl/>
        </w:rPr>
        <w:t>(1)</w:t>
      </w:r>
      <w:r w:rsidR="008B75A2">
        <w:rPr>
          <w:rtl/>
        </w:rPr>
        <w:t xml:space="preserve"> أثبتناه من المصدر، وهو الصواب، راجع معجم رجال الحديث ج 1 ص 319. </w:t>
      </w:r>
    </w:p>
    <w:p w:rsidR="00D268C7" w:rsidRDefault="00AD34E1" w:rsidP="00254056">
      <w:pPr>
        <w:pStyle w:val="libNormal0"/>
        <w:rPr>
          <w:rtl/>
        </w:rPr>
      </w:pPr>
      <w:r>
        <w:rPr>
          <w:rtl/>
        </w:rPr>
        <w:br w:type="page"/>
      </w:r>
      <w:r w:rsidR="008B75A2">
        <w:rPr>
          <w:rtl/>
        </w:rPr>
        <w:t>ان رؤيا المؤمن ترف بين السماء وال</w:t>
      </w:r>
      <w:r w:rsidR="00254056">
        <w:rPr>
          <w:rFonts w:hint="cs"/>
          <w:rtl/>
        </w:rPr>
        <w:t>أ</w:t>
      </w:r>
      <w:r w:rsidR="008B75A2">
        <w:rPr>
          <w:rtl/>
        </w:rPr>
        <w:t>رض، على رأس صاحبها، حتى يعبرها لنفسه، أو يعبرها له مثله، فإذا عبرت لزمت ال</w:t>
      </w:r>
      <w:r w:rsidR="00254056">
        <w:rPr>
          <w:rFonts w:hint="cs"/>
          <w:rtl/>
        </w:rPr>
        <w:t>أ</w:t>
      </w:r>
      <w:r w:rsidR="008B75A2">
        <w:rPr>
          <w:rtl/>
        </w:rPr>
        <w:t>رض، فلا تقصوا رؤياكم إلا على من يعقل</w:t>
      </w:r>
      <w:r w:rsidR="004A1D98">
        <w:rPr>
          <w:rtl/>
        </w:rPr>
        <w:t xml:space="preserve"> »</w:t>
      </w:r>
      <w:r w:rsidR="008B75A2">
        <w:rPr>
          <w:rtl/>
        </w:rPr>
        <w:t xml:space="preserve">. </w:t>
      </w:r>
    </w:p>
    <w:p w:rsidR="00D268C7" w:rsidRDefault="00D268C7" w:rsidP="008B75A2">
      <w:pPr>
        <w:pStyle w:val="libNormal"/>
        <w:rPr>
          <w:rtl/>
        </w:rPr>
      </w:pPr>
      <w:r>
        <w:rPr>
          <w:rtl/>
        </w:rPr>
        <w:t>5472 / 9 -</w:t>
      </w:r>
      <w:r w:rsidR="008B75A2">
        <w:rPr>
          <w:rtl/>
        </w:rPr>
        <w:t xml:space="preserve"> وعن العدة، عن سهل بن زياد، عن ابن محبوب، عن يونس بن يعقوب، عمن ذكره،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كثرة النوم مذهبة للدين والدنيا</w:t>
      </w:r>
      <w:r w:rsidR="004A1D98">
        <w:rPr>
          <w:rtl/>
        </w:rPr>
        <w:t xml:space="preserve"> »</w:t>
      </w:r>
      <w:r w:rsidR="008B75A2">
        <w:rPr>
          <w:rtl/>
        </w:rPr>
        <w:t xml:space="preserve">. </w:t>
      </w:r>
    </w:p>
    <w:p w:rsidR="00D268C7" w:rsidRDefault="00D268C7" w:rsidP="007D48A5">
      <w:pPr>
        <w:pStyle w:val="libNormal"/>
        <w:rPr>
          <w:rtl/>
        </w:rPr>
      </w:pPr>
      <w:r>
        <w:rPr>
          <w:rtl/>
        </w:rPr>
        <w:t>5473 / 10 -</w:t>
      </w:r>
      <w:r w:rsidR="008B75A2">
        <w:rPr>
          <w:rtl/>
        </w:rPr>
        <w:t xml:space="preserve"> نهج البلاغة: قال </w:t>
      </w:r>
      <w:r w:rsidR="00701A4C" w:rsidRPr="00701A4C">
        <w:rPr>
          <w:rStyle w:val="libAlaemChar"/>
          <w:rtl/>
        </w:rPr>
        <w:t>عليه‌السلام</w:t>
      </w:r>
      <w:r w:rsidR="008B75A2">
        <w:rPr>
          <w:rtl/>
        </w:rPr>
        <w:t xml:space="preserve">: </w:t>
      </w:r>
      <w:r w:rsidR="004A1D98">
        <w:rPr>
          <w:rtl/>
        </w:rPr>
        <w:t xml:space="preserve">« </w:t>
      </w:r>
      <w:r w:rsidR="008B75A2">
        <w:rPr>
          <w:rtl/>
        </w:rPr>
        <w:t>ما انقض النوم لعزائم ال</w:t>
      </w:r>
      <w:r w:rsidR="007D48A5">
        <w:rPr>
          <w:rFonts w:hint="cs"/>
          <w:rtl/>
        </w:rPr>
        <w:t>أ</w:t>
      </w:r>
      <w:r w:rsidR="008B75A2">
        <w:rPr>
          <w:rtl/>
        </w:rPr>
        <w:t xml:space="preserve">مور </w:t>
      </w:r>
      <w:r w:rsidR="001B3BC4" w:rsidRPr="001B3BC4">
        <w:rPr>
          <w:rStyle w:val="libFootnotenumChar"/>
          <w:rtl/>
        </w:rPr>
        <w:t>(1)</w:t>
      </w:r>
      <w:r w:rsidR="007D48A5">
        <w:rPr>
          <w:rFonts w:hint="cs"/>
          <w:rtl/>
        </w:rPr>
        <w:t xml:space="preserve"> »</w:t>
      </w:r>
      <w:r w:rsidR="008B75A2">
        <w:rPr>
          <w:rtl/>
        </w:rPr>
        <w:t xml:space="preserve">. </w:t>
      </w:r>
    </w:p>
    <w:p w:rsidR="00D268C7" w:rsidRDefault="00D268C7" w:rsidP="007D48A5">
      <w:pPr>
        <w:pStyle w:val="libNormal"/>
        <w:rPr>
          <w:rtl/>
        </w:rPr>
      </w:pPr>
      <w:r>
        <w:rPr>
          <w:rtl/>
        </w:rPr>
        <w:t>5474 / 11 -</w:t>
      </w:r>
      <w:r w:rsidR="008B75A2">
        <w:rPr>
          <w:rtl/>
        </w:rPr>
        <w:t xml:space="preserve"> الصدوق في الخصال: عن محمد بن علي ماجيلويه، عن العطار، عن محمد بن احمد ال</w:t>
      </w:r>
      <w:r w:rsidR="007D48A5">
        <w:rPr>
          <w:rFonts w:hint="cs"/>
          <w:rtl/>
        </w:rPr>
        <w:t>أ</w:t>
      </w:r>
      <w:r w:rsidR="008B75A2">
        <w:rPr>
          <w:rtl/>
        </w:rPr>
        <w:t xml:space="preserve">شعري، عن صالح، يرفعه باسناده، قال </w:t>
      </w:r>
      <w:r w:rsidR="00701A4C" w:rsidRPr="00701A4C">
        <w:rPr>
          <w:rStyle w:val="libAlaemChar"/>
          <w:rtl/>
        </w:rPr>
        <w:t>عليه‌السلام</w:t>
      </w:r>
      <w:r w:rsidR="008B75A2">
        <w:rPr>
          <w:rtl/>
        </w:rPr>
        <w:t xml:space="preserve">: </w:t>
      </w:r>
      <w:r w:rsidR="004A1D98">
        <w:rPr>
          <w:rtl/>
        </w:rPr>
        <w:t xml:space="preserve">« </w:t>
      </w:r>
      <w:r w:rsidR="008B75A2">
        <w:rPr>
          <w:rtl/>
        </w:rPr>
        <w:t>اربعة القليل منها كثير: النار القليل منها كثير، والنوم القليل منه كثير، والمرض القليل منه كثير، والعداوة القليل منها كثير</w:t>
      </w:r>
      <w:r w:rsidR="004A1D98">
        <w:rPr>
          <w:rtl/>
        </w:rPr>
        <w:t xml:space="preserve"> »</w:t>
      </w:r>
      <w:r w:rsidR="008B75A2">
        <w:rPr>
          <w:rtl/>
        </w:rPr>
        <w:t xml:space="preserve">. </w:t>
      </w:r>
    </w:p>
    <w:p w:rsidR="00C23427" w:rsidRDefault="00D268C7" w:rsidP="008B75A2">
      <w:pPr>
        <w:pStyle w:val="libNormal"/>
        <w:rPr>
          <w:rtl/>
        </w:rPr>
      </w:pPr>
      <w:r>
        <w:rPr>
          <w:rtl/>
        </w:rPr>
        <w:t>5475 / 12 -</w:t>
      </w:r>
      <w:r w:rsidR="008B75A2">
        <w:rPr>
          <w:rtl/>
        </w:rPr>
        <w:t xml:space="preserve"> الحسن بن علي بن شعبة في تحف العقول: عن الصادق </w:t>
      </w:r>
      <w:r w:rsidR="00701A4C" w:rsidRPr="00701A4C">
        <w:rPr>
          <w:rStyle w:val="libAlaemChar"/>
          <w:rtl/>
        </w:rPr>
        <w:t>عليه‌السلام</w:t>
      </w:r>
      <w:r w:rsidR="008B75A2">
        <w:rPr>
          <w:rtl/>
        </w:rPr>
        <w:t>، انه قال ل</w:t>
      </w:r>
      <w:r w:rsidR="000574E8">
        <w:rPr>
          <w:rtl/>
        </w:rPr>
        <w:t>عبدالله</w:t>
      </w:r>
      <w:r w:rsidR="008B75A2">
        <w:rPr>
          <w:rtl/>
        </w:rPr>
        <w:t xml:space="preserve"> بن جندب: </w:t>
      </w:r>
      <w:r w:rsidR="004A1D98">
        <w:rPr>
          <w:rtl/>
        </w:rPr>
        <w:t xml:space="preserve">« </w:t>
      </w:r>
      <w:r w:rsidR="008B75A2">
        <w:rPr>
          <w:rtl/>
        </w:rPr>
        <w:t>يا ابن جندب، اقل النوم بالليل، والكلام بالنهار، فما في الجسد شئ اقل شكرا من العين واللسان، فان ام سليمان قالت لسليمان: يا بني، اياك والنوم فانه يفقرك يوم يحتاج الناس إلى اعمالهم</w:t>
      </w:r>
      <w:r w:rsidR="004A1D98">
        <w:rPr>
          <w:rtl/>
        </w:rPr>
        <w:t xml:space="preserve"> »</w:t>
      </w:r>
      <w:r w:rsidR="008B75A2">
        <w:rPr>
          <w:rtl/>
        </w:rPr>
        <w:t>.</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9 - </w:t>
      </w:r>
      <w:r w:rsidR="008B75A2">
        <w:rPr>
          <w:rtl/>
        </w:rPr>
        <w:t xml:space="preserve">الكافي ج 5 ص 84 ح 1. </w:t>
      </w:r>
    </w:p>
    <w:p w:rsidR="005E4EEF" w:rsidRDefault="00033505" w:rsidP="00033505">
      <w:pPr>
        <w:pStyle w:val="libFootnote0"/>
        <w:rPr>
          <w:rtl/>
        </w:rPr>
      </w:pPr>
      <w:r>
        <w:rPr>
          <w:rtl/>
        </w:rPr>
        <w:t xml:space="preserve">10 - </w:t>
      </w:r>
      <w:r w:rsidR="008B75A2">
        <w:rPr>
          <w:rtl/>
        </w:rPr>
        <w:t>نهج البلاغة ج 3 ص 258 ح 440.</w:t>
      </w:r>
    </w:p>
    <w:p w:rsidR="00033505" w:rsidRDefault="00033505" w:rsidP="00033505">
      <w:pPr>
        <w:pStyle w:val="libFootnote"/>
        <w:rPr>
          <w:rtl/>
        </w:rPr>
      </w:pPr>
      <w:r>
        <w:rPr>
          <w:rtl/>
        </w:rPr>
        <w:t>(1)</w:t>
      </w:r>
      <w:r w:rsidR="008B75A2">
        <w:rPr>
          <w:rtl/>
        </w:rPr>
        <w:t xml:space="preserve"> في المصدر: اليوم. </w:t>
      </w:r>
    </w:p>
    <w:p w:rsidR="00033505" w:rsidRDefault="00033505" w:rsidP="00033505">
      <w:pPr>
        <w:pStyle w:val="libFootnote0"/>
        <w:rPr>
          <w:rtl/>
        </w:rPr>
      </w:pPr>
      <w:r>
        <w:rPr>
          <w:rtl/>
        </w:rPr>
        <w:t xml:space="preserve">11 - </w:t>
      </w:r>
      <w:r w:rsidR="008B75A2">
        <w:rPr>
          <w:rtl/>
        </w:rPr>
        <w:t xml:space="preserve">الخصال ص 238 ح 84. </w:t>
      </w:r>
    </w:p>
    <w:p w:rsidR="008B75A2" w:rsidRDefault="00033505" w:rsidP="00033505">
      <w:pPr>
        <w:pStyle w:val="libFootnote0"/>
        <w:rPr>
          <w:rtl/>
        </w:rPr>
      </w:pPr>
      <w:r>
        <w:rPr>
          <w:rtl/>
        </w:rPr>
        <w:t xml:space="preserve">12 - </w:t>
      </w:r>
      <w:r w:rsidR="008B75A2">
        <w:rPr>
          <w:rtl/>
        </w:rPr>
        <w:t xml:space="preserve">تحف العقول ص 222. </w:t>
      </w:r>
    </w:p>
    <w:p w:rsidR="00D268C7" w:rsidRDefault="00C2558F" w:rsidP="007D48A5">
      <w:pPr>
        <w:pStyle w:val="libNormal"/>
        <w:rPr>
          <w:rtl/>
        </w:rPr>
      </w:pPr>
      <w:r>
        <w:rPr>
          <w:rtl/>
        </w:rPr>
        <w:br w:type="page"/>
      </w:r>
      <w:r w:rsidR="00D268C7">
        <w:rPr>
          <w:rtl/>
        </w:rPr>
        <w:t>5476 / 13 -</w:t>
      </w:r>
      <w:r w:rsidR="008B75A2">
        <w:rPr>
          <w:rtl/>
        </w:rPr>
        <w:t xml:space="preserve"> الامدي في الغرر: 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انه قال: </w:t>
      </w:r>
      <w:r w:rsidR="004A1D98">
        <w:rPr>
          <w:rtl/>
        </w:rPr>
        <w:t xml:space="preserve">« </w:t>
      </w:r>
      <w:r w:rsidR="008B75A2">
        <w:rPr>
          <w:rtl/>
        </w:rPr>
        <w:t>ويح النائم ما اخسره! قصر عمله وقل اجره</w:t>
      </w:r>
      <w:r w:rsidR="004A1D98">
        <w:rPr>
          <w:rtl/>
        </w:rPr>
        <w:t xml:space="preserve"> »</w:t>
      </w:r>
      <w:r w:rsidR="008B75A2">
        <w:rPr>
          <w:rtl/>
        </w:rPr>
        <w:t xml:space="preserve">. </w:t>
      </w:r>
    </w:p>
    <w:p w:rsidR="00D268C7" w:rsidRDefault="00D268C7" w:rsidP="008B75A2">
      <w:pPr>
        <w:pStyle w:val="libNormal"/>
        <w:rPr>
          <w:rtl/>
        </w:rPr>
      </w:pPr>
      <w:r>
        <w:rPr>
          <w:rtl/>
        </w:rPr>
        <w:t>5477 / 14 -</w:t>
      </w:r>
      <w:r w:rsidR="008B75A2">
        <w:rPr>
          <w:rtl/>
        </w:rPr>
        <w:t xml:space="preserve"> وعنه </w:t>
      </w:r>
      <w:r w:rsidR="00701A4C" w:rsidRPr="00701A4C">
        <w:rPr>
          <w:rStyle w:val="libAlaemChar"/>
          <w:rtl/>
        </w:rPr>
        <w:t>عليه‌السلام</w:t>
      </w:r>
      <w:r w:rsidR="008B75A2">
        <w:rPr>
          <w:rtl/>
        </w:rPr>
        <w:t xml:space="preserve"> قال: </w:t>
      </w:r>
      <w:r w:rsidR="004A1D98">
        <w:rPr>
          <w:rtl/>
        </w:rPr>
        <w:t xml:space="preserve">« </w:t>
      </w:r>
      <w:r w:rsidR="008B75A2">
        <w:rPr>
          <w:rtl/>
        </w:rPr>
        <w:t>من كثر في الليل نومه، فاته من العمل ما لا يستدركه في يومه</w:t>
      </w:r>
      <w:r w:rsidR="004A1D98">
        <w:rPr>
          <w:rtl/>
        </w:rPr>
        <w:t xml:space="preserve"> »</w:t>
      </w:r>
      <w:r w:rsidR="008B75A2">
        <w:rPr>
          <w:rtl/>
        </w:rPr>
        <w:t xml:space="preserve">. </w:t>
      </w:r>
    </w:p>
    <w:p w:rsidR="007D48A5" w:rsidRDefault="00D268C7" w:rsidP="008B75A2">
      <w:pPr>
        <w:pStyle w:val="libNormal"/>
        <w:rPr>
          <w:rtl/>
        </w:rPr>
      </w:pPr>
      <w:r>
        <w:rPr>
          <w:rtl/>
        </w:rPr>
        <w:t>5478 / 15 -</w:t>
      </w:r>
      <w:r w:rsidR="008B75A2">
        <w:rPr>
          <w:rtl/>
        </w:rPr>
        <w:t xml:space="preserve"> وعنه </w:t>
      </w:r>
      <w:r w:rsidR="00701A4C" w:rsidRPr="00701A4C">
        <w:rPr>
          <w:rStyle w:val="libAlaemChar"/>
          <w:rtl/>
        </w:rPr>
        <w:t>عليه‌السلام</w:t>
      </w:r>
      <w:r w:rsidR="008B75A2">
        <w:rPr>
          <w:rtl/>
        </w:rPr>
        <w:t xml:space="preserve"> قال: </w:t>
      </w:r>
      <w:r w:rsidR="004A1D98">
        <w:rPr>
          <w:rtl/>
        </w:rPr>
        <w:t xml:space="preserve">« </w:t>
      </w:r>
      <w:r w:rsidR="008B75A2">
        <w:rPr>
          <w:rtl/>
        </w:rPr>
        <w:t>كثرة الاكل والنوم، يفسدان النفس، ويجلبان المضرة</w:t>
      </w:r>
      <w:r w:rsidR="004A1D98">
        <w:rPr>
          <w:rtl/>
        </w:rPr>
        <w:t xml:space="preserve"> »</w:t>
      </w:r>
      <w:r w:rsidR="008B75A2">
        <w:rPr>
          <w:rtl/>
        </w:rPr>
        <w:t xml:space="preserve">. </w:t>
      </w:r>
    </w:p>
    <w:p w:rsidR="000A5949" w:rsidRDefault="008B75A2" w:rsidP="008B75A2">
      <w:pPr>
        <w:pStyle w:val="libNormal"/>
        <w:rPr>
          <w:rtl/>
        </w:rPr>
      </w:pPr>
      <w:r>
        <w:rPr>
          <w:rtl/>
        </w:rPr>
        <w:t>وباقي اخبار ذم النوم، يأتي في كتاب التجارة، ان شاء الله تعالى.</w:t>
      </w:r>
    </w:p>
    <w:p w:rsidR="00D268C7" w:rsidRDefault="00EC6118" w:rsidP="00EC6118">
      <w:pPr>
        <w:pStyle w:val="Heading2Center"/>
        <w:rPr>
          <w:rtl/>
        </w:rPr>
      </w:pPr>
      <w:bookmarkStart w:id="52" w:name="_Toc363285292"/>
      <w:r>
        <w:rPr>
          <w:rtl/>
        </w:rPr>
        <w:t xml:space="preserve">35 - </w:t>
      </w:r>
      <w:r w:rsidR="008E470E" w:rsidRPr="008E470E">
        <w:rPr>
          <w:rStyle w:val="libAlaemHeading2Char"/>
          <w:rtl/>
        </w:rPr>
        <w:t>(</w:t>
      </w:r>
      <w:r w:rsidR="000A5949">
        <w:rPr>
          <w:rtl/>
        </w:rPr>
        <w:t xml:space="preserve"> </w:t>
      </w:r>
      <w:r w:rsidR="008B75A2">
        <w:rPr>
          <w:rtl/>
        </w:rPr>
        <w:t>باب نوادر ما يتعلق بأبواب التعقيب، وما يناسبه</w:t>
      </w:r>
      <w:r w:rsidR="007D48A5">
        <w:rPr>
          <w:rFonts w:hint="cs"/>
          <w:rtl/>
        </w:rPr>
        <w:t xml:space="preserve"> </w:t>
      </w:r>
      <w:r w:rsidR="008E470E" w:rsidRPr="008E470E">
        <w:rPr>
          <w:rStyle w:val="libAlaemHeading2Char"/>
          <w:rtl/>
        </w:rPr>
        <w:t>)</w:t>
      </w:r>
      <w:bookmarkEnd w:id="52"/>
      <w:r w:rsidR="008B75A2">
        <w:rPr>
          <w:rtl/>
        </w:rPr>
        <w:t xml:space="preserve"> </w:t>
      </w:r>
    </w:p>
    <w:p w:rsidR="00D268C7" w:rsidRDefault="00D268C7" w:rsidP="008B75A2">
      <w:pPr>
        <w:pStyle w:val="libNormal"/>
        <w:rPr>
          <w:rtl/>
        </w:rPr>
      </w:pPr>
      <w:r>
        <w:rPr>
          <w:rtl/>
        </w:rPr>
        <w:t>5479 / 1 -</w:t>
      </w:r>
      <w:r w:rsidR="008B75A2">
        <w:rPr>
          <w:rtl/>
        </w:rPr>
        <w:t xml:space="preserve"> البرقي في المحاسن: عن ابيه، عن ابن ابي عمير، عن حماد بن عثمان، انه سأل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اخبرنا عن افضل الاعمال </w:t>
      </w:r>
      <w:r w:rsidR="001B3BC4" w:rsidRPr="001B3BC4">
        <w:rPr>
          <w:rStyle w:val="libFootnotenumChar"/>
          <w:rtl/>
        </w:rPr>
        <w:t>(1)</w:t>
      </w:r>
      <w:r w:rsidR="008B75A2">
        <w:rPr>
          <w:rtl/>
        </w:rPr>
        <w:t xml:space="preserve">، فقال: </w:t>
      </w:r>
      <w:r w:rsidR="004A1D98">
        <w:rPr>
          <w:rtl/>
        </w:rPr>
        <w:t xml:space="preserve">« </w:t>
      </w:r>
      <w:r w:rsidR="008B75A2">
        <w:rPr>
          <w:rtl/>
        </w:rPr>
        <w:t>الصلاة على محمد وآل محمد، مائة مرة بعد العصر، وما زدت فهو افضل</w:t>
      </w:r>
      <w:r w:rsidR="004A1D98">
        <w:rPr>
          <w:rtl/>
        </w:rPr>
        <w:t xml:space="preserve"> »</w:t>
      </w:r>
      <w:r w:rsidR="008B75A2">
        <w:rPr>
          <w:rtl/>
        </w:rPr>
        <w:t xml:space="preserve">. </w:t>
      </w:r>
    </w:p>
    <w:p w:rsidR="00C23427" w:rsidRDefault="00D268C7" w:rsidP="008B75A2">
      <w:pPr>
        <w:pStyle w:val="libNormal"/>
        <w:rPr>
          <w:rtl/>
        </w:rPr>
      </w:pPr>
      <w:r>
        <w:rPr>
          <w:rtl/>
        </w:rPr>
        <w:t>5480 / 2 -</w:t>
      </w:r>
      <w:r w:rsidR="008B75A2">
        <w:rPr>
          <w:rtl/>
        </w:rPr>
        <w:t xml:space="preserve"> السيد علي بن طاووس في فلاح السائل: عن محمد بن بشير</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13 - </w:t>
      </w:r>
      <w:r w:rsidR="008B75A2">
        <w:rPr>
          <w:rtl/>
        </w:rPr>
        <w:t xml:space="preserve">غرر الحكم ودرر الكلم ج 2 ص 782 ح 30 باختلاف. </w:t>
      </w:r>
    </w:p>
    <w:p w:rsidR="00033505" w:rsidRDefault="00033505" w:rsidP="00033505">
      <w:pPr>
        <w:pStyle w:val="libFootnote0"/>
        <w:rPr>
          <w:rtl/>
        </w:rPr>
      </w:pPr>
      <w:r>
        <w:rPr>
          <w:rtl/>
        </w:rPr>
        <w:t xml:space="preserve">14 - </w:t>
      </w:r>
      <w:r w:rsidR="008B75A2">
        <w:rPr>
          <w:rtl/>
        </w:rPr>
        <w:t xml:space="preserve">غرر الحكم ودرر الكلم ج 2 ص 686 ح 1165. </w:t>
      </w:r>
    </w:p>
    <w:p w:rsidR="00343606" w:rsidRDefault="00033505" w:rsidP="00033505">
      <w:pPr>
        <w:pStyle w:val="libFootnote0"/>
        <w:rPr>
          <w:rtl/>
        </w:rPr>
      </w:pPr>
      <w:r>
        <w:rPr>
          <w:rtl/>
        </w:rPr>
        <w:t xml:space="preserve">15 - </w:t>
      </w:r>
      <w:r w:rsidR="008B75A2">
        <w:rPr>
          <w:rtl/>
        </w:rPr>
        <w:t xml:space="preserve">غرر الحكم ودرر الكلم ج 2 ص 563 ح 37. </w:t>
      </w:r>
    </w:p>
    <w:p w:rsidR="00033505" w:rsidRDefault="00343606" w:rsidP="00343606">
      <w:pPr>
        <w:pStyle w:val="libFootnoteCenterBold"/>
        <w:rPr>
          <w:rtl/>
        </w:rPr>
      </w:pPr>
      <w:r>
        <w:rPr>
          <w:rtl/>
        </w:rPr>
        <w:t xml:space="preserve"> الباب - 35</w:t>
      </w:r>
      <w:r w:rsidR="008B75A2">
        <w:rPr>
          <w:rtl/>
        </w:rPr>
        <w:t xml:space="preserve"> </w:t>
      </w:r>
    </w:p>
    <w:p w:rsidR="005E4EEF" w:rsidRDefault="00033505" w:rsidP="00033505">
      <w:pPr>
        <w:pStyle w:val="libFootnote0"/>
        <w:rPr>
          <w:rtl/>
        </w:rPr>
      </w:pPr>
      <w:r>
        <w:rPr>
          <w:rtl/>
        </w:rPr>
        <w:t xml:space="preserve">1 - </w:t>
      </w:r>
      <w:r w:rsidR="008B75A2">
        <w:rPr>
          <w:rtl/>
        </w:rPr>
        <w:t>المحاسن ص 59 ح 96.</w:t>
      </w:r>
    </w:p>
    <w:p w:rsidR="00033505" w:rsidRDefault="00033505" w:rsidP="00033505">
      <w:pPr>
        <w:pStyle w:val="libFootnote"/>
        <w:rPr>
          <w:rtl/>
        </w:rPr>
      </w:pPr>
      <w:r>
        <w:rPr>
          <w:rtl/>
        </w:rPr>
        <w:t>(1)</w:t>
      </w:r>
      <w:r w:rsidR="008B75A2">
        <w:rPr>
          <w:rtl/>
        </w:rPr>
        <w:t xml:space="preserve"> في المصدر زيادة: يوم الجمعة. </w:t>
      </w:r>
    </w:p>
    <w:p w:rsidR="008B75A2" w:rsidRDefault="00033505" w:rsidP="00033505">
      <w:pPr>
        <w:pStyle w:val="libFootnote0"/>
        <w:rPr>
          <w:rtl/>
        </w:rPr>
      </w:pPr>
      <w:r>
        <w:rPr>
          <w:rtl/>
        </w:rPr>
        <w:t xml:space="preserve">2 - </w:t>
      </w:r>
      <w:r w:rsidR="008B75A2">
        <w:rPr>
          <w:rtl/>
        </w:rPr>
        <w:t xml:space="preserve">فلاح السائل ص 199. </w:t>
      </w:r>
    </w:p>
    <w:p w:rsidR="007D48A5" w:rsidRDefault="00AD34E1" w:rsidP="007D48A5">
      <w:pPr>
        <w:pStyle w:val="libNormal0"/>
        <w:rPr>
          <w:rtl/>
        </w:rPr>
      </w:pPr>
      <w:r>
        <w:rPr>
          <w:rtl/>
        </w:rPr>
        <w:br w:type="page"/>
      </w:r>
      <w:r w:rsidR="008B75A2">
        <w:rPr>
          <w:rtl/>
        </w:rPr>
        <w:t>الازدي، عن احمد بن عمر الكاتب، عن الحسن بن محمد بن جمهور العم</w:t>
      </w:r>
      <w:r w:rsidR="007D48A5">
        <w:rPr>
          <w:rFonts w:hint="cs"/>
          <w:rtl/>
        </w:rPr>
        <w:t>ّ</w:t>
      </w:r>
      <w:r w:rsidR="008B75A2">
        <w:rPr>
          <w:rtl/>
        </w:rPr>
        <w:t xml:space="preserve">ي، عن ابيه محمد بن جمهور، عن يحيى بن الفضل النوفلي، قال: دخلت على ابي الحسن موسى بن جعفر </w:t>
      </w:r>
      <w:r w:rsidR="00701A4C" w:rsidRPr="00701A4C">
        <w:rPr>
          <w:rStyle w:val="libAlaemChar"/>
          <w:rtl/>
        </w:rPr>
        <w:t>عليهما‌السلام</w:t>
      </w:r>
      <w:r w:rsidR="008B75A2">
        <w:rPr>
          <w:rtl/>
        </w:rPr>
        <w:t xml:space="preserve"> ببغداد، حين فرغ من صلاة العصر، فرفع يديه إلى السماء، وسمعته يقول: </w:t>
      </w:r>
      <w:r w:rsidR="004A1D98">
        <w:rPr>
          <w:rtl/>
        </w:rPr>
        <w:t xml:space="preserve">« </w:t>
      </w:r>
      <w:r w:rsidR="008B75A2">
        <w:rPr>
          <w:rtl/>
        </w:rPr>
        <w:t xml:space="preserve">انت الله لا اله الا انت، الاول والاخر والظاهر والباطن، وانت الله لا اله الا انت، اليك زيادة الاشياء ونقصانها، وانت الله لا اله الا انت، خلقت خلقك </w:t>
      </w:r>
      <w:r w:rsidR="001B3BC4" w:rsidRPr="001B3BC4">
        <w:rPr>
          <w:rStyle w:val="libFootnotenumChar"/>
          <w:rtl/>
        </w:rPr>
        <w:t>(1)</w:t>
      </w:r>
      <w:r w:rsidR="008B75A2">
        <w:rPr>
          <w:rtl/>
        </w:rPr>
        <w:t xml:space="preserve"> بغير معونة من غيرك، ولا حاجة إليهم، وانت الله لا اله الا انت، منك المشية، واليك البداء، انت الله لا اله الا انت، قبل القبل، وخالق القبل، انت الله لا اله الا انت، بعد البعد، وخالق البعد</w:t>
      </w:r>
      <w:r w:rsidR="007D48A5">
        <w:rPr>
          <w:rFonts w:hint="cs"/>
          <w:rtl/>
        </w:rPr>
        <w:t>.</w:t>
      </w:r>
      <w:r w:rsidR="008B75A2">
        <w:rPr>
          <w:rtl/>
        </w:rPr>
        <w:t xml:space="preserve"> </w:t>
      </w:r>
    </w:p>
    <w:p w:rsidR="00D268C7" w:rsidRDefault="008B75A2" w:rsidP="007D48A5">
      <w:pPr>
        <w:pStyle w:val="libNormal"/>
        <w:rPr>
          <w:rtl/>
        </w:rPr>
      </w:pPr>
      <w:r>
        <w:rPr>
          <w:rtl/>
        </w:rPr>
        <w:t>انت الله لا اله الا انت، تمحو ما تشاء وتثبت، وعندك ام الكتاب، انت الله لا اله الا انت، غاية كل شئ ووراثه، انت الله لا اله الا انت، لا يعزب عنك الدقيق ولا الجليل، انت الله لا اله الا انت، لا تخفى عليك اللغات، ولا تتشابه عليك الاصوات، كل يوم انت في شأن، لا يشغلك شأن عن شأن، عالم الغيب واخفى، ديان يوم الدين، مدبر الامور، باعث من في القبور، محي العظام وهي رميم، اسألك باسمك المكنون المخزون، الحي القيوم، الذي لا تخي</w:t>
      </w:r>
      <w:r w:rsidR="007D48A5">
        <w:rPr>
          <w:rFonts w:hint="cs"/>
          <w:rtl/>
        </w:rPr>
        <w:t>ّ</w:t>
      </w:r>
      <w:r>
        <w:rPr>
          <w:rtl/>
        </w:rPr>
        <w:t>ب من سألك به، اسألك ان تصلي على محمد وآله، وان تعجل فرج المنتقم لك من اعدائك، وانجز له ما وعدته، يا ذا الجلال والاكرام</w:t>
      </w:r>
      <w:r w:rsidR="004A1D98">
        <w:rPr>
          <w:rtl/>
        </w:rPr>
        <w:t xml:space="preserve"> »</w:t>
      </w:r>
      <w:r w:rsidR="007D48A5">
        <w:rPr>
          <w:rFonts w:hint="cs"/>
          <w:rtl/>
        </w:rPr>
        <w:t xml:space="preserve"> </w:t>
      </w:r>
      <w:r>
        <w:rPr>
          <w:rtl/>
        </w:rPr>
        <w:t xml:space="preserve">... الخبر. </w:t>
      </w:r>
    </w:p>
    <w:p w:rsidR="00C23427" w:rsidRDefault="00D268C7" w:rsidP="008B75A2">
      <w:pPr>
        <w:pStyle w:val="libNormal"/>
        <w:rPr>
          <w:rtl/>
        </w:rPr>
      </w:pPr>
      <w:r>
        <w:rPr>
          <w:rtl/>
        </w:rPr>
        <w:t>5481 / 3 -</w:t>
      </w:r>
      <w:r w:rsidR="008B75A2">
        <w:rPr>
          <w:rtl/>
        </w:rPr>
        <w:t xml:space="preserve"> وعن ابي محمد هارون بن موسى </w:t>
      </w:r>
      <w:r w:rsidR="00033505">
        <w:rPr>
          <w:rtl/>
        </w:rPr>
        <w:t>(ره)</w:t>
      </w:r>
      <w:r w:rsidR="008B75A2">
        <w:rPr>
          <w:rtl/>
        </w:rPr>
        <w:t>، عن محمد بن همام،</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في المصدز: الخلق. </w:t>
      </w:r>
    </w:p>
    <w:p w:rsidR="008B75A2" w:rsidRDefault="00033505" w:rsidP="00033505">
      <w:pPr>
        <w:pStyle w:val="libFootnote0"/>
        <w:rPr>
          <w:rtl/>
        </w:rPr>
      </w:pPr>
      <w:r>
        <w:rPr>
          <w:rtl/>
        </w:rPr>
        <w:t xml:space="preserve">3 - </w:t>
      </w:r>
      <w:r w:rsidR="008B75A2">
        <w:rPr>
          <w:rtl/>
        </w:rPr>
        <w:t xml:space="preserve">فلاح السائل ص 201. </w:t>
      </w:r>
    </w:p>
    <w:p w:rsidR="00D268C7" w:rsidRDefault="00AD34E1" w:rsidP="007D48A5">
      <w:pPr>
        <w:pStyle w:val="libNormal0"/>
        <w:rPr>
          <w:rtl/>
        </w:rPr>
      </w:pPr>
      <w:r>
        <w:rPr>
          <w:rtl/>
        </w:rPr>
        <w:br w:type="page"/>
      </w:r>
      <w:r w:rsidR="008B75A2">
        <w:rPr>
          <w:rtl/>
        </w:rPr>
        <w:t xml:space="preserve">عن الحسن بن محمد بن جمهور العمي، عن ابيه، عن فضالة بن ايوب، عن السكوني، عن ابي </w:t>
      </w:r>
      <w:r w:rsidR="000574E8">
        <w:rPr>
          <w:rtl/>
        </w:rPr>
        <w:t>عبدالله</w:t>
      </w:r>
      <w:r w:rsidR="008B75A2">
        <w:rPr>
          <w:rtl/>
        </w:rPr>
        <w:t xml:space="preserve">، عن أبيه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قال [ رسول الله </w:t>
      </w:r>
      <w:r w:rsidR="00701A4C" w:rsidRPr="00701A4C">
        <w:rPr>
          <w:rStyle w:val="libAlaemChar"/>
          <w:rtl/>
        </w:rPr>
        <w:t>صلى‌الله‌عليه‌وآله</w:t>
      </w:r>
      <w:r w:rsidR="007D48A5" w:rsidRPr="007D48A5">
        <w:rPr>
          <w:rtl/>
        </w:rPr>
        <w:t xml:space="preserve"> </w:t>
      </w:r>
      <w:r w:rsidR="008B75A2">
        <w:rPr>
          <w:rtl/>
        </w:rPr>
        <w:t xml:space="preserve">] </w:t>
      </w:r>
      <w:r w:rsidR="001B3BC4" w:rsidRPr="001B3BC4">
        <w:rPr>
          <w:rStyle w:val="libFootnotenumChar"/>
          <w:rtl/>
        </w:rPr>
        <w:t>(1)</w:t>
      </w:r>
      <w:r w:rsidR="008B75A2">
        <w:rPr>
          <w:rtl/>
        </w:rPr>
        <w:t xml:space="preserve"> من قال بعد صلاة العصر في كل يوم، مرة واحدة: استغفر الله الذي لا اله الا هو الحي القيوم، </w:t>
      </w:r>
      <w:r w:rsidR="007D48A5">
        <w:rPr>
          <w:rFonts w:hint="cs"/>
          <w:rtl/>
        </w:rPr>
        <w:t>(</w:t>
      </w:r>
      <w:r w:rsidR="008B75A2">
        <w:rPr>
          <w:rtl/>
        </w:rPr>
        <w:t>الرحمن الرحيم</w:t>
      </w:r>
      <w:r w:rsidR="007D48A5">
        <w:rPr>
          <w:rFonts w:hint="cs"/>
          <w:rtl/>
        </w:rPr>
        <w:t>)</w:t>
      </w:r>
      <w:r w:rsidR="008B75A2">
        <w:rPr>
          <w:rtl/>
        </w:rPr>
        <w:t xml:space="preserve"> </w:t>
      </w:r>
      <w:r w:rsidR="001B3BC4" w:rsidRPr="001B3BC4">
        <w:rPr>
          <w:rStyle w:val="libFootnotenumChar"/>
          <w:rtl/>
        </w:rPr>
        <w:t>(2)</w:t>
      </w:r>
      <w:r w:rsidR="008B75A2">
        <w:rPr>
          <w:rtl/>
        </w:rPr>
        <w:t>، ذا الجلال والاكرام، واسأله ان يتوب علي</w:t>
      </w:r>
      <w:r w:rsidR="007D48A5">
        <w:rPr>
          <w:rFonts w:hint="cs"/>
          <w:rtl/>
        </w:rPr>
        <w:t>ّ</w:t>
      </w:r>
      <w:r w:rsidR="008B75A2">
        <w:rPr>
          <w:rtl/>
        </w:rPr>
        <w:t xml:space="preserve"> توبة عبد ذليل، خاضع فقير، بائس مسكين، [ مستكين ] </w:t>
      </w:r>
      <w:r w:rsidR="001B3BC4" w:rsidRPr="001B3BC4">
        <w:rPr>
          <w:rStyle w:val="libFootnotenumChar"/>
          <w:rtl/>
        </w:rPr>
        <w:t>(3)</w:t>
      </w:r>
      <w:r w:rsidR="008B75A2">
        <w:rPr>
          <w:rtl/>
        </w:rPr>
        <w:t>. مستجير لا يملك لنفسه نفعا ولا ضرا، ولا موتا ولا حياة ولا نشورا، امر الله تعالى الملكين، بتخريق صحيفته، كائنه ما كانت</w:t>
      </w:r>
      <w:r w:rsidR="004A1D98">
        <w:rPr>
          <w:rtl/>
        </w:rPr>
        <w:t xml:space="preserve"> »</w:t>
      </w:r>
      <w:r w:rsidR="008B75A2">
        <w:rPr>
          <w:rtl/>
        </w:rPr>
        <w:t xml:space="preserve">. </w:t>
      </w:r>
    </w:p>
    <w:p w:rsidR="00D268C7" w:rsidRDefault="00D268C7" w:rsidP="008B75A2">
      <w:pPr>
        <w:pStyle w:val="libNormal"/>
        <w:rPr>
          <w:rtl/>
        </w:rPr>
      </w:pPr>
      <w:r>
        <w:rPr>
          <w:rtl/>
        </w:rPr>
        <w:t>5482 / 4 -</w:t>
      </w:r>
      <w:r w:rsidR="008B75A2">
        <w:rPr>
          <w:rtl/>
        </w:rPr>
        <w:t xml:space="preserve"> نصر بن مزاحم في كتاب صفين: عن عمرو بن شمر، وعمر بن سعد، ومحمد بن عبيد الله، قال عمر: حدثني رجل من الانصار، عن الحارث بن كعب الوالبي، عن عبد الرحمن بن عبيد بن ابي الكنود، في حديث قال: ثم خرج - اي علي </w:t>
      </w:r>
      <w:r w:rsidR="00701A4C" w:rsidRPr="00701A4C">
        <w:rPr>
          <w:rStyle w:val="libAlaemChar"/>
          <w:rtl/>
        </w:rPr>
        <w:t>عليه‌السلام</w:t>
      </w:r>
      <w:r w:rsidR="008B75A2">
        <w:rPr>
          <w:rtl/>
        </w:rPr>
        <w:t xml:space="preserve"> حتى اتى دير ابي موسى، من الكوفة على فرسخين، فصلى بها العصر، فلما انصرف قال: </w:t>
      </w:r>
      <w:r w:rsidR="004A1D98">
        <w:rPr>
          <w:rtl/>
        </w:rPr>
        <w:t xml:space="preserve">« </w:t>
      </w:r>
      <w:r w:rsidR="008B75A2">
        <w:rPr>
          <w:rtl/>
        </w:rPr>
        <w:t>سبحان ذي الطول والنعم، سبحان ذي القدرة والافضال، اسأل الله الرضا بقضائه، والعمل بطاعته، والانابة إلى امره، فانه سميع الدعاء</w:t>
      </w:r>
      <w:r w:rsidR="004A1D98">
        <w:rPr>
          <w:rtl/>
        </w:rPr>
        <w:t xml:space="preserve"> »</w:t>
      </w:r>
      <w:r w:rsidR="008B75A2">
        <w:rPr>
          <w:rtl/>
        </w:rPr>
        <w:t xml:space="preserve">. </w:t>
      </w:r>
    </w:p>
    <w:p w:rsidR="00C23427" w:rsidRDefault="00D268C7" w:rsidP="008B75A2">
      <w:pPr>
        <w:pStyle w:val="libNormal"/>
        <w:rPr>
          <w:rtl/>
        </w:rPr>
      </w:pPr>
      <w:r>
        <w:rPr>
          <w:rtl/>
        </w:rPr>
        <w:t>5483 / 5 -</w:t>
      </w:r>
      <w:r w:rsidR="008B75A2">
        <w:rPr>
          <w:rtl/>
        </w:rPr>
        <w:t xml:space="preserve"> السيد ابن الباقي في اختياره: قال: قال النبي</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أثبتناه من المصدر.</w:t>
      </w:r>
    </w:p>
    <w:p w:rsidR="005E4EEF" w:rsidRDefault="00033505" w:rsidP="00033505">
      <w:pPr>
        <w:pStyle w:val="libFootnote"/>
        <w:rPr>
          <w:rtl/>
        </w:rPr>
      </w:pPr>
      <w:r>
        <w:rPr>
          <w:rtl/>
        </w:rPr>
        <w:t>(2)</w:t>
      </w:r>
      <w:r w:rsidR="008B75A2">
        <w:rPr>
          <w:rtl/>
        </w:rPr>
        <w:t xml:space="preserve"> ما بين القوسين ليس في المصدر.</w:t>
      </w:r>
    </w:p>
    <w:p w:rsidR="00033505" w:rsidRDefault="00033505" w:rsidP="00033505">
      <w:pPr>
        <w:pStyle w:val="libFootnote"/>
        <w:rPr>
          <w:rtl/>
        </w:rPr>
      </w:pPr>
      <w:r>
        <w:rPr>
          <w:rtl/>
        </w:rPr>
        <w:t>(3)</w:t>
      </w:r>
      <w:r w:rsidR="008B75A2">
        <w:rPr>
          <w:rtl/>
        </w:rPr>
        <w:t xml:space="preserve"> أثبتناه من المصدر. </w:t>
      </w:r>
    </w:p>
    <w:p w:rsidR="00033505" w:rsidRDefault="00033505" w:rsidP="00033505">
      <w:pPr>
        <w:pStyle w:val="libFootnote0"/>
        <w:rPr>
          <w:rtl/>
        </w:rPr>
      </w:pPr>
      <w:r>
        <w:rPr>
          <w:rtl/>
        </w:rPr>
        <w:t xml:space="preserve">4 - </w:t>
      </w:r>
      <w:r w:rsidR="008B75A2">
        <w:rPr>
          <w:rtl/>
        </w:rPr>
        <w:t xml:space="preserve">كتاب صفين ص 134. </w:t>
      </w:r>
    </w:p>
    <w:p w:rsidR="008B75A2" w:rsidRDefault="00033505" w:rsidP="00033505">
      <w:pPr>
        <w:pStyle w:val="libFootnote0"/>
        <w:rPr>
          <w:rtl/>
        </w:rPr>
      </w:pPr>
      <w:r>
        <w:rPr>
          <w:rtl/>
        </w:rPr>
        <w:t xml:space="preserve">5 - </w:t>
      </w:r>
      <w:r w:rsidR="008B75A2">
        <w:rPr>
          <w:rtl/>
        </w:rPr>
        <w:t xml:space="preserve">الاختيار لابن الباقي: مخطوط، وجكاه عنه في البحار ج 86 ص 52 ح 57 قطعة منه. </w:t>
      </w:r>
    </w:p>
    <w:p w:rsidR="007D48A5" w:rsidRDefault="00AD34E1" w:rsidP="007D48A5">
      <w:pPr>
        <w:pStyle w:val="libNormal0"/>
        <w:rPr>
          <w:rtl/>
        </w:rPr>
      </w:pPr>
      <w:r>
        <w:rPr>
          <w:rtl/>
        </w:rPr>
        <w:br w:type="page"/>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لما عرج بي إلى سماء الدنيا، مررت على قصر من جوهرة حمراء... الحديث، فقت: يا حبيبي جبرئيل، لمن هذا القصر، قال: لمن يصل</w:t>
      </w:r>
      <w:r w:rsidR="007D48A5">
        <w:rPr>
          <w:rFonts w:hint="cs"/>
          <w:rtl/>
        </w:rPr>
        <w:t>ّ</w:t>
      </w:r>
      <w:r w:rsidR="008B75A2">
        <w:rPr>
          <w:rtl/>
        </w:rPr>
        <w:t>ي فرض الصبح، ويقول بعده: يا باسط اليدين بالرحمة ارحمني، اربعين مرة</w:t>
      </w:r>
      <w:r w:rsidR="004A1D98">
        <w:rPr>
          <w:rtl/>
        </w:rPr>
        <w:t xml:space="preserve"> »</w:t>
      </w:r>
      <w:r w:rsidR="008B75A2">
        <w:rPr>
          <w:rtl/>
        </w:rPr>
        <w:t xml:space="preserve"> ولما عرج به إلى السماء الثانية، مر</w:t>
      </w:r>
      <w:r w:rsidR="007D48A5">
        <w:rPr>
          <w:rFonts w:hint="cs"/>
          <w:rtl/>
        </w:rPr>
        <w:t>ّ</w:t>
      </w:r>
      <w:r w:rsidR="008B75A2">
        <w:rPr>
          <w:rtl/>
        </w:rPr>
        <w:t xml:space="preserve"> بقصر له سبعون بابا... الخبر </w:t>
      </w:r>
      <w:r w:rsidR="001B3BC4" w:rsidRPr="001B3BC4">
        <w:rPr>
          <w:rStyle w:val="libFootnotenumChar"/>
          <w:rtl/>
        </w:rPr>
        <w:t>(1)</w:t>
      </w:r>
      <w:r w:rsidR="008B75A2">
        <w:rPr>
          <w:rtl/>
        </w:rPr>
        <w:t xml:space="preserve"> قال: </w:t>
      </w:r>
      <w:r w:rsidR="004A1D98">
        <w:rPr>
          <w:rtl/>
        </w:rPr>
        <w:t xml:space="preserve">« </w:t>
      </w:r>
      <w:r w:rsidR="008B75A2">
        <w:rPr>
          <w:rtl/>
        </w:rPr>
        <w:t>يا حبيبي جبرئيل، لمن هذا</w:t>
      </w:r>
      <w:r w:rsidR="002E3B3F">
        <w:rPr>
          <w:rtl/>
        </w:rPr>
        <w:t>؟</w:t>
      </w:r>
      <w:r w:rsidR="008B75A2">
        <w:rPr>
          <w:rtl/>
        </w:rPr>
        <w:t xml:space="preserve"> فقال: لمن صلى الظهر، وقال بعدها: </w:t>
      </w:r>
    </w:p>
    <w:p w:rsidR="007D48A5" w:rsidRDefault="008B75A2" w:rsidP="008B75A2">
      <w:pPr>
        <w:pStyle w:val="libNormal"/>
        <w:rPr>
          <w:rtl/>
        </w:rPr>
      </w:pPr>
      <w:r>
        <w:rPr>
          <w:rtl/>
        </w:rPr>
        <w:t>يا واسع المغفرة اغفر لي، سبعين مرة</w:t>
      </w:r>
      <w:r w:rsidR="004A1D98">
        <w:rPr>
          <w:rtl/>
        </w:rPr>
        <w:t xml:space="preserve"> »</w:t>
      </w:r>
      <w:r>
        <w:rPr>
          <w:rtl/>
        </w:rPr>
        <w:t xml:space="preserve"> ولما عرج [ به ] </w:t>
      </w:r>
      <w:r w:rsidR="001B3BC4" w:rsidRPr="001B3BC4">
        <w:rPr>
          <w:rStyle w:val="libFootnotenumChar"/>
          <w:rtl/>
        </w:rPr>
        <w:t>(2)</w:t>
      </w:r>
      <w:r>
        <w:rPr>
          <w:rtl/>
        </w:rPr>
        <w:t xml:space="preserve"> إلى السماء الثالثة، مر على قصر معلق في الهواء... الخ فقال: </w:t>
      </w:r>
      <w:r w:rsidR="004A1D98">
        <w:rPr>
          <w:rtl/>
        </w:rPr>
        <w:t xml:space="preserve">« </w:t>
      </w:r>
      <w:r>
        <w:rPr>
          <w:rtl/>
        </w:rPr>
        <w:t>يا حبيبي جبرئيل، لمن هذا</w:t>
      </w:r>
      <w:r w:rsidR="002E3B3F">
        <w:rPr>
          <w:rtl/>
        </w:rPr>
        <w:t>؟</w:t>
      </w:r>
      <w:r>
        <w:rPr>
          <w:rtl/>
        </w:rPr>
        <w:t xml:space="preserve"> فقال: لمن صلى العصر، وقال بعدها: </w:t>
      </w:r>
    </w:p>
    <w:p w:rsidR="007D48A5" w:rsidRDefault="008B75A2" w:rsidP="008B75A2">
      <w:pPr>
        <w:pStyle w:val="libNormal"/>
        <w:rPr>
          <w:rtl/>
        </w:rPr>
      </w:pPr>
      <w:r>
        <w:rPr>
          <w:rtl/>
        </w:rPr>
        <w:t>لا اله الا الله قبل كل احد، لا اله الا الله بعد كل احد، لا اله الا الله، يبقى ربنا ويفنى كل احد، سبع عشرة مرة</w:t>
      </w:r>
      <w:r w:rsidR="004A1D98">
        <w:rPr>
          <w:rtl/>
        </w:rPr>
        <w:t xml:space="preserve"> »</w:t>
      </w:r>
      <w:r>
        <w:rPr>
          <w:rtl/>
        </w:rPr>
        <w:t xml:space="preserve"> ولما عرج به إلى السماء الرابعة، مر على قصر من اللؤلؤ، وشرائفه من زبرجد... الخ فقال: </w:t>
      </w:r>
      <w:r w:rsidR="004A1D98">
        <w:rPr>
          <w:rtl/>
        </w:rPr>
        <w:t xml:space="preserve">« </w:t>
      </w:r>
      <w:r>
        <w:rPr>
          <w:rtl/>
        </w:rPr>
        <w:t xml:space="preserve">يا [ أخي ] </w:t>
      </w:r>
      <w:r w:rsidR="001B3BC4" w:rsidRPr="001B3BC4">
        <w:rPr>
          <w:rStyle w:val="libFootnotenumChar"/>
          <w:rtl/>
        </w:rPr>
        <w:t>(3)</w:t>
      </w:r>
      <w:r>
        <w:rPr>
          <w:rtl/>
        </w:rPr>
        <w:t xml:space="preserve"> جبرئيل، لمن هذا</w:t>
      </w:r>
      <w:r w:rsidR="002E3B3F">
        <w:rPr>
          <w:rtl/>
        </w:rPr>
        <w:t>؟</w:t>
      </w:r>
      <w:r>
        <w:rPr>
          <w:rtl/>
        </w:rPr>
        <w:t xml:space="preserve"> قال: لمن صلى المغرب وقال بعدها: يا كريم العفو، انشر علي رحمتك، يا ارحم الراحمين، اربعين مرة</w:t>
      </w:r>
      <w:r w:rsidR="004A1D98">
        <w:rPr>
          <w:rtl/>
        </w:rPr>
        <w:t xml:space="preserve"> »</w:t>
      </w:r>
      <w:r>
        <w:rPr>
          <w:rtl/>
        </w:rPr>
        <w:t xml:space="preserve">. </w:t>
      </w:r>
    </w:p>
    <w:p w:rsidR="007D48A5" w:rsidRDefault="008B75A2" w:rsidP="008B75A2">
      <w:pPr>
        <w:pStyle w:val="libNormal"/>
        <w:rPr>
          <w:rtl/>
        </w:rPr>
      </w:pPr>
      <w:r>
        <w:rPr>
          <w:rtl/>
        </w:rPr>
        <w:t xml:space="preserve">ولما عرج به إلى السماء الخامسة، مر على قصر من ارجوان.... الخ قال: </w:t>
      </w:r>
      <w:r w:rsidR="004A1D98">
        <w:rPr>
          <w:rtl/>
        </w:rPr>
        <w:t xml:space="preserve">« </w:t>
      </w:r>
      <w:r>
        <w:rPr>
          <w:rtl/>
        </w:rPr>
        <w:t>يا حبيبي، لمن هذا</w:t>
      </w:r>
      <w:r w:rsidR="002E3B3F">
        <w:rPr>
          <w:rtl/>
        </w:rPr>
        <w:t>؟</w:t>
      </w:r>
      <w:r>
        <w:rPr>
          <w:rtl/>
        </w:rPr>
        <w:t xml:space="preserve"> قال لمن صلى العشاء الاخرة، وقال: بعدها: </w:t>
      </w:r>
    </w:p>
    <w:p w:rsidR="00C23427" w:rsidRDefault="008B75A2" w:rsidP="008B75A2">
      <w:pPr>
        <w:pStyle w:val="libNormal"/>
        <w:rPr>
          <w:rtl/>
        </w:rPr>
      </w:pPr>
      <w:r>
        <w:rPr>
          <w:rtl/>
        </w:rPr>
        <w:t>يا عالم خفيتي، اغفر لي خطيئتي، سبعين مرة، ولما عرج بي إلى السماء السادسة، مررت على قبة بيضاء، قلت: لمن هذا</w:t>
      </w:r>
      <w:r w:rsidR="002E3B3F">
        <w:rPr>
          <w:rtl/>
        </w:rPr>
        <w:t>؟</w:t>
      </w:r>
      <w:r>
        <w:rPr>
          <w:rtl/>
        </w:rPr>
        <w:t xml:space="preserve"> قال: لمن انتبه بالليل، وقال:</w:t>
      </w:r>
    </w:p>
    <w:p w:rsidR="00033505" w:rsidRDefault="008E470E" w:rsidP="0087198D">
      <w:pPr>
        <w:pStyle w:val="libLine"/>
        <w:rPr>
          <w:rtl/>
        </w:rPr>
      </w:pPr>
      <w:r>
        <w:rPr>
          <w:rtl/>
        </w:rPr>
        <w:t>____________________________</w:t>
      </w:r>
    </w:p>
    <w:p w:rsidR="007D48A5" w:rsidRDefault="00033505" w:rsidP="00033505">
      <w:pPr>
        <w:pStyle w:val="libFootnote"/>
        <w:rPr>
          <w:rtl/>
        </w:rPr>
      </w:pPr>
      <w:r>
        <w:rPr>
          <w:rtl/>
        </w:rPr>
        <w:t>(1)</w:t>
      </w:r>
      <w:r w:rsidR="008B75A2">
        <w:rPr>
          <w:rtl/>
        </w:rPr>
        <w:t xml:space="preserve"> في البحار: </w:t>
      </w:r>
      <w:r w:rsidR="0090073A">
        <w:rPr>
          <w:rtl/>
        </w:rPr>
        <w:t>« إلى آخره »</w:t>
      </w:r>
      <w:r w:rsidR="008B75A2">
        <w:rPr>
          <w:rtl/>
        </w:rPr>
        <w:t xml:space="preserve"> بدلا من </w:t>
      </w:r>
      <w:r w:rsidR="0090073A">
        <w:rPr>
          <w:rtl/>
        </w:rPr>
        <w:t>« الخبر »</w:t>
      </w:r>
      <w:r w:rsidR="008B75A2">
        <w:rPr>
          <w:rtl/>
        </w:rPr>
        <w:t xml:space="preserve">. </w:t>
      </w:r>
    </w:p>
    <w:p w:rsidR="008B75A2" w:rsidRDefault="007D48A5" w:rsidP="007D48A5">
      <w:pPr>
        <w:pStyle w:val="libFootnote"/>
        <w:rPr>
          <w:rtl/>
        </w:rPr>
      </w:pPr>
      <w:r>
        <w:rPr>
          <w:rFonts w:hint="cs"/>
          <w:rtl/>
        </w:rPr>
        <w:t>(</w:t>
      </w:r>
      <w:r w:rsidR="008B75A2">
        <w:rPr>
          <w:rtl/>
        </w:rPr>
        <w:t>2 و</w:t>
      </w:r>
      <w:r>
        <w:rPr>
          <w:rFonts w:hint="cs"/>
          <w:rtl/>
        </w:rPr>
        <w:t xml:space="preserve"> </w:t>
      </w:r>
      <w:r w:rsidR="00033505">
        <w:rPr>
          <w:rtl/>
        </w:rPr>
        <w:t>3)</w:t>
      </w:r>
      <w:r w:rsidR="008B75A2">
        <w:rPr>
          <w:rtl/>
        </w:rPr>
        <w:t xml:space="preserve"> أثبتناه من البحار. </w:t>
      </w:r>
    </w:p>
    <w:p w:rsidR="00D268C7" w:rsidRDefault="00AD34E1" w:rsidP="007D48A5">
      <w:pPr>
        <w:pStyle w:val="libNormal0"/>
        <w:rPr>
          <w:rtl/>
        </w:rPr>
      </w:pPr>
      <w:r>
        <w:rPr>
          <w:rtl/>
        </w:rPr>
        <w:br w:type="page"/>
      </w:r>
      <w:r w:rsidR="008B75A2">
        <w:rPr>
          <w:rtl/>
        </w:rPr>
        <w:t>يا حي يا قيوم، يا حي لا يموت إرحم عبدك الخاطئ، المعترف بذنبه، يا أرحم الراحمين، ثلاث مرات، ولما عرج بي إلى السماء السابعة، مررت على قصر م لؤلؤة بيضاء، فقلت: لمن هذا يا حبيبي جبرئيل</w:t>
      </w:r>
      <w:r w:rsidR="002E3B3F">
        <w:rPr>
          <w:rtl/>
        </w:rPr>
        <w:t>؟</w:t>
      </w:r>
      <w:r w:rsidR="008B75A2">
        <w:rPr>
          <w:rtl/>
        </w:rPr>
        <w:t xml:space="preserve"> قال: لمن يقرأ كل يوم: سبحان الله بعدد ما خلق، سبحان الله بعدد ما هو خالق، إلى يوم القيامة، خمس عشرة مرة، والحمد لله رب العالمين</w:t>
      </w:r>
      <w:r w:rsidR="004A1D98">
        <w:rPr>
          <w:rtl/>
        </w:rPr>
        <w:t xml:space="preserve"> »</w:t>
      </w:r>
      <w:r w:rsidR="008B75A2">
        <w:rPr>
          <w:rtl/>
        </w:rPr>
        <w:t xml:space="preserve">. </w:t>
      </w:r>
    </w:p>
    <w:p w:rsidR="007D48A5" w:rsidRDefault="00D268C7" w:rsidP="008B75A2">
      <w:pPr>
        <w:pStyle w:val="libNormal"/>
        <w:rPr>
          <w:rtl/>
        </w:rPr>
      </w:pPr>
      <w:r>
        <w:rPr>
          <w:rtl/>
        </w:rPr>
        <w:t>5484 / 6 -</w:t>
      </w:r>
      <w:r w:rsidR="008B75A2">
        <w:rPr>
          <w:rtl/>
        </w:rPr>
        <w:t xml:space="preserve"> مصباح الشريعة: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نم نوم المعتبرين، ولا تنم نومة الغافلين، فان المعتبرين من الاكياس، ينامون استراحة، ولا ينامون استبطارا. </w:t>
      </w:r>
    </w:p>
    <w:p w:rsidR="0090073A" w:rsidRDefault="008B75A2" w:rsidP="007D48A5">
      <w:pPr>
        <w:pStyle w:val="libNormal"/>
        <w:rPr>
          <w:rtl/>
        </w:rPr>
      </w:pPr>
      <w:r>
        <w:rPr>
          <w:rtl/>
        </w:rPr>
        <w:t xml:space="preserve">وقال النبي </w:t>
      </w:r>
      <w:r w:rsidR="00701A4C" w:rsidRPr="00701A4C">
        <w:rPr>
          <w:rStyle w:val="libAlaemChar"/>
          <w:rtl/>
        </w:rPr>
        <w:t>صلى‌الله‌عليه‌وآله</w:t>
      </w:r>
      <w:r w:rsidR="007D48A5" w:rsidRPr="007D48A5">
        <w:rPr>
          <w:rtl/>
        </w:rPr>
        <w:t>:</w:t>
      </w:r>
      <w:r>
        <w:rPr>
          <w:rtl/>
        </w:rPr>
        <w:t xml:space="preserve"> تنام عيناي ولا ينام قلبي، وانو بنومك تخفيف مؤنتك على الملائكه، واعتزال النفس عن شهواتها، واختبر بها نفسك، وكن ذا معرفة بانك عاجز ضعيف، لا تقدر على شئ من حركاتك وسكونك، إلا بحكم الله وتقديره، وان النوم اخ الموت، واستدل بها على الموت، الذي لا تجد السبيل إلى الانتباه فيه، والرجوع إلى صلاح ما فات عنك، ومن نام عن فريضة أو سنة أو نافلة فاته بسببها شئ، فذلك نوم الغافلين، وسيرة الخاسرين، وصاحبه مغبون، ومن نام بعد فرغه من اداء الفرائض والسنن والواجبات من الحقوق، فذلك نوم محمود، واني لا اعلم لاهل زماننا هذا شيئا إذا اتوا بهذه الخصال، اسلم من النوم، لانالخلق تركوا مراعاة دينهم، ومراقبة احوالهم، واخذوا شمال الطريق، والعبد ان اجتهد ان لا يتكلم، كيف يمكنه ان لا يستمع إلى ما هو مانع له عن ذلك، وان النوم من احدى تلك ال</w:t>
      </w:r>
      <w:r w:rsidR="007D48A5">
        <w:rPr>
          <w:rFonts w:hint="cs"/>
          <w:rtl/>
        </w:rPr>
        <w:t>آ</w:t>
      </w:r>
      <w:r>
        <w:rPr>
          <w:rtl/>
        </w:rPr>
        <w:t xml:space="preserve">لات، قال الله تعالى: </w:t>
      </w:r>
      <w:r w:rsidR="007D48A5" w:rsidRPr="007D48A5">
        <w:rPr>
          <w:rStyle w:val="libAlaemChar"/>
          <w:rFonts w:hint="cs"/>
          <w:rtl/>
        </w:rPr>
        <w:t>(</w:t>
      </w:r>
      <w:r w:rsidR="0090073A">
        <w:rPr>
          <w:rtl/>
        </w:rPr>
        <w:t xml:space="preserve"> </w:t>
      </w:r>
      <w:r w:rsidR="007D48A5" w:rsidRPr="007D48A5">
        <w:rPr>
          <w:rStyle w:val="libAieChar"/>
          <w:rtl/>
        </w:rPr>
        <w:t>إِنَّ السَّمْعَ وَالْبَصَرَ</w:t>
      </w:r>
      <w:r w:rsidR="007D48A5" w:rsidRPr="007D48A5">
        <w:rPr>
          <w:rtl/>
        </w:rPr>
        <w:t xml:space="preserve"> </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6 - </w:t>
      </w:r>
      <w:r w:rsidR="0090073A">
        <w:rPr>
          <w:rtl/>
        </w:rPr>
        <w:t xml:space="preserve">مصباح الشريعة ص 249 باختلاف في لفظه. </w:t>
      </w:r>
    </w:p>
    <w:p w:rsidR="00D268C7" w:rsidRDefault="0090073A" w:rsidP="007D48A5">
      <w:pPr>
        <w:pStyle w:val="libNormal0"/>
        <w:rPr>
          <w:rtl/>
        </w:rPr>
      </w:pPr>
      <w:r>
        <w:rPr>
          <w:rtl/>
        </w:rPr>
        <w:br w:type="page"/>
      </w:r>
      <w:r w:rsidR="007D48A5" w:rsidRPr="007D48A5">
        <w:rPr>
          <w:rStyle w:val="libAieChar"/>
          <w:rtl/>
        </w:rPr>
        <w:t xml:space="preserve">وَالْفُؤَادَ كُلُّ أُولَـٰئِكَ كَانَ عَنْهُ مَسْئُولًا </w:t>
      </w:r>
      <w:r w:rsidR="007D48A5" w:rsidRPr="007D48A5">
        <w:rPr>
          <w:rStyle w:val="libAlaemChar"/>
          <w:rFonts w:hint="cs"/>
          <w:rtl/>
        </w:rPr>
        <w:t>)</w:t>
      </w:r>
      <w:r w:rsidR="008B75A2">
        <w:rPr>
          <w:rtl/>
        </w:rPr>
        <w:t xml:space="preserve"> </w:t>
      </w:r>
      <w:r w:rsidR="001B3BC4" w:rsidRPr="001B3BC4">
        <w:rPr>
          <w:rStyle w:val="libFootnotenumChar"/>
          <w:rtl/>
        </w:rPr>
        <w:t>(1)</w:t>
      </w:r>
      <w:r w:rsidR="008B75A2">
        <w:rPr>
          <w:rtl/>
        </w:rPr>
        <w:t xml:space="preserve"> وان في كثرته افات، وان كان على سبيل ما ذكرنا، وكثرة النوم تتولد من كثرة الشرب، وكثرة الشرب تتولد من كثرة الشبع، وهما يثقلان النفس عن الطاعة، ويقسيان القلب عن التفكر والخشوع، واجعل كل نومك آخر عهدك من الدنيا، واذكر الله بقلبك ولسانك، وحف</w:t>
      </w:r>
      <w:r w:rsidR="007D48A5">
        <w:rPr>
          <w:rFonts w:hint="cs"/>
          <w:rtl/>
        </w:rPr>
        <w:t>ّ</w:t>
      </w:r>
      <w:r w:rsidR="008B75A2">
        <w:rPr>
          <w:rtl/>
        </w:rPr>
        <w:t xml:space="preserve"> طاعتك على شرك، مستعينا به في القيام إلى الصلاة إذا انتبهت، فان الشيطان يقول لك: نم فان لك بعد ليلا طويلا، يريد تفويت وقت مناجاتك، وعرض حالك على ربك، ولا تغفل عن الاستغفار بالاسحار، فان للقانتين فيه اشواقا</w:t>
      </w:r>
      <w:r w:rsidR="004A1D98">
        <w:rPr>
          <w:rtl/>
        </w:rPr>
        <w:t xml:space="preserve"> »</w:t>
      </w:r>
      <w:r w:rsidR="008B75A2">
        <w:rPr>
          <w:rtl/>
        </w:rPr>
        <w:t xml:space="preserve">. </w:t>
      </w:r>
    </w:p>
    <w:p w:rsidR="007D48A5" w:rsidRDefault="00D268C7" w:rsidP="007D48A5">
      <w:pPr>
        <w:pStyle w:val="libNormal"/>
        <w:rPr>
          <w:rtl/>
        </w:rPr>
      </w:pPr>
      <w:r>
        <w:rPr>
          <w:rtl/>
        </w:rPr>
        <w:t>5485 / 7 -</w:t>
      </w:r>
      <w:r w:rsidR="008B75A2">
        <w:rPr>
          <w:rtl/>
        </w:rPr>
        <w:t xml:space="preserve"> القطب الراوندي في دعواته: روي عنه لما حمل علي بن الحسين </w:t>
      </w:r>
      <w:r w:rsidR="00701A4C" w:rsidRPr="00701A4C">
        <w:rPr>
          <w:rStyle w:val="libAlaemChar"/>
          <w:rtl/>
        </w:rPr>
        <w:t>عليهما‌السلام</w:t>
      </w:r>
      <w:r w:rsidR="008B75A2">
        <w:rPr>
          <w:rtl/>
        </w:rPr>
        <w:t>، إلى يزيد لعنه الله، هم</w:t>
      </w:r>
      <w:r w:rsidR="007D48A5">
        <w:rPr>
          <w:rFonts w:hint="cs"/>
          <w:rtl/>
        </w:rPr>
        <w:t>ّ</w:t>
      </w:r>
      <w:r w:rsidR="008B75A2">
        <w:rPr>
          <w:rtl/>
        </w:rPr>
        <w:t xml:space="preserve"> بضرب عنقه، فوقفه بين يديه، وهو يكلمه ليستنطقه بكلمة يوجب بها قتله، وعلي </w:t>
      </w:r>
      <w:r w:rsidR="00701A4C" w:rsidRPr="00701A4C">
        <w:rPr>
          <w:rStyle w:val="libAlaemChar"/>
          <w:rtl/>
        </w:rPr>
        <w:t>عليه‌السلام</w:t>
      </w:r>
      <w:r w:rsidR="008B75A2">
        <w:rPr>
          <w:rtl/>
        </w:rPr>
        <w:t xml:space="preserve"> يجيبه حينما يكلمه، وفي يده مسبحة صغيرة يديرها باصابعه، وهو يتكلم، فقال له يزيد: انا اكلمك، وانت تجيبني وتدير اصابعك بسبحة في يديك، فكيف يجوز ذلك! </w:t>
      </w:r>
    </w:p>
    <w:p w:rsidR="007D48A5" w:rsidRDefault="008B75A2" w:rsidP="007D48A5">
      <w:pPr>
        <w:pStyle w:val="libNormal"/>
        <w:rPr>
          <w:rtl/>
        </w:rPr>
      </w:pPr>
      <w:r>
        <w:rPr>
          <w:rtl/>
        </w:rPr>
        <w:t xml:space="preserve">فقال: حدثني أبي، عن جدي، انه كان إذا صلى الغداة وانفتل، لا يتكلم حتى يأخذ سبحة بين يديه، فيقول: </w:t>
      </w:r>
    </w:p>
    <w:p w:rsidR="00C23427" w:rsidRDefault="008B75A2" w:rsidP="00F2049B">
      <w:pPr>
        <w:pStyle w:val="libNormal"/>
        <w:rPr>
          <w:rtl/>
        </w:rPr>
      </w:pPr>
      <w:r>
        <w:rPr>
          <w:rtl/>
        </w:rPr>
        <w:t>اللهم اني اصبحت اسب</w:t>
      </w:r>
      <w:r w:rsidR="00F2049B">
        <w:rPr>
          <w:rFonts w:hint="cs"/>
          <w:rtl/>
        </w:rPr>
        <w:t>ّ</w:t>
      </w:r>
      <w:r>
        <w:rPr>
          <w:rtl/>
        </w:rPr>
        <w:t>حك واحمدك، واهل</w:t>
      </w:r>
      <w:r w:rsidR="00F2049B">
        <w:rPr>
          <w:rFonts w:hint="cs"/>
          <w:rtl/>
        </w:rPr>
        <w:t>ّ</w:t>
      </w:r>
      <w:r>
        <w:rPr>
          <w:rtl/>
        </w:rPr>
        <w:t>لك واكبرك وامجدك، بعدد ما ادير به سبحتي، ويأخذ السبحة في يده ويديرها، وهو يتكلم بما يريد، من غير ان يتكلم بالتسبيح، وذكر ان ذلك محتسب له، وهو حرز إلى ان يأوي إلى فراشه، فإذا آوى إلى فراشه، قال مثل ذلك القول، ووضع السبحة تحت رأسه، فهو محسوبة له من الوقت إلى</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الاسراء 17: 36. </w:t>
      </w:r>
    </w:p>
    <w:p w:rsidR="008B75A2" w:rsidRDefault="00033505" w:rsidP="00033505">
      <w:pPr>
        <w:pStyle w:val="libFootnote0"/>
        <w:rPr>
          <w:rtl/>
        </w:rPr>
      </w:pPr>
      <w:r>
        <w:rPr>
          <w:rtl/>
        </w:rPr>
        <w:t xml:space="preserve">7 - </w:t>
      </w:r>
      <w:r w:rsidR="008B75A2">
        <w:rPr>
          <w:rtl/>
        </w:rPr>
        <w:t xml:space="preserve">دعوات الراوندي ص 20 </w:t>
      </w:r>
    </w:p>
    <w:p w:rsidR="00D268C7" w:rsidRDefault="00AD34E1" w:rsidP="00F2049B">
      <w:pPr>
        <w:pStyle w:val="libNormal0"/>
        <w:rPr>
          <w:rtl/>
        </w:rPr>
      </w:pPr>
      <w:r>
        <w:rPr>
          <w:rtl/>
        </w:rPr>
        <w:br w:type="page"/>
      </w:r>
      <w:r w:rsidR="008B75A2">
        <w:rPr>
          <w:rtl/>
        </w:rPr>
        <w:t>الوقت، ففعلت هذا اقتداء بجدي</w:t>
      </w:r>
      <w:r w:rsidR="004A1D98">
        <w:rPr>
          <w:rtl/>
        </w:rPr>
        <w:t xml:space="preserve"> »</w:t>
      </w:r>
      <w:r w:rsidR="008B75A2">
        <w:rPr>
          <w:rtl/>
        </w:rPr>
        <w:t xml:space="preserve"> فقال له يزيد </w:t>
      </w:r>
      <w:r w:rsidR="00F2049B">
        <w:rPr>
          <w:rFonts w:hint="cs"/>
          <w:rtl/>
        </w:rPr>
        <w:t>(</w:t>
      </w:r>
      <w:r w:rsidR="008B75A2">
        <w:rPr>
          <w:rtl/>
        </w:rPr>
        <w:t>لعنه الله</w:t>
      </w:r>
      <w:r w:rsidR="00F2049B">
        <w:rPr>
          <w:rFonts w:hint="cs"/>
          <w:rtl/>
        </w:rPr>
        <w:t>)</w:t>
      </w:r>
      <w:r w:rsidR="008B75A2">
        <w:rPr>
          <w:rtl/>
        </w:rPr>
        <w:t xml:space="preserve"> مرة بعد اخرى: لست اكلم احدا منكم، الا ويجيبني بما يفوز به، وعفا عنه ووصله وامر باطلاقه. </w:t>
      </w:r>
    </w:p>
    <w:p w:rsidR="00F2049B" w:rsidRDefault="00D268C7" w:rsidP="00F2049B">
      <w:pPr>
        <w:pStyle w:val="libNormal"/>
        <w:rPr>
          <w:rtl/>
        </w:rPr>
      </w:pPr>
      <w:r>
        <w:rPr>
          <w:rtl/>
        </w:rPr>
        <w:t>5486 / 8 -</w:t>
      </w:r>
      <w:r w:rsidR="008B75A2">
        <w:rPr>
          <w:rtl/>
        </w:rPr>
        <w:t xml:space="preserve"> الجعفريات [ أخبرنا </w:t>
      </w:r>
      <w:r w:rsidR="000574E8">
        <w:rPr>
          <w:rtl/>
        </w:rPr>
        <w:t>عبدالله</w:t>
      </w:r>
      <w:r w:rsidR="008B75A2">
        <w:rPr>
          <w:rtl/>
        </w:rPr>
        <w:t xml:space="preserve"> بن محمد ] </w:t>
      </w:r>
      <w:r w:rsidR="001B3BC4" w:rsidRPr="001B3BC4">
        <w:rPr>
          <w:rStyle w:val="libFootnotenumChar"/>
          <w:rtl/>
        </w:rPr>
        <w:t>(1)</w:t>
      </w:r>
      <w:r w:rsidR="008B75A2">
        <w:rPr>
          <w:rtl/>
        </w:rPr>
        <w:t xml:space="preserve"> أخبرنا محمد بن محمد، حدثنا موسى بن اسماعيل قال: حدثنا ابي،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w:t>
      </w:r>
      <w:r w:rsidR="004A1D98">
        <w:rPr>
          <w:rtl/>
        </w:rPr>
        <w:t xml:space="preserve">« </w:t>
      </w:r>
      <w:r w:rsidR="008B75A2">
        <w:rPr>
          <w:rtl/>
        </w:rPr>
        <w:t xml:space="preserve">ان فاطمة بنت رسول الله </w:t>
      </w:r>
      <w:r w:rsidR="00701A4C" w:rsidRPr="00701A4C">
        <w:rPr>
          <w:rStyle w:val="libAlaemChar"/>
          <w:rtl/>
        </w:rPr>
        <w:t>صلى‌الله‌عليه‌وآله</w:t>
      </w:r>
      <w:r w:rsidR="00FF6072">
        <w:rPr>
          <w:rtl/>
        </w:rPr>
        <w:t>،</w:t>
      </w:r>
      <w:r w:rsidR="008B75A2">
        <w:rPr>
          <w:rtl/>
        </w:rPr>
        <w:t xml:space="preserve"> </w:t>
      </w:r>
      <w:r w:rsidR="00F2049B">
        <w:rPr>
          <w:rFonts w:hint="cs"/>
          <w:rtl/>
        </w:rPr>
        <w:t>ش</w:t>
      </w:r>
      <w:r w:rsidR="008B75A2">
        <w:rPr>
          <w:rtl/>
        </w:rPr>
        <w:t xml:space="preserve">كت إلى النبي </w:t>
      </w:r>
      <w:r w:rsidR="00701A4C" w:rsidRPr="00701A4C">
        <w:rPr>
          <w:rStyle w:val="libAlaemChar"/>
          <w:rtl/>
        </w:rPr>
        <w:t>صلى‌الله‌عليه‌وآله</w:t>
      </w:r>
      <w:r w:rsidR="007D48A5" w:rsidRPr="007D48A5">
        <w:rPr>
          <w:rtl/>
        </w:rPr>
        <w:t xml:space="preserve"> </w:t>
      </w:r>
      <w:r w:rsidR="008B75A2">
        <w:rPr>
          <w:rtl/>
        </w:rPr>
        <w:t xml:space="preserve">الارق، فقال </w:t>
      </w:r>
      <w:r w:rsidR="00701A4C" w:rsidRPr="00701A4C">
        <w:rPr>
          <w:rStyle w:val="libAlaemChar"/>
          <w:rtl/>
        </w:rPr>
        <w:t>صلى‌الله‌عليه‌وآله</w:t>
      </w:r>
      <w:r w:rsidR="007D48A5" w:rsidRPr="007D48A5">
        <w:rPr>
          <w:rtl/>
        </w:rPr>
        <w:t>:</w:t>
      </w:r>
      <w:r w:rsidR="008B75A2">
        <w:rPr>
          <w:rtl/>
        </w:rPr>
        <w:t xml:space="preserve"> قولي يا بني </w:t>
      </w:r>
      <w:r w:rsidR="001B3BC4" w:rsidRPr="001B3BC4">
        <w:rPr>
          <w:rStyle w:val="libFootnotenumChar"/>
          <w:rtl/>
        </w:rPr>
        <w:t>(2)</w:t>
      </w:r>
      <w:r w:rsidR="008B75A2">
        <w:rPr>
          <w:rtl/>
        </w:rPr>
        <w:t>: يا مشبع البطون الجائعة، ويا كاسي الجنوب العارية ويا مسك</w:t>
      </w:r>
      <w:r w:rsidR="00F2049B">
        <w:rPr>
          <w:rFonts w:hint="cs"/>
          <w:rtl/>
        </w:rPr>
        <w:t>ّ</w:t>
      </w:r>
      <w:r w:rsidR="008B75A2">
        <w:rPr>
          <w:rtl/>
        </w:rPr>
        <w:t>ن العروق الضاربة، ويا منو</w:t>
      </w:r>
      <w:r w:rsidR="00F2049B">
        <w:rPr>
          <w:rFonts w:hint="cs"/>
          <w:rtl/>
        </w:rPr>
        <w:t>ّ</w:t>
      </w:r>
      <w:r w:rsidR="008B75A2">
        <w:rPr>
          <w:rtl/>
        </w:rPr>
        <w:t>م العيون الساهرة، سك</w:t>
      </w:r>
      <w:r w:rsidR="00F2049B">
        <w:rPr>
          <w:rFonts w:hint="cs"/>
          <w:rtl/>
        </w:rPr>
        <w:t>ّ</w:t>
      </w:r>
      <w:r w:rsidR="008B75A2">
        <w:rPr>
          <w:rtl/>
        </w:rPr>
        <w:t xml:space="preserve">ن عروقي الضاربة، واذن </w:t>
      </w:r>
      <w:r w:rsidR="001B3BC4" w:rsidRPr="001B3BC4">
        <w:rPr>
          <w:rStyle w:val="libFootnotenumChar"/>
          <w:rtl/>
        </w:rPr>
        <w:t>(3)</w:t>
      </w:r>
      <w:r w:rsidR="008B75A2">
        <w:rPr>
          <w:rtl/>
        </w:rPr>
        <w:t xml:space="preserve"> لعيني نوما</w:t>
      </w:r>
      <w:r w:rsidR="00F2049B">
        <w:rPr>
          <w:rFonts w:hint="cs"/>
          <w:rtl/>
        </w:rPr>
        <w:t>ً</w:t>
      </w:r>
      <w:r w:rsidR="008B75A2">
        <w:rPr>
          <w:rtl/>
        </w:rPr>
        <w:t xml:space="preserve"> عاجلا</w:t>
      </w:r>
      <w:r w:rsidR="00F2049B">
        <w:rPr>
          <w:rFonts w:hint="cs"/>
          <w:rtl/>
        </w:rPr>
        <w:t>ً</w:t>
      </w:r>
      <w:r w:rsidR="008B75A2">
        <w:rPr>
          <w:rtl/>
        </w:rPr>
        <w:t xml:space="preserve">، فقالته فاطمة </w:t>
      </w:r>
      <w:r w:rsidR="00701A4C" w:rsidRPr="00701A4C">
        <w:rPr>
          <w:rStyle w:val="libAlaemChar"/>
          <w:rtl/>
        </w:rPr>
        <w:t>عليها‌السلام</w:t>
      </w:r>
      <w:r w:rsidR="008B75A2">
        <w:rPr>
          <w:rtl/>
        </w:rPr>
        <w:t>، فذهب عنها ما كانت تجده</w:t>
      </w:r>
      <w:r w:rsidR="004A1D98">
        <w:rPr>
          <w:rtl/>
        </w:rPr>
        <w:t xml:space="preserve"> »</w:t>
      </w:r>
      <w:r w:rsidR="00F2049B">
        <w:rPr>
          <w:rFonts w:hint="cs"/>
          <w:rtl/>
        </w:rPr>
        <w:t>.</w:t>
      </w:r>
      <w:r w:rsidR="008B75A2">
        <w:rPr>
          <w:rtl/>
        </w:rPr>
        <w:t xml:space="preserve"> </w:t>
      </w:r>
    </w:p>
    <w:p w:rsidR="00D268C7" w:rsidRDefault="008B75A2" w:rsidP="00F2049B">
      <w:pPr>
        <w:pStyle w:val="libNormal"/>
        <w:rPr>
          <w:rtl/>
        </w:rPr>
      </w:pPr>
      <w:r>
        <w:rPr>
          <w:rtl/>
        </w:rPr>
        <w:t xml:space="preserve">السيد علي بن طاووس في فلاح السائل: باسناده عن ابي المفضل محمد بن </w:t>
      </w:r>
      <w:r w:rsidR="000574E8">
        <w:rPr>
          <w:rtl/>
        </w:rPr>
        <w:t>عبدالله</w:t>
      </w:r>
      <w:r>
        <w:rPr>
          <w:rtl/>
        </w:rPr>
        <w:t xml:space="preserve">، عن محمد بن محمد بن الاشعث، مثله متنا وسندا </w:t>
      </w:r>
      <w:r w:rsidR="001B3BC4" w:rsidRPr="001B3BC4">
        <w:rPr>
          <w:rStyle w:val="libFootnotenumChar"/>
          <w:rtl/>
        </w:rPr>
        <w:t>(4)</w:t>
      </w:r>
      <w:r>
        <w:rPr>
          <w:rtl/>
        </w:rPr>
        <w:t xml:space="preserve">. </w:t>
      </w:r>
    </w:p>
    <w:p w:rsidR="00C23427" w:rsidRDefault="00D268C7" w:rsidP="008B75A2">
      <w:pPr>
        <w:pStyle w:val="libNormal"/>
        <w:rPr>
          <w:rtl/>
        </w:rPr>
      </w:pPr>
      <w:r>
        <w:rPr>
          <w:rtl/>
        </w:rPr>
        <w:t>5487 / 9 -</w:t>
      </w:r>
      <w:r w:rsidR="008B75A2">
        <w:rPr>
          <w:rtl/>
        </w:rPr>
        <w:t xml:space="preserve"> وعن ابي محمد هارون بن موسى، عن محمد بن همام، عن</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8 - </w:t>
      </w:r>
      <w:r w:rsidR="008B75A2">
        <w:rPr>
          <w:rtl/>
        </w:rPr>
        <w:t>الجعفريات ص 247.</w:t>
      </w:r>
    </w:p>
    <w:p w:rsidR="005E4EEF" w:rsidRDefault="00033505" w:rsidP="00033505">
      <w:pPr>
        <w:pStyle w:val="libFootnote"/>
        <w:rPr>
          <w:rtl/>
        </w:rPr>
      </w:pPr>
      <w:r>
        <w:rPr>
          <w:rtl/>
        </w:rPr>
        <w:t>(1)</w:t>
      </w:r>
      <w:r w:rsidR="008B75A2">
        <w:rPr>
          <w:rtl/>
        </w:rPr>
        <w:t xml:space="preserve"> اثبتناه من المصدر.</w:t>
      </w:r>
    </w:p>
    <w:p w:rsidR="005E4EEF" w:rsidRDefault="00033505" w:rsidP="00033505">
      <w:pPr>
        <w:pStyle w:val="libFootnote"/>
        <w:rPr>
          <w:rtl/>
        </w:rPr>
      </w:pPr>
      <w:r>
        <w:rPr>
          <w:rtl/>
        </w:rPr>
        <w:t>(2)</w:t>
      </w:r>
      <w:r w:rsidR="008B75A2">
        <w:rPr>
          <w:rtl/>
        </w:rPr>
        <w:t xml:space="preserve"> في المصدر: أي بني</w:t>
      </w:r>
      <w:r w:rsidR="00F2049B">
        <w:rPr>
          <w:rFonts w:hint="cs"/>
          <w:rtl/>
        </w:rPr>
        <w:t>ّ</w:t>
      </w:r>
      <w:r w:rsidR="008B75A2">
        <w:rPr>
          <w:rtl/>
        </w:rPr>
        <w:t>ة.</w:t>
      </w:r>
    </w:p>
    <w:p w:rsidR="005E4EEF" w:rsidRDefault="00033505" w:rsidP="00033505">
      <w:pPr>
        <w:pStyle w:val="libFootnote"/>
        <w:rPr>
          <w:rtl/>
        </w:rPr>
      </w:pPr>
      <w:r>
        <w:rPr>
          <w:rtl/>
        </w:rPr>
        <w:t>(3)</w:t>
      </w:r>
      <w:r w:rsidR="008B75A2">
        <w:rPr>
          <w:rtl/>
        </w:rPr>
        <w:t xml:space="preserve"> في المصدر: وادن.</w:t>
      </w:r>
    </w:p>
    <w:p w:rsidR="00033505" w:rsidRDefault="00033505" w:rsidP="00033505">
      <w:pPr>
        <w:pStyle w:val="libFootnote"/>
        <w:rPr>
          <w:rtl/>
        </w:rPr>
      </w:pPr>
      <w:r>
        <w:rPr>
          <w:rtl/>
        </w:rPr>
        <w:t>(4)</w:t>
      </w:r>
      <w:r w:rsidR="008B75A2">
        <w:rPr>
          <w:rtl/>
        </w:rPr>
        <w:t xml:space="preserve"> فلاح السائل ص 284. </w:t>
      </w:r>
    </w:p>
    <w:p w:rsidR="008B75A2" w:rsidRDefault="00033505" w:rsidP="00033505">
      <w:pPr>
        <w:pStyle w:val="libFootnote0"/>
        <w:rPr>
          <w:rtl/>
        </w:rPr>
      </w:pPr>
      <w:r>
        <w:rPr>
          <w:rtl/>
        </w:rPr>
        <w:t xml:space="preserve">9 - </w:t>
      </w:r>
      <w:r w:rsidR="008B75A2">
        <w:rPr>
          <w:rtl/>
        </w:rPr>
        <w:t xml:space="preserve">فلاح السائل ص 283. </w:t>
      </w:r>
    </w:p>
    <w:p w:rsidR="00D268C7" w:rsidRDefault="00AD34E1" w:rsidP="00F2049B">
      <w:pPr>
        <w:pStyle w:val="libNormal0"/>
        <w:rPr>
          <w:rtl/>
        </w:rPr>
      </w:pPr>
      <w:r>
        <w:rPr>
          <w:rtl/>
        </w:rPr>
        <w:br w:type="page"/>
      </w:r>
      <w:r w:rsidR="008B75A2">
        <w:rPr>
          <w:rtl/>
        </w:rPr>
        <w:t xml:space="preserve">جعفر بن محمد بن مالك، عن محمد بن ابي الحسن الصائغ، عن الحسن بن علي الصيرفي، عن محمد بن ابي حمزة، عن معاوية بن عمار، عن ابي </w:t>
      </w:r>
      <w:r w:rsidR="000574E8">
        <w:rPr>
          <w:rtl/>
        </w:rPr>
        <w:t>عبدالله</w:t>
      </w:r>
      <w:r w:rsidR="008B75A2">
        <w:rPr>
          <w:rtl/>
        </w:rPr>
        <w:t xml:space="preserve"> </w:t>
      </w:r>
      <w:r w:rsidR="004A1D98">
        <w:rPr>
          <w:rtl/>
        </w:rPr>
        <w:t xml:space="preserve">« </w:t>
      </w:r>
      <w:r w:rsidR="008B75A2">
        <w:rPr>
          <w:rtl/>
        </w:rPr>
        <w:t>عليه لسلام</w:t>
      </w:r>
      <w:r w:rsidR="004A1D98">
        <w:rPr>
          <w:rtl/>
        </w:rPr>
        <w:t xml:space="preserve"> »</w:t>
      </w:r>
      <w:r w:rsidR="008B75A2">
        <w:rPr>
          <w:rtl/>
        </w:rPr>
        <w:t xml:space="preserve"> قال: </w:t>
      </w:r>
      <w:r w:rsidR="004A1D98">
        <w:rPr>
          <w:rtl/>
        </w:rPr>
        <w:t xml:space="preserve">« </w:t>
      </w:r>
      <w:r w:rsidR="008B75A2">
        <w:rPr>
          <w:rtl/>
        </w:rPr>
        <w:t>إذا اصابك الارق فقل: سبحان الله ذي الشأن، دائم السلطان، عظيم البرهان، كل يوم هو في شأن</w:t>
      </w:r>
      <w:r w:rsidR="004A1D98">
        <w:rPr>
          <w:rtl/>
        </w:rPr>
        <w:t xml:space="preserve"> »</w:t>
      </w:r>
      <w:r w:rsidR="008B75A2">
        <w:rPr>
          <w:rtl/>
        </w:rPr>
        <w:t xml:space="preserve">. </w:t>
      </w:r>
    </w:p>
    <w:p w:rsidR="00C23427" w:rsidRDefault="00D268C7" w:rsidP="008B75A2">
      <w:pPr>
        <w:pStyle w:val="libNormal"/>
        <w:rPr>
          <w:rtl/>
        </w:rPr>
      </w:pPr>
      <w:r>
        <w:rPr>
          <w:rtl/>
        </w:rPr>
        <w:t>5488 / 10 -</w:t>
      </w:r>
      <w:r w:rsidR="008B75A2">
        <w:rPr>
          <w:rtl/>
        </w:rPr>
        <w:t xml:space="preserve"> وعن اسد بن ابراهيم السلمي، عن يحيى بن سعيد العطار الحراني، عن محمد بن أحمد بن أبي شيخ الرابقي </w:t>
      </w:r>
      <w:r w:rsidR="001B3BC4" w:rsidRPr="001B3BC4">
        <w:rPr>
          <w:rStyle w:val="libFootnotenumChar"/>
          <w:rtl/>
        </w:rPr>
        <w:t>(1)</w:t>
      </w:r>
      <w:r w:rsidR="008B75A2">
        <w:rPr>
          <w:rtl/>
        </w:rPr>
        <w:t xml:space="preserve">، عن علي بن عبد الحميد، عن طاهر بن موسى، عن محمد بن عبيد الله، عن مسعود بن علقمة بن زيد، عن عبد الرحمن بن سابط قال: اصاب خالد بن الوليد ارق، فقال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الا اعلمك كلمات إذا قلتهن نمت</w:t>
      </w:r>
      <w:r w:rsidR="002E3B3F">
        <w:rPr>
          <w:rtl/>
        </w:rPr>
        <w:t>؟</w:t>
      </w:r>
      <w:r w:rsidR="004A1D98">
        <w:rPr>
          <w:rtl/>
        </w:rPr>
        <w:t xml:space="preserve"> »</w:t>
      </w:r>
      <w:r w:rsidR="008B75A2">
        <w:rPr>
          <w:rtl/>
        </w:rPr>
        <w:t xml:space="preserve"> قال: بلى قال: </w:t>
      </w:r>
      <w:r w:rsidR="004A1D98">
        <w:rPr>
          <w:rtl/>
        </w:rPr>
        <w:t xml:space="preserve">« </w:t>
      </w:r>
      <w:r w:rsidR="008B75A2">
        <w:rPr>
          <w:rtl/>
        </w:rPr>
        <w:t>قل: اللهم رب السماوات وما اظلت، ورب الارضين وما اقلت، ورب الشياطين وما اضلت، كن حرزي من خلقك جميعا، ان يفرط علي احدهم، أو ان يطغى، عز جارك، ولا اله غيرك</w:t>
      </w:r>
      <w:r w:rsidR="004A1D98">
        <w:rPr>
          <w:rtl/>
        </w:rPr>
        <w:t xml:space="preserve"> »</w:t>
      </w:r>
      <w:r w:rsidR="008B75A2">
        <w:rPr>
          <w:rtl/>
        </w:rPr>
        <w:t>.</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10 - </w:t>
      </w:r>
      <w:r w:rsidR="008B75A2">
        <w:rPr>
          <w:rtl/>
        </w:rPr>
        <w:t>فلاح السائل ص 284.</w:t>
      </w:r>
    </w:p>
    <w:p w:rsidR="008B75A2" w:rsidRDefault="00033505" w:rsidP="00033505">
      <w:pPr>
        <w:pStyle w:val="libFootnote"/>
        <w:rPr>
          <w:rtl/>
        </w:rPr>
      </w:pPr>
      <w:r>
        <w:rPr>
          <w:rtl/>
        </w:rPr>
        <w:t>(1)</w:t>
      </w:r>
      <w:r w:rsidR="008B75A2">
        <w:rPr>
          <w:rtl/>
        </w:rPr>
        <w:t xml:space="preserve"> في المصدر: الرابعي. </w:t>
      </w:r>
    </w:p>
    <w:p w:rsidR="000A5949" w:rsidRDefault="00AD34E1" w:rsidP="00F2049B">
      <w:pPr>
        <w:pStyle w:val="Heading1Center"/>
        <w:rPr>
          <w:rtl/>
        </w:rPr>
      </w:pPr>
      <w:r>
        <w:rPr>
          <w:rtl/>
        </w:rPr>
        <w:br w:type="page"/>
      </w:r>
      <w:bookmarkStart w:id="53" w:name="_Toc363285293"/>
      <w:r w:rsidR="008B75A2">
        <w:rPr>
          <w:rtl/>
        </w:rPr>
        <w:t>أبواب سجدتي الشكر</w:t>
      </w:r>
      <w:bookmarkEnd w:id="53"/>
    </w:p>
    <w:p w:rsidR="00D268C7" w:rsidRDefault="00EC6118" w:rsidP="00EC6118">
      <w:pPr>
        <w:pStyle w:val="Heading2Center"/>
        <w:rPr>
          <w:rtl/>
        </w:rPr>
      </w:pPr>
      <w:bookmarkStart w:id="54" w:name="_Toc363285294"/>
      <w:r>
        <w:rPr>
          <w:rtl/>
        </w:rPr>
        <w:t xml:space="preserve">1 - </w:t>
      </w:r>
      <w:r w:rsidR="008E470E" w:rsidRPr="008E470E">
        <w:rPr>
          <w:rStyle w:val="libAlaemHeading2Char"/>
          <w:rtl/>
        </w:rPr>
        <w:t>(</w:t>
      </w:r>
      <w:r w:rsidR="000A5949">
        <w:rPr>
          <w:rtl/>
        </w:rPr>
        <w:t xml:space="preserve"> </w:t>
      </w:r>
      <w:r w:rsidR="008B75A2">
        <w:rPr>
          <w:rtl/>
        </w:rPr>
        <w:t>باب استحبابهما بعد الصلاة، فريضة كانت أو نافلة</w:t>
      </w:r>
      <w:r w:rsidR="008E470E" w:rsidRPr="008E470E">
        <w:rPr>
          <w:rStyle w:val="libAlaemHeading2Char"/>
          <w:rtl/>
        </w:rPr>
        <w:t>)</w:t>
      </w:r>
      <w:bookmarkEnd w:id="54"/>
      <w:r w:rsidR="008B75A2">
        <w:rPr>
          <w:rtl/>
        </w:rPr>
        <w:t xml:space="preserve"> </w:t>
      </w:r>
    </w:p>
    <w:p w:rsidR="00D268C7" w:rsidRDefault="00D268C7" w:rsidP="008B75A2">
      <w:pPr>
        <w:pStyle w:val="libNormal"/>
        <w:rPr>
          <w:rtl/>
        </w:rPr>
      </w:pPr>
      <w:r>
        <w:rPr>
          <w:rtl/>
        </w:rPr>
        <w:t>5489 / 1 -</w:t>
      </w:r>
      <w:r w:rsidR="008B75A2">
        <w:rPr>
          <w:rtl/>
        </w:rPr>
        <w:t xml:space="preserve"> سبط الطبرسي في مشكاة الانوار: نقلا من</w:t>
      </w:r>
      <w:r w:rsidR="00F2049B">
        <w:rPr>
          <w:rFonts w:hint="cs"/>
          <w:rtl/>
        </w:rPr>
        <w:t xml:space="preserve"> </w:t>
      </w:r>
      <w:r w:rsidR="008B75A2">
        <w:rPr>
          <w:rtl/>
        </w:rPr>
        <w:t xml:space="preserve">كتاب المحاسن،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من سجد سجدة ليشكر نعمه، وهو متوضئ، كتب الله له عشر حسنات، ومحا عنه عشر خطيئات عظام</w:t>
      </w:r>
      <w:r w:rsidR="004A1D98">
        <w:rPr>
          <w:rtl/>
        </w:rPr>
        <w:t xml:space="preserve"> »</w:t>
      </w:r>
      <w:r w:rsidR="008B75A2">
        <w:rPr>
          <w:rtl/>
        </w:rPr>
        <w:t xml:space="preserve">. </w:t>
      </w:r>
    </w:p>
    <w:p w:rsidR="00D268C7" w:rsidRDefault="00D268C7" w:rsidP="008B75A2">
      <w:pPr>
        <w:pStyle w:val="libNormal"/>
        <w:rPr>
          <w:rtl/>
        </w:rPr>
      </w:pPr>
      <w:r>
        <w:rPr>
          <w:rtl/>
        </w:rPr>
        <w:t>5490 / 2 -</w:t>
      </w:r>
      <w:r w:rsidR="008B75A2">
        <w:rPr>
          <w:rtl/>
        </w:rPr>
        <w:t xml:space="preserve"> السيد في فلاح السائل: من نزهة عيون المشتاقين، تأليف </w:t>
      </w:r>
      <w:r w:rsidR="000574E8">
        <w:rPr>
          <w:rtl/>
        </w:rPr>
        <w:t>عبدالله</w:t>
      </w:r>
      <w:r w:rsidR="008B75A2">
        <w:rPr>
          <w:rtl/>
        </w:rPr>
        <w:t xml:space="preserve"> بن الحسن النسابة، باسناده عن الحسين بن زيد بن علي بن الحسين </w:t>
      </w:r>
      <w:r w:rsidR="00701A4C" w:rsidRPr="00701A4C">
        <w:rPr>
          <w:rStyle w:val="libAlaemChar"/>
          <w:rtl/>
        </w:rPr>
        <w:t>عليهما‌السلام</w:t>
      </w:r>
      <w:r w:rsidR="008B75A2">
        <w:rPr>
          <w:rtl/>
        </w:rPr>
        <w:t>، انه قال: نحن إذا سلمنا من الصلاة، وعزمنا واردنا الدعاء، دعونا بما نريد ان ندعو، ونحن سجود، ورأيت من</w:t>
      </w:r>
      <w:r w:rsidR="00F2049B">
        <w:rPr>
          <w:rFonts w:hint="cs"/>
          <w:rtl/>
        </w:rPr>
        <w:t>ّ</w:t>
      </w:r>
      <w:r w:rsidR="008B75A2">
        <w:rPr>
          <w:rtl/>
        </w:rPr>
        <w:t xml:space="preserve">ا من يفعله، وانا افعله. </w:t>
      </w:r>
    </w:p>
    <w:p w:rsidR="00C23427" w:rsidRDefault="00D268C7" w:rsidP="008B75A2">
      <w:pPr>
        <w:pStyle w:val="libNormal"/>
        <w:rPr>
          <w:rtl/>
        </w:rPr>
      </w:pPr>
      <w:r>
        <w:rPr>
          <w:rtl/>
        </w:rPr>
        <w:t>5491 / 3 -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لا تدع التعفير، ولا سجدة الشكر، في سفر ولا حضر</w:t>
      </w:r>
      <w:r w:rsidR="004A1D98">
        <w:rPr>
          <w:rtl/>
        </w:rPr>
        <w:t xml:space="preserve"> »</w:t>
      </w:r>
      <w:r w:rsidR="008B75A2">
        <w:rPr>
          <w:rtl/>
        </w:rPr>
        <w:t>.</w:t>
      </w:r>
    </w:p>
    <w:p w:rsidR="0087198D" w:rsidRDefault="008E470E" w:rsidP="0087198D">
      <w:pPr>
        <w:pStyle w:val="libLine"/>
        <w:rPr>
          <w:rtl/>
        </w:rPr>
      </w:pPr>
      <w:r>
        <w:rPr>
          <w:rtl/>
        </w:rPr>
        <w:t>____________________________</w:t>
      </w:r>
    </w:p>
    <w:p w:rsidR="00343606" w:rsidRDefault="00C23427" w:rsidP="00F2049B">
      <w:pPr>
        <w:pStyle w:val="libFootnoteCenterBold"/>
        <w:rPr>
          <w:rtl/>
        </w:rPr>
      </w:pPr>
      <w:r>
        <w:rPr>
          <w:rtl/>
        </w:rPr>
        <w:t xml:space="preserve"> </w:t>
      </w:r>
      <w:r w:rsidR="008B75A2">
        <w:rPr>
          <w:rtl/>
        </w:rPr>
        <w:t xml:space="preserve">أبواب سجدتي الشكر </w:t>
      </w:r>
    </w:p>
    <w:p w:rsidR="00033505" w:rsidRDefault="00343606" w:rsidP="00343606">
      <w:pPr>
        <w:pStyle w:val="libFootnoteCenterBold"/>
        <w:rPr>
          <w:rtl/>
        </w:rPr>
      </w:pPr>
      <w:r>
        <w:rPr>
          <w:rtl/>
        </w:rPr>
        <w:t xml:space="preserve"> الباب - 1</w:t>
      </w:r>
      <w:r w:rsidR="008B75A2">
        <w:rPr>
          <w:rtl/>
        </w:rPr>
        <w:t xml:space="preserve"> </w:t>
      </w:r>
    </w:p>
    <w:p w:rsidR="00033505" w:rsidRDefault="00033505" w:rsidP="00033505">
      <w:pPr>
        <w:pStyle w:val="libFootnote0"/>
        <w:rPr>
          <w:rtl/>
        </w:rPr>
      </w:pPr>
      <w:r>
        <w:rPr>
          <w:rtl/>
        </w:rPr>
        <w:t xml:space="preserve">1 - </w:t>
      </w:r>
      <w:r w:rsidR="008B75A2">
        <w:rPr>
          <w:rtl/>
        </w:rPr>
        <w:t xml:space="preserve">مشكاة الانوار ص 29. </w:t>
      </w:r>
    </w:p>
    <w:p w:rsidR="00033505" w:rsidRDefault="00033505" w:rsidP="00033505">
      <w:pPr>
        <w:pStyle w:val="libFootnote0"/>
        <w:rPr>
          <w:rtl/>
        </w:rPr>
      </w:pPr>
      <w:r>
        <w:rPr>
          <w:rtl/>
        </w:rPr>
        <w:t xml:space="preserve">2 - </w:t>
      </w:r>
      <w:r w:rsidR="008B75A2">
        <w:rPr>
          <w:rtl/>
        </w:rPr>
        <w:t xml:space="preserve">فلاح السائل: النسخة المتوفرة خالية من هذا الحديث، وحكاه عنه في البحار ج 86 ص 208 ح 23. </w:t>
      </w:r>
    </w:p>
    <w:p w:rsidR="008B75A2" w:rsidRDefault="00033505" w:rsidP="00033505">
      <w:pPr>
        <w:pStyle w:val="libFootnote0"/>
        <w:rPr>
          <w:rtl/>
        </w:rPr>
      </w:pPr>
      <w:r>
        <w:rPr>
          <w:rtl/>
        </w:rPr>
        <w:t xml:space="preserve">3 - </w:t>
      </w:r>
      <w:r w:rsidR="008B75A2">
        <w:rPr>
          <w:rtl/>
        </w:rPr>
        <w:t xml:space="preserve">فقه الرضا </w:t>
      </w:r>
      <w:r w:rsidR="00701A4C" w:rsidRPr="00F2049B">
        <w:rPr>
          <w:rStyle w:val="libFootnoteAlaemChar"/>
          <w:rtl/>
        </w:rPr>
        <w:t>عليه‌السلام</w:t>
      </w:r>
      <w:r w:rsidR="008B75A2">
        <w:rPr>
          <w:rtl/>
        </w:rPr>
        <w:t xml:space="preserve"> ص 9. </w:t>
      </w:r>
    </w:p>
    <w:p w:rsidR="00D268C7" w:rsidRDefault="00AD34E1" w:rsidP="00EC6118">
      <w:pPr>
        <w:pStyle w:val="Heading2Center"/>
        <w:rPr>
          <w:rtl/>
        </w:rPr>
      </w:pPr>
      <w:r>
        <w:rPr>
          <w:rtl/>
        </w:rPr>
        <w:br w:type="page"/>
      </w:r>
      <w:bookmarkStart w:id="55" w:name="_Toc363285295"/>
      <w:r w:rsidR="00EC6118">
        <w:rPr>
          <w:rtl/>
        </w:rPr>
        <w:t xml:space="preserve">2 - </w:t>
      </w:r>
      <w:r w:rsidR="008E470E" w:rsidRPr="008E470E">
        <w:rPr>
          <w:rStyle w:val="libAlaemHeading2Char"/>
          <w:rtl/>
        </w:rPr>
        <w:t>(</w:t>
      </w:r>
      <w:r w:rsidR="008B75A2">
        <w:rPr>
          <w:rtl/>
        </w:rPr>
        <w:t>باب استحباب اطالة سجدة الشكر، واكثار السجود</w:t>
      </w:r>
      <w:r w:rsidR="008E470E" w:rsidRPr="008E470E">
        <w:rPr>
          <w:rStyle w:val="libAlaemHeading2Char"/>
          <w:rtl/>
        </w:rPr>
        <w:t>)</w:t>
      </w:r>
      <w:bookmarkEnd w:id="55"/>
      <w:r w:rsidR="008B75A2">
        <w:rPr>
          <w:rtl/>
        </w:rPr>
        <w:t xml:space="preserve"> </w:t>
      </w:r>
    </w:p>
    <w:p w:rsidR="00D268C7" w:rsidRDefault="00D268C7" w:rsidP="008B75A2">
      <w:pPr>
        <w:pStyle w:val="libNormal"/>
        <w:rPr>
          <w:rtl/>
        </w:rPr>
      </w:pPr>
      <w:r>
        <w:rPr>
          <w:rtl/>
        </w:rPr>
        <w:t>5492 / 1 -</w:t>
      </w:r>
      <w:r w:rsidR="008B75A2">
        <w:rPr>
          <w:rtl/>
        </w:rPr>
        <w:t xml:space="preserve"> البحار: عن الكتاب العتيق، الذي استظهر انه لابي محمد هارون بن موسى، قال: حدثنا اسحاق بن محمد بن مروان الكوفي، عن ابيه، عن الحسن بن محبوب، عن هالد بن سعيد، عن عامر الشعبي، عن عدي بن حاتم الطائي، قال: دخلت على </w:t>
      </w:r>
      <w:r w:rsidR="0063580D">
        <w:rPr>
          <w:rtl/>
        </w:rPr>
        <w:t>أميرالمؤمنين</w:t>
      </w:r>
      <w:r w:rsidR="008B75A2">
        <w:rPr>
          <w:rtl/>
        </w:rPr>
        <w:t xml:space="preserve"> علي بن ابي طالب </w:t>
      </w:r>
      <w:r w:rsidR="00701A4C" w:rsidRPr="00701A4C">
        <w:rPr>
          <w:rStyle w:val="libAlaemChar"/>
          <w:rtl/>
        </w:rPr>
        <w:t>عليه‌السلام</w:t>
      </w:r>
      <w:r w:rsidR="008B75A2">
        <w:rPr>
          <w:rtl/>
        </w:rPr>
        <w:t>، فوجدته قائما يصلي، متغيرا</w:t>
      </w:r>
      <w:r w:rsidR="00F2049B">
        <w:rPr>
          <w:rFonts w:hint="cs"/>
          <w:rtl/>
        </w:rPr>
        <w:t>ً</w:t>
      </w:r>
      <w:r w:rsidR="008B75A2">
        <w:rPr>
          <w:rtl/>
        </w:rPr>
        <w:t xml:space="preserve"> لونه، فلم ار مصليا بعد رسول الله </w:t>
      </w:r>
      <w:r w:rsidR="00701A4C" w:rsidRPr="00701A4C">
        <w:rPr>
          <w:rStyle w:val="libAlaemChar"/>
          <w:rtl/>
        </w:rPr>
        <w:t>صلى‌الله‌عليه‌وآله</w:t>
      </w:r>
      <w:r w:rsidR="00FF6072">
        <w:rPr>
          <w:rtl/>
        </w:rPr>
        <w:t>،</w:t>
      </w:r>
      <w:r w:rsidR="008B75A2">
        <w:rPr>
          <w:rtl/>
        </w:rPr>
        <w:t xml:space="preserve"> اتم ركوعا ولا سجودا منه، فسعيت نحوه، فلما سمع بحسي اشار الي</w:t>
      </w:r>
      <w:r w:rsidR="00F2049B">
        <w:rPr>
          <w:rFonts w:hint="cs"/>
          <w:rtl/>
        </w:rPr>
        <w:t>ّ</w:t>
      </w:r>
      <w:r w:rsidR="008B75A2">
        <w:rPr>
          <w:rtl/>
        </w:rPr>
        <w:t xml:space="preserve"> بيده، فوقفت حتى صلى ركعتين، اوجزهما واكملهما، ثم سلم ثم سجد سجدة اطالها، فقلت في نفسي: نام والله، فرفع رأسه، ثم قال:</w:t>
      </w:r>
      <w:r w:rsidR="00F2049B">
        <w:rPr>
          <w:rFonts w:hint="cs"/>
          <w:rtl/>
        </w:rPr>
        <w:t xml:space="preserve"> </w:t>
      </w:r>
      <w:r w:rsidR="008B75A2">
        <w:rPr>
          <w:rtl/>
        </w:rPr>
        <w:t xml:space="preserve">... الخبر، ويأتي تمامه </w:t>
      </w:r>
      <w:r w:rsidR="001B3BC4" w:rsidRPr="001B3BC4">
        <w:rPr>
          <w:rStyle w:val="libFootnotenumChar"/>
          <w:rtl/>
        </w:rPr>
        <w:t>(2)</w:t>
      </w:r>
      <w:r w:rsidR="008B75A2">
        <w:rPr>
          <w:rtl/>
        </w:rPr>
        <w:t xml:space="preserve">. </w:t>
      </w:r>
    </w:p>
    <w:p w:rsidR="00F2049B" w:rsidRDefault="00D268C7" w:rsidP="00F2049B">
      <w:pPr>
        <w:pStyle w:val="libNormal"/>
        <w:rPr>
          <w:rtl/>
        </w:rPr>
      </w:pPr>
      <w:r>
        <w:rPr>
          <w:rtl/>
        </w:rPr>
        <w:t>5493 / 2 -</w:t>
      </w:r>
      <w:r w:rsidR="008B75A2">
        <w:rPr>
          <w:rtl/>
        </w:rPr>
        <w:t xml:space="preserve"> السيد علي بن طاووس في مهج الدعوات: روينا بالسنادنا إلى سعد بن </w:t>
      </w:r>
      <w:r w:rsidR="000574E8">
        <w:rPr>
          <w:rtl/>
        </w:rPr>
        <w:t>عبدالله</w:t>
      </w:r>
      <w:r w:rsidR="008B75A2">
        <w:rPr>
          <w:rtl/>
        </w:rPr>
        <w:t xml:space="preserve">، في كتاب فضل الدعاء، قال أبوجعفر محمد بن اسماعيل بن بزبع، عن الرضا </w:t>
      </w:r>
      <w:r w:rsidR="00701A4C" w:rsidRPr="00701A4C">
        <w:rPr>
          <w:rStyle w:val="libAlaemChar"/>
          <w:rtl/>
        </w:rPr>
        <w:t>عليه‌السلام</w:t>
      </w:r>
      <w:r w:rsidR="008B75A2">
        <w:rPr>
          <w:rtl/>
        </w:rPr>
        <w:t xml:space="preserve">. </w:t>
      </w:r>
    </w:p>
    <w:p w:rsidR="00C23427" w:rsidRDefault="008B75A2" w:rsidP="00F2049B">
      <w:pPr>
        <w:pStyle w:val="libNormal"/>
        <w:rPr>
          <w:rtl/>
        </w:rPr>
      </w:pPr>
      <w:r>
        <w:rPr>
          <w:rtl/>
        </w:rPr>
        <w:t xml:space="preserve">وبكير بن صالح، عن سليمان بن جعفر الجعفري، عن الرضا </w:t>
      </w:r>
      <w:r w:rsidR="00701A4C" w:rsidRPr="00701A4C">
        <w:rPr>
          <w:rStyle w:val="libAlaemChar"/>
          <w:rtl/>
        </w:rPr>
        <w:t>عليه‌السلام</w:t>
      </w:r>
      <w:r>
        <w:rPr>
          <w:rtl/>
        </w:rPr>
        <w:t xml:space="preserve">، قالا: دخلنا عليه وهو ساجد في سجده الشكر، فاطال السجود </w:t>
      </w:r>
      <w:r w:rsidR="001B3BC4" w:rsidRPr="001B3BC4">
        <w:rPr>
          <w:rStyle w:val="libFootnotenumChar"/>
          <w:rtl/>
        </w:rPr>
        <w:t>(1)</w:t>
      </w:r>
      <w:r>
        <w:rPr>
          <w:rtl/>
        </w:rPr>
        <w:t xml:space="preserve"> ثم رفع رأسه، فقلنا له: اطلت السجود</w:t>
      </w:r>
      <w:r w:rsidR="00F2049B">
        <w:rPr>
          <w:rFonts w:hint="cs"/>
          <w:rtl/>
        </w:rPr>
        <w:t xml:space="preserve"> </w:t>
      </w:r>
      <w:r>
        <w:rPr>
          <w:rtl/>
        </w:rPr>
        <w:t xml:space="preserve">... الخبر ويأتي </w:t>
      </w:r>
      <w:r w:rsidR="001B3BC4" w:rsidRPr="001B3BC4">
        <w:rPr>
          <w:rStyle w:val="libFootnotenumChar"/>
          <w:rtl/>
        </w:rPr>
        <w:t>(2)</w:t>
      </w:r>
      <w:r>
        <w:rPr>
          <w:rtl/>
        </w:rPr>
        <w:t>.</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w:t>
      </w:r>
      <w:r w:rsidR="008B75A2">
        <w:rPr>
          <w:rtl/>
        </w:rPr>
        <w:t xml:space="preserve"> </w:t>
      </w:r>
    </w:p>
    <w:p w:rsidR="005E4EEF" w:rsidRDefault="00033505" w:rsidP="00033505">
      <w:pPr>
        <w:pStyle w:val="libFootnote0"/>
        <w:rPr>
          <w:rtl/>
        </w:rPr>
      </w:pPr>
      <w:r>
        <w:rPr>
          <w:rtl/>
        </w:rPr>
        <w:t xml:space="preserve">1 - </w:t>
      </w:r>
      <w:r w:rsidR="008B75A2">
        <w:rPr>
          <w:rtl/>
        </w:rPr>
        <w:t>البحار ج 86 ص 225 ح 45.</w:t>
      </w:r>
    </w:p>
    <w:p w:rsidR="00033505" w:rsidRDefault="00033505" w:rsidP="00F2049B">
      <w:pPr>
        <w:pStyle w:val="libFootnote"/>
        <w:rPr>
          <w:rtl/>
        </w:rPr>
      </w:pPr>
      <w:r>
        <w:rPr>
          <w:rtl/>
        </w:rPr>
        <w:t>(1)</w:t>
      </w:r>
      <w:r w:rsidR="008B75A2">
        <w:rPr>
          <w:rtl/>
        </w:rPr>
        <w:t xml:space="preserve"> يأتي في الحديث 12 من الباب 5 من هذه ال</w:t>
      </w:r>
      <w:r w:rsidR="00F2049B">
        <w:rPr>
          <w:rFonts w:hint="cs"/>
          <w:rtl/>
        </w:rPr>
        <w:t>أ</w:t>
      </w:r>
      <w:r w:rsidR="008B75A2">
        <w:rPr>
          <w:rtl/>
        </w:rPr>
        <w:t xml:space="preserve">بواب. </w:t>
      </w:r>
    </w:p>
    <w:p w:rsidR="005E4EEF" w:rsidRDefault="00033505" w:rsidP="00033505">
      <w:pPr>
        <w:pStyle w:val="libFootnote0"/>
        <w:rPr>
          <w:rtl/>
        </w:rPr>
      </w:pPr>
      <w:r>
        <w:rPr>
          <w:rtl/>
        </w:rPr>
        <w:t xml:space="preserve">2 - </w:t>
      </w:r>
      <w:r w:rsidR="008B75A2">
        <w:rPr>
          <w:rtl/>
        </w:rPr>
        <w:t>مهج الدعوات ص 257.</w:t>
      </w:r>
    </w:p>
    <w:p w:rsidR="005E4EEF" w:rsidRDefault="00033505" w:rsidP="00033505">
      <w:pPr>
        <w:pStyle w:val="libFootnote"/>
        <w:rPr>
          <w:rtl/>
        </w:rPr>
      </w:pPr>
      <w:r>
        <w:rPr>
          <w:rtl/>
        </w:rPr>
        <w:t>(1)</w:t>
      </w:r>
      <w:r w:rsidR="008B75A2">
        <w:rPr>
          <w:rtl/>
        </w:rPr>
        <w:t xml:space="preserve"> في المصدر: في سجوده.</w:t>
      </w:r>
    </w:p>
    <w:p w:rsidR="008B75A2" w:rsidRDefault="00033505" w:rsidP="00F2049B">
      <w:pPr>
        <w:pStyle w:val="libFootnote"/>
        <w:rPr>
          <w:rtl/>
        </w:rPr>
      </w:pPr>
      <w:r>
        <w:rPr>
          <w:rtl/>
        </w:rPr>
        <w:t>(2)</w:t>
      </w:r>
      <w:r w:rsidR="008B75A2">
        <w:rPr>
          <w:rtl/>
        </w:rPr>
        <w:t xml:space="preserve"> يأتي في الحديث 13 من الباب 5 من هذه ال</w:t>
      </w:r>
      <w:r w:rsidR="00F2049B">
        <w:rPr>
          <w:rFonts w:hint="cs"/>
          <w:rtl/>
        </w:rPr>
        <w:t>أ</w:t>
      </w:r>
      <w:r w:rsidR="008B75A2">
        <w:rPr>
          <w:rtl/>
        </w:rPr>
        <w:t xml:space="preserve">بواب. </w:t>
      </w:r>
    </w:p>
    <w:p w:rsidR="00D268C7" w:rsidRDefault="00C2558F" w:rsidP="008B75A2">
      <w:pPr>
        <w:pStyle w:val="libNormal"/>
        <w:rPr>
          <w:rtl/>
        </w:rPr>
      </w:pPr>
      <w:r>
        <w:rPr>
          <w:rtl/>
        </w:rPr>
        <w:br w:type="page"/>
      </w:r>
      <w:r w:rsidR="00D268C7">
        <w:rPr>
          <w:rtl/>
        </w:rPr>
        <w:t>5494 / 3 -</w:t>
      </w:r>
      <w:r w:rsidR="008B75A2">
        <w:rPr>
          <w:rtl/>
        </w:rPr>
        <w:t xml:space="preserve"> الشيخ الكشي في رجاله: وجدت في كتاب ابي </w:t>
      </w:r>
      <w:r w:rsidR="000574E8">
        <w:rPr>
          <w:rtl/>
        </w:rPr>
        <w:t>عبدالله</w:t>
      </w:r>
      <w:r w:rsidR="008B75A2">
        <w:rPr>
          <w:rtl/>
        </w:rPr>
        <w:t xml:space="preserve"> الشاذاني بخطه: سمعت ابا محمد الفضل بن شاذان، يقول: دخلت العراق فرأيت واحدا يعاتب صاحبه، ويقول له: انت رجل عليك عيال، وتحتاج ان تكسب </w:t>
      </w:r>
      <w:r w:rsidR="001B3BC4" w:rsidRPr="001B3BC4">
        <w:rPr>
          <w:rStyle w:val="libFootnotenumChar"/>
          <w:rtl/>
        </w:rPr>
        <w:t>(1)</w:t>
      </w:r>
      <w:r w:rsidR="008B75A2">
        <w:rPr>
          <w:rtl/>
        </w:rPr>
        <w:t xml:space="preserve"> عليهم، وما آمن ان تذهب عيناك بطول </w:t>
      </w:r>
      <w:r w:rsidR="001B3BC4" w:rsidRPr="001B3BC4">
        <w:rPr>
          <w:rStyle w:val="libFootnotenumChar"/>
          <w:rtl/>
        </w:rPr>
        <w:t>(2)</w:t>
      </w:r>
      <w:r w:rsidR="008B75A2">
        <w:rPr>
          <w:rtl/>
        </w:rPr>
        <w:t xml:space="preserve"> سجودك، قال </w:t>
      </w:r>
      <w:r w:rsidR="001B3BC4" w:rsidRPr="001B3BC4">
        <w:rPr>
          <w:rStyle w:val="libFootnotenumChar"/>
          <w:rtl/>
        </w:rPr>
        <w:t>(3)</w:t>
      </w:r>
      <w:r w:rsidR="008B75A2">
        <w:rPr>
          <w:rtl/>
        </w:rPr>
        <w:t>: فلما اكثر عليه قال: اكثرت علي</w:t>
      </w:r>
      <w:r w:rsidR="00F2049B">
        <w:rPr>
          <w:rFonts w:hint="cs"/>
          <w:rtl/>
        </w:rPr>
        <w:t>ّ</w:t>
      </w:r>
      <w:r w:rsidR="008B75A2">
        <w:rPr>
          <w:rtl/>
        </w:rPr>
        <w:t xml:space="preserve"> ويحك، لو ذهبت عين احد من السجود، لذهبت عين ابن ابي عمير، ما ظنك برجل سجد سجدة الشكر، بعد صلاه الفجر، فلا يرفع رأسه الا عند الزوال. </w:t>
      </w:r>
    </w:p>
    <w:p w:rsidR="000A5949" w:rsidRDefault="00D268C7" w:rsidP="00F2049B">
      <w:pPr>
        <w:pStyle w:val="libNormal"/>
        <w:rPr>
          <w:rtl/>
        </w:rPr>
      </w:pPr>
      <w:r>
        <w:rPr>
          <w:rtl/>
        </w:rPr>
        <w:t>5495 / 4 -</w:t>
      </w:r>
      <w:r w:rsidR="008B75A2">
        <w:rPr>
          <w:rtl/>
        </w:rPr>
        <w:t xml:space="preserve"> وعن محمد بن مسعود، عن يوسف بن السخت، قال: كان علي بن مهزيار، إذا طلعت الشمس سجد، فكان لا يرفع رأسه حتى يدعو ل</w:t>
      </w:r>
      <w:r w:rsidR="00F2049B">
        <w:rPr>
          <w:rFonts w:hint="cs"/>
          <w:rtl/>
        </w:rPr>
        <w:t>أ</w:t>
      </w:r>
      <w:r w:rsidR="008B75A2">
        <w:rPr>
          <w:rtl/>
        </w:rPr>
        <w:t>لف من اخوانه، بمثل ما دعا لنفسه، وكان على جبهته سجادة، مثل ركبة البعير.</w:t>
      </w:r>
    </w:p>
    <w:p w:rsidR="00D268C7" w:rsidRDefault="00EC6118" w:rsidP="00F2049B">
      <w:pPr>
        <w:pStyle w:val="Heading2Center"/>
        <w:rPr>
          <w:rtl/>
        </w:rPr>
      </w:pPr>
      <w:bookmarkStart w:id="56" w:name="_Toc363285296"/>
      <w:r>
        <w:rPr>
          <w:rtl/>
        </w:rPr>
        <w:t xml:space="preserve">3 - </w:t>
      </w:r>
      <w:r w:rsidR="008E470E" w:rsidRPr="008E470E">
        <w:rPr>
          <w:rStyle w:val="libAlaemHeading2Char"/>
          <w:rtl/>
        </w:rPr>
        <w:t>(</w:t>
      </w:r>
      <w:r w:rsidR="000A5949">
        <w:rPr>
          <w:rtl/>
        </w:rPr>
        <w:t xml:space="preserve"> </w:t>
      </w:r>
      <w:r w:rsidR="008B75A2">
        <w:rPr>
          <w:rtl/>
        </w:rPr>
        <w:t>باب استحباب تعفير الخدين على ال</w:t>
      </w:r>
      <w:r w:rsidR="00F2049B">
        <w:rPr>
          <w:rFonts w:hint="cs"/>
          <w:rtl/>
        </w:rPr>
        <w:t>أ</w:t>
      </w:r>
      <w:r w:rsidR="008B75A2">
        <w:rPr>
          <w:rtl/>
        </w:rPr>
        <w:t>رض، بين سجدتي الشكر</w:t>
      </w:r>
      <w:r w:rsidR="00F2049B">
        <w:rPr>
          <w:rFonts w:hint="cs"/>
          <w:rtl/>
        </w:rPr>
        <w:t xml:space="preserve"> </w:t>
      </w:r>
      <w:r w:rsidR="008E470E" w:rsidRPr="008E470E">
        <w:rPr>
          <w:rStyle w:val="libAlaemHeading2Char"/>
          <w:rtl/>
        </w:rPr>
        <w:t>)</w:t>
      </w:r>
      <w:bookmarkEnd w:id="56"/>
      <w:r w:rsidR="008B75A2">
        <w:rPr>
          <w:rtl/>
        </w:rPr>
        <w:t xml:space="preserve"> </w:t>
      </w:r>
    </w:p>
    <w:p w:rsidR="00C23427" w:rsidRDefault="00D268C7" w:rsidP="008B75A2">
      <w:pPr>
        <w:pStyle w:val="libNormal"/>
        <w:rPr>
          <w:rtl/>
        </w:rPr>
      </w:pPr>
      <w:r>
        <w:rPr>
          <w:rtl/>
        </w:rPr>
        <w:t>5496 / 1 -</w:t>
      </w:r>
      <w:r w:rsidR="008B75A2">
        <w:rPr>
          <w:rtl/>
        </w:rPr>
        <w:t xml:space="preserve"> السحين بن حمدان الحضيني في هدايته: عن عيسى بن مهدي الجوهري: وعسكر مولى ابي جعفر </w:t>
      </w:r>
      <w:r w:rsidR="00701A4C" w:rsidRPr="00701A4C">
        <w:rPr>
          <w:rStyle w:val="libAlaemChar"/>
          <w:rtl/>
        </w:rPr>
        <w:t>عليه‌السلام</w:t>
      </w:r>
      <w:r w:rsidR="008B75A2">
        <w:rPr>
          <w:rtl/>
        </w:rPr>
        <w:t>، وجماعة كثيرة</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3 - </w:t>
      </w:r>
      <w:r w:rsidR="008B75A2">
        <w:rPr>
          <w:rtl/>
        </w:rPr>
        <w:t>رجال الكشي ج 2 ص 855 ح 1106.</w:t>
      </w:r>
    </w:p>
    <w:p w:rsidR="005E4EEF" w:rsidRDefault="00033505" w:rsidP="00033505">
      <w:pPr>
        <w:pStyle w:val="libFootnote"/>
        <w:rPr>
          <w:rtl/>
        </w:rPr>
      </w:pPr>
      <w:r>
        <w:rPr>
          <w:rtl/>
        </w:rPr>
        <w:t>(1)</w:t>
      </w:r>
      <w:r w:rsidR="008B75A2">
        <w:rPr>
          <w:rtl/>
        </w:rPr>
        <w:t xml:space="preserve"> في نسخة: تكتسب: منه (قدس سره).</w:t>
      </w:r>
    </w:p>
    <w:p w:rsidR="005E4EEF" w:rsidRDefault="00033505" w:rsidP="00033505">
      <w:pPr>
        <w:pStyle w:val="libFootnote"/>
        <w:rPr>
          <w:rtl/>
        </w:rPr>
      </w:pPr>
      <w:r>
        <w:rPr>
          <w:rtl/>
        </w:rPr>
        <w:t>(2)</w:t>
      </w:r>
      <w:r w:rsidR="008B75A2">
        <w:rPr>
          <w:rtl/>
        </w:rPr>
        <w:t xml:space="preserve"> في المصدر: لطول.</w:t>
      </w:r>
    </w:p>
    <w:p w:rsidR="00033505" w:rsidRDefault="00033505" w:rsidP="00033505">
      <w:pPr>
        <w:pStyle w:val="libFootnote"/>
        <w:rPr>
          <w:rtl/>
        </w:rPr>
      </w:pPr>
      <w:r>
        <w:rPr>
          <w:rtl/>
        </w:rPr>
        <w:t>(3)</w:t>
      </w:r>
      <w:r w:rsidR="008B75A2">
        <w:rPr>
          <w:rtl/>
        </w:rPr>
        <w:t xml:space="preserve"> ليس في المصدر. </w:t>
      </w:r>
    </w:p>
    <w:p w:rsidR="00343606" w:rsidRDefault="00033505" w:rsidP="00033505">
      <w:pPr>
        <w:pStyle w:val="libFootnote0"/>
        <w:rPr>
          <w:rtl/>
        </w:rPr>
      </w:pPr>
      <w:r>
        <w:rPr>
          <w:rtl/>
        </w:rPr>
        <w:t xml:space="preserve">4 - </w:t>
      </w:r>
      <w:r w:rsidR="008B75A2">
        <w:rPr>
          <w:rtl/>
        </w:rPr>
        <w:t xml:space="preserve">رجال الكشي ج 2 ص 825 ح 1038. </w:t>
      </w:r>
    </w:p>
    <w:p w:rsidR="00033505" w:rsidRDefault="00343606" w:rsidP="00343606">
      <w:pPr>
        <w:pStyle w:val="libFootnoteCenterBold"/>
        <w:rPr>
          <w:rtl/>
        </w:rPr>
      </w:pPr>
      <w:r>
        <w:rPr>
          <w:rtl/>
        </w:rPr>
        <w:t xml:space="preserve"> الباب - 3</w:t>
      </w:r>
      <w:r w:rsidR="008B75A2">
        <w:rPr>
          <w:rtl/>
        </w:rPr>
        <w:t xml:space="preserve"> </w:t>
      </w:r>
    </w:p>
    <w:p w:rsidR="008B75A2" w:rsidRDefault="00033505" w:rsidP="00033505">
      <w:pPr>
        <w:pStyle w:val="libFootnote0"/>
        <w:rPr>
          <w:rtl/>
        </w:rPr>
      </w:pPr>
      <w:r>
        <w:rPr>
          <w:rtl/>
        </w:rPr>
        <w:t xml:space="preserve">1 - </w:t>
      </w:r>
      <w:r w:rsidR="008B75A2">
        <w:rPr>
          <w:rtl/>
        </w:rPr>
        <w:t xml:space="preserve">الهداية ص 69. </w:t>
      </w:r>
    </w:p>
    <w:p w:rsidR="00D268C7" w:rsidRDefault="00AD34E1" w:rsidP="00F2049B">
      <w:pPr>
        <w:pStyle w:val="libNormal0"/>
        <w:rPr>
          <w:rtl/>
        </w:rPr>
      </w:pPr>
      <w:r>
        <w:rPr>
          <w:rtl/>
        </w:rPr>
        <w:br w:type="page"/>
      </w:r>
      <w:r w:rsidR="008B75A2">
        <w:rPr>
          <w:rtl/>
        </w:rPr>
        <w:t xml:space="preserve">تنيف على سبعين، عن ابي محمد </w:t>
      </w:r>
      <w:r w:rsidR="00701A4C" w:rsidRPr="00701A4C">
        <w:rPr>
          <w:rStyle w:val="libAlaemChar"/>
          <w:rtl/>
        </w:rPr>
        <w:t>عليه‌السلام</w:t>
      </w:r>
      <w:r w:rsidR="008B75A2">
        <w:rPr>
          <w:rtl/>
        </w:rPr>
        <w:t xml:space="preserve">، في حديث طويل انه قال: </w:t>
      </w:r>
      <w:r w:rsidR="004A1D98">
        <w:rPr>
          <w:rtl/>
        </w:rPr>
        <w:t xml:space="preserve">« </w:t>
      </w:r>
      <w:r w:rsidR="008B75A2">
        <w:rPr>
          <w:rtl/>
        </w:rPr>
        <w:t>ان الله عز</w:t>
      </w:r>
      <w:r w:rsidR="00F2049B">
        <w:rPr>
          <w:rFonts w:hint="cs"/>
          <w:rtl/>
        </w:rPr>
        <w:t>ّ</w:t>
      </w:r>
      <w:r w:rsidR="008B75A2">
        <w:rPr>
          <w:rtl/>
        </w:rPr>
        <w:t>وجل</w:t>
      </w:r>
      <w:r w:rsidR="00F2049B">
        <w:rPr>
          <w:rFonts w:hint="cs"/>
          <w:rtl/>
        </w:rPr>
        <w:t>ّ</w:t>
      </w:r>
      <w:r w:rsidR="008B75A2">
        <w:rPr>
          <w:rtl/>
        </w:rPr>
        <w:t xml:space="preserve"> اوحى إلى جدي رسول الله </w:t>
      </w:r>
      <w:r w:rsidR="00701A4C" w:rsidRPr="00701A4C">
        <w:rPr>
          <w:rStyle w:val="libAlaemChar"/>
          <w:rtl/>
        </w:rPr>
        <w:t>صلى‌الله‌عليه‌وآله</w:t>
      </w:r>
      <w:r w:rsidR="007D48A5" w:rsidRPr="007D48A5">
        <w:rPr>
          <w:rtl/>
        </w:rPr>
        <w:t>:</w:t>
      </w:r>
      <w:r w:rsidR="008B75A2">
        <w:rPr>
          <w:rtl/>
        </w:rPr>
        <w:t xml:space="preserve"> اني خصصتك، وعليا، وحججي منه إلى يوم القيامة، وشيعتكم، بعشر خصال: صلاة احدى وخمسين، وتعفير الجبين - إلى ان قال - فخالفنا من اخذ حقنا وحزبه الضالون، فجعلوا صلاة التراويح في شهر رمضان، عوضا منصلاة الخمسين في كل يوم وليلة، وكتف ايديهم على صدورهم في الصلاة، عوضا من تعفير الجبين - إلى ان قال - فقال قائل منا: يا سيدنا فهل يجوز لنا ان نكبر اربعا تقية</w:t>
      </w:r>
      <w:r w:rsidR="002E3B3F">
        <w:rPr>
          <w:rtl/>
        </w:rPr>
        <w:t>؟</w:t>
      </w:r>
      <w:r w:rsidR="008B75A2">
        <w:rPr>
          <w:rtl/>
        </w:rPr>
        <w:t xml:space="preserve"> فقال: </w:t>
      </w:r>
      <w:r w:rsidR="00701A4C" w:rsidRPr="00701A4C">
        <w:rPr>
          <w:rStyle w:val="libAlaemChar"/>
          <w:rtl/>
        </w:rPr>
        <w:t>عليه‌السلام</w:t>
      </w:r>
      <w:r w:rsidR="008B75A2">
        <w:rPr>
          <w:rtl/>
        </w:rPr>
        <w:t>: هي خمس لا تقية فيها، التكبير خمسا على الميت، والتعفير في دبر كل صلاة، وتربيع القبور، وترك المسح على الخفين، وشر المسكر</w:t>
      </w:r>
      <w:r w:rsidR="004A1D98">
        <w:rPr>
          <w:rtl/>
        </w:rPr>
        <w:t xml:space="preserve"> »</w:t>
      </w:r>
      <w:r w:rsidR="00F2049B">
        <w:rPr>
          <w:rFonts w:hint="cs"/>
          <w:rtl/>
        </w:rPr>
        <w:t xml:space="preserve"> </w:t>
      </w:r>
      <w:r w:rsidR="008B75A2">
        <w:rPr>
          <w:rtl/>
        </w:rPr>
        <w:t xml:space="preserve">... الخبر. </w:t>
      </w:r>
    </w:p>
    <w:p w:rsidR="00D268C7" w:rsidRDefault="00D268C7" w:rsidP="00F2049B">
      <w:pPr>
        <w:pStyle w:val="libNormal"/>
        <w:rPr>
          <w:rtl/>
        </w:rPr>
      </w:pPr>
      <w:r>
        <w:rPr>
          <w:rtl/>
        </w:rPr>
        <w:t>5497 / 2 -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ولا تدع التعفير، </w:t>
      </w:r>
      <w:r w:rsidR="00F2049B">
        <w:rPr>
          <w:rFonts w:hint="cs"/>
          <w:rtl/>
        </w:rPr>
        <w:t>(</w:t>
      </w:r>
      <w:r w:rsidR="008B75A2">
        <w:rPr>
          <w:rtl/>
        </w:rPr>
        <w:t>ولا سجدة</w:t>
      </w:r>
      <w:r w:rsidR="00F2049B">
        <w:rPr>
          <w:rFonts w:hint="cs"/>
          <w:rtl/>
        </w:rPr>
        <w:t>)</w:t>
      </w:r>
      <w:r w:rsidR="008B75A2">
        <w:rPr>
          <w:rtl/>
        </w:rPr>
        <w:t xml:space="preserve"> </w:t>
      </w:r>
      <w:r w:rsidR="001B3BC4" w:rsidRPr="001B3BC4">
        <w:rPr>
          <w:rStyle w:val="libFootnotenumChar"/>
          <w:rtl/>
        </w:rPr>
        <w:t>(1)</w:t>
      </w:r>
      <w:r w:rsidR="008B75A2">
        <w:rPr>
          <w:rtl/>
        </w:rPr>
        <w:t xml:space="preserve"> الشكر، في سفر، ولا حضر</w:t>
      </w:r>
      <w:r w:rsidR="004A1D98">
        <w:rPr>
          <w:rtl/>
        </w:rPr>
        <w:t xml:space="preserve"> »</w:t>
      </w:r>
      <w:r w:rsidR="008B75A2">
        <w:rPr>
          <w:rtl/>
        </w:rPr>
        <w:t xml:space="preserve">. </w:t>
      </w:r>
    </w:p>
    <w:p w:rsidR="00D268C7" w:rsidRDefault="00D268C7" w:rsidP="00F2049B">
      <w:pPr>
        <w:pStyle w:val="libNormal"/>
        <w:rPr>
          <w:rtl/>
        </w:rPr>
      </w:pPr>
      <w:r>
        <w:rPr>
          <w:rtl/>
        </w:rPr>
        <w:t>5498 / 3 -</w:t>
      </w:r>
      <w:r w:rsidR="008B75A2">
        <w:rPr>
          <w:rtl/>
        </w:rPr>
        <w:t xml:space="preserve"> محمد بن المشهدي في مزاره: بسنده المتقدم في باب نوادر احكام المساجد </w:t>
      </w:r>
      <w:r w:rsidR="001B3BC4" w:rsidRPr="001B3BC4">
        <w:rPr>
          <w:rStyle w:val="libFootnotenumChar"/>
          <w:rtl/>
        </w:rPr>
        <w:t>(1)</w:t>
      </w:r>
      <w:r w:rsidR="008B75A2">
        <w:rPr>
          <w:rtl/>
        </w:rPr>
        <w:t xml:space="preserve"> عن ميثم التمار، عن أمير المؤمنين </w:t>
      </w:r>
      <w:r w:rsidR="00701A4C" w:rsidRPr="00701A4C">
        <w:rPr>
          <w:rStyle w:val="libAlaemChar"/>
          <w:rtl/>
        </w:rPr>
        <w:t>عليه‌السلام</w:t>
      </w:r>
      <w:r w:rsidR="008B75A2">
        <w:rPr>
          <w:rtl/>
        </w:rPr>
        <w:t xml:space="preserve">، انه خرج من الكوفة وانتهى إلى مسجد جعفي، توجه إلى القبلة وصلى اربع ركعات، فلما سلم وسبح، بسط كفيه وقال: </w:t>
      </w:r>
      <w:r w:rsidR="004A1D98">
        <w:rPr>
          <w:rtl/>
        </w:rPr>
        <w:t xml:space="preserve">« </w:t>
      </w:r>
      <w:r w:rsidR="008B75A2">
        <w:rPr>
          <w:rtl/>
        </w:rPr>
        <w:t>الهي كيف ادعوك</w:t>
      </w:r>
      <w:r w:rsidR="00F2049B">
        <w:rPr>
          <w:rFonts w:hint="cs"/>
          <w:rtl/>
        </w:rPr>
        <w:t xml:space="preserve"> </w:t>
      </w:r>
      <w:r w:rsidR="008B75A2">
        <w:rPr>
          <w:rtl/>
        </w:rPr>
        <w:t>...</w:t>
      </w:r>
      <w:r w:rsidR="004A1D98">
        <w:rPr>
          <w:rtl/>
        </w:rPr>
        <w:t xml:space="preserve"> »</w:t>
      </w:r>
      <w:r w:rsidR="008B75A2">
        <w:rPr>
          <w:rtl/>
        </w:rPr>
        <w:t xml:space="preserve"> الدعاء، واخفت دعاءه، وسجد وعفر وقال: </w:t>
      </w:r>
      <w:r w:rsidR="004A1D98">
        <w:rPr>
          <w:rtl/>
        </w:rPr>
        <w:t xml:space="preserve">« </w:t>
      </w:r>
      <w:r w:rsidR="008B75A2">
        <w:rPr>
          <w:rtl/>
        </w:rPr>
        <w:t>العفو العفو</w:t>
      </w:r>
      <w:r w:rsidR="004A1D98">
        <w:rPr>
          <w:rtl/>
        </w:rPr>
        <w:t xml:space="preserve"> »</w:t>
      </w:r>
      <w:r w:rsidR="008B75A2">
        <w:rPr>
          <w:rtl/>
        </w:rPr>
        <w:t xml:space="preserve"> مائة مرة</w:t>
      </w:r>
      <w:r w:rsidR="00F2049B">
        <w:rPr>
          <w:rFonts w:hint="cs"/>
          <w:rtl/>
        </w:rPr>
        <w:t xml:space="preserve"> </w:t>
      </w:r>
      <w:r w:rsidR="008B75A2">
        <w:rPr>
          <w:rtl/>
        </w:rPr>
        <w:t xml:space="preserve">... الخبر. </w:t>
      </w:r>
    </w:p>
    <w:p w:rsidR="00C23427" w:rsidRDefault="00D268C7" w:rsidP="008B75A2">
      <w:pPr>
        <w:pStyle w:val="libNormal"/>
        <w:rPr>
          <w:rtl/>
        </w:rPr>
      </w:pPr>
      <w:r>
        <w:rPr>
          <w:rtl/>
        </w:rPr>
        <w:t>5499 / 4 -</w:t>
      </w:r>
      <w:r w:rsidR="008B75A2">
        <w:rPr>
          <w:rtl/>
        </w:rPr>
        <w:t xml:space="preserve"> علي بن الحسين المسعودي في مروج الذهب: عن المنذر بن</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 xml:space="preserve">فقه الرضا </w:t>
      </w:r>
      <w:r w:rsidR="00701A4C" w:rsidRPr="00F2049B">
        <w:rPr>
          <w:rStyle w:val="libFootnoteAlaemChar"/>
          <w:rtl/>
        </w:rPr>
        <w:t>عليه‌السلام</w:t>
      </w:r>
      <w:r w:rsidR="008B75A2">
        <w:rPr>
          <w:rtl/>
        </w:rPr>
        <w:t xml:space="preserve"> ص 9.</w:t>
      </w:r>
    </w:p>
    <w:p w:rsidR="00033505" w:rsidRDefault="00033505" w:rsidP="00033505">
      <w:pPr>
        <w:pStyle w:val="libFootnote"/>
        <w:rPr>
          <w:rtl/>
        </w:rPr>
      </w:pPr>
      <w:r>
        <w:rPr>
          <w:rtl/>
        </w:rPr>
        <w:t>(1)</w:t>
      </w:r>
      <w:r w:rsidR="008B75A2">
        <w:rPr>
          <w:rtl/>
        </w:rPr>
        <w:t xml:space="preserve"> في المصدر: وسجدة. </w:t>
      </w:r>
    </w:p>
    <w:p w:rsidR="005E4EEF" w:rsidRDefault="00033505" w:rsidP="00033505">
      <w:pPr>
        <w:pStyle w:val="libFootnote0"/>
        <w:rPr>
          <w:rtl/>
        </w:rPr>
      </w:pPr>
      <w:r>
        <w:rPr>
          <w:rtl/>
        </w:rPr>
        <w:t xml:space="preserve">3 - </w:t>
      </w:r>
      <w:r w:rsidR="008B75A2">
        <w:rPr>
          <w:rtl/>
        </w:rPr>
        <w:t>المزار للمشهدي: ص 186.</w:t>
      </w:r>
    </w:p>
    <w:p w:rsidR="00033505" w:rsidRDefault="00033505" w:rsidP="00033505">
      <w:pPr>
        <w:pStyle w:val="libFootnote"/>
        <w:rPr>
          <w:rtl/>
        </w:rPr>
      </w:pPr>
      <w:r>
        <w:rPr>
          <w:rtl/>
        </w:rPr>
        <w:t>(1)</w:t>
      </w:r>
      <w:r w:rsidR="008B75A2">
        <w:rPr>
          <w:rtl/>
        </w:rPr>
        <w:t xml:space="preserve"> تقدم في ذيل الحديث 10 من الباب المذكور. </w:t>
      </w:r>
    </w:p>
    <w:p w:rsidR="008B75A2" w:rsidRDefault="00033505" w:rsidP="00033505">
      <w:pPr>
        <w:pStyle w:val="libFootnote0"/>
        <w:rPr>
          <w:rtl/>
        </w:rPr>
      </w:pPr>
      <w:r>
        <w:rPr>
          <w:rtl/>
        </w:rPr>
        <w:t xml:space="preserve">4 - </w:t>
      </w:r>
      <w:r w:rsidR="008B75A2">
        <w:rPr>
          <w:rtl/>
        </w:rPr>
        <w:t xml:space="preserve">مروج الذهب ج 2 ص 361. </w:t>
      </w:r>
    </w:p>
    <w:p w:rsidR="000A5949" w:rsidRDefault="00AD34E1" w:rsidP="00F2049B">
      <w:pPr>
        <w:pStyle w:val="libNormal0"/>
        <w:rPr>
          <w:rtl/>
        </w:rPr>
      </w:pPr>
      <w:r>
        <w:rPr>
          <w:rtl/>
        </w:rPr>
        <w:br w:type="page"/>
      </w:r>
      <w:r w:rsidR="008B75A2">
        <w:rPr>
          <w:rtl/>
        </w:rPr>
        <w:t xml:space="preserve">الجارود، قال: لما قدم علي </w:t>
      </w:r>
      <w:r w:rsidR="00701A4C" w:rsidRPr="00701A4C">
        <w:rPr>
          <w:rStyle w:val="libAlaemChar"/>
          <w:rtl/>
        </w:rPr>
        <w:t>عليه‌السلام</w:t>
      </w:r>
      <w:r w:rsidR="008B75A2">
        <w:rPr>
          <w:rtl/>
        </w:rPr>
        <w:t xml:space="preserve"> البصرة، نزل الموضع المعروف بالزاوية، وصلى اربع ركعات، وعفر خديه على التراب، وخالط ذلك دموعه، الخبر.</w:t>
      </w:r>
    </w:p>
    <w:p w:rsidR="00D268C7" w:rsidRDefault="00EC6118" w:rsidP="00EC6118">
      <w:pPr>
        <w:pStyle w:val="Heading2Center"/>
        <w:rPr>
          <w:rtl/>
        </w:rPr>
      </w:pPr>
      <w:bookmarkStart w:id="57" w:name="_Toc363285297"/>
      <w:r>
        <w:rPr>
          <w:rtl/>
        </w:rPr>
        <w:t xml:space="preserve">4 - </w:t>
      </w:r>
      <w:r w:rsidR="008E470E" w:rsidRPr="008E470E">
        <w:rPr>
          <w:rStyle w:val="libAlaemHeading2Char"/>
          <w:rtl/>
        </w:rPr>
        <w:t>(</w:t>
      </w:r>
      <w:r w:rsidR="000A5949">
        <w:rPr>
          <w:rtl/>
        </w:rPr>
        <w:t xml:space="preserve"> </w:t>
      </w:r>
      <w:r w:rsidR="008B75A2">
        <w:rPr>
          <w:rtl/>
        </w:rPr>
        <w:t>باب استحباب مسح اليد على موضع السجود، ثم مسح الوجه بها، والدعاء بالمأثور</w:t>
      </w:r>
      <w:r w:rsidR="00F2049B">
        <w:rPr>
          <w:rFonts w:hint="cs"/>
          <w:rtl/>
        </w:rPr>
        <w:t xml:space="preserve"> </w:t>
      </w:r>
      <w:r w:rsidR="008E470E" w:rsidRPr="008E470E">
        <w:rPr>
          <w:rStyle w:val="libAlaemHeading2Char"/>
          <w:rtl/>
        </w:rPr>
        <w:t>)</w:t>
      </w:r>
      <w:bookmarkEnd w:id="57"/>
      <w:r w:rsidR="008B75A2">
        <w:rPr>
          <w:rtl/>
        </w:rPr>
        <w:t xml:space="preserve"> </w:t>
      </w:r>
    </w:p>
    <w:p w:rsidR="00D268C7" w:rsidRDefault="00D268C7" w:rsidP="008B75A2">
      <w:pPr>
        <w:pStyle w:val="libNormal"/>
        <w:rPr>
          <w:rtl/>
        </w:rPr>
      </w:pPr>
      <w:r>
        <w:rPr>
          <w:rtl/>
        </w:rPr>
        <w:t>5500 / 1 -</w:t>
      </w:r>
      <w:r w:rsidR="008B75A2">
        <w:rPr>
          <w:rtl/>
        </w:rPr>
        <w:t xml:space="preserve"> الجعفريات: اخبرنا محمد، حدثني موسى حدثنا ابي، عن ابيه، عن جده جعفر بن محمد، عن ابيه، عن جده علي بن الحسين، عن أبيه، عن علي </w:t>
      </w:r>
      <w:r w:rsidR="00701A4C" w:rsidRPr="00701A4C">
        <w:rPr>
          <w:rStyle w:val="libAlaemChar"/>
          <w:rtl/>
        </w:rPr>
        <w:t>عليهم‌السلام</w:t>
      </w:r>
      <w:r w:rsidR="008B75A2">
        <w:rPr>
          <w:rtl/>
        </w:rPr>
        <w:t xml:space="preserve">: </w:t>
      </w:r>
      <w:r w:rsidR="004A1D98">
        <w:rPr>
          <w:rtl/>
        </w:rPr>
        <w:t xml:space="preserve">« </w:t>
      </w:r>
      <w:r w:rsidR="008B75A2">
        <w:rPr>
          <w:rtl/>
        </w:rPr>
        <w:t xml:space="preserve">ان رسول الله </w:t>
      </w:r>
      <w:r w:rsidR="00701A4C" w:rsidRPr="00701A4C">
        <w:rPr>
          <w:rStyle w:val="libAlaemChar"/>
          <w:rtl/>
        </w:rPr>
        <w:t>صلى‌الله‌عليه‌وآله</w:t>
      </w:r>
      <w:r w:rsidR="00FF6072">
        <w:rPr>
          <w:rtl/>
        </w:rPr>
        <w:t>،</w:t>
      </w:r>
      <w:r w:rsidR="008B75A2">
        <w:rPr>
          <w:rtl/>
        </w:rPr>
        <w:t xml:space="preserve"> إذا اراد الانصراف من الصلاة، مسح جبهته بيده اليمنى، ثم يقول: اللهم لك الحمد، لا اله الا انت عالم الغيب والشهادة، اللهم اذهب عنا الهم والحزن والفتن، ما ظهر منها وما بطن، وقال: ما احد من امتي يفعل ذلك، الا اعطاه الله عزوجل ما سأل</w:t>
      </w:r>
      <w:r w:rsidR="004A1D98">
        <w:rPr>
          <w:rtl/>
        </w:rPr>
        <w:t xml:space="preserve"> »</w:t>
      </w:r>
      <w:r w:rsidR="008B75A2">
        <w:rPr>
          <w:rtl/>
        </w:rPr>
        <w:t xml:space="preserve"> </w:t>
      </w:r>
    </w:p>
    <w:p w:rsidR="00D268C7" w:rsidRDefault="00D268C7" w:rsidP="008B75A2">
      <w:pPr>
        <w:pStyle w:val="libNormal"/>
        <w:rPr>
          <w:rtl/>
        </w:rPr>
      </w:pPr>
      <w:r>
        <w:rPr>
          <w:rtl/>
        </w:rPr>
        <w:t>5501 / 2 -</w:t>
      </w:r>
      <w:r w:rsidR="008B75A2">
        <w:rPr>
          <w:rtl/>
        </w:rPr>
        <w:t xml:space="preserve"> دعائم الاسلام: عن علي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ما [ من ] </w:t>
      </w:r>
      <w:r w:rsidR="001B3BC4" w:rsidRPr="001B3BC4">
        <w:rPr>
          <w:rStyle w:val="libFootnotenumChar"/>
          <w:rtl/>
        </w:rPr>
        <w:t>(1)</w:t>
      </w:r>
      <w:r w:rsidR="008B75A2">
        <w:rPr>
          <w:rtl/>
        </w:rPr>
        <w:t xml:space="preserve"> احد من امتي قضى الصلاة، ثم مسح جبهته بيده اليمنى، ثم قال</w:t>
      </w:r>
      <w:r w:rsidR="004A1D98">
        <w:rPr>
          <w:rtl/>
        </w:rPr>
        <w:t xml:space="preserve"> »</w:t>
      </w:r>
      <w:r w:rsidR="008B75A2">
        <w:rPr>
          <w:rtl/>
        </w:rPr>
        <w:t xml:space="preserve"> وذكر مثله</w:t>
      </w:r>
      <w:r w:rsidR="00F2049B">
        <w:rPr>
          <w:rFonts w:hint="cs"/>
          <w:rtl/>
        </w:rPr>
        <w:t>.</w:t>
      </w:r>
      <w:r w:rsidR="008B75A2">
        <w:rPr>
          <w:rtl/>
        </w:rPr>
        <w:t xml:space="preserve"> </w:t>
      </w:r>
    </w:p>
    <w:p w:rsidR="00C23427" w:rsidRDefault="00D268C7" w:rsidP="008B75A2">
      <w:pPr>
        <w:pStyle w:val="libNormal"/>
        <w:rPr>
          <w:rtl/>
        </w:rPr>
      </w:pPr>
      <w:r>
        <w:rPr>
          <w:rtl/>
        </w:rPr>
        <w:t>5502 / 3 -</w:t>
      </w:r>
      <w:r w:rsidR="008B75A2">
        <w:rPr>
          <w:rtl/>
        </w:rPr>
        <w:t xml:space="preserve"> السيد رضي الدين في فلاح السائل: فإذا رفعت رأسك من السجود، فقل ما ذكره كردين مسمع، في كتابه المعروف، باسناده فيه</w:t>
      </w:r>
    </w:p>
    <w:p w:rsidR="0087198D" w:rsidRDefault="008E470E" w:rsidP="0087198D">
      <w:pPr>
        <w:pStyle w:val="libLine"/>
        <w:rPr>
          <w:rtl/>
        </w:rPr>
      </w:pPr>
      <w:r>
        <w:rPr>
          <w:rtl/>
        </w:rPr>
        <w:t>____________________________</w:t>
      </w:r>
    </w:p>
    <w:p w:rsidR="00F2049B" w:rsidRDefault="00C23427" w:rsidP="00F2049B">
      <w:pPr>
        <w:pStyle w:val="libFootnoteCenterBold"/>
        <w:rPr>
          <w:rtl/>
        </w:rPr>
      </w:pPr>
      <w:r>
        <w:rPr>
          <w:rtl/>
        </w:rPr>
        <w:t xml:space="preserve"> </w:t>
      </w:r>
      <w:r w:rsidR="008B75A2">
        <w:rPr>
          <w:rtl/>
        </w:rPr>
        <w:t xml:space="preserve">الباب - </w:t>
      </w:r>
      <w:r w:rsidR="00033505">
        <w:rPr>
          <w:rtl/>
        </w:rPr>
        <w:t xml:space="preserve">4 </w:t>
      </w:r>
    </w:p>
    <w:p w:rsidR="00033505" w:rsidRDefault="008B75A2" w:rsidP="00F2049B">
      <w:pPr>
        <w:pStyle w:val="libFootnote0"/>
        <w:rPr>
          <w:rtl/>
        </w:rPr>
      </w:pPr>
      <w:r>
        <w:rPr>
          <w:rtl/>
        </w:rPr>
        <w:t>1</w:t>
      </w:r>
      <w:r w:rsidR="00F2049B">
        <w:rPr>
          <w:rFonts w:hint="cs"/>
          <w:rtl/>
        </w:rPr>
        <w:t xml:space="preserve"> -</w:t>
      </w:r>
      <w:r>
        <w:rPr>
          <w:rtl/>
        </w:rPr>
        <w:t xml:space="preserve"> الجعفريات ص 40. </w:t>
      </w:r>
    </w:p>
    <w:p w:rsidR="005E4EEF"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ج 1 ص 171.</w:t>
      </w:r>
    </w:p>
    <w:p w:rsidR="00033505" w:rsidRDefault="00033505" w:rsidP="00033505">
      <w:pPr>
        <w:pStyle w:val="libFootnote"/>
        <w:rPr>
          <w:rtl/>
        </w:rPr>
      </w:pPr>
      <w:r>
        <w:rPr>
          <w:rtl/>
        </w:rPr>
        <w:t>(1)</w:t>
      </w:r>
      <w:r w:rsidR="008B75A2">
        <w:rPr>
          <w:rtl/>
        </w:rPr>
        <w:t xml:space="preserve"> اثبتناه من المصدر. </w:t>
      </w:r>
    </w:p>
    <w:p w:rsidR="008B75A2" w:rsidRDefault="00033505" w:rsidP="00F2049B">
      <w:pPr>
        <w:pStyle w:val="libFootnote0"/>
        <w:rPr>
          <w:rtl/>
        </w:rPr>
      </w:pPr>
      <w:r>
        <w:rPr>
          <w:rtl/>
        </w:rPr>
        <w:t xml:space="preserve">3 - </w:t>
      </w:r>
      <w:r w:rsidR="008B75A2">
        <w:rPr>
          <w:rtl/>
        </w:rPr>
        <w:t>فلاح السا</w:t>
      </w:r>
      <w:r w:rsidR="00F2049B">
        <w:rPr>
          <w:rFonts w:hint="cs"/>
          <w:rtl/>
        </w:rPr>
        <w:t>ئ</w:t>
      </w:r>
      <w:r w:rsidR="008B75A2">
        <w:rPr>
          <w:rtl/>
        </w:rPr>
        <w:t xml:space="preserve">ل ص 187. </w:t>
      </w:r>
    </w:p>
    <w:p w:rsidR="00D268C7" w:rsidRDefault="00AD34E1" w:rsidP="00F2049B">
      <w:pPr>
        <w:pStyle w:val="libNormal0"/>
        <w:rPr>
          <w:rtl/>
        </w:rPr>
      </w:pPr>
      <w:r>
        <w:rPr>
          <w:rtl/>
        </w:rPr>
        <w:br w:type="page"/>
      </w:r>
      <w:r w:rsidR="008B75A2">
        <w:rPr>
          <w:rtl/>
        </w:rPr>
        <w:t xml:space="preserve">إلى النبي </w:t>
      </w:r>
      <w:r w:rsidR="00701A4C" w:rsidRPr="00701A4C">
        <w:rPr>
          <w:rStyle w:val="libAlaemChar"/>
          <w:rtl/>
        </w:rPr>
        <w:t>صلى‌الله‌عليه‌وآله</w:t>
      </w:r>
      <w:r w:rsidR="00FF6072">
        <w:rPr>
          <w:rtl/>
        </w:rPr>
        <w:t>،</w:t>
      </w:r>
      <w:r w:rsidR="008B75A2">
        <w:rPr>
          <w:rtl/>
        </w:rPr>
        <w:t xml:space="preserve"> انه كان إذا اراد الانصراف من الصلاة، مسح جبهته بيده اليمنى، ثم يقول: </w:t>
      </w:r>
      <w:r w:rsidR="004A1D98">
        <w:rPr>
          <w:rtl/>
        </w:rPr>
        <w:t xml:space="preserve">« </w:t>
      </w:r>
      <w:r w:rsidR="008B75A2">
        <w:rPr>
          <w:rtl/>
        </w:rPr>
        <w:t xml:space="preserve">لك الحمد لا اله الا انت، عالم الغيب والشهادة، الرحمن الرحيم، اذهب عني الهم </w:t>
      </w:r>
      <w:r w:rsidR="001B3BC4" w:rsidRPr="001B3BC4">
        <w:rPr>
          <w:rStyle w:val="libFootnotenumChar"/>
          <w:rtl/>
        </w:rPr>
        <w:t>(1)</w:t>
      </w:r>
      <w:r w:rsidR="008B75A2">
        <w:rPr>
          <w:rtl/>
        </w:rPr>
        <w:t xml:space="preserve"> والحزن والفتن، ما ظهر منها وما بطن، وقال: ما احد من امتي يقول ذلك، الا اعطاه الله ما سأل</w:t>
      </w:r>
      <w:r w:rsidR="004A1D98">
        <w:rPr>
          <w:rtl/>
        </w:rPr>
        <w:t xml:space="preserve"> »</w:t>
      </w:r>
      <w:r w:rsidR="008B75A2">
        <w:rPr>
          <w:rtl/>
        </w:rPr>
        <w:t xml:space="preserve">. </w:t>
      </w:r>
    </w:p>
    <w:p w:rsidR="000A5949" w:rsidRDefault="00D268C7" w:rsidP="008B75A2">
      <w:pPr>
        <w:pStyle w:val="libNormal"/>
        <w:rPr>
          <w:rtl/>
        </w:rPr>
      </w:pPr>
      <w:r>
        <w:rPr>
          <w:rtl/>
        </w:rPr>
        <w:t>5503 / 4 -</w:t>
      </w:r>
      <w:r w:rsidR="008B75A2">
        <w:rPr>
          <w:rtl/>
        </w:rPr>
        <w:t xml:space="preserve"> وروى لنا في حديث آخر: انك إذا اردت ان تقول هذه الكلمات، فامسح يدك اليمنى على موضع سجودك ثلاث مرات، وامسح [ بيدك ] </w:t>
      </w:r>
      <w:r w:rsidR="001B3BC4" w:rsidRPr="001B3BC4">
        <w:rPr>
          <w:rStyle w:val="libFootnotenumChar"/>
          <w:rtl/>
        </w:rPr>
        <w:t>(1)</w:t>
      </w:r>
      <w:r w:rsidR="008B75A2">
        <w:rPr>
          <w:rtl/>
        </w:rPr>
        <w:t xml:space="preserve"> في كل مرة وجهك، وانت تقول في كل مرة، هذه الكلمات المذكورة.</w:t>
      </w:r>
    </w:p>
    <w:p w:rsidR="00D268C7" w:rsidRDefault="00EC6118" w:rsidP="00EC6118">
      <w:pPr>
        <w:pStyle w:val="Heading2Center"/>
        <w:rPr>
          <w:rtl/>
        </w:rPr>
      </w:pPr>
      <w:bookmarkStart w:id="58" w:name="_Toc363285298"/>
      <w:r>
        <w:rPr>
          <w:rtl/>
        </w:rPr>
        <w:t xml:space="preserve">5 - </w:t>
      </w:r>
      <w:r w:rsidR="008E470E" w:rsidRPr="008E470E">
        <w:rPr>
          <w:rStyle w:val="libAlaemHeading2Char"/>
          <w:rtl/>
        </w:rPr>
        <w:t>(</w:t>
      </w:r>
      <w:r w:rsidR="000A5949">
        <w:rPr>
          <w:rtl/>
        </w:rPr>
        <w:t xml:space="preserve"> </w:t>
      </w:r>
      <w:r w:rsidR="008B75A2">
        <w:rPr>
          <w:rtl/>
        </w:rPr>
        <w:t>باب استحباب الدعاء في سجدتي الشكر، وما بينهما بالمأثور</w:t>
      </w:r>
      <w:r w:rsidR="00F2049B">
        <w:rPr>
          <w:rFonts w:hint="cs"/>
          <w:rtl/>
        </w:rPr>
        <w:t xml:space="preserve"> </w:t>
      </w:r>
      <w:r w:rsidR="008E470E" w:rsidRPr="008E470E">
        <w:rPr>
          <w:rStyle w:val="libAlaemHeading2Char"/>
          <w:rtl/>
        </w:rPr>
        <w:t>)</w:t>
      </w:r>
      <w:bookmarkEnd w:id="58"/>
      <w:r w:rsidR="008B75A2">
        <w:rPr>
          <w:rtl/>
        </w:rPr>
        <w:t xml:space="preserve"> </w:t>
      </w:r>
    </w:p>
    <w:p w:rsidR="00C23427" w:rsidRDefault="00D268C7" w:rsidP="00F2049B">
      <w:pPr>
        <w:pStyle w:val="libNormal"/>
        <w:rPr>
          <w:rtl/>
        </w:rPr>
      </w:pPr>
      <w:r>
        <w:rPr>
          <w:rtl/>
        </w:rPr>
        <w:t>5504 / 1 -</w:t>
      </w:r>
      <w:r w:rsidR="008B75A2">
        <w:rPr>
          <w:rtl/>
        </w:rPr>
        <w:t xml:space="preserve"> الصدوق في كمال الدين: عن محمد </w:t>
      </w:r>
      <w:r w:rsidR="001B3BC4" w:rsidRPr="001B3BC4">
        <w:rPr>
          <w:rStyle w:val="libFootnotenumChar"/>
          <w:rtl/>
        </w:rPr>
        <w:t>(1)</w:t>
      </w:r>
      <w:r w:rsidR="008B75A2">
        <w:rPr>
          <w:rtl/>
        </w:rPr>
        <w:t xml:space="preserve"> بن زياد الهمداني، عن جعفر بن احمد العلوي، عن علي بن احمد العقيقي، عن ابي نعيم الانصاري الزيدي، عن الحجة القائم </w:t>
      </w:r>
      <w:r w:rsidR="00F2049B">
        <w:rPr>
          <w:rFonts w:hint="cs"/>
          <w:rtl/>
        </w:rPr>
        <w:t>(</w:t>
      </w:r>
      <w:r w:rsidR="008B75A2">
        <w:rPr>
          <w:rtl/>
        </w:rPr>
        <w:t>صلوات الله عليه</w:t>
      </w:r>
      <w:r w:rsidR="00F2049B">
        <w:rPr>
          <w:rFonts w:hint="cs"/>
          <w:rtl/>
        </w:rPr>
        <w:t>)</w:t>
      </w:r>
      <w:r w:rsidR="008B75A2">
        <w:rPr>
          <w:rtl/>
        </w:rPr>
        <w:t xml:space="preserve">، في حديث قال: </w:t>
      </w:r>
      <w:r w:rsidR="004A1D98">
        <w:rPr>
          <w:rtl/>
        </w:rPr>
        <w:t xml:space="preserve">« </w:t>
      </w:r>
      <w:r w:rsidR="008B75A2">
        <w:rPr>
          <w:rtl/>
        </w:rPr>
        <w:t xml:space="preserve">كان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يقول في سجدة الشكر: يا من لا يزيده الحاح الملحين الا جودا وكرما</w:t>
      </w:r>
      <w:r w:rsidR="00F2049B">
        <w:rPr>
          <w:rFonts w:hint="cs"/>
          <w:rtl/>
        </w:rPr>
        <w:t>ً</w:t>
      </w:r>
      <w:r w:rsidR="008B75A2">
        <w:rPr>
          <w:rtl/>
        </w:rPr>
        <w:t>، يا من له خزائن السماوات</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في المصدر: الغم</w:t>
      </w:r>
      <w:r w:rsidR="00F2049B">
        <w:rPr>
          <w:rFonts w:hint="cs"/>
          <w:rtl/>
        </w:rPr>
        <w:t>ّ</w:t>
      </w:r>
      <w:r w:rsidR="008B75A2">
        <w:rPr>
          <w:rtl/>
        </w:rPr>
        <w:t xml:space="preserve">. </w:t>
      </w:r>
    </w:p>
    <w:p w:rsidR="005E4EEF" w:rsidRDefault="00033505" w:rsidP="00033505">
      <w:pPr>
        <w:pStyle w:val="libFootnote0"/>
        <w:rPr>
          <w:rtl/>
        </w:rPr>
      </w:pPr>
      <w:r>
        <w:rPr>
          <w:rtl/>
        </w:rPr>
        <w:t xml:space="preserve">4 - </w:t>
      </w:r>
      <w:r w:rsidR="008B75A2">
        <w:rPr>
          <w:rtl/>
        </w:rPr>
        <w:t>فلاح السائل ص 187.</w:t>
      </w:r>
    </w:p>
    <w:p w:rsidR="00343606" w:rsidRDefault="00033505" w:rsidP="00033505">
      <w:pPr>
        <w:pStyle w:val="libFootnote"/>
        <w:rPr>
          <w:rtl/>
        </w:rPr>
      </w:pPr>
      <w:r>
        <w:rPr>
          <w:rtl/>
        </w:rPr>
        <w:t>(1)</w:t>
      </w:r>
      <w:r w:rsidR="008B75A2">
        <w:rPr>
          <w:rtl/>
        </w:rPr>
        <w:t xml:space="preserve"> ثبتناه من المصدر. </w:t>
      </w:r>
    </w:p>
    <w:p w:rsidR="00033505" w:rsidRDefault="00343606" w:rsidP="00343606">
      <w:pPr>
        <w:pStyle w:val="libFootnoteCenterBold"/>
        <w:rPr>
          <w:rtl/>
        </w:rPr>
      </w:pPr>
      <w:r>
        <w:rPr>
          <w:rtl/>
        </w:rPr>
        <w:t xml:space="preserve"> الباب - 5</w:t>
      </w:r>
      <w:r w:rsidR="008B75A2">
        <w:rPr>
          <w:rtl/>
        </w:rPr>
        <w:t xml:space="preserve"> </w:t>
      </w:r>
    </w:p>
    <w:p w:rsidR="005E4EEF" w:rsidRDefault="00033505" w:rsidP="00033505">
      <w:pPr>
        <w:pStyle w:val="libFootnote0"/>
        <w:rPr>
          <w:rtl/>
        </w:rPr>
      </w:pPr>
      <w:r>
        <w:rPr>
          <w:rtl/>
        </w:rPr>
        <w:t xml:space="preserve">1 - </w:t>
      </w:r>
      <w:r w:rsidR="008B75A2">
        <w:rPr>
          <w:rtl/>
        </w:rPr>
        <w:t>كمال الدين ص 471 ح 24 باختلاف يسير، وعنه في البحار ج 86 ص 202 ح 14.</w:t>
      </w:r>
    </w:p>
    <w:p w:rsidR="008B75A2" w:rsidRDefault="00033505" w:rsidP="00F2049B">
      <w:pPr>
        <w:pStyle w:val="libFootnote"/>
        <w:rPr>
          <w:rtl/>
        </w:rPr>
      </w:pPr>
      <w:r>
        <w:rPr>
          <w:rtl/>
        </w:rPr>
        <w:t>(1)</w:t>
      </w:r>
      <w:r w:rsidR="008B75A2">
        <w:rPr>
          <w:rtl/>
        </w:rPr>
        <w:t xml:space="preserve"> في المصدر أحمد، والظاهر أن</w:t>
      </w:r>
      <w:r w:rsidR="00F2049B">
        <w:rPr>
          <w:rFonts w:hint="cs"/>
          <w:rtl/>
        </w:rPr>
        <w:t>ّ</w:t>
      </w:r>
      <w:r w:rsidR="008B75A2">
        <w:rPr>
          <w:rtl/>
        </w:rPr>
        <w:t xml:space="preserve"> الصواب ما في المصدر ل</w:t>
      </w:r>
      <w:r w:rsidR="00F2049B">
        <w:rPr>
          <w:rFonts w:hint="cs"/>
          <w:rtl/>
        </w:rPr>
        <w:t>أ</w:t>
      </w:r>
      <w:r w:rsidR="008B75A2">
        <w:rPr>
          <w:rtl/>
        </w:rPr>
        <w:t>ن</w:t>
      </w:r>
      <w:r w:rsidR="00F2049B">
        <w:rPr>
          <w:rFonts w:hint="cs"/>
          <w:rtl/>
        </w:rPr>
        <w:t>ّ</w:t>
      </w:r>
      <w:r w:rsidR="008B75A2">
        <w:rPr>
          <w:rtl/>
        </w:rPr>
        <w:t xml:space="preserve">ه من مشايخ الصدوق </w:t>
      </w:r>
      <w:r w:rsidR="0090073A">
        <w:rPr>
          <w:rtl/>
        </w:rPr>
        <w:t>« راجع معجم رجال الحديث ج 2 ص 120 »</w:t>
      </w:r>
      <w:r w:rsidR="008B75A2">
        <w:rPr>
          <w:rtl/>
        </w:rPr>
        <w:t xml:space="preserve">. </w:t>
      </w:r>
    </w:p>
    <w:p w:rsidR="00D268C7" w:rsidRDefault="00AD34E1" w:rsidP="00F2049B">
      <w:pPr>
        <w:pStyle w:val="libNormal0"/>
        <w:rPr>
          <w:rtl/>
        </w:rPr>
      </w:pPr>
      <w:r>
        <w:rPr>
          <w:rtl/>
        </w:rPr>
        <w:br w:type="page"/>
      </w:r>
      <w:r w:rsidR="008B75A2">
        <w:rPr>
          <w:rtl/>
        </w:rPr>
        <w:t>والارض، يا من له ما دق</w:t>
      </w:r>
      <w:r w:rsidR="00F2049B">
        <w:rPr>
          <w:rFonts w:hint="cs"/>
          <w:rtl/>
        </w:rPr>
        <w:t>ّ</w:t>
      </w:r>
      <w:r w:rsidR="008B75A2">
        <w:rPr>
          <w:rtl/>
        </w:rPr>
        <w:t xml:space="preserve"> وجل</w:t>
      </w:r>
      <w:r w:rsidR="00F2049B">
        <w:rPr>
          <w:rFonts w:hint="cs"/>
          <w:rtl/>
        </w:rPr>
        <w:t>ّ</w:t>
      </w:r>
      <w:r w:rsidR="008B75A2">
        <w:rPr>
          <w:rtl/>
        </w:rPr>
        <w:t xml:space="preserve">، لا تمنعك اساءتي من احسنانك الي، اسألك ان تفعل بي ما انت اهله، وانت اهل الجود والكرم والعفو، يا الله يا الله، افعل بي ما انت اهله، وانت قادر على العقوبة وقد استحققتها، لا حجة لي عندك، ولا عذر لي عندك، أبوء </w:t>
      </w:r>
      <w:r w:rsidR="001B3BC4" w:rsidRPr="001B3BC4">
        <w:rPr>
          <w:rStyle w:val="libFootnotenumChar"/>
          <w:rtl/>
        </w:rPr>
        <w:t>(1)</w:t>
      </w:r>
      <w:r w:rsidR="008B75A2">
        <w:rPr>
          <w:rtl/>
        </w:rPr>
        <w:t xml:space="preserve"> اليك بذنوبي كلها، واعترف بها، كي تعفو عني، وانت اعلم بها مني، بؤت اليك، بكل ذنب اذنبته، وكل خطيئة اخطأتها، وكل سيئة عملتها، يا رب اغفر وارحم، وتجاوز عما تعلم، انك انت الاعز الاجل الاكرم</w:t>
      </w:r>
      <w:r w:rsidR="004A1D98">
        <w:rPr>
          <w:rtl/>
        </w:rPr>
        <w:t xml:space="preserve"> »</w:t>
      </w:r>
      <w:r w:rsidR="008B75A2">
        <w:rPr>
          <w:rtl/>
        </w:rPr>
        <w:t xml:space="preserve">. </w:t>
      </w:r>
    </w:p>
    <w:p w:rsidR="00C23427" w:rsidRDefault="00D268C7" w:rsidP="00F2049B">
      <w:pPr>
        <w:pStyle w:val="libNormal"/>
        <w:rPr>
          <w:rtl/>
        </w:rPr>
      </w:pPr>
      <w:r>
        <w:rPr>
          <w:rtl/>
        </w:rPr>
        <w:t>5505 / 2 -</w:t>
      </w:r>
      <w:r w:rsidR="008B75A2">
        <w:rPr>
          <w:rtl/>
        </w:rPr>
        <w:t xml:space="preserve"> البحار، عن دلائل الطبري: عن محمد بن هارون التعلكبري، عن ابيه، عن محمد بن همام، عن [ جعفر بن محمد الفزاري، عن محمد بن ] </w:t>
      </w:r>
      <w:r w:rsidR="001B3BC4" w:rsidRPr="001B3BC4">
        <w:rPr>
          <w:rStyle w:val="libFootnotenumChar"/>
          <w:rtl/>
        </w:rPr>
        <w:t>(1)</w:t>
      </w:r>
      <w:r w:rsidR="008B75A2">
        <w:rPr>
          <w:rtl/>
        </w:rPr>
        <w:t xml:space="preserve"> جعفر بن </w:t>
      </w:r>
      <w:r w:rsidR="000574E8">
        <w:rPr>
          <w:rtl/>
        </w:rPr>
        <w:t>عبدالله</w:t>
      </w:r>
      <w:r w:rsidR="008B75A2">
        <w:rPr>
          <w:rtl/>
        </w:rPr>
        <w:t xml:space="preserve">، عن ابراهيم بن محمد الانصاري، عن القائم </w:t>
      </w:r>
      <w:r w:rsidR="00701A4C" w:rsidRPr="00701A4C">
        <w:rPr>
          <w:rStyle w:val="libAlaemChar"/>
          <w:rtl/>
        </w:rPr>
        <w:t>عليه‌السلام</w:t>
      </w:r>
      <w:r w:rsidR="008B75A2">
        <w:rPr>
          <w:rtl/>
        </w:rPr>
        <w:t xml:space="preserve">، مثله إلى قوله: الا كرما وجودا، يا من لا تزيده كثرة الدعاء الا سعة وعطاء، يا من لا تنفد خزائنه، يا من له خزائن السماوات - إلى قوله - ان تفعل بي الذي انت اهله، فانت اهل الجود والكرم والتجاوز، يا رب يا الله لا تفعل بي الذي انا اهله، فاني اهل العقوبة، ولا حجة لي - إلى قوله - بذنوبي كلها، كي تعفو عني، وانت اعلم بها مني، وابوء لك بكل ذنب اذنبته، وكل خطيئة احتملتها، وكل سيئة عملتها، رب اغفر [ لي ] </w:t>
      </w:r>
      <w:r w:rsidR="001B3BC4" w:rsidRPr="001B3BC4">
        <w:rPr>
          <w:rStyle w:val="libFootnotenumChar"/>
          <w:rtl/>
        </w:rPr>
        <w:t>(2)</w:t>
      </w:r>
      <w:r w:rsidR="008B75A2">
        <w:rPr>
          <w:rtl/>
        </w:rPr>
        <w:t xml:space="preserve"> إلى آخ</w:t>
      </w:r>
      <w:r w:rsidR="00F2049B">
        <w:rPr>
          <w:rFonts w:hint="cs"/>
          <w:rtl/>
        </w:rPr>
        <w:t>ر</w:t>
      </w:r>
      <w:r w:rsidR="008B75A2">
        <w:rPr>
          <w:rtl/>
        </w:rPr>
        <w:t xml:space="preserve"> الدعاء.</w:t>
      </w:r>
    </w:p>
    <w:p w:rsidR="00033505" w:rsidRDefault="008E470E" w:rsidP="0087198D">
      <w:pPr>
        <w:pStyle w:val="libLine"/>
        <w:rPr>
          <w:rtl/>
        </w:rPr>
      </w:pPr>
      <w:r>
        <w:rPr>
          <w:rtl/>
        </w:rPr>
        <w:t>____________________________</w:t>
      </w:r>
    </w:p>
    <w:p w:rsidR="00033505" w:rsidRDefault="00033505" w:rsidP="00F2049B">
      <w:pPr>
        <w:pStyle w:val="libFootnote"/>
        <w:rPr>
          <w:rtl/>
        </w:rPr>
      </w:pPr>
      <w:r>
        <w:rPr>
          <w:rtl/>
        </w:rPr>
        <w:t>(2)</w:t>
      </w:r>
      <w:r w:rsidR="008B75A2">
        <w:rPr>
          <w:rtl/>
        </w:rPr>
        <w:t xml:space="preserve"> أبو</w:t>
      </w:r>
      <w:r w:rsidR="00F2049B">
        <w:rPr>
          <w:rFonts w:hint="cs"/>
          <w:rtl/>
        </w:rPr>
        <w:t>ء</w:t>
      </w:r>
      <w:r w:rsidR="008B75A2">
        <w:rPr>
          <w:rtl/>
        </w:rPr>
        <w:t>: أقر واعترف (مجمع البحرين ج 1 ص</w:t>
      </w:r>
      <w:r w:rsidR="00F2049B">
        <w:rPr>
          <w:rFonts w:hint="cs"/>
          <w:rtl/>
        </w:rPr>
        <w:t xml:space="preserve"> </w:t>
      </w:r>
      <w:r>
        <w:rPr>
          <w:rtl/>
        </w:rPr>
        <w:t>68)</w:t>
      </w:r>
      <w:r w:rsidR="008B75A2">
        <w:rPr>
          <w:rtl/>
        </w:rPr>
        <w:t xml:space="preserve">. </w:t>
      </w:r>
    </w:p>
    <w:p w:rsidR="005E4EEF" w:rsidRDefault="00033505" w:rsidP="00F2049B">
      <w:pPr>
        <w:pStyle w:val="libFootnote0"/>
        <w:rPr>
          <w:rtl/>
        </w:rPr>
      </w:pPr>
      <w:r>
        <w:rPr>
          <w:rtl/>
        </w:rPr>
        <w:t xml:space="preserve">2 - </w:t>
      </w:r>
      <w:r w:rsidR="008B75A2">
        <w:rPr>
          <w:rtl/>
        </w:rPr>
        <w:t>البحار ج 86 ص 202 عن دلائل ال</w:t>
      </w:r>
      <w:r w:rsidR="00F2049B">
        <w:rPr>
          <w:rFonts w:hint="cs"/>
          <w:rtl/>
        </w:rPr>
        <w:t>إ</w:t>
      </w:r>
      <w:r w:rsidR="008B75A2">
        <w:rPr>
          <w:rtl/>
        </w:rPr>
        <w:t>مامة ص 298.</w:t>
      </w:r>
    </w:p>
    <w:p w:rsidR="005E4EEF" w:rsidRDefault="00033505" w:rsidP="00033505">
      <w:pPr>
        <w:pStyle w:val="libFootnote"/>
        <w:rPr>
          <w:rtl/>
        </w:rPr>
      </w:pPr>
      <w:r>
        <w:rPr>
          <w:rtl/>
        </w:rPr>
        <w:t>(1)</w:t>
      </w:r>
      <w:r w:rsidR="008B75A2">
        <w:rPr>
          <w:rtl/>
        </w:rPr>
        <w:t xml:space="preserve"> أثبتناه من المصدر.</w:t>
      </w:r>
    </w:p>
    <w:p w:rsidR="008B75A2" w:rsidRDefault="00033505" w:rsidP="00033505">
      <w:pPr>
        <w:pStyle w:val="libFootnote"/>
        <w:rPr>
          <w:rtl/>
        </w:rPr>
      </w:pPr>
      <w:r>
        <w:rPr>
          <w:rtl/>
        </w:rPr>
        <w:t>(2)</w:t>
      </w:r>
      <w:r w:rsidR="008B75A2">
        <w:rPr>
          <w:rtl/>
        </w:rPr>
        <w:t xml:space="preserve"> أثبتناه من المصدر. </w:t>
      </w:r>
    </w:p>
    <w:p w:rsidR="00F2049B" w:rsidRDefault="00C2558F" w:rsidP="008B75A2">
      <w:pPr>
        <w:pStyle w:val="libNormal"/>
        <w:rPr>
          <w:rtl/>
        </w:rPr>
      </w:pPr>
      <w:r>
        <w:rPr>
          <w:rtl/>
        </w:rPr>
        <w:br w:type="page"/>
      </w:r>
      <w:r w:rsidR="00D268C7">
        <w:rPr>
          <w:rtl/>
        </w:rPr>
        <w:t>5506 / 3 -</w:t>
      </w:r>
      <w:r w:rsidR="008B75A2">
        <w:rPr>
          <w:rtl/>
        </w:rPr>
        <w:t xml:space="preserve"> الشيخ الطوسي في المصباح: عن علي بن الحسين </w:t>
      </w:r>
      <w:r w:rsidR="00701A4C" w:rsidRPr="00701A4C">
        <w:rPr>
          <w:rStyle w:val="libAlaemChar"/>
          <w:rtl/>
        </w:rPr>
        <w:t>عليهما‌السلام</w:t>
      </w:r>
      <w:r w:rsidR="008B75A2">
        <w:rPr>
          <w:rtl/>
        </w:rPr>
        <w:t xml:space="preserve">، انه كان يقول في سجدة الشكر مائة مرة: </w:t>
      </w:r>
      <w:r w:rsidR="004A1D98">
        <w:rPr>
          <w:rtl/>
        </w:rPr>
        <w:t xml:space="preserve">« </w:t>
      </w:r>
      <w:r w:rsidR="008B75A2">
        <w:rPr>
          <w:rtl/>
        </w:rPr>
        <w:t>الحمد لله شكرا</w:t>
      </w:r>
      <w:r w:rsidR="004A1D98">
        <w:rPr>
          <w:rtl/>
        </w:rPr>
        <w:t xml:space="preserve"> »</w:t>
      </w:r>
      <w:r w:rsidR="008B75A2">
        <w:rPr>
          <w:rtl/>
        </w:rPr>
        <w:t xml:space="preserve"> وكلما قاله عشر مرات قال: </w:t>
      </w:r>
      <w:r w:rsidR="004A1D98">
        <w:rPr>
          <w:rtl/>
        </w:rPr>
        <w:t xml:space="preserve">« </w:t>
      </w:r>
      <w:r w:rsidR="008B75A2">
        <w:rPr>
          <w:rtl/>
        </w:rPr>
        <w:t>شكرا للمجيب</w:t>
      </w:r>
      <w:r w:rsidR="004A1D98">
        <w:rPr>
          <w:rtl/>
        </w:rPr>
        <w:t xml:space="preserve"> »</w:t>
      </w:r>
      <w:r w:rsidR="008B75A2">
        <w:rPr>
          <w:rtl/>
        </w:rPr>
        <w:t xml:space="preserve"> ثم يقول: </w:t>
      </w:r>
      <w:r w:rsidR="004A1D98">
        <w:rPr>
          <w:rtl/>
        </w:rPr>
        <w:t xml:space="preserve">« </w:t>
      </w:r>
      <w:r w:rsidR="008B75A2">
        <w:rPr>
          <w:rtl/>
        </w:rPr>
        <w:t>يا ذا المن الدائم، الذي لا ينقطع ابدا، ولا يحصيه غيره عددا، ويا ذا المعروف الذي لا ينفد أبدا</w:t>
      </w:r>
      <w:r w:rsidR="00F2049B">
        <w:rPr>
          <w:rFonts w:hint="cs"/>
          <w:rtl/>
        </w:rPr>
        <w:t>ً</w:t>
      </w:r>
      <w:r w:rsidR="008B75A2">
        <w:rPr>
          <w:rtl/>
        </w:rPr>
        <w:t>، يا كريم يا كريم يا كريم</w:t>
      </w:r>
      <w:r w:rsidR="004A1D98">
        <w:rPr>
          <w:rtl/>
        </w:rPr>
        <w:t xml:space="preserve"> »</w:t>
      </w:r>
      <w:r w:rsidR="008B75A2">
        <w:rPr>
          <w:rtl/>
        </w:rPr>
        <w:t xml:space="preserve"> ثم يدعو ويتضرع، ويذكر حاجته، ثم يقول: </w:t>
      </w:r>
    </w:p>
    <w:p w:rsidR="00F2049B" w:rsidRDefault="004A1D98" w:rsidP="00F2049B">
      <w:pPr>
        <w:pStyle w:val="libNormal"/>
        <w:rPr>
          <w:rtl/>
        </w:rPr>
      </w:pPr>
      <w:r>
        <w:rPr>
          <w:rtl/>
        </w:rPr>
        <w:t xml:space="preserve">« </w:t>
      </w:r>
      <w:r w:rsidR="008B75A2">
        <w:rPr>
          <w:rtl/>
        </w:rPr>
        <w:t xml:space="preserve">اللهم لك الحمد ان اطعتك، ولك الحجة </w:t>
      </w:r>
      <w:r w:rsidR="00F2049B">
        <w:rPr>
          <w:rFonts w:hint="cs"/>
          <w:rtl/>
        </w:rPr>
        <w:t>(</w:t>
      </w:r>
      <w:r w:rsidR="008B75A2">
        <w:rPr>
          <w:rtl/>
        </w:rPr>
        <w:t>علي</w:t>
      </w:r>
      <w:r w:rsidR="00F2049B">
        <w:rPr>
          <w:rFonts w:hint="cs"/>
          <w:rtl/>
        </w:rPr>
        <w:t>َّ)</w:t>
      </w:r>
      <w:r w:rsidR="008B75A2">
        <w:rPr>
          <w:rtl/>
        </w:rPr>
        <w:t xml:space="preserve"> </w:t>
      </w:r>
      <w:r w:rsidR="001B3BC4" w:rsidRPr="001B3BC4">
        <w:rPr>
          <w:rStyle w:val="libFootnotenumChar"/>
          <w:rtl/>
        </w:rPr>
        <w:t>(1)</w:t>
      </w:r>
      <w:r w:rsidR="008B75A2">
        <w:rPr>
          <w:rtl/>
        </w:rPr>
        <w:t xml:space="preserve"> ان عصيتك، لا صنع لي، ولا لغيري، في احسان منك [ إلي</w:t>
      </w:r>
      <w:r w:rsidR="00F2049B">
        <w:rPr>
          <w:rFonts w:hint="cs"/>
          <w:rtl/>
        </w:rPr>
        <w:t>َّ</w:t>
      </w:r>
      <w:r w:rsidR="008B75A2">
        <w:rPr>
          <w:rtl/>
        </w:rPr>
        <w:t xml:space="preserve"> ] </w:t>
      </w:r>
      <w:r w:rsidR="001B3BC4" w:rsidRPr="001B3BC4">
        <w:rPr>
          <w:rStyle w:val="libFootnotenumChar"/>
          <w:rtl/>
        </w:rPr>
        <w:t>(2)</w:t>
      </w:r>
      <w:r w:rsidR="008B75A2">
        <w:rPr>
          <w:rtl/>
        </w:rPr>
        <w:t xml:space="preserve"> في حالي الحسنة، يا كريم يا كريم، صل على محمد واهل بيته، وصل بجميع ما سألتك واسألك، من في مشارق ال</w:t>
      </w:r>
      <w:r w:rsidR="00F2049B">
        <w:rPr>
          <w:rFonts w:hint="cs"/>
          <w:rtl/>
        </w:rPr>
        <w:t>أ</w:t>
      </w:r>
      <w:r w:rsidR="008B75A2">
        <w:rPr>
          <w:rtl/>
        </w:rPr>
        <w:t xml:space="preserve">رض ومغاربها، من المؤمنين والمؤمنات، وابدأ بهم، وثن بي، برحمتك - ثم يضع خده الايمن على الارض ويقول -: </w:t>
      </w:r>
    </w:p>
    <w:p w:rsidR="00F2049B" w:rsidRDefault="008B75A2" w:rsidP="00F2049B">
      <w:pPr>
        <w:pStyle w:val="libNormal"/>
        <w:rPr>
          <w:rtl/>
        </w:rPr>
      </w:pPr>
      <w:r>
        <w:rPr>
          <w:rtl/>
        </w:rPr>
        <w:t xml:space="preserve">اللهم لا تسلبني ما انعمت به، علي من ولايتك، وولاية محمد وآل محمد </w:t>
      </w:r>
      <w:r w:rsidR="00F2049B" w:rsidRPr="00F2049B">
        <w:rPr>
          <w:rFonts w:hint="cs"/>
          <w:rtl/>
        </w:rPr>
        <w:t>(</w:t>
      </w:r>
      <w:r w:rsidRPr="00F2049B">
        <w:rPr>
          <w:rtl/>
        </w:rPr>
        <w:t>عليه و</w:t>
      </w:r>
      <w:r w:rsidR="00701A4C" w:rsidRPr="00F2049B">
        <w:rPr>
          <w:rtl/>
        </w:rPr>
        <w:t>عليهم</w:t>
      </w:r>
      <w:r w:rsidR="00F2049B">
        <w:rPr>
          <w:rFonts w:hint="cs"/>
          <w:rtl/>
        </w:rPr>
        <w:t xml:space="preserve"> </w:t>
      </w:r>
      <w:r w:rsidR="00701A4C" w:rsidRPr="00F2049B">
        <w:rPr>
          <w:rtl/>
        </w:rPr>
        <w:t>السلام</w:t>
      </w:r>
      <w:r w:rsidR="001B3BC4" w:rsidRPr="00F2049B">
        <w:rPr>
          <w:rtl/>
        </w:rPr>
        <w:t>)</w:t>
      </w:r>
      <w:r>
        <w:rPr>
          <w:rtl/>
        </w:rPr>
        <w:t xml:space="preserve"> ثم يضع خده الايسر على الارض، ويقول مثل ذلك</w:t>
      </w:r>
      <w:r w:rsidR="00F2049B">
        <w:rPr>
          <w:rFonts w:hint="cs"/>
          <w:rtl/>
        </w:rPr>
        <w:t>.</w:t>
      </w:r>
      <w:r>
        <w:rPr>
          <w:rtl/>
        </w:rPr>
        <w:t xml:space="preserve"> </w:t>
      </w:r>
    </w:p>
    <w:p w:rsidR="00C85B99" w:rsidRDefault="008B75A2" w:rsidP="00F2049B">
      <w:pPr>
        <w:pStyle w:val="libNormal"/>
        <w:rPr>
          <w:rtl/>
        </w:rPr>
      </w:pPr>
      <w:r>
        <w:rPr>
          <w:rtl/>
        </w:rPr>
        <w:t>هذا آخر الرواية كما صرح به السيد علي بن طاووس في فلاح السائل وكذا فهمه مصن</w:t>
      </w:r>
      <w:r w:rsidR="00C85B99">
        <w:rPr>
          <w:rFonts w:hint="cs"/>
          <w:rtl/>
        </w:rPr>
        <w:t>ّ</w:t>
      </w:r>
      <w:r>
        <w:rPr>
          <w:rtl/>
        </w:rPr>
        <w:t>فو كتب الدعوات</w:t>
      </w:r>
      <w:r w:rsidR="00C85B99">
        <w:rPr>
          <w:rFonts w:hint="cs"/>
          <w:rtl/>
        </w:rPr>
        <w:t>.</w:t>
      </w:r>
      <w:r>
        <w:rPr>
          <w:rtl/>
        </w:rPr>
        <w:t xml:space="preserve"> </w:t>
      </w:r>
    </w:p>
    <w:p w:rsidR="00C23427" w:rsidRDefault="008B75A2" w:rsidP="00C85B99">
      <w:pPr>
        <w:pStyle w:val="libNormal"/>
        <w:rPr>
          <w:rtl/>
        </w:rPr>
      </w:pPr>
      <w:r>
        <w:rPr>
          <w:rtl/>
        </w:rPr>
        <w:t xml:space="preserve">والشيخ </w:t>
      </w:r>
      <w:r w:rsidR="00033505">
        <w:rPr>
          <w:rtl/>
        </w:rPr>
        <w:t>(ره)</w:t>
      </w:r>
      <w:r>
        <w:rPr>
          <w:rtl/>
        </w:rPr>
        <w:t xml:space="preserve"> ذكر الرواية في الاصل </w:t>
      </w:r>
      <w:r w:rsidR="001B3BC4" w:rsidRPr="001B3BC4">
        <w:rPr>
          <w:rStyle w:val="libFootnotenumChar"/>
          <w:rtl/>
        </w:rPr>
        <w:t>(3)</w:t>
      </w:r>
      <w:r>
        <w:rPr>
          <w:rtl/>
        </w:rPr>
        <w:t xml:space="preserve"> إلى قوله </w:t>
      </w:r>
      <w:r w:rsidR="00C85B99">
        <w:rPr>
          <w:rFonts w:hint="cs"/>
          <w:rtl/>
        </w:rPr>
        <w:t>(</w:t>
      </w:r>
      <w:r>
        <w:rPr>
          <w:rtl/>
        </w:rPr>
        <w:t>حاجته</w:t>
      </w:r>
      <w:r w:rsidR="00C85B99">
        <w:rPr>
          <w:rFonts w:hint="cs"/>
          <w:rtl/>
        </w:rPr>
        <w:t>)</w:t>
      </w:r>
      <w:r>
        <w:rPr>
          <w:rtl/>
        </w:rPr>
        <w:t xml:space="preserve"> ولم يذكر باقي الخبر ظنا منه انه عمل آخر لم يذكر سنده ومن تأم</w:t>
      </w:r>
      <w:r w:rsidR="00C85B99">
        <w:rPr>
          <w:rFonts w:hint="cs"/>
          <w:rtl/>
        </w:rPr>
        <w:t>ّ</w:t>
      </w:r>
      <w:r>
        <w:rPr>
          <w:rtl/>
        </w:rPr>
        <w:t>ل فيها لا</w:t>
      </w:r>
      <w:r w:rsidR="00C85B99">
        <w:rPr>
          <w:rFonts w:hint="cs"/>
          <w:rtl/>
        </w:rPr>
        <w:t xml:space="preserve"> </w:t>
      </w:r>
      <w:r>
        <w:rPr>
          <w:rtl/>
        </w:rPr>
        <w:t>اظنه</w:t>
      </w:r>
    </w:p>
    <w:p w:rsidR="0087198D" w:rsidRDefault="008E470E" w:rsidP="0087198D">
      <w:pPr>
        <w:pStyle w:val="libLine"/>
        <w:rPr>
          <w:rtl/>
        </w:rPr>
      </w:pPr>
      <w:r>
        <w:rPr>
          <w:rtl/>
        </w:rPr>
        <w:t>____________________________</w:t>
      </w:r>
    </w:p>
    <w:p w:rsidR="005E4EEF" w:rsidRDefault="00C85B99" w:rsidP="00C85B99">
      <w:pPr>
        <w:pStyle w:val="libFootnote0"/>
        <w:rPr>
          <w:rtl/>
        </w:rPr>
      </w:pPr>
      <w:r>
        <w:rPr>
          <w:rFonts w:hint="cs"/>
          <w:rtl/>
        </w:rPr>
        <w:t>3 -</w:t>
      </w:r>
      <w:r w:rsidR="00C23427">
        <w:rPr>
          <w:rtl/>
        </w:rPr>
        <w:t xml:space="preserve"> </w:t>
      </w:r>
      <w:r w:rsidR="008B75A2">
        <w:rPr>
          <w:rtl/>
        </w:rPr>
        <w:t>مصباح المتهجد ص 6</w:t>
      </w:r>
      <w:r>
        <w:rPr>
          <w:rFonts w:hint="cs"/>
          <w:rtl/>
        </w:rPr>
        <w:t>9</w:t>
      </w:r>
      <w:r w:rsidR="008B75A2">
        <w:rPr>
          <w:rtl/>
        </w:rPr>
        <w:t>، وعنه في البحار ج 86 ص 214 ح 27.</w:t>
      </w:r>
    </w:p>
    <w:p w:rsidR="005E4EEF" w:rsidRDefault="00033505" w:rsidP="00033505">
      <w:pPr>
        <w:pStyle w:val="libFootnote"/>
        <w:rPr>
          <w:rtl/>
        </w:rPr>
      </w:pPr>
      <w:r>
        <w:rPr>
          <w:rtl/>
        </w:rPr>
        <w:t>(1)</w:t>
      </w:r>
      <w:r w:rsidR="008B75A2">
        <w:rPr>
          <w:rtl/>
        </w:rPr>
        <w:t xml:space="preserve"> ليس في المصدر.</w:t>
      </w:r>
    </w:p>
    <w:p w:rsidR="005E4EEF" w:rsidRDefault="00033505" w:rsidP="00033505">
      <w:pPr>
        <w:pStyle w:val="libFootnote"/>
        <w:rPr>
          <w:rtl/>
        </w:rPr>
      </w:pPr>
      <w:r>
        <w:rPr>
          <w:rtl/>
        </w:rPr>
        <w:t>(2)</w:t>
      </w:r>
      <w:r w:rsidR="008B75A2">
        <w:rPr>
          <w:rtl/>
        </w:rPr>
        <w:t xml:space="preserve"> أثبتناه من المصدر.</w:t>
      </w:r>
    </w:p>
    <w:p w:rsidR="008B75A2" w:rsidRDefault="00033505" w:rsidP="00033505">
      <w:pPr>
        <w:pStyle w:val="libFootnote"/>
        <w:rPr>
          <w:rtl/>
        </w:rPr>
      </w:pPr>
      <w:r>
        <w:rPr>
          <w:rtl/>
        </w:rPr>
        <w:t>(3)</w:t>
      </w:r>
      <w:r w:rsidR="008B75A2">
        <w:rPr>
          <w:rtl/>
        </w:rPr>
        <w:t xml:space="preserve"> الوسائل ج 4 ص 1079 ح 4 من الباب 6 من أبواب سجدتي الشكر. </w:t>
      </w:r>
    </w:p>
    <w:p w:rsidR="00D268C7" w:rsidRDefault="00AD34E1" w:rsidP="00C85B99">
      <w:pPr>
        <w:pStyle w:val="libNormal0"/>
        <w:rPr>
          <w:rtl/>
        </w:rPr>
      </w:pPr>
      <w:r>
        <w:rPr>
          <w:rtl/>
        </w:rPr>
        <w:br w:type="page"/>
      </w:r>
      <w:r w:rsidR="008B75A2">
        <w:rPr>
          <w:rtl/>
        </w:rPr>
        <w:t xml:space="preserve">يحتمل غير ما ذكرناه. </w:t>
      </w:r>
    </w:p>
    <w:p w:rsidR="00D268C7" w:rsidRDefault="00D268C7" w:rsidP="00C85B99">
      <w:pPr>
        <w:pStyle w:val="libNormal"/>
        <w:rPr>
          <w:rtl/>
        </w:rPr>
      </w:pPr>
      <w:r>
        <w:rPr>
          <w:rtl/>
        </w:rPr>
        <w:t>5507 / 4 -</w:t>
      </w:r>
      <w:r w:rsidR="008B75A2">
        <w:rPr>
          <w:rtl/>
        </w:rPr>
        <w:t xml:space="preserve"> الشيخ ابراهيم الكفعمي في الجنة والبلد ال</w:t>
      </w:r>
      <w:r w:rsidR="00C85B99">
        <w:rPr>
          <w:rFonts w:hint="cs"/>
          <w:rtl/>
        </w:rPr>
        <w:t>أ</w:t>
      </w:r>
      <w:r w:rsidR="008B75A2">
        <w:rPr>
          <w:rtl/>
        </w:rPr>
        <w:t xml:space="preserve">مين: عن علي </w:t>
      </w:r>
      <w:r w:rsidR="00701A4C" w:rsidRPr="00701A4C">
        <w:rPr>
          <w:rStyle w:val="libAlaemChar"/>
          <w:rtl/>
        </w:rPr>
        <w:t>عليه‌السلام</w:t>
      </w:r>
      <w:r w:rsidR="008B75A2">
        <w:rPr>
          <w:rtl/>
        </w:rPr>
        <w:t xml:space="preserve"> انه كان يقول إذا سجد سجدتي الشكر: </w:t>
      </w:r>
      <w:r w:rsidR="004A1D98">
        <w:rPr>
          <w:rtl/>
        </w:rPr>
        <w:t xml:space="preserve">« </w:t>
      </w:r>
      <w:r w:rsidR="008B75A2">
        <w:rPr>
          <w:rtl/>
        </w:rPr>
        <w:t>وعظتني فلم اتعظ، وزجرتني عن محارمك فلم انزجر، وغمرتني أياديك فما شكرت، عفوك عفوك يا كريم</w:t>
      </w:r>
      <w:r w:rsidR="004A1D98">
        <w:rPr>
          <w:rtl/>
        </w:rPr>
        <w:t xml:space="preserve"> »</w:t>
      </w:r>
      <w:r w:rsidR="008B75A2">
        <w:rPr>
          <w:rtl/>
        </w:rPr>
        <w:t xml:space="preserve">. </w:t>
      </w:r>
    </w:p>
    <w:p w:rsidR="00C85B99" w:rsidRDefault="00D268C7" w:rsidP="00C85B99">
      <w:pPr>
        <w:pStyle w:val="libNormal"/>
        <w:rPr>
          <w:rtl/>
        </w:rPr>
      </w:pPr>
      <w:r>
        <w:rPr>
          <w:rtl/>
        </w:rPr>
        <w:t>5508 / 5 -</w:t>
      </w:r>
      <w:r w:rsidR="008B75A2">
        <w:rPr>
          <w:rtl/>
        </w:rPr>
        <w:t xml:space="preserve"> عوالي الل</w:t>
      </w:r>
      <w:r w:rsidR="00C85B99">
        <w:rPr>
          <w:rFonts w:hint="cs"/>
          <w:rtl/>
        </w:rPr>
        <w:t>آ</w:t>
      </w:r>
      <w:r w:rsidR="008B75A2">
        <w:rPr>
          <w:rtl/>
        </w:rPr>
        <w:t xml:space="preserve">لي عنه </w:t>
      </w:r>
      <w:r w:rsidR="00701A4C" w:rsidRPr="00701A4C">
        <w:rPr>
          <w:rStyle w:val="libAlaemChar"/>
          <w:rtl/>
        </w:rPr>
        <w:t>عليه‌السلام</w:t>
      </w:r>
      <w:r w:rsidR="008B75A2">
        <w:rPr>
          <w:rtl/>
        </w:rPr>
        <w:t xml:space="preserve"> مثله. </w:t>
      </w:r>
    </w:p>
    <w:p w:rsidR="00D268C7" w:rsidRDefault="008B75A2" w:rsidP="008B75A2">
      <w:pPr>
        <w:pStyle w:val="libNormal"/>
        <w:rPr>
          <w:rtl/>
        </w:rPr>
      </w:pPr>
      <w:r>
        <w:rPr>
          <w:rtl/>
        </w:rPr>
        <w:t xml:space="preserve">وفي الجنة </w:t>
      </w:r>
      <w:r w:rsidR="001B3BC4" w:rsidRPr="001B3BC4">
        <w:rPr>
          <w:rStyle w:val="libFootnotenumChar"/>
          <w:rtl/>
        </w:rPr>
        <w:t>(1)</w:t>
      </w:r>
      <w:r>
        <w:rPr>
          <w:rtl/>
        </w:rPr>
        <w:t xml:space="preserve">: قال الشيخ التوليني في كفايته </w:t>
      </w:r>
      <w:r w:rsidR="001B3BC4" w:rsidRPr="001B3BC4">
        <w:rPr>
          <w:rStyle w:val="libFootnotenumChar"/>
          <w:rtl/>
        </w:rPr>
        <w:t>(3)</w:t>
      </w:r>
      <w:r>
        <w:rPr>
          <w:rtl/>
        </w:rPr>
        <w:t xml:space="preserve">، وفيه: يقول في سجدتي الشكر بعد الفريضة. </w:t>
      </w:r>
    </w:p>
    <w:p w:rsidR="00D268C7" w:rsidRDefault="00D268C7" w:rsidP="00C85B99">
      <w:pPr>
        <w:pStyle w:val="libNormal"/>
        <w:rPr>
          <w:rtl/>
        </w:rPr>
      </w:pPr>
      <w:r>
        <w:rPr>
          <w:rtl/>
        </w:rPr>
        <w:t>5509 / 6 -</w:t>
      </w:r>
      <w:r w:rsidR="008B75A2">
        <w:rPr>
          <w:rtl/>
        </w:rPr>
        <w:t xml:space="preserve"> البحار نقلا</w:t>
      </w:r>
      <w:r w:rsidR="00C85B99">
        <w:rPr>
          <w:rFonts w:hint="cs"/>
          <w:rtl/>
        </w:rPr>
        <w:t>ً</w:t>
      </w:r>
      <w:r w:rsidR="008B75A2">
        <w:rPr>
          <w:rtl/>
        </w:rPr>
        <w:t xml:space="preserve"> عن خط الشهيد: قال أميرالمؤمنين </w:t>
      </w:r>
      <w:r w:rsidR="00701A4C" w:rsidRPr="00701A4C">
        <w:rPr>
          <w:rStyle w:val="libAlaemChar"/>
          <w:rtl/>
        </w:rPr>
        <w:t>عليه‌السلام</w:t>
      </w:r>
      <w:r w:rsidR="008B75A2">
        <w:rPr>
          <w:rtl/>
        </w:rPr>
        <w:t xml:space="preserve">: </w:t>
      </w:r>
      <w:r w:rsidR="004A1D98">
        <w:rPr>
          <w:rtl/>
        </w:rPr>
        <w:t xml:space="preserve">« </w:t>
      </w:r>
      <w:r w:rsidR="008B75A2">
        <w:rPr>
          <w:rtl/>
        </w:rPr>
        <w:t>احب الكلام إلى الله تعالى أن يقول العبد وهو ساجد: إني ظلمت نفسي فاغفر لي ثلاثا</w:t>
      </w:r>
      <w:r w:rsidR="00C85B99">
        <w:rPr>
          <w:rFonts w:hint="cs"/>
          <w:rtl/>
        </w:rPr>
        <w:t>ً</w:t>
      </w:r>
      <w:r w:rsidR="004A1D98">
        <w:rPr>
          <w:rtl/>
        </w:rPr>
        <w:t xml:space="preserve"> »</w:t>
      </w:r>
      <w:r w:rsidR="008B75A2">
        <w:rPr>
          <w:rtl/>
        </w:rPr>
        <w:t xml:space="preserve">. </w:t>
      </w:r>
    </w:p>
    <w:p w:rsidR="00C85B99" w:rsidRDefault="00D268C7" w:rsidP="008B75A2">
      <w:pPr>
        <w:pStyle w:val="libNormal"/>
        <w:rPr>
          <w:rtl/>
        </w:rPr>
      </w:pPr>
      <w:r>
        <w:rPr>
          <w:rtl/>
        </w:rPr>
        <w:t>5510 / 7 -</w:t>
      </w:r>
      <w:r w:rsidR="008B75A2">
        <w:rPr>
          <w:rtl/>
        </w:rPr>
        <w:t xml:space="preserve"> وعنه نقلا عن الجعفريات: عن البزنطي: عن </w:t>
      </w:r>
      <w:r w:rsidR="000574E8">
        <w:rPr>
          <w:rtl/>
        </w:rPr>
        <w:t>عبدالله</w:t>
      </w:r>
      <w:r w:rsidR="008B75A2">
        <w:rPr>
          <w:rtl/>
        </w:rPr>
        <w:t xml:space="preserve"> بن سنان،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أن رسول الله </w:t>
      </w:r>
      <w:r w:rsidR="00701A4C" w:rsidRPr="00701A4C">
        <w:rPr>
          <w:rStyle w:val="libAlaemChar"/>
          <w:rtl/>
        </w:rPr>
        <w:t>صلى‌الله‌عليه‌وآله</w:t>
      </w:r>
      <w:r w:rsidR="007D48A5" w:rsidRPr="007D48A5">
        <w:rPr>
          <w:rtl/>
        </w:rPr>
        <w:t xml:space="preserve"> </w:t>
      </w:r>
      <w:r w:rsidR="008B75A2">
        <w:rPr>
          <w:rtl/>
        </w:rPr>
        <w:t>كان يقول إذا وضع وجهه للسجود: اللهم مغفرتك اوسع من ذنوبي، ورحمتك ارجى عندي من عملي، فاغفر لي ذنوبي يا حيا لا يموت</w:t>
      </w:r>
      <w:r w:rsidR="004A1D98">
        <w:rPr>
          <w:rtl/>
        </w:rPr>
        <w:t xml:space="preserve"> »</w:t>
      </w:r>
      <w:r w:rsidR="008B75A2">
        <w:rPr>
          <w:rtl/>
        </w:rPr>
        <w:t xml:space="preserve">. </w:t>
      </w:r>
    </w:p>
    <w:p w:rsidR="00C23427" w:rsidRDefault="008B75A2" w:rsidP="008B75A2">
      <w:pPr>
        <w:pStyle w:val="libNormal"/>
        <w:rPr>
          <w:rtl/>
        </w:rPr>
      </w:pPr>
      <w:r>
        <w:rPr>
          <w:rtl/>
        </w:rPr>
        <w:t>قلت: مراده بالجعفريات غير الكتاب المعهود الذي ننقل عنه وببالي</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4 - </w:t>
      </w:r>
      <w:r w:rsidR="008B75A2">
        <w:rPr>
          <w:rtl/>
        </w:rPr>
        <w:t>المصباح ص 29. البلد ال</w:t>
      </w:r>
      <w:r w:rsidR="00C85B99">
        <w:rPr>
          <w:rFonts w:hint="cs"/>
          <w:rtl/>
        </w:rPr>
        <w:t>ا</w:t>
      </w:r>
      <w:r w:rsidR="008B75A2">
        <w:rPr>
          <w:rtl/>
        </w:rPr>
        <w:t xml:space="preserve">مين ص 17، وعنهما في البحار ج 86 ص 215 ح 29. </w:t>
      </w:r>
    </w:p>
    <w:p w:rsidR="005E4EEF" w:rsidRDefault="00033505" w:rsidP="00C85B99">
      <w:pPr>
        <w:pStyle w:val="libFootnote0"/>
        <w:rPr>
          <w:rtl/>
        </w:rPr>
      </w:pPr>
      <w:r>
        <w:rPr>
          <w:rtl/>
        </w:rPr>
        <w:t xml:space="preserve">5 - </w:t>
      </w:r>
      <w:r w:rsidR="008B75A2">
        <w:rPr>
          <w:rtl/>
        </w:rPr>
        <w:t>عوالي الل</w:t>
      </w:r>
      <w:r w:rsidR="00C85B99">
        <w:rPr>
          <w:rFonts w:hint="cs"/>
          <w:rtl/>
        </w:rPr>
        <w:t>آ</w:t>
      </w:r>
      <w:r w:rsidR="008B75A2">
        <w:rPr>
          <w:rtl/>
        </w:rPr>
        <w:t>لي ج 1 ص 334 ح 96.</w:t>
      </w:r>
    </w:p>
    <w:p w:rsidR="005E4EEF" w:rsidRDefault="00033505" w:rsidP="00033505">
      <w:pPr>
        <w:pStyle w:val="libFootnote"/>
        <w:rPr>
          <w:rtl/>
        </w:rPr>
      </w:pPr>
      <w:r>
        <w:rPr>
          <w:rtl/>
        </w:rPr>
        <w:t>(1)</w:t>
      </w:r>
      <w:r w:rsidR="008B75A2">
        <w:rPr>
          <w:rtl/>
        </w:rPr>
        <w:t xml:space="preserve"> المصباح ص 29.</w:t>
      </w:r>
    </w:p>
    <w:p w:rsidR="00033505" w:rsidRDefault="00033505" w:rsidP="00033505">
      <w:pPr>
        <w:pStyle w:val="libFootnote"/>
        <w:rPr>
          <w:rtl/>
        </w:rPr>
      </w:pPr>
      <w:r>
        <w:rPr>
          <w:rtl/>
        </w:rPr>
        <w:t>(2)</w:t>
      </w:r>
      <w:r w:rsidR="008B75A2">
        <w:rPr>
          <w:rtl/>
        </w:rPr>
        <w:t xml:space="preserve"> الكفاية للتوليني: مخطوط. </w:t>
      </w:r>
    </w:p>
    <w:p w:rsidR="00033505" w:rsidRDefault="00033505" w:rsidP="00033505">
      <w:pPr>
        <w:pStyle w:val="libFootnote0"/>
        <w:rPr>
          <w:rtl/>
        </w:rPr>
      </w:pPr>
      <w:r>
        <w:rPr>
          <w:rtl/>
        </w:rPr>
        <w:t xml:space="preserve">6 - </w:t>
      </w:r>
      <w:r w:rsidR="008B75A2">
        <w:rPr>
          <w:rtl/>
        </w:rPr>
        <w:t xml:space="preserve">البحار ج 86 ص 217 ح 33. </w:t>
      </w:r>
    </w:p>
    <w:p w:rsidR="008B75A2" w:rsidRDefault="00033505" w:rsidP="00033505">
      <w:pPr>
        <w:pStyle w:val="libFootnote0"/>
        <w:rPr>
          <w:rtl/>
        </w:rPr>
      </w:pPr>
      <w:r>
        <w:rPr>
          <w:rtl/>
        </w:rPr>
        <w:t xml:space="preserve">7 - </w:t>
      </w:r>
      <w:r w:rsidR="008B75A2">
        <w:rPr>
          <w:rtl/>
        </w:rPr>
        <w:t xml:space="preserve">البحار ج 86 ص 217 ح 33. </w:t>
      </w:r>
    </w:p>
    <w:p w:rsidR="00D268C7" w:rsidRDefault="00AD34E1" w:rsidP="00C85B99">
      <w:pPr>
        <w:pStyle w:val="libNormal0"/>
        <w:rPr>
          <w:rtl/>
        </w:rPr>
      </w:pPr>
      <w:r>
        <w:rPr>
          <w:rtl/>
        </w:rPr>
        <w:br w:type="page"/>
      </w:r>
      <w:r w:rsidR="008B75A2">
        <w:rPr>
          <w:rtl/>
        </w:rPr>
        <w:t>اني رأيت في بعض الفهارس عده في مؤلفات بعض الاصحاب</w:t>
      </w:r>
      <w:r w:rsidR="00C85B99">
        <w:rPr>
          <w:rFonts w:hint="cs"/>
          <w:rtl/>
        </w:rPr>
        <w:t>.</w:t>
      </w:r>
      <w:r w:rsidR="008B75A2">
        <w:rPr>
          <w:rtl/>
        </w:rPr>
        <w:t xml:space="preserve"> </w:t>
      </w:r>
    </w:p>
    <w:p w:rsidR="00D268C7" w:rsidRDefault="00D268C7" w:rsidP="00C85B99">
      <w:pPr>
        <w:pStyle w:val="libNormal"/>
        <w:rPr>
          <w:rtl/>
        </w:rPr>
      </w:pPr>
      <w:r>
        <w:rPr>
          <w:rtl/>
        </w:rPr>
        <w:t>5511 / 8 -</w:t>
      </w:r>
      <w:r w:rsidR="008B75A2">
        <w:rPr>
          <w:rtl/>
        </w:rPr>
        <w:t xml:space="preserve"> القطب الراوندي في دعواته: أخبرنا الشيخ أبوجعفر النيسابوري، عن الشيخ أبي علي، عن أبيه الطوسي </w:t>
      </w:r>
      <w:r w:rsidR="00033505">
        <w:rPr>
          <w:rtl/>
        </w:rPr>
        <w:t>(رض)</w:t>
      </w:r>
      <w:r w:rsidR="008B75A2">
        <w:rPr>
          <w:rtl/>
        </w:rPr>
        <w:t>، عن أبي محمد الفحام، عن المنصوري، عن عم أبيه، عن ال</w:t>
      </w:r>
      <w:r w:rsidR="00C85B99">
        <w:rPr>
          <w:rFonts w:hint="cs"/>
          <w:rtl/>
        </w:rPr>
        <w:t>إ</w:t>
      </w:r>
      <w:r w:rsidR="008B75A2">
        <w:rPr>
          <w:rtl/>
        </w:rPr>
        <w:t xml:space="preserve">مام علي بن محمد العسكري، عن آبائه، عن أمير المؤمنين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سمعت رسول الله </w:t>
      </w:r>
      <w:r w:rsidR="00701A4C" w:rsidRPr="00701A4C">
        <w:rPr>
          <w:rStyle w:val="libAlaemChar"/>
          <w:rtl/>
        </w:rPr>
        <w:t>صلى‌الله‌عليه‌وآله</w:t>
      </w:r>
      <w:r w:rsidR="007D48A5" w:rsidRPr="007D48A5">
        <w:rPr>
          <w:rtl/>
        </w:rPr>
        <w:t xml:space="preserve"> </w:t>
      </w:r>
      <w:r w:rsidR="008B75A2">
        <w:rPr>
          <w:rtl/>
        </w:rPr>
        <w:t>يقول: من أدى لله مكتوبة فله في أثرها دعوة مستجابة</w:t>
      </w:r>
      <w:r w:rsidR="004A1D98">
        <w:rPr>
          <w:rtl/>
        </w:rPr>
        <w:t xml:space="preserve"> »</w:t>
      </w:r>
      <w:r w:rsidR="008B75A2">
        <w:rPr>
          <w:rtl/>
        </w:rPr>
        <w:t xml:space="preserve"> قال الفحام: </w:t>
      </w:r>
      <w:r w:rsidR="004A1D98">
        <w:rPr>
          <w:rtl/>
        </w:rPr>
        <w:t xml:space="preserve">« </w:t>
      </w:r>
      <w:r w:rsidR="008B75A2">
        <w:rPr>
          <w:rtl/>
        </w:rPr>
        <w:t xml:space="preserve">رأيت والله أمير المؤمنين </w:t>
      </w:r>
      <w:r w:rsidR="00701A4C" w:rsidRPr="00701A4C">
        <w:rPr>
          <w:rStyle w:val="libAlaemChar"/>
          <w:rtl/>
        </w:rPr>
        <w:t>عليه‌السلام</w:t>
      </w:r>
      <w:r w:rsidR="008B75A2">
        <w:rPr>
          <w:rtl/>
        </w:rPr>
        <w:t xml:space="preserve"> في النوم فسألته عن الخبر فقال: صحيح إذا فرغت من المكتوبة فقل وأنت ساجد: اللهم بحق من رواه وبحق من روي عنه صل على جماعتهم وافعل بي كيت وكيت. </w:t>
      </w:r>
    </w:p>
    <w:p w:rsidR="00D268C7" w:rsidRDefault="00D268C7" w:rsidP="00C85B99">
      <w:pPr>
        <w:pStyle w:val="libNormal"/>
        <w:rPr>
          <w:rtl/>
        </w:rPr>
      </w:pPr>
      <w:r>
        <w:rPr>
          <w:rtl/>
        </w:rPr>
        <w:t>5512 / 9 -</w:t>
      </w:r>
      <w:r w:rsidR="008B75A2">
        <w:rPr>
          <w:rtl/>
        </w:rPr>
        <w:t xml:space="preserve"> وعن الصادق </w:t>
      </w:r>
      <w:r w:rsidR="00701A4C" w:rsidRPr="00701A4C">
        <w:rPr>
          <w:rStyle w:val="libAlaemChar"/>
          <w:rtl/>
        </w:rPr>
        <w:t>عليه‌السلام</w:t>
      </w:r>
      <w:r w:rsidR="008B75A2">
        <w:rPr>
          <w:rtl/>
        </w:rPr>
        <w:t>: إذا اصابك ام فبلغ منك مجهودك فاسجد على ال</w:t>
      </w:r>
      <w:r w:rsidR="00C85B99">
        <w:rPr>
          <w:rFonts w:hint="cs"/>
          <w:rtl/>
        </w:rPr>
        <w:t>أ</w:t>
      </w:r>
      <w:r w:rsidR="008B75A2">
        <w:rPr>
          <w:rtl/>
        </w:rPr>
        <w:t>رض وقل: يا مذل كل جبار: يا معز كل ذليل قد وحقك بلغ مجهودي، فصل على محمد وآل محمد وفرج عني</w:t>
      </w:r>
      <w:r w:rsidR="004A1D98">
        <w:rPr>
          <w:rtl/>
        </w:rPr>
        <w:t xml:space="preserve"> »</w:t>
      </w:r>
      <w:r w:rsidR="008B75A2">
        <w:rPr>
          <w:rtl/>
        </w:rPr>
        <w:t xml:space="preserve">. </w:t>
      </w:r>
    </w:p>
    <w:p w:rsidR="00D268C7" w:rsidRDefault="00D268C7" w:rsidP="008B75A2">
      <w:pPr>
        <w:pStyle w:val="libNormal"/>
        <w:rPr>
          <w:rtl/>
        </w:rPr>
      </w:pPr>
      <w:r>
        <w:rPr>
          <w:rtl/>
        </w:rPr>
        <w:t>5513 / 10 -</w:t>
      </w:r>
      <w:r w:rsidR="008B75A2">
        <w:rPr>
          <w:rtl/>
        </w:rPr>
        <w:t xml:space="preserve"> وكان موسى بن جعفر </w:t>
      </w:r>
      <w:r w:rsidR="00701A4C" w:rsidRPr="00701A4C">
        <w:rPr>
          <w:rStyle w:val="libAlaemChar"/>
          <w:rtl/>
        </w:rPr>
        <w:t>عليهما‌السلام</w:t>
      </w:r>
      <w:r w:rsidR="008B75A2">
        <w:rPr>
          <w:rtl/>
        </w:rPr>
        <w:t xml:space="preserve"> يدعو كثيرا في سجوده: </w:t>
      </w:r>
      <w:r w:rsidR="004A1D98">
        <w:rPr>
          <w:rtl/>
        </w:rPr>
        <w:t xml:space="preserve">« </w:t>
      </w:r>
      <w:r w:rsidR="008B75A2">
        <w:rPr>
          <w:rtl/>
        </w:rPr>
        <w:t>اللهم إني أسألك الراحة عند الموت، والعفو عند الحساب</w:t>
      </w:r>
      <w:r w:rsidR="004A1D98">
        <w:rPr>
          <w:rtl/>
        </w:rPr>
        <w:t xml:space="preserve"> »</w:t>
      </w:r>
      <w:r w:rsidR="008B75A2">
        <w:rPr>
          <w:rtl/>
        </w:rPr>
        <w:t xml:space="preserve">. </w:t>
      </w:r>
    </w:p>
    <w:p w:rsidR="00C23427" w:rsidRDefault="00D268C7" w:rsidP="008B75A2">
      <w:pPr>
        <w:pStyle w:val="libNormal"/>
        <w:rPr>
          <w:rtl/>
        </w:rPr>
      </w:pPr>
      <w:r>
        <w:rPr>
          <w:rtl/>
        </w:rPr>
        <w:t>5514 / 11 -</w:t>
      </w:r>
      <w:r w:rsidR="008B75A2">
        <w:rPr>
          <w:rtl/>
        </w:rPr>
        <w:t xml:space="preserve"> البحار عن الكتاب العتيق: دعاء السجود عن مولانا ابي </w:t>
      </w:r>
      <w:r w:rsidR="000574E8">
        <w:rPr>
          <w:rtl/>
        </w:rPr>
        <w:t>عبدالله</w:t>
      </w:r>
      <w:r w:rsidR="008B75A2">
        <w:rPr>
          <w:rtl/>
        </w:rPr>
        <w:t xml:space="preserve"> </w:t>
      </w:r>
      <w:r w:rsidR="00701A4C" w:rsidRPr="00701A4C">
        <w:rPr>
          <w:rStyle w:val="libAlaemChar"/>
          <w:rtl/>
        </w:rPr>
        <w:t>عليه‌السلام</w:t>
      </w:r>
      <w:r w:rsidR="008B75A2">
        <w:rPr>
          <w:rtl/>
        </w:rPr>
        <w:t>:</w:t>
      </w:r>
    </w:p>
    <w:p w:rsidR="00033505" w:rsidRDefault="008E470E" w:rsidP="0087198D">
      <w:pPr>
        <w:pStyle w:val="libLine"/>
        <w:rPr>
          <w:rtl/>
        </w:rPr>
      </w:pPr>
      <w:r>
        <w:rPr>
          <w:rtl/>
        </w:rPr>
        <w:t>____________________________</w:t>
      </w:r>
    </w:p>
    <w:p w:rsidR="00033505" w:rsidRDefault="00033505" w:rsidP="00C85B99">
      <w:pPr>
        <w:pStyle w:val="libFootnote0"/>
        <w:rPr>
          <w:rtl/>
        </w:rPr>
      </w:pPr>
      <w:r>
        <w:rPr>
          <w:rtl/>
        </w:rPr>
        <w:t xml:space="preserve">8 - </w:t>
      </w:r>
      <w:r w:rsidR="008B75A2">
        <w:rPr>
          <w:rtl/>
        </w:rPr>
        <w:t>دعوات الراوندي: ص 5، وعنه في البحار ج 86 ص 218 ح 34 وايضا</w:t>
      </w:r>
      <w:r w:rsidR="00C85B99">
        <w:rPr>
          <w:rFonts w:hint="cs"/>
          <w:rtl/>
        </w:rPr>
        <w:t>ً</w:t>
      </w:r>
      <w:r w:rsidR="008B75A2">
        <w:rPr>
          <w:rtl/>
        </w:rPr>
        <w:t xml:space="preserve"> ج 85 ص 321 وامالي </w:t>
      </w:r>
      <w:r w:rsidR="00C85B99">
        <w:rPr>
          <w:rFonts w:hint="cs"/>
          <w:rtl/>
        </w:rPr>
        <w:t>ا</w:t>
      </w:r>
      <w:r w:rsidR="008B75A2">
        <w:rPr>
          <w:rtl/>
        </w:rPr>
        <w:t xml:space="preserve">لطوسي ج 1 ص 291. </w:t>
      </w:r>
    </w:p>
    <w:p w:rsidR="00033505" w:rsidRDefault="00033505" w:rsidP="00033505">
      <w:pPr>
        <w:pStyle w:val="libFootnote0"/>
        <w:rPr>
          <w:rtl/>
        </w:rPr>
      </w:pPr>
      <w:r>
        <w:rPr>
          <w:rtl/>
        </w:rPr>
        <w:t xml:space="preserve">9 - </w:t>
      </w:r>
      <w:r w:rsidR="008B75A2">
        <w:rPr>
          <w:rtl/>
        </w:rPr>
        <w:t xml:space="preserve">دعوات الراوندي: ص 15، وعنه في البحار ج 86 ص 218 ح 34. </w:t>
      </w:r>
    </w:p>
    <w:p w:rsidR="00033505" w:rsidRDefault="00033505" w:rsidP="00033505">
      <w:pPr>
        <w:pStyle w:val="libFootnote0"/>
        <w:rPr>
          <w:rtl/>
        </w:rPr>
      </w:pPr>
      <w:r>
        <w:rPr>
          <w:rtl/>
        </w:rPr>
        <w:t xml:space="preserve">10 - </w:t>
      </w:r>
      <w:r w:rsidR="008B75A2">
        <w:rPr>
          <w:rtl/>
        </w:rPr>
        <w:t xml:space="preserve">دعوات الراوندي: ص 80، وعنه في البحار ج 86 ص 218 ح 34. </w:t>
      </w:r>
    </w:p>
    <w:p w:rsidR="008B75A2" w:rsidRDefault="00033505" w:rsidP="00033505">
      <w:pPr>
        <w:pStyle w:val="libFootnote0"/>
        <w:rPr>
          <w:rtl/>
        </w:rPr>
      </w:pPr>
      <w:r>
        <w:rPr>
          <w:rtl/>
        </w:rPr>
        <w:t xml:space="preserve">11 - </w:t>
      </w:r>
      <w:r w:rsidR="008B75A2">
        <w:rPr>
          <w:rtl/>
        </w:rPr>
        <w:t xml:space="preserve">البحار ج 86 ص 221 ح 41. </w:t>
      </w:r>
    </w:p>
    <w:p w:rsidR="00C85B99" w:rsidRDefault="00AD34E1" w:rsidP="00C85B99">
      <w:pPr>
        <w:pStyle w:val="libNormal0"/>
        <w:rPr>
          <w:rtl/>
        </w:rPr>
      </w:pPr>
      <w:r>
        <w:rPr>
          <w:rtl/>
        </w:rPr>
        <w:br w:type="page"/>
      </w:r>
      <w:r w:rsidR="004A1D98">
        <w:rPr>
          <w:rtl/>
        </w:rPr>
        <w:t xml:space="preserve">« </w:t>
      </w:r>
      <w:r w:rsidR="008B75A2">
        <w:rPr>
          <w:rtl/>
        </w:rPr>
        <w:t>بسم الله الرحمن الرحيم اللهم مالك الملك تؤتي الملك من تشاء، وتنزع الملك ممن تشاء وتعز من تشاء وتذل من تشاء بيدك الخيرانك على كل شئ قدير.</w:t>
      </w:r>
      <w:r w:rsidR="00C85B99">
        <w:rPr>
          <w:rFonts w:hint="cs"/>
          <w:rtl/>
        </w:rPr>
        <w:t xml:space="preserve"> </w:t>
      </w:r>
    </w:p>
    <w:p w:rsidR="00C85B99" w:rsidRDefault="00C85B99" w:rsidP="00C85B99">
      <w:pPr>
        <w:pStyle w:val="libNormal"/>
        <w:rPr>
          <w:rtl/>
        </w:rPr>
      </w:pPr>
      <w:r w:rsidRPr="00C85B99">
        <w:rPr>
          <w:rStyle w:val="libAlaemChar"/>
          <w:rFonts w:hint="cs"/>
          <w:rtl/>
        </w:rPr>
        <w:t>(</w:t>
      </w:r>
      <w:r w:rsidR="0090073A">
        <w:rPr>
          <w:rtl/>
        </w:rPr>
        <w:t xml:space="preserve"> </w:t>
      </w:r>
      <w:r w:rsidRPr="00C85B99">
        <w:rPr>
          <w:rStyle w:val="libAieChar"/>
          <w:rtl/>
        </w:rPr>
        <w:t>تُولِجُ اللَّيْلَ فِي النَّهَارِ وَتُولِجُ النَّهَارَ فِي اللَّيْلِ وَتُخْرِجُ الْحَيَّ مِنَ الْمَيِّتِ وَتُخْرِجُ الْمَيِّتَ مِنَ الْحَيِّ وَتَرْزُقُ مَن تَشَاءُ بِغَيْرِ حِسَابٍ</w:t>
      </w:r>
      <w:r w:rsidR="0090073A" w:rsidRPr="00C85B99">
        <w:rPr>
          <w:rStyle w:val="libAieChar"/>
          <w:rtl/>
        </w:rPr>
        <w:t xml:space="preserve"> </w:t>
      </w:r>
      <w:r w:rsidRPr="00C85B99">
        <w:rPr>
          <w:rStyle w:val="libAlaemChar"/>
          <w:rFonts w:hint="cs"/>
          <w:rtl/>
        </w:rPr>
        <w:t>)</w:t>
      </w:r>
      <w:r w:rsidR="008B75A2">
        <w:rPr>
          <w:rtl/>
        </w:rPr>
        <w:t xml:space="preserve"> </w:t>
      </w:r>
      <w:r w:rsidR="001B3BC4" w:rsidRPr="001B3BC4">
        <w:rPr>
          <w:rStyle w:val="libFootnotenumChar"/>
          <w:rtl/>
        </w:rPr>
        <w:t>(1)</w:t>
      </w:r>
      <w:r w:rsidR="008B75A2">
        <w:rPr>
          <w:rtl/>
        </w:rPr>
        <w:t xml:space="preserve"> يا الله يا الله، انت المرهوب منك جميع خلقك، يا نور النور، فلا يدركك نور كنورك، يا الله يا الله، انت الرفيع فوق عرشك، من فوق سماواتك، فلا يصف عظمتك احد من خلقك، يا نور النور، انت الذي قد استنار بنورك اهل سماواتك، واستنار </w:t>
      </w:r>
      <w:r w:rsidR="001B3BC4" w:rsidRPr="001B3BC4">
        <w:rPr>
          <w:rStyle w:val="libFootnotenumChar"/>
          <w:rtl/>
        </w:rPr>
        <w:t>(2)</w:t>
      </w:r>
      <w:r w:rsidR="008B75A2">
        <w:rPr>
          <w:rtl/>
        </w:rPr>
        <w:t xml:space="preserve"> بنورك اهل ارضك</w:t>
      </w:r>
      <w:r>
        <w:rPr>
          <w:rFonts w:hint="cs"/>
          <w:rtl/>
        </w:rPr>
        <w:t>.</w:t>
      </w:r>
      <w:r w:rsidR="008B75A2">
        <w:rPr>
          <w:rtl/>
        </w:rPr>
        <w:t xml:space="preserve"> </w:t>
      </w:r>
    </w:p>
    <w:p w:rsidR="00C85B99" w:rsidRDefault="008B75A2" w:rsidP="00C85B99">
      <w:pPr>
        <w:pStyle w:val="libNormal"/>
        <w:rPr>
          <w:rtl/>
        </w:rPr>
      </w:pPr>
      <w:r>
        <w:rPr>
          <w:rtl/>
        </w:rPr>
        <w:t xml:space="preserve">يا الله يا الله، انت الذي لا اله غيرك، تعاليت عن ان يكون لك ولد، وتعظمت عن ان يكون لك ند، يا نور النور، تكرمت عن ان يكون لك شبيه، وتجبرت عن </w:t>
      </w:r>
      <w:r w:rsidR="001B3BC4" w:rsidRPr="001B3BC4">
        <w:rPr>
          <w:rStyle w:val="libFootnotenumChar"/>
          <w:rtl/>
        </w:rPr>
        <w:t>(3)</w:t>
      </w:r>
      <w:r>
        <w:rPr>
          <w:rtl/>
        </w:rPr>
        <w:t xml:space="preserve"> ان يكون لك ضد أو شريك، يا نور النور، كل نور خامد لنورك، يا مليك، كل مليك يفنى غيرك</w:t>
      </w:r>
      <w:r w:rsidR="00C85B99">
        <w:rPr>
          <w:rFonts w:hint="cs"/>
          <w:rtl/>
        </w:rPr>
        <w:t>.</w:t>
      </w:r>
      <w:r>
        <w:rPr>
          <w:rtl/>
        </w:rPr>
        <w:t xml:space="preserve"> </w:t>
      </w:r>
    </w:p>
    <w:p w:rsidR="00C23427" w:rsidRDefault="008B75A2" w:rsidP="00C85B99">
      <w:pPr>
        <w:pStyle w:val="libNormal"/>
        <w:rPr>
          <w:rtl/>
        </w:rPr>
      </w:pPr>
      <w:r>
        <w:rPr>
          <w:rtl/>
        </w:rPr>
        <w:t>يا الله يا الله، انت الرحيم، وانت الباقي الدائم، مل</w:t>
      </w:r>
      <w:r w:rsidR="00C85B99">
        <w:rPr>
          <w:rFonts w:hint="cs"/>
          <w:rtl/>
        </w:rPr>
        <w:t>أ</w:t>
      </w:r>
      <w:r>
        <w:rPr>
          <w:rtl/>
        </w:rPr>
        <w:t>ت عظمتك السماوات وال</w:t>
      </w:r>
      <w:r w:rsidR="00C85B99">
        <w:rPr>
          <w:rFonts w:hint="cs"/>
          <w:rtl/>
        </w:rPr>
        <w:t>أ</w:t>
      </w:r>
      <w:r>
        <w:rPr>
          <w:rtl/>
        </w:rPr>
        <w:t xml:space="preserve">رض، يا دائم، كل حي يموت [ غيرك ] </w:t>
      </w:r>
      <w:r w:rsidR="001B3BC4" w:rsidRPr="001B3BC4">
        <w:rPr>
          <w:rStyle w:val="libFootnotenumChar"/>
          <w:rtl/>
        </w:rPr>
        <w:t>(4)</w:t>
      </w:r>
      <w:r>
        <w:rPr>
          <w:rtl/>
        </w:rPr>
        <w:t>، يا الله يا الله، ارحمنا رحمة تطفئ بها سخطك علينا، وتكف عذابك عنا، وترزقنا بها سعادة من عندك، وتحلنا بها دارك، التي يسكنها خيرتك من عبادك، يا ارحم الراحمين، اسألك ان تصلي على محمد وآله، تفعل بي كذا وكذا، وتسأل حاجتك</w:t>
      </w:r>
      <w:r w:rsidR="004A1D98">
        <w:rPr>
          <w:rtl/>
        </w:rPr>
        <w:t xml:space="preserve"> »</w:t>
      </w:r>
      <w:r>
        <w:rPr>
          <w:rtl/>
        </w:rPr>
        <w:t>.</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آل عمران 3: 27.</w:t>
      </w:r>
    </w:p>
    <w:p w:rsidR="005E4EEF" w:rsidRDefault="00033505" w:rsidP="00033505">
      <w:pPr>
        <w:pStyle w:val="libFootnote"/>
        <w:rPr>
          <w:rtl/>
        </w:rPr>
      </w:pPr>
      <w:r>
        <w:rPr>
          <w:rtl/>
        </w:rPr>
        <w:t>(2)</w:t>
      </w:r>
      <w:r w:rsidR="008B75A2">
        <w:rPr>
          <w:rtl/>
        </w:rPr>
        <w:t xml:space="preserve"> في المصدر: استضاء.</w:t>
      </w:r>
    </w:p>
    <w:p w:rsidR="005E4EEF" w:rsidRDefault="00033505" w:rsidP="00033505">
      <w:pPr>
        <w:pStyle w:val="libFootnote"/>
        <w:rPr>
          <w:rtl/>
        </w:rPr>
      </w:pPr>
      <w:r>
        <w:rPr>
          <w:rtl/>
        </w:rPr>
        <w:t>(3)</w:t>
      </w:r>
      <w:r w:rsidR="008B75A2">
        <w:rPr>
          <w:rtl/>
        </w:rPr>
        <w:t xml:space="preserve"> ليس في المصدر.</w:t>
      </w:r>
    </w:p>
    <w:p w:rsidR="008B75A2" w:rsidRDefault="00033505" w:rsidP="00033505">
      <w:pPr>
        <w:pStyle w:val="libFootnote"/>
        <w:rPr>
          <w:rtl/>
        </w:rPr>
      </w:pPr>
      <w:r>
        <w:rPr>
          <w:rtl/>
        </w:rPr>
        <w:t>(4)</w:t>
      </w:r>
      <w:r w:rsidR="008B75A2">
        <w:rPr>
          <w:rtl/>
        </w:rPr>
        <w:t xml:space="preserve"> أثبتناه من المصدر. </w:t>
      </w:r>
    </w:p>
    <w:p w:rsidR="00C23427" w:rsidRDefault="00C2558F" w:rsidP="00C85B99">
      <w:pPr>
        <w:pStyle w:val="libNormal"/>
        <w:rPr>
          <w:rtl/>
        </w:rPr>
      </w:pPr>
      <w:r>
        <w:rPr>
          <w:rtl/>
        </w:rPr>
        <w:br w:type="page"/>
      </w:r>
      <w:r w:rsidR="00D268C7">
        <w:rPr>
          <w:rtl/>
        </w:rPr>
        <w:t>5515 / 12 -</w:t>
      </w:r>
      <w:r w:rsidR="008B75A2">
        <w:rPr>
          <w:rtl/>
        </w:rPr>
        <w:t xml:space="preserve"> وعنه: بالسند المتقدم في باب استحباب ال</w:t>
      </w:r>
      <w:r w:rsidR="00C85B99">
        <w:rPr>
          <w:rFonts w:hint="cs"/>
          <w:rtl/>
        </w:rPr>
        <w:t>إ</w:t>
      </w:r>
      <w:r w:rsidR="008B75A2">
        <w:rPr>
          <w:rtl/>
        </w:rPr>
        <w:t xml:space="preserve">طالة </w:t>
      </w:r>
      <w:r w:rsidR="001B3BC4" w:rsidRPr="001B3BC4">
        <w:rPr>
          <w:rStyle w:val="libFootnotenumChar"/>
          <w:rtl/>
        </w:rPr>
        <w:t>(1)</w:t>
      </w:r>
      <w:r w:rsidR="008B75A2">
        <w:rPr>
          <w:rtl/>
        </w:rPr>
        <w:t xml:space="preserve">، عن عدي </w:t>
      </w:r>
      <w:r w:rsidR="001B3BC4" w:rsidRPr="001B3BC4">
        <w:rPr>
          <w:rStyle w:val="libFootnotenumChar"/>
          <w:rtl/>
        </w:rPr>
        <w:t>(2)</w:t>
      </w:r>
      <w:r w:rsidR="008B75A2">
        <w:rPr>
          <w:rtl/>
        </w:rPr>
        <w:t xml:space="preserve"> بن حاتم، انه رأى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صلى ركعتين اوجزهما واكملهما، ثم سلم ثم سجد سجدة اطالها، قال: فقلت في نفسي: نام والله، فرفع رأسه ثم قال: </w:t>
      </w:r>
      <w:r w:rsidR="004A1D98">
        <w:rPr>
          <w:rtl/>
        </w:rPr>
        <w:t xml:space="preserve">« </w:t>
      </w:r>
      <w:r w:rsidR="008B75A2">
        <w:rPr>
          <w:rtl/>
        </w:rPr>
        <w:t>لا إله الا الله حقا حقا، لا اله الا الله ايمانا وصدقا، لا اله الا الله تعبدا ورقا، يا معز المؤمنين بسلطانه، يا مذل الجبارين بعظمته، انت كهفي حين تعييني المذاهب، عند حلول النوائب، فتضيق علي الارض برحبها، انت خلقتني يا سيدي رحمة منك لي، ولو لا رحمتك لكنت من الهالكين، وانت مؤيدي بالنصر على اعدائي، ولو لا نصرك لكنت من المغلوبين، يا منشئ</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12 - </w:t>
      </w:r>
      <w:r w:rsidR="008B75A2">
        <w:rPr>
          <w:rtl/>
        </w:rPr>
        <w:t>البحار ج 86 ص 225 ح 45.</w:t>
      </w:r>
    </w:p>
    <w:p w:rsidR="005E4EEF" w:rsidRDefault="00033505" w:rsidP="00033505">
      <w:pPr>
        <w:pStyle w:val="libFootnote"/>
        <w:rPr>
          <w:rtl/>
        </w:rPr>
      </w:pPr>
      <w:r>
        <w:rPr>
          <w:rtl/>
        </w:rPr>
        <w:t>(1)</w:t>
      </w:r>
      <w:r w:rsidR="008B75A2">
        <w:rPr>
          <w:rtl/>
        </w:rPr>
        <w:t xml:space="preserve"> تقدم في الحديث 1 من الباب المذكور.</w:t>
      </w:r>
    </w:p>
    <w:p w:rsidR="0090073A" w:rsidRDefault="00033505" w:rsidP="00C85B99">
      <w:pPr>
        <w:pStyle w:val="libFootnote"/>
        <w:rPr>
          <w:rtl/>
        </w:rPr>
      </w:pPr>
      <w:r>
        <w:rPr>
          <w:rtl/>
        </w:rPr>
        <w:t>(2)</w:t>
      </w:r>
      <w:r w:rsidR="008B75A2">
        <w:rPr>
          <w:rtl/>
        </w:rPr>
        <w:t xml:space="preserve"> جاء في هامش الصفحة من الطبعة الحجر</w:t>
      </w:r>
      <w:r w:rsidR="00C85B99">
        <w:rPr>
          <w:rFonts w:hint="cs"/>
          <w:rtl/>
        </w:rPr>
        <w:t>ّ</w:t>
      </w:r>
      <w:r w:rsidR="008B75A2">
        <w:rPr>
          <w:rtl/>
        </w:rPr>
        <w:t xml:space="preserve">ية ما لفظه: فال السيد علي بن طاووس في مصباح الزائر: روي عن أبي </w:t>
      </w:r>
      <w:r w:rsidR="000574E8">
        <w:rPr>
          <w:rtl/>
        </w:rPr>
        <w:t>عبدالله</w:t>
      </w:r>
      <w:r w:rsidR="008B75A2">
        <w:rPr>
          <w:rtl/>
        </w:rPr>
        <w:t xml:space="preserve"> </w:t>
      </w:r>
      <w:r w:rsidR="00701A4C" w:rsidRPr="00C85B99">
        <w:rPr>
          <w:rStyle w:val="libFootnoteAlaemChar"/>
          <w:rtl/>
        </w:rPr>
        <w:t>عليه‌السلام</w:t>
      </w:r>
      <w:r w:rsidR="008B75A2">
        <w:rPr>
          <w:rtl/>
        </w:rPr>
        <w:t xml:space="preserve"> قال: </w:t>
      </w:r>
      <w:r w:rsidR="0090073A">
        <w:rPr>
          <w:rtl/>
        </w:rPr>
        <w:t xml:space="preserve">« دخل عدي بن ثابت الانصاري، على </w:t>
      </w:r>
      <w:r w:rsidR="0063580D">
        <w:rPr>
          <w:rtl/>
        </w:rPr>
        <w:t>أميرالمؤمنين</w:t>
      </w:r>
      <w:r w:rsidR="0090073A">
        <w:rPr>
          <w:rtl/>
        </w:rPr>
        <w:t xml:space="preserve"> </w:t>
      </w:r>
      <w:r w:rsidR="0090073A" w:rsidRPr="00C85B99">
        <w:rPr>
          <w:rStyle w:val="libFootnoteAlaemChar"/>
          <w:rtl/>
        </w:rPr>
        <w:t>عليه‌السلام</w:t>
      </w:r>
      <w:r w:rsidR="0090073A">
        <w:rPr>
          <w:rtl/>
        </w:rPr>
        <w:t>، في يوم النصف من رجب، وهو يصلي، فلما سمع حسه اومى بيده إلى خلفه ان قف، قال عدي: فوقفت، فصلي اربع ركعات، لم ار أحدا</w:t>
      </w:r>
      <w:r w:rsidR="00C85B99">
        <w:rPr>
          <w:rFonts w:hint="cs"/>
          <w:rtl/>
        </w:rPr>
        <w:t>ً</w:t>
      </w:r>
      <w:r w:rsidR="0090073A">
        <w:rPr>
          <w:rtl/>
        </w:rPr>
        <w:t xml:space="preserve"> صل</w:t>
      </w:r>
      <w:r w:rsidR="00C85B99">
        <w:rPr>
          <w:rFonts w:hint="cs"/>
          <w:rtl/>
        </w:rPr>
        <w:t>ّ</w:t>
      </w:r>
      <w:r w:rsidR="0090073A">
        <w:rPr>
          <w:rtl/>
        </w:rPr>
        <w:t>اها قبله ولا بعده، فلما سلم بسط يده وقال: يا مذل</w:t>
      </w:r>
      <w:r w:rsidR="00C85B99">
        <w:rPr>
          <w:rFonts w:hint="cs"/>
          <w:rtl/>
        </w:rPr>
        <w:t>ّ</w:t>
      </w:r>
      <w:r w:rsidR="0090073A">
        <w:rPr>
          <w:rtl/>
        </w:rPr>
        <w:t xml:space="preserve"> كل جب</w:t>
      </w:r>
      <w:r w:rsidR="00C85B99">
        <w:rPr>
          <w:rFonts w:hint="cs"/>
          <w:rtl/>
        </w:rPr>
        <w:t>ّ</w:t>
      </w:r>
      <w:r w:rsidR="0090073A">
        <w:rPr>
          <w:rtl/>
        </w:rPr>
        <w:t>ار، وساق مثل ما في المتن باختلاف يسير، قال: ثم تكلم بشئ جفي عني، ثم التفت إلى</w:t>
      </w:r>
      <w:r w:rsidR="00C85B99">
        <w:rPr>
          <w:rFonts w:hint="cs"/>
          <w:rtl/>
        </w:rPr>
        <w:t>َّ</w:t>
      </w:r>
      <w:r w:rsidR="0090073A">
        <w:rPr>
          <w:rtl/>
        </w:rPr>
        <w:t xml:space="preserve"> فقال: </w:t>
      </w:r>
      <w:r w:rsidR="00C85B99">
        <w:rPr>
          <w:rFonts w:hint="cs"/>
          <w:rtl/>
        </w:rPr>
        <w:t>«</w:t>
      </w:r>
      <w:r w:rsidR="008B75A2">
        <w:rPr>
          <w:rtl/>
        </w:rPr>
        <w:t xml:space="preserve"> يا عدي، اسمعت</w:t>
      </w:r>
      <w:r w:rsidR="002E3B3F">
        <w:rPr>
          <w:rtl/>
        </w:rPr>
        <w:t>؟</w:t>
      </w:r>
      <w:r w:rsidR="008B75A2">
        <w:rPr>
          <w:rtl/>
        </w:rPr>
        <w:t xml:space="preserve"> </w:t>
      </w:r>
      <w:r w:rsidR="00C85B99">
        <w:rPr>
          <w:rFonts w:hint="cs"/>
          <w:rtl/>
        </w:rPr>
        <w:t>»</w:t>
      </w:r>
      <w:r w:rsidR="0090073A">
        <w:rPr>
          <w:rtl/>
        </w:rPr>
        <w:t xml:space="preserve"> قلت: نعم، قال: </w:t>
      </w:r>
      <w:r w:rsidR="00C85B99">
        <w:rPr>
          <w:rFonts w:hint="cs"/>
          <w:rtl/>
        </w:rPr>
        <w:t>«</w:t>
      </w:r>
      <w:r w:rsidR="008B75A2">
        <w:rPr>
          <w:rtl/>
        </w:rPr>
        <w:t xml:space="preserve"> احفظت</w:t>
      </w:r>
      <w:r w:rsidR="002E3B3F">
        <w:rPr>
          <w:rtl/>
        </w:rPr>
        <w:t>؟</w:t>
      </w:r>
      <w:r w:rsidR="008B75A2">
        <w:rPr>
          <w:rtl/>
        </w:rPr>
        <w:t xml:space="preserve"> </w:t>
      </w:r>
      <w:r w:rsidR="00C85B99">
        <w:rPr>
          <w:rFonts w:hint="cs"/>
          <w:rtl/>
        </w:rPr>
        <w:t>»</w:t>
      </w:r>
      <w:r w:rsidR="0090073A">
        <w:rPr>
          <w:rtl/>
        </w:rPr>
        <w:t xml:space="preserve"> قلت: نعم، قال: </w:t>
      </w:r>
      <w:r w:rsidR="00C85B99">
        <w:rPr>
          <w:rFonts w:hint="cs"/>
          <w:rtl/>
        </w:rPr>
        <w:t>«</w:t>
      </w:r>
      <w:r w:rsidR="008B75A2">
        <w:rPr>
          <w:rtl/>
        </w:rPr>
        <w:t xml:space="preserve"> ويحك احفظه واعربه، فوالذي فلق الحب</w:t>
      </w:r>
      <w:r w:rsidR="00C85B99">
        <w:rPr>
          <w:rFonts w:hint="cs"/>
          <w:rtl/>
        </w:rPr>
        <w:t>ّ</w:t>
      </w:r>
      <w:r w:rsidR="008B75A2">
        <w:rPr>
          <w:rtl/>
        </w:rPr>
        <w:t xml:space="preserve">ه، وبرأ النسمة، ما هو عند احد من اهل الارض، ولا </w:t>
      </w:r>
      <w:r w:rsidR="00C85B99">
        <w:rPr>
          <w:rFonts w:hint="cs"/>
          <w:rtl/>
        </w:rPr>
        <w:t>د</w:t>
      </w:r>
      <w:r w:rsidR="008B75A2">
        <w:rPr>
          <w:rtl/>
        </w:rPr>
        <w:t xml:space="preserve">عا به مكروب الا نفس الله كربنه </w:t>
      </w:r>
      <w:r w:rsidR="00C85B99">
        <w:rPr>
          <w:rFonts w:hint="cs"/>
          <w:rtl/>
        </w:rPr>
        <w:t>»</w:t>
      </w:r>
      <w:r w:rsidR="0090073A">
        <w:rPr>
          <w:rtl/>
        </w:rPr>
        <w:t xml:space="preserve"> ورواه في الاقبال ايضا</w:t>
      </w:r>
      <w:r w:rsidR="00C85B99">
        <w:rPr>
          <w:rFonts w:hint="cs"/>
          <w:rtl/>
        </w:rPr>
        <w:t>ً</w:t>
      </w:r>
      <w:r w:rsidR="0090073A">
        <w:rPr>
          <w:rtl/>
        </w:rPr>
        <w:t xml:space="preserve"> وزاد قيه بعد قوله: والحب</w:t>
      </w:r>
      <w:r w:rsidR="00C85B99">
        <w:rPr>
          <w:rFonts w:hint="cs"/>
          <w:rtl/>
        </w:rPr>
        <w:t>ّ</w:t>
      </w:r>
      <w:r w:rsidR="0090073A">
        <w:rPr>
          <w:rtl/>
        </w:rPr>
        <w:t>ة، ونصب الكعبه الخ، والظاهر اتحاد الروايتين، قال ابن حجر في التقريب [ ج 2 ص 16 ح 135 ]: عدي بن ثابت الانصاري الكوفي، ثقة، رمي بالتشيع، من الرابعة، مات سنة 116 قال بعض المحشين في قوله: بالتشيع: ل</w:t>
      </w:r>
      <w:r w:rsidR="00C85B99">
        <w:rPr>
          <w:rFonts w:hint="cs"/>
          <w:rtl/>
        </w:rPr>
        <w:t>أ</w:t>
      </w:r>
      <w:r w:rsidR="0090073A">
        <w:rPr>
          <w:rtl/>
        </w:rPr>
        <w:t xml:space="preserve">نه كان إمام مسجد الشيعة، وبالجملة فالوهم اما من السيد، أو من مؤلف الكتاب العتيق، منه (قده). </w:t>
      </w:r>
    </w:p>
    <w:p w:rsidR="00C85B99" w:rsidRDefault="0090073A" w:rsidP="00C85B99">
      <w:pPr>
        <w:pStyle w:val="libNormal0"/>
        <w:rPr>
          <w:rtl/>
        </w:rPr>
      </w:pPr>
      <w:r>
        <w:rPr>
          <w:rtl/>
        </w:rPr>
        <w:br w:type="page"/>
        <w:t xml:space="preserve">البركات من مواضعها، ومرسل الرحمة من معادنها </w:t>
      </w:r>
      <w:r w:rsidRPr="001B3BC4">
        <w:rPr>
          <w:rStyle w:val="libFootnotenumChar"/>
          <w:rtl/>
        </w:rPr>
        <w:t>(3)</w:t>
      </w:r>
      <w:r>
        <w:rPr>
          <w:rtl/>
        </w:rPr>
        <w:t xml:space="preserve">، فيا من خص نفسه بالعز والرفعة، فاولياؤه بعزه يعتزون، ويا من وضع له الملوك نير المذلة على اعناقهم، فهم من سطوته خائفون، اسألك بكبريائك التي شققتها من عظمتك، وبعظمتك التي استويت بها على عرشك، وعلوت بها في </w:t>
      </w:r>
      <w:r w:rsidRPr="001B3BC4">
        <w:rPr>
          <w:rStyle w:val="libFootnotenumChar"/>
          <w:rtl/>
        </w:rPr>
        <w:t>(4)</w:t>
      </w:r>
      <w:r>
        <w:rPr>
          <w:rtl/>
        </w:rPr>
        <w:t xml:space="preserve"> خلقك، فكلهم خاضع ذليل لعزتك، صل على محمد وآل محمد، وافعل بي اولى الامرين بك، تباركت يا ارحم الراحمين »</w:t>
      </w:r>
      <w:r w:rsidR="00C85B99">
        <w:rPr>
          <w:rFonts w:hint="cs"/>
          <w:rtl/>
        </w:rPr>
        <w:t>.</w:t>
      </w:r>
      <w:r>
        <w:rPr>
          <w:rtl/>
        </w:rPr>
        <w:t xml:space="preserve"> </w:t>
      </w:r>
    </w:p>
    <w:p w:rsidR="0090073A" w:rsidRDefault="0090073A" w:rsidP="00C85B99">
      <w:pPr>
        <w:pStyle w:val="libNormal"/>
        <w:rPr>
          <w:rtl/>
        </w:rPr>
      </w:pPr>
      <w:r>
        <w:rPr>
          <w:rtl/>
        </w:rPr>
        <w:t xml:space="preserve">قال عدي بن حاتم الطائي: ثم التفت الي </w:t>
      </w:r>
      <w:r w:rsidR="0063580D">
        <w:rPr>
          <w:rtl/>
        </w:rPr>
        <w:t>أميرالمؤمنين</w:t>
      </w:r>
      <w:r>
        <w:rPr>
          <w:rtl/>
        </w:rPr>
        <w:t xml:space="preserve"> </w:t>
      </w:r>
      <w:r w:rsidRPr="00347388">
        <w:rPr>
          <w:rStyle w:val="libAlaemChar"/>
          <w:rtl/>
        </w:rPr>
        <w:t>عليه‌السلام</w:t>
      </w:r>
      <w:r>
        <w:rPr>
          <w:rtl/>
        </w:rPr>
        <w:t xml:space="preserve"> بكله، فقال: « يا عدي اسمعت ما قلت انا</w:t>
      </w:r>
      <w:r w:rsidR="002E3B3F">
        <w:rPr>
          <w:rtl/>
        </w:rPr>
        <w:t>؟</w:t>
      </w:r>
      <w:r>
        <w:rPr>
          <w:rtl/>
        </w:rPr>
        <w:t xml:space="preserve"> » قلت: نعم يا </w:t>
      </w:r>
      <w:r w:rsidR="0063580D">
        <w:rPr>
          <w:rtl/>
        </w:rPr>
        <w:t>أميرالمؤمنين</w:t>
      </w:r>
      <w:r>
        <w:rPr>
          <w:rtl/>
        </w:rPr>
        <w:t xml:space="preserve">، قال: « والذي فلق الحبة وبرأ النسمة، ما دعا به مكروب، ولا توسل به إلى الله محروب ولا مسلوب، الا نفس الله خناقه وحل وثاقه، وفرج همه ويسر غمه، وحقيق على من بلغه ان يتحفظه » قال عدي: فما تركت الدعاء، منذ سمعته من </w:t>
      </w:r>
      <w:r w:rsidR="0063580D">
        <w:rPr>
          <w:rtl/>
        </w:rPr>
        <w:t>أميرالمؤمنين</w:t>
      </w:r>
      <w:r>
        <w:rPr>
          <w:rtl/>
        </w:rPr>
        <w:t xml:space="preserve"> </w:t>
      </w:r>
      <w:r w:rsidRPr="00347388">
        <w:rPr>
          <w:rStyle w:val="libAlaemChar"/>
          <w:rtl/>
        </w:rPr>
        <w:t>عليه‌السلام</w:t>
      </w:r>
      <w:r>
        <w:rPr>
          <w:rtl/>
        </w:rPr>
        <w:t xml:space="preserve"> حتى ال</w:t>
      </w:r>
      <w:r w:rsidR="00C85B99">
        <w:rPr>
          <w:rFonts w:hint="cs"/>
          <w:rtl/>
        </w:rPr>
        <w:t>آ</w:t>
      </w:r>
      <w:r>
        <w:rPr>
          <w:rtl/>
        </w:rPr>
        <w:t>ن</w:t>
      </w:r>
      <w:r w:rsidR="00C85B99">
        <w:rPr>
          <w:rFonts w:hint="cs"/>
          <w:rtl/>
        </w:rPr>
        <w:t>.</w:t>
      </w:r>
      <w:r>
        <w:rPr>
          <w:rtl/>
        </w:rPr>
        <w:t xml:space="preserve"> </w:t>
      </w:r>
    </w:p>
    <w:p w:rsidR="0090073A" w:rsidRDefault="0090073A" w:rsidP="008B75A2">
      <w:pPr>
        <w:pStyle w:val="libNormal"/>
        <w:rPr>
          <w:rtl/>
        </w:rPr>
      </w:pPr>
      <w:r>
        <w:rPr>
          <w:rtl/>
        </w:rPr>
        <w:t xml:space="preserve">5516 / 13 - السيد علي بن طاووس في مهج الدعوات: بالسند المتقدم في الباب المذكور </w:t>
      </w:r>
      <w:r w:rsidRPr="001B3BC4">
        <w:rPr>
          <w:rStyle w:val="libFootnotenumChar"/>
          <w:rtl/>
        </w:rPr>
        <w:t>(1)</w:t>
      </w:r>
      <w:r>
        <w:rPr>
          <w:rtl/>
        </w:rPr>
        <w:t xml:space="preserve">، عن الرضا </w:t>
      </w:r>
      <w:r w:rsidRPr="00347388">
        <w:rPr>
          <w:rStyle w:val="libAlaemChar"/>
          <w:rtl/>
        </w:rPr>
        <w:t>عليه‌السلام</w:t>
      </w:r>
      <w:r>
        <w:rPr>
          <w:rtl/>
        </w:rPr>
        <w:t xml:space="preserve">، انه قال: « من دعا في سجدة الشكر بهذا [ الدعاء ] </w:t>
      </w:r>
      <w:r w:rsidRPr="001B3BC4">
        <w:rPr>
          <w:rStyle w:val="libFootnotenumChar"/>
          <w:rtl/>
        </w:rPr>
        <w:t>(2)</w:t>
      </w:r>
      <w:r>
        <w:rPr>
          <w:rtl/>
        </w:rPr>
        <w:t>، كان كالرامي مع رسول الله</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(3)</w:t>
      </w:r>
      <w:r w:rsidR="0090073A">
        <w:rPr>
          <w:rtl/>
        </w:rPr>
        <w:t xml:space="preserve"> المعدن: مكان كل شئ يكون فيه أصله ومبدؤه، مثل معدن الذهب (لسان العرب ج 13 ص 279).</w:t>
      </w:r>
    </w:p>
    <w:p w:rsidR="00033505" w:rsidRDefault="00033505" w:rsidP="00C85B99">
      <w:pPr>
        <w:pStyle w:val="libFootnote"/>
        <w:rPr>
          <w:rtl/>
        </w:rPr>
      </w:pPr>
      <w:r>
        <w:rPr>
          <w:rtl/>
        </w:rPr>
        <w:t>(4)</w:t>
      </w:r>
      <w:r w:rsidR="0090073A">
        <w:rPr>
          <w:rtl/>
        </w:rPr>
        <w:t xml:space="preserve"> في البحار</w:t>
      </w:r>
      <w:r w:rsidR="00C85B99">
        <w:rPr>
          <w:rFonts w:hint="cs"/>
          <w:rtl/>
        </w:rPr>
        <w:t>:</w:t>
      </w:r>
      <w:r w:rsidR="0090073A">
        <w:rPr>
          <w:rtl/>
        </w:rPr>
        <w:t xml:space="preserve"> على. </w:t>
      </w:r>
    </w:p>
    <w:p w:rsidR="0090073A" w:rsidRDefault="00033505" w:rsidP="00033505">
      <w:pPr>
        <w:pStyle w:val="libFootnote0"/>
        <w:rPr>
          <w:rtl/>
        </w:rPr>
      </w:pPr>
      <w:r>
        <w:rPr>
          <w:rtl/>
        </w:rPr>
        <w:t xml:space="preserve">13 - </w:t>
      </w:r>
      <w:r w:rsidR="0090073A">
        <w:rPr>
          <w:rtl/>
        </w:rPr>
        <w:t>مهج الدعوات ص 257، وعنه في البحار ج 86 ص 223 ح 44.</w:t>
      </w:r>
    </w:p>
    <w:p w:rsidR="0090073A" w:rsidRDefault="00033505" w:rsidP="00033505">
      <w:pPr>
        <w:pStyle w:val="libFootnote"/>
        <w:rPr>
          <w:rtl/>
        </w:rPr>
      </w:pPr>
      <w:r>
        <w:rPr>
          <w:rtl/>
        </w:rPr>
        <w:t>(1)</w:t>
      </w:r>
      <w:r w:rsidR="0090073A">
        <w:rPr>
          <w:rtl/>
        </w:rPr>
        <w:t xml:space="preserve"> تقدم في الحديث 2 من الباب 2 من هذه الابواب.</w:t>
      </w:r>
    </w:p>
    <w:p w:rsidR="0090073A" w:rsidRDefault="00033505" w:rsidP="00033505">
      <w:pPr>
        <w:pStyle w:val="libFootnote"/>
        <w:rPr>
          <w:rtl/>
        </w:rPr>
      </w:pPr>
      <w:r>
        <w:rPr>
          <w:rtl/>
        </w:rPr>
        <w:t>(2)</w:t>
      </w:r>
      <w:r w:rsidR="0090073A">
        <w:rPr>
          <w:rtl/>
        </w:rPr>
        <w:t xml:space="preserve"> أثبتناه من المصدر. </w:t>
      </w:r>
    </w:p>
    <w:p w:rsidR="00C85B99" w:rsidRDefault="0090073A" w:rsidP="00C85B99">
      <w:pPr>
        <w:pStyle w:val="libNormal0"/>
        <w:rPr>
          <w:rtl/>
        </w:rPr>
      </w:pPr>
      <w:r>
        <w:rPr>
          <w:rtl/>
        </w:rPr>
        <w:br w:type="page"/>
      </w:r>
      <w:r w:rsidRPr="00347388">
        <w:rPr>
          <w:rStyle w:val="libAlaemChar"/>
          <w:rtl/>
        </w:rPr>
        <w:t>صلى‌الله‌عليه‌وآله</w:t>
      </w:r>
      <w:r w:rsidR="007D48A5" w:rsidRPr="007D48A5">
        <w:rPr>
          <w:rtl/>
        </w:rPr>
        <w:t xml:space="preserve"> </w:t>
      </w:r>
      <w:r>
        <w:rPr>
          <w:rtl/>
        </w:rPr>
        <w:t xml:space="preserve">يوم بدر » قالا: قلنا: فنكتبه، قال: اكتبا: إذا </w:t>
      </w:r>
      <w:r w:rsidR="00C85B99">
        <w:rPr>
          <w:rFonts w:hint="cs"/>
          <w:rtl/>
        </w:rPr>
        <w:t>(</w:t>
      </w:r>
      <w:r>
        <w:rPr>
          <w:rtl/>
        </w:rPr>
        <w:t>انت سجدت</w:t>
      </w:r>
      <w:r w:rsidR="00C85B99">
        <w:rPr>
          <w:rFonts w:hint="cs"/>
          <w:rtl/>
        </w:rPr>
        <w:t>)</w:t>
      </w:r>
      <w:r>
        <w:rPr>
          <w:rtl/>
        </w:rPr>
        <w:t xml:space="preserve"> </w:t>
      </w:r>
      <w:r w:rsidRPr="001B3BC4">
        <w:rPr>
          <w:rStyle w:val="libFootnotenumChar"/>
          <w:rtl/>
        </w:rPr>
        <w:t>(3)</w:t>
      </w:r>
      <w:r>
        <w:rPr>
          <w:rtl/>
        </w:rPr>
        <w:t xml:space="preserve"> سجدة الشكر، فقل </w:t>
      </w:r>
      <w:r w:rsidRPr="001B3BC4">
        <w:rPr>
          <w:rStyle w:val="libFootnotenumChar"/>
          <w:rtl/>
        </w:rPr>
        <w:t>(4)</w:t>
      </w:r>
      <w:r>
        <w:rPr>
          <w:rtl/>
        </w:rPr>
        <w:t xml:space="preserve">: </w:t>
      </w:r>
    </w:p>
    <w:p w:rsidR="00C85B99" w:rsidRDefault="0090073A" w:rsidP="00C85B99">
      <w:pPr>
        <w:pStyle w:val="libNormal"/>
        <w:rPr>
          <w:rtl/>
        </w:rPr>
      </w:pPr>
      <w:r>
        <w:rPr>
          <w:rtl/>
        </w:rPr>
        <w:t xml:space="preserve">اللهم العن اللذين بدلا دينك، وغيرا نعمتك، واتهما رسولك </w:t>
      </w:r>
      <w:r w:rsidRPr="00347388">
        <w:rPr>
          <w:rStyle w:val="libAlaemChar"/>
          <w:rtl/>
        </w:rPr>
        <w:t>صلى‌الله‌عليه‌وآله</w:t>
      </w:r>
      <w:r>
        <w:rPr>
          <w:rtl/>
        </w:rPr>
        <w:t>، خالفا ملتك، وصدا عن سبيك، وكفرا آلائك، وردا عليك كلامك، واستهزءا برسولك، وقتلا ابن نبيك، وحر</w:t>
      </w:r>
      <w:r w:rsidR="00C85B99">
        <w:rPr>
          <w:rFonts w:hint="cs"/>
          <w:rtl/>
        </w:rPr>
        <w:t>ّ</w:t>
      </w:r>
      <w:r>
        <w:rPr>
          <w:rtl/>
        </w:rPr>
        <w:t>فا كتابك، وجحدا آياتك، وسخرا ب</w:t>
      </w:r>
      <w:r w:rsidR="00C85B99">
        <w:rPr>
          <w:rFonts w:hint="cs"/>
          <w:rtl/>
        </w:rPr>
        <w:t>آ</w:t>
      </w:r>
      <w:r>
        <w:rPr>
          <w:rtl/>
        </w:rPr>
        <w:t xml:space="preserve">ياتك </w:t>
      </w:r>
      <w:r w:rsidRPr="001B3BC4">
        <w:rPr>
          <w:rStyle w:val="libFootnotenumChar"/>
          <w:rtl/>
        </w:rPr>
        <w:t>(5)</w:t>
      </w:r>
      <w:r>
        <w:rPr>
          <w:rtl/>
        </w:rPr>
        <w:t xml:space="preserve">، واستكبر عن عبادتك، وقتلا أولياءك، وجلسا في مجلس لم يكن لهما بحق، وحملا الناس على اكتاف آل محمد </w:t>
      </w:r>
      <w:r w:rsidRPr="00347388">
        <w:rPr>
          <w:rStyle w:val="libAlaemChar"/>
          <w:rtl/>
        </w:rPr>
        <w:t>عليهم‌السلام</w:t>
      </w:r>
      <w:r>
        <w:rPr>
          <w:rtl/>
        </w:rPr>
        <w:t>، اللهم العنهما لعنا يتلو بعضه بعضا، واحشرهما واتباعهما إلى جهنم زرقا، اللهم انا نتقرب اليك باللعنة عليهما، والبراءة منهما، في الدنيا والاخرة</w:t>
      </w:r>
      <w:r w:rsidR="00C85B99">
        <w:rPr>
          <w:rFonts w:hint="cs"/>
          <w:rtl/>
        </w:rPr>
        <w:t>.</w:t>
      </w:r>
      <w:r>
        <w:rPr>
          <w:rtl/>
        </w:rPr>
        <w:t xml:space="preserve"> </w:t>
      </w:r>
    </w:p>
    <w:p w:rsidR="00C85B99" w:rsidRDefault="0090073A" w:rsidP="00C85B99">
      <w:pPr>
        <w:pStyle w:val="libNormal"/>
        <w:rPr>
          <w:rtl/>
        </w:rPr>
      </w:pPr>
      <w:r>
        <w:rPr>
          <w:rtl/>
        </w:rPr>
        <w:t xml:space="preserve">اللهم العن قتلة </w:t>
      </w:r>
      <w:r w:rsidR="0063580D">
        <w:rPr>
          <w:rtl/>
        </w:rPr>
        <w:t>أميرالمؤمنين</w:t>
      </w:r>
      <w:r>
        <w:rPr>
          <w:rtl/>
        </w:rPr>
        <w:t xml:space="preserve">، وقتله الحسين بن علي، ابن بنت رسول الله </w:t>
      </w:r>
      <w:r w:rsidRPr="00347388">
        <w:rPr>
          <w:rStyle w:val="libAlaemChar"/>
          <w:rtl/>
        </w:rPr>
        <w:t>صلى‌الله‌عليه‌وآله</w:t>
      </w:r>
      <w:r w:rsidR="007D48A5" w:rsidRPr="007D48A5">
        <w:rPr>
          <w:rtl/>
        </w:rPr>
        <w:t xml:space="preserve"> </w:t>
      </w:r>
      <w:r>
        <w:rPr>
          <w:rtl/>
        </w:rPr>
        <w:t>اللهم زدهما عذابا فوق العذاب، وهوانا فوق هوان، وذلا</w:t>
      </w:r>
      <w:r w:rsidR="00C85B99">
        <w:rPr>
          <w:rFonts w:hint="cs"/>
          <w:rtl/>
        </w:rPr>
        <w:t>ً</w:t>
      </w:r>
      <w:r>
        <w:rPr>
          <w:rtl/>
        </w:rPr>
        <w:t xml:space="preserve"> فوق ذل</w:t>
      </w:r>
      <w:r w:rsidR="00C85B99">
        <w:rPr>
          <w:rFonts w:hint="cs"/>
          <w:rtl/>
        </w:rPr>
        <w:t>ّ</w:t>
      </w:r>
      <w:r>
        <w:rPr>
          <w:rtl/>
        </w:rPr>
        <w:t>، وخزيا</w:t>
      </w:r>
      <w:r w:rsidR="00C85B99">
        <w:rPr>
          <w:rFonts w:hint="cs"/>
          <w:rtl/>
        </w:rPr>
        <w:t>ً</w:t>
      </w:r>
      <w:r>
        <w:rPr>
          <w:rtl/>
        </w:rPr>
        <w:t xml:space="preserve"> فوق خزي، اللهم دع</w:t>
      </w:r>
      <w:r w:rsidR="00C85B99">
        <w:rPr>
          <w:rFonts w:hint="cs"/>
          <w:rtl/>
        </w:rPr>
        <w:t>ّ</w:t>
      </w:r>
      <w:r>
        <w:rPr>
          <w:rtl/>
        </w:rPr>
        <w:t xml:space="preserve">هما </w:t>
      </w:r>
      <w:r w:rsidRPr="001B3BC4">
        <w:rPr>
          <w:rStyle w:val="libFootnotenumChar"/>
          <w:rtl/>
        </w:rPr>
        <w:t>(6)</w:t>
      </w:r>
      <w:r>
        <w:rPr>
          <w:rtl/>
        </w:rPr>
        <w:t xml:space="preserve"> في </w:t>
      </w:r>
      <w:r w:rsidRPr="001B3BC4">
        <w:rPr>
          <w:rStyle w:val="libFootnotenumChar"/>
          <w:rtl/>
        </w:rPr>
        <w:t>(7)</w:t>
      </w:r>
      <w:r>
        <w:rPr>
          <w:rtl/>
        </w:rPr>
        <w:t xml:space="preserve"> النار دع</w:t>
      </w:r>
      <w:r w:rsidR="00C85B99">
        <w:rPr>
          <w:rFonts w:hint="cs"/>
          <w:rtl/>
        </w:rPr>
        <w:t>ّ</w:t>
      </w:r>
      <w:r>
        <w:rPr>
          <w:rtl/>
        </w:rPr>
        <w:t>ا</w:t>
      </w:r>
      <w:r w:rsidR="00C85B99">
        <w:rPr>
          <w:rFonts w:hint="cs"/>
          <w:rtl/>
        </w:rPr>
        <w:t>،</w:t>
      </w:r>
      <w:r>
        <w:rPr>
          <w:rtl/>
        </w:rPr>
        <w:t xml:space="preserve"> واركسهما </w:t>
      </w:r>
      <w:r w:rsidRPr="001B3BC4">
        <w:rPr>
          <w:rStyle w:val="libFootnotenumChar"/>
          <w:rtl/>
        </w:rPr>
        <w:t>(8)</w:t>
      </w:r>
      <w:r>
        <w:rPr>
          <w:rtl/>
        </w:rPr>
        <w:t xml:space="preserve"> في أليم عذابك ركسا</w:t>
      </w:r>
      <w:r w:rsidR="00C85B99">
        <w:rPr>
          <w:rFonts w:hint="cs"/>
          <w:rtl/>
        </w:rPr>
        <w:t>ً</w:t>
      </w:r>
      <w:r>
        <w:rPr>
          <w:rtl/>
        </w:rPr>
        <w:t>، اللهم احشرهما واتباعهما إلى جهنم زمرا</w:t>
      </w:r>
      <w:r w:rsidR="00C85B99">
        <w:rPr>
          <w:rFonts w:hint="cs"/>
          <w:rtl/>
        </w:rPr>
        <w:t>.</w:t>
      </w:r>
      <w:r>
        <w:rPr>
          <w:rtl/>
        </w:rPr>
        <w:t xml:space="preserve"> </w:t>
      </w:r>
    </w:p>
    <w:p w:rsidR="0090073A" w:rsidRDefault="0090073A" w:rsidP="00C85B99">
      <w:pPr>
        <w:pStyle w:val="libNormal"/>
        <w:rPr>
          <w:rtl/>
        </w:rPr>
      </w:pPr>
      <w:r>
        <w:rPr>
          <w:rtl/>
        </w:rPr>
        <w:t>اللهم فر</w:t>
      </w:r>
      <w:r w:rsidR="00C85B99">
        <w:rPr>
          <w:rFonts w:hint="cs"/>
          <w:rtl/>
        </w:rPr>
        <w:t>ّ</w:t>
      </w:r>
      <w:r>
        <w:rPr>
          <w:rtl/>
        </w:rPr>
        <w:t>ق جمعهم، وشت</w:t>
      </w:r>
      <w:r w:rsidR="00C85B99">
        <w:rPr>
          <w:rFonts w:hint="cs"/>
          <w:rtl/>
        </w:rPr>
        <w:t>ّ</w:t>
      </w:r>
      <w:r>
        <w:rPr>
          <w:rtl/>
        </w:rPr>
        <w:t>ت امرهم، وخالف بين كلمتهم، وبد</w:t>
      </w:r>
      <w:r w:rsidR="00C85B99">
        <w:rPr>
          <w:rFonts w:hint="cs"/>
          <w:rtl/>
        </w:rPr>
        <w:t>ّ</w:t>
      </w:r>
      <w:r>
        <w:rPr>
          <w:rtl/>
        </w:rPr>
        <w:t>د جماعتهم، والعن أئمتهم، واقتل قادتهم وسادتهم وكبراءهم، والعن رؤساءهم، واكسر رايتهم، والق البأس بينهم، ولا تبق منهم دي</w:t>
      </w:r>
      <w:r w:rsidR="00D6593E">
        <w:rPr>
          <w:rFonts w:hint="cs"/>
          <w:rtl/>
        </w:rPr>
        <w:t>ّ</w:t>
      </w:r>
      <w:r>
        <w:rPr>
          <w:rtl/>
        </w:rPr>
        <w:t>ارا</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(3)</w:t>
      </w:r>
      <w:r w:rsidR="0090073A">
        <w:rPr>
          <w:rtl/>
        </w:rPr>
        <w:t xml:space="preserve"> في المصدر: أنتما سجدتما.</w:t>
      </w:r>
    </w:p>
    <w:p w:rsidR="0090073A" w:rsidRDefault="00033505" w:rsidP="00033505">
      <w:pPr>
        <w:pStyle w:val="libFootnote"/>
        <w:rPr>
          <w:rtl/>
        </w:rPr>
      </w:pPr>
      <w:r>
        <w:rPr>
          <w:rtl/>
        </w:rPr>
        <w:t>(4)</w:t>
      </w:r>
      <w:r w:rsidR="0090073A">
        <w:rPr>
          <w:rtl/>
        </w:rPr>
        <w:t xml:space="preserve"> في المصدر: فتقولا.</w:t>
      </w:r>
    </w:p>
    <w:p w:rsidR="0090073A" w:rsidRDefault="00033505" w:rsidP="00033505">
      <w:pPr>
        <w:pStyle w:val="libFootnote"/>
        <w:rPr>
          <w:rtl/>
        </w:rPr>
      </w:pPr>
      <w:r>
        <w:rPr>
          <w:rtl/>
        </w:rPr>
        <w:t>(5)</w:t>
      </w:r>
      <w:r w:rsidR="0090073A">
        <w:rPr>
          <w:rtl/>
        </w:rPr>
        <w:t xml:space="preserve"> في نسخة: بإمامك، منه (قده).</w:t>
      </w:r>
    </w:p>
    <w:p w:rsidR="0090073A" w:rsidRDefault="00033505" w:rsidP="00D6593E">
      <w:pPr>
        <w:pStyle w:val="libFootnote"/>
        <w:rPr>
          <w:rtl/>
        </w:rPr>
      </w:pPr>
      <w:r>
        <w:rPr>
          <w:rtl/>
        </w:rPr>
        <w:t>(6)</w:t>
      </w:r>
      <w:r w:rsidR="0090073A">
        <w:rPr>
          <w:rtl/>
        </w:rPr>
        <w:t xml:space="preserve"> الدع</w:t>
      </w:r>
      <w:r w:rsidR="00D6593E">
        <w:rPr>
          <w:rFonts w:hint="cs"/>
          <w:rtl/>
        </w:rPr>
        <w:t>:</w:t>
      </w:r>
      <w:r w:rsidR="0090073A">
        <w:rPr>
          <w:rtl/>
        </w:rPr>
        <w:t xml:space="preserve"> الدفع بعنف (مجمع البحرين ج 4 ص 352).</w:t>
      </w:r>
    </w:p>
    <w:p w:rsidR="0090073A" w:rsidRDefault="00033505" w:rsidP="00033505">
      <w:pPr>
        <w:pStyle w:val="libFootnote"/>
        <w:rPr>
          <w:rtl/>
        </w:rPr>
      </w:pPr>
      <w:r>
        <w:rPr>
          <w:rtl/>
        </w:rPr>
        <w:t>(7)</w:t>
      </w:r>
      <w:r w:rsidR="0090073A">
        <w:rPr>
          <w:rtl/>
        </w:rPr>
        <w:t xml:space="preserve"> في نسخة: إلى، منه (قده).</w:t>
      </w:r>
    </w:p>
    <w:p w:rsidR="0090073A" w:rsidRDefault="00033505" w:rsidP="00D6593E">
      <w:pPr>
        <w:pStyle w:val="libFootnote"/>
        <w:rPr>
          <w:rtl/>
        </w:rPr>
      </w:pPr>
      <w:r>
        <w:rPr>
          <w:rtl/>
        </w:rPr>
        <w:t>(8)</w:t>
      </w:r>
      <w:r w:rsidR="0090073A">
        <w:rPr>
          <w:rtl/>
        </w:rPr>
        <w:t xml:space="preserve"> الركس: رد لبشئ مقلوبا</w:t>
      </w:r>
      <w:r w:rsidR="00D6593E">
        <w:rPr>
          <w:rFonts w:hint="cs"/>
          <w:rtl/>
        </w:rPr>
        <w:t>ً</w:t>
      </w:r>
      <w:r w:rsidR="0090073A">
        <w:rPr>
          <w:rtl/>
        </w:rPr>
        <w:t xml:space="preserve"> (مجمع البحرين 4 ص</w:t>
      </w:r>
      <w:r w:rsidR="00D6593E">
        <w:rPr>
          <w:rFonts w:hint="cs"/>
          <w:rtl/>
        </w:rPr>
        <w:t xml:space="preserve"> </w:t>
      </w:r>
      <w:r>
        <w:rPr>
          <w:rtl/>
        </w:rPr>
        <w:t>76)</w:t>
      </w:r>
      <w:r w:rsidR="0090073A">
        <w:rPr>
          <w:rtl/>
        </w:rPr>
        <w:t xml:space="preserve">. </w:t>
      </w:r>
    </w:p>
    <w:p w:rsidR="0090073A" w:rsidRDefault="0090073A" w:rsidP="00D6593E">
      <w:pPr>
        <w:pStyle w:val="libNormal"/>
        <w:rPr>
          <w:rtl/>
        </w:rPr>
      </w:pPr>
      <w:r>
        <w:rPr>
          <w:rtl/>
        </w:rPr>
        <w:br w:type="page"/>
        <w:t xml:space="preserve">الهم العن ابا جهل والوليد، لعنا يتلو بعضا، ويتبع بعضه بعضا، اللهم العنهما، لعنا يلعنهما به كل ملك مقرب، وكل نبي مرسل، وكل مؤمن امتحنت قلبه للايمان، اللهم العنهما، لعنا يتعوذ منه اهل النار، </w:t>
      </w:r>
      <w:r w:rsidR="00D6593E">
        <w:rPr>
          <w:rFonts w:hint="cs"/>
          <w:rtl/>
        </w:rPr>
        <w:t>(</w:t>
      </w:r>
      <w:r>
        <w:rPr>
          <w:rtl/>
        </w:rPr>
        <w:t>ومن عذابهما</w:t>
      </w:r>
      <w:r w:rsidR="00D6593E">
        <w:rPr>
          <w:rFonts w:hint="cs"/>
          <w:rtl/>
        </w:rPr>
        <w:t>)</w:t>
      </w:r>
      <w:r>
        <w:rPr>
          <w:rtl/>
        </w:rPr>
        <w:t xml:space="preserve"> </w:t>
      </w:r>
      <w:r w:rsidRPr="001B3BC4">
        <w:rPr>
          <w:rStyle w:val="libFootnotenumChar"/>
          <w:rtl/>
        </w:rPr>
        <w:t>(9)</w:t>
      </w:r>
      <w:r>
        <w:rPr>
          <w:rtl/>
        </w:rPr>
        <w:t xml:space="preserve">، اللهم العنهما، لعنا لا يخطر لاحد ببال، اللهم العنهما في مستسر سرك، وظاهر علانيتك، وعذبهما عذابا في التقدير، </w:t>
      </w:r>
      <w:r w:rsidR="00D6593E">
        <w:rPr>
          <w:rFonts w:hint="cs"/>
          <w:rtl/>
        </w:rPr>
        <w:t>(</w:t>
      </w:r>
      <w:r>
        <w:rPr>
          <w:rtl/>
        </w:rPr>
        <w:t>وفوق التقدير</w:t>
      </w:r>
      <w:r w:rsidR="00D6593E">
        <w:rPr>
          <w:rFonts w:hint="cs"/>
          <w:rtl/>
        </w:rPr>
        <w:t>)</w:t>
      </w:r>
      <w:r>
        <w:rPr>
          <w:rtl/>
        </w:rPr>
        <w:t xml:space="preserve"> </w:t>
      </w:r>
      <w:r w:rsidRPr="001B3BC4">
        <w:rPr>
          <w:rStyle w:val="libFootnotenumChar"/>
          <w:rtl/>
        </w:rPr>
        <w:t>(10)</w:t>
      </w:r>
      <w:r>
        <w:rPr>
          <w:rtl/>
        </w:rPr>
        <w:t xml:space="preserve">، وشارك معهما ابنتيهما، واشياعهما، ومحبيهما، ومن شايعهما، انك سميع الدعاء، </w:t>
      </w:r>
      <w:r w:rsidR="00D6593E">
        <w:rPr>
          <w:rFonts w:hint="cs"/>
          <w:rtl/>
        </w:rPr>
        <w:t>(</w:t>
      </w:r>
      <w:r>
        <w:rPr>
          <w:rtl/>
        </w:rPr>
        <w:t>وصلى الله على محمد وآله أجمعين</w:t>
      </w:r>
      <w:r w:rsidR="00D6593E">
        <w:rPr>
          <w:rFonts w:hint="cs"/>
          <w:rtl/>
        </w:rPr>
        <w:t>)</w:t>
      </w:r>
      <w:r>
        <w:rPr>
          <w:rtl/>
        </w:rPr>
        <w:t xml:space="preserve"> </w:t>
      </w:r>
      <w:r w:rsidRPr="001B3BC4">
        <w:rPr>
          <w:rStyle w:val="libFootnotenumChar"/>
          <w:rtl/>
        </w:rPr>
        <w:t>(11)</w:t>
      </w:r>
      <w:r w:rsidR="00D6593E">
        <w:rPr>
          <w:rFonts w:hint="cs"/>
          <w:rtl/>
        </w:rPr>
        <w:t xml:space="preserve"> »</w:t>
      </w:r>
      <w:r>
        <w:rPr>
          <w:rtl/>
        </w:rPr>
        <w:t xml:space="preserve">. </w:t>
      </w:r>
    </w:p>
    <w:p w:rsidR="0090073A" w:rsidRDefault="0090073A" w:rsidP="008B75A2">
      <w:pPr>
        <w:pStyle w:val="libNormal"/>
        <w:rPr>
          <w:rtl/>
        </w:rPr>
      </w:pPr>
      <w:r>
        <w:rPr>
          <w:rtl/>
        </w:rPr>
        <w:t xml:space="preserve">5517 / 14 - الشيخ ابراهيم الكفعمي في البلد الامين: عن الرضا </w:t>
      </w:r>
      <w:r w:rsidRPr="00347388">
        <w:rPr>
          <w:rStyle w:val="libAlaemChar"/>
          <w:rtl/>
        </w:rPr>
        <w:t>عليه‌السلام</w:t>
      </w:r>
      <w:r>
        <w:rPr>
          <w:rtl/>
        </w:rPr>
        <w:t xml:space="preserve">: « من دعا بهذا الدعاء في سجدة الشكر: كان كالرامي مع النبي </w:t>
      </w:r>
      <w:r w:rsidRPr="00347388">
        <w:rPr>
          <w:rStyle w:val="libAlaemChar"/>
          <w:rtl/>
        </w:rPr>
        <w:t>صلى‌الله‌عليه‌وآله</w:t>
      </w:r>
      <w:r w:rsidR="007D48A5" w:rsidRPr="007D48A5">
        <w:rPr>
          <w:rtl/>
        </w:rPr>
        <w:t xml:space="preserve"> </w:t>
      </w:r>
      <w:r>
        <w:rPr>
          <w:rtl/>
        </w:rPr>
        <w:t xml:space="preserve">يوم بدر واحد وحنين </w:t>
      </w:r>
      <w:r w:rsidRPr="001B3BC4">
        <w:rPr>
          <w:rStyle w:val="libFootnotenumChar"/>
          <w:rtl/>
        </w:rPr>
        <w:t>(1)</w:t>
      </w:r>
      <w:r>
        <w:rPr>
          <w:rtl/>
        </w:rPr>
        <w:t xml:space="preserve">، الف الف سهم » وساق الدعاء </w:t>
      </w:r>
    </w:p>
    <w:p w:rsidR="0090073A" w:rsidRDefault="0090073A" w:rsidP="008B75A2">
      <w:pPr>
        <w:pStyle w:val="libNormal"/>
        <w:rPr>
          <w:rtl/>
        </w:rPr>
      </w:pPr>
      <w:r>
        <w:rPr>
          <w:rtl/>
        </w:rPr>
        <w:t xml:space="preserve">5518 / 15 - الصدوق في الامالي: عن جعفر بن محمد بن مسرور، عن الحسين بن محمد بن عامر، عن عمه عبدالله بن عامر، عن ابن ابي عمير، عن ابان بن عثمان، عن سعد بن طريف، عن الاصبغ بن نباتة، قال: كان </w:t>
      </w:r>
      <w:r w:rsidR="0063580D">
        <w:rPr>
          <w:rtl/>
        </w:rPr>
        <w:t>أميرالمؤمنين</w:t>
      </w:r>
      <w:r>
        <w:rPr>
          <w:rtl/>
        </w:rPr>
        <w:t xml:space="preserve"> </w:t>
      </w:r>
      <w:r w:rsidRPr="00347388">
        <w:rPr>
          <w:rStyle w:val="libAlaemChar"/>
          <w:rtl/>
        </w:rPr>
        <w:t>عليه‌السلام</w:t>
      </w:r>
      <w:r>
        <w:rPr>
          <w:rtl/>
        </w:rPr>
        <w:t xml:space="preserve"> يقول في سجوده: « أ</w:t>
      </w:r>
      <w:r w:rsidR="00D6593E">
        <w:rPr>
          <w:rFonts w:hint="cs"/>
          <w:rtl/>
        </w:rPr>
        <w:t>ُ</w:t>
      </w:r>
      <w:r>
        <w:rPr>
          <w:rtl/>
        </w:rPr>
        <w:t>ناجيك يا سيدي، كما يناجي العبد الذليل مولاه، واطلب اليك، طلب من يعلم أنك تعطي ولا ينقص مما عندك شئ، واستغفرك استغفار من يعلم أنه لا يغفر الذنوب إلا أنت، واتوكل عليك، توكل</w:t>
      </w:r>
    </w:p>
    <w:p w:rsidR="0090073A" w:rsidRDefault="0090073A" w:rsidP="0087198D">
      <w:pPr>
        <w:pStyle w:val="libLine"/>
        <w:rPr>
          <w:rtl/>
        </w:rPr>
      </w:pPr>
      <w:r>
        <w:rPr>
          <w:rtl/>
        </w:rPr>
        <w:t>____________________________</w:t>
      </w:r>
    </w:p>
    <w:p w:rsidR="00033505" w:rsidRDefault="00D6593E" w:rsidP="00D6593E">
      <w:pPr>
        <w:pStyle w:val="libFootnote0"/>
        <w:rPr>
          <w:rtl/>
        </w:rPr>
      </w:pPr>
      <w:r>
        <w:rPr>
          <w:rFonts w:hint="cs"/>
          <w:rtl/>
        </w:rPr>
        <w:t>(</w:t>
      </w:r>
      <w:r w:rsidR="0090073A">
        <w:rPr>
          <w:rtl/>
        </w:rPr>
        <w:t>9 -</w:t>
      </w:r>
      <w:r>
        <w:rPr>
          <w:rFonts w:hint="cs"/>
          <w:rtl/>
        </w:rPr>
        <w:t xml:space="preserve"> </w:t>
      </w:r>
      <w:r w:rsidR="00033505">
        <w:rPr>
          <w:rtl/>
        </w:rPr>
        <w:t>11)</w:t>
      </w:r>
      <w:r w:rsidR="0090073A">
        <w:rPr>
          <w:rtl/>
        </w:rPr>
        <w:t xml:space="preserve"> ليس في المصدر. </w:t>
      </w:r>
    </w:p>
    <w:p w:rsidR="0090073A" w:rsidRDefault="00033505" w:rsidP="00033505">
      <w:pPr>
        <w:pStyle w:val="libFootnote0"/>
        <w:rPr>
          <w:rtl/>
        </w:rPr>
      </w:pPr>
      <w:r>
        <w:rPr>
          <w:rtl/>
        </w:rPr>
        <w:t xml:space="preserve">14 - </w:t>
      </w:r>
      <w:r w:rsidR="0090073A">
        <w:rPr>
          <w:rtl/>
        </w:rPr>
        <w:t>النسخة المتوفرة خالية من هذا الحديث، ووجدناه بعينه في مصباحه ص 553، وعنه في البحار ج 86 ص 227 ح 47.</w:t>
      </w:r>
    </w:p>
    <w:p w:rsidR="00033505" w:rsidRDefault="00033505" w:rsidP="00D6593E">
      <w:pPr>
        <w:pStyle w:val="libFootnote"/>
        <w:rPr>
          <w:rtl/>
        </w:rPr>
      </w:pPr>
      <w:r>
        <w:rPr>
          <w:rtl/>
        </w:rPr>
        <w:t>(1)</w:t>
      </w:r>
      <w:r w:rsidR="0090073A">
        <w:rPr>
          <w:rtl/>
        </w:rPr>
        <w:t xml:space="preserve"> ليس في المصدر والطبعة الحج</w:t>
      </w:r>
      <w:r w:rsidR="00D6593E">
        <w:rPr>
          <w:rFonts w:hint="cs"/>
          <w:rtl/>
        </w:rPr>
        <w:t>ر</w:t>
      </w:r>
      <w:r w:rsidR="0090073A">
        <w:rPr>
          <w:rtl/>
        </w:rPr>
        <w:t xml:space="preserve">ية. </w:t>
      </w:r>
    </w:p>
    <w:p w:rsidR="0090073A" w:rsidRDefault="00033505" w:rsidP="00033505">
      <w:pPr>
        <w:pStyle w:val="libFootnote0"/>
        <w:rPr>
          <w:rtl/>
        </w:rPr>
      </w:pPr>
      <w:r>
        <w:rPr>
          <w:rtl/>
        </w:rPr>
        <w:t xml:space="preserve">15 - </w:t>
      </w:r>
      <w:r w:rsidR="0090073A">
        <w:rPr>
          <w:rtl/>
        </w:rPr>
        <w:t xml:space="preserve">امالي الصدوق ص 211 ح 7، وعنه في البحار ج 86 ص 227 ح 47. </w:t>
      </w:r>
    </w:p>
    <w:p w:rsidR="0090073A" w:rsidRDefault="0090073A" w:rsidP="00D6593E">
      <w:pPr>
        <w:pStyle w:val="libNormal0"/>
        <w:rPr>
          <w:rtl/>
        </w:rPr>
      </w:pPr>
      <w:r>
        <w:rPr>
          <w:rtl/>
        </w:rPr>
        <w:br w:type="page"/>
        <w:t xml:space="preserve">من يعلم أنك على كل شئ قدير ». </w:t>
      </w:r>
    </w:p>
    <w:p w:rsidR="0090073A" w:rsidRDefault="0090073A" w:rsidP="008B75A2">
      <w:pPr>
        <w:pStyle w:val="libNormal"/>
        <w:rPr>
          <w:rtl/>
        </w:rPr>
      </w:pPr>
      <w:r>
        <w:rPr>
          <w:rtl/>
        </w:rPr>
        <w:t xml:space="preserve">5519 / 16 - وعن أبيه، عن محمد بن يحيى العطار، عن سهل بن زياد، عن علي بن الحكم، عن حماد بن عثمان، عن ابي بصير، عن الصادق جعفر بن محمد </w:t>
      </w:r>
      <w:r w:rsidRPr="00347388">
        <w:rPr>
          <w:rStyle w:val="libAlaemChar"/>
          <w:rtl/>
        </w:rPr>
        <w:t>عليهما‌السلام</w:t>
      </w:r>
      <w:r>
        <w:rPr>
          <w:rtl/>
        </w:rPr>
        <w:t xml:space="preserve">، قال: « إذا قال العبد وهو ساجد: يا الله يا رباه يا سيداه، ثلاث مرات، اجابه تبارك وتعالى: لبيك عبدي، سل حاجتك » </w:t>
      </w:r>
    </w:p>
    <w:p w:rsidR="0090073A" w:rsidRDefault="0090073A" w:rsidP="008B75A2">
      <w:pPr>
        <w:pStyle w:val="libNormal"/>
        <w:rPr>
          <w:rtl/>
        </w:rPr>
      </w:pPr>
      <w:r>
        <w:rPr>
          <w:rtl/>
        </w:rPr>
        <w:t xml:space="preserve">5520 / 17 - فقه الرضا </w:t>
      </w:r>
      <w:r w:rsidRPr="00347388">
        <w:rPr>
          <w:rStyle w:val="libAlaemChar"/>
          <w:rtl/>
        </w:rPr>
        <w:t>عليه‌السلام</w:t>
      </w:r>
      <w:r>
        <w:rPr>
          <w:rtl/>
        </w:rPr>
        <w:t xml:space="preserve">: « كان </w:t>
      </w:r>
      <w:r w:rsidR="0063580D">
        <w:rPr>
          <w:rtl/>
        </w:rPr>
        <w:t>أميرالمؤمنين</w:t>
      </w:r>
      <w:r>
        <w:rPr>
          <w:rtl/>
        </w:rPr>
        <w:t xml:space="preserve"> </w:t>
      </w:r>
      <w:r w:rsidRPr="00347388">
        <w:rPr>
          <w:rStyle w:val="libAlaemChar"/>
          <w:rtl/>
        </w:rPr>
        <w:t>عليه‌السلام</w:t>
      </w:r>
      <w:r>
        <w:rPr>
          <w:rtl/>
        </w:rPr>
        <w:t xml:space="preserve"> يقول في سجوده: اللهم ارحم ذلي بين يديك، وتضرعي اليك، ووحشتي من الناس، وانسي اليك </w:t>
      </w:r>
      <w:r w:rsidRPr="001B3BC4">
        <w:rPr>
          <w:rStyle w:val="libFootnotenumChar"/>
          <w:rtl/>
        </w:rPr>
        <w:t>(1)</w:t>
      </w:r>
      <w:r>
        <w:rPr>
          <w:rtl/>
        </w:rPr>
        <w:t xml:space="preserve"> يا كريم، فاني عبدك وابن عبدك، أتقلب في قبضتك، يا ذا المن والفضل، والجود والغني والكرم، ارحم ضعفي وشيبتي من النار، يا كريم ». </w:t>
      </w:r>
    </w:p>
    <w:p w:rsidR="00D268C7" w:rsidRDefault="0090073A" w:rsidP="00D6593E">
      <w:pPr>
        <w:pStyle w:val="libNormal"/>
        <w:rPr>
          <w:rtl/>
        </w:rPr>
      </w:pPr>
      <w:r>
        <w:rPr>
          <w:rtl/>
        </w:rPr>
        <w:t xml:space="preserve">5521 / 18 - </w:t>
      </w:r>
      <w:r w:rsidR="00D6593E">
        <w:rPr>
          <w:rFonts w:hint="cs"/>
          <w:rtl/>
        </w:rPr>
        <w:t>«</w:t>
      </w:r>
      <w:r w:rsidR="008B75A2">
        <w:rPr>
          <w:rtl/>
        </w:rPr>
        <w:t xml:space="preserve"> وكان أبوجعفر </w:t>
      </w:r>
      <w:r w:rsidR="00701A4C" w:rsidRPr="00701A4C">
        <w:rPr>
          <w:rStyle w:val="libAlaemChar"/>
          <w:rtl/>
        </w:rPr>
        <w:t>عليه‌السلام</w:t>
      </w:r>
      <w:r w:rsidR="008B75A2">
        <w:rPr>
          <w:rtl/>
        </w:rPr>
        <w:t xml:space="preserve"> يقول وهو ساجد: لا اله الا الله حقا حقا، سجدت لك يا رب تعبدا ورقا، وايمانا وتصديقا، يا عظيم ان عملي ضعيف، فضاعفه لي، يا كريم يا جبار، اغفر لي ذنوبي وجرمي، وتقبل عملي، يا كريم يا جبار </w:t>
      </w:r>
      <w:r w:rsidR="00D6593E">
        <w:rPr>
          <w:rFonts w:hint="cs"/>
          <w:rtl/>
        </w:rPr>
        <w:t>»</w:t>
      </w:r>
      <w:r w:rsidR="008B75A2">
        <w:rPr>
          <w:rtl/>
        </w:rPr>
        <w:t xml:space="preserve">. </w:t>
      </w:r>
    </w:p>
    <w:p w:rsidR="0090073A" w:rsidRDefault="00D268C7" w:rsidP="008B75A2">
      <w:pPr>
        <w:pStyle w:val="libNormal"/>
        <w:rPr>
          <w:rtl/>
        </w:rPr>
      </w:pPr>
      <w:r>
        <w:rPr>
          <w:rtl/>
        </w:rPr>
        <w:t>5522 / 19 -</w:t>
      </w:r>
      <w:r w:rsidR="008B75A2">
        <w:rPr>
          <w:rtl/>
        </w:rPr>
        <w:t xml:space="preserve"> </w:t>
      </w:r>
      <w:r w:rsidR="0090073A">
        <w:rPr>
          <w:rtl/>
        </w:rPr>
        <w:t xml:space="preserve">« وكان أبو عبدالله </w:t>
      </w:r>
      <w:r w:rsidR="0090073A" w:rsidRPr="00347388">
        <w:rPr>
          <w:rStyle w:val="libAlaemChar"/>
          <w:rtl/>
        </w:rPr>
        <w:t>عليه‌السلام</w:t>
      </w:r>
      <w:r w:rsidR="0090073A">
        <w:rPr>
          <w:rtl/>
        </w:rPr>
        <w:t xml:space="preserve"> يقول في سجدته: يا</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16 - </w:t>
      </w:r>
      <w:r w:rsidR="0090073A">
        <w:rPr>
          <w:rtl/>
        </w:rPr>
        <w:t xml:space="preserve">امالي الصدوق ص 335 ج 7 6 وعنه في البحار ج 86 ص 227 ح 47. </w:t>
      </w:r>
    </w:p>
    <w:p w:rsidR="0090073A" w:rsidRDefault="00033505" w:rsidP="00033505">
      <w:pPr>
        <w:pStyle w:val="libFootnote0"/>
        <w:rPr>
          <w:rtl/>
        </w:rPr>
      </w:pPr>
      <w:r>
        <w:rPr>
          <w:rtl/>
        </w:rPr>
        <w:t xml:space="preserve">17 - </w:t>
      </w:r>
      <w:r w:rsidR="0090073A">
        <w:rPr>
          <w:rtl/>
        </w:rPr>
        <w:t xml:space="preserve">فقه الرضا </w:t>
      </w:r>
      <w:r w:rsidR="0090073A" w:rsidRPr="00D6593E">
        <w:rPr>
          <w:rStyle w:val="libFootnoteAlaemChar"/>
          <w:rtl/>
        </w:rPr>
        <w:t>عليه‌السلام</w:t>
      </w:r>
      <w:r w:rsidR="0090073A">
        <w:rPr>
          <w:rtl/>
        </w:rPr>
        <w:t xml:space="preserve"> ص 13، وعنه في البحار ج 86 ص 229 ح 51.</w:t>
      </w:r>
    </w:p>
    <w:p w:rsidR="00033505" w:rsidRDefault="00033505" w:rsidP="00033505">
      <w:pPr>
        <w:pStyle w:val="libFootnote"/>
        <w:rPr>
          <w:rtl/>
        </w:rPr>
      </w:pPr>
      <w:r>
        <w:rPr>
          <w:rtl/>
        </w:rPr>
        <w:t>(1)</w:t>
      </w:r>
      <w:r w:rsidR="0090073A">
        <w:rPr>
          <w:rtl/>
        </w:rPr>
        <w:t xml:space="preserve"> في نسخة: بك (منه قدس سره). </w:t>
      </w:r>
    </w:p>
    <w:p w:rsidR="00033505" w:rsidRDefault="00033505" w:rsidP="00033505">
      <w:pPr>
        <w:pStyle w:val="libFootnote0"/>
        <w:rPr>
          <w:rtl/>
        </w:rPr>
      </w:pPr>
      <w:r>
        <w:rPr>
          <w:rtl/>
        </w:rPr>
        <w:t xml:space="preserve">18 - </w:t>
      </w:r>
      <w:r w:rsidR="0090073A">
        <w:rPr>
          <w:rtl/>
        </w:rPr>
        <w:t xml:space="preserve">فقه الرضا </w:t>
      </w:r>
      <w:r w:rsidR="0090073A" w:rsidRPr="00D6593E">
        <w:rPr>
          <w:rStyle w:val="libFootnoteAlaemChar"/>
          <w:rtl/>
        </w:rPr>
        <w:t>عليه‌السلام</w:t>
      </w:r>
      <w:r w:rsidR="0090073A">
        <w:rPr>
          <w:rtl/>
        </w:rPr>
        <w:t xml:space="preserve"> ص 13، وعنه في البحار ج 86 ص 229 ح 51. </w:t>
      </w:r>
    </w:p>
    <w:p w:rsidR="0090073A" w:rsidRDefault="00033505" w:rsidP="00033505">
      <w:pPr>
        <w:pStyle w:val="libFootnote0"/>
        <w:rPr>
          <w:rtl/>
        </w:rPr>
      </w:pPr>
      <w:r>
        <w:rPr>
          <w:rtl/>
        </w:rPr>
        <w:t xml:space="preserve">19 - </w:t>
      </w:r>
      <w:r w:rsidR="0090073A">
        <w:rPr>
          <w:rtl/>
        </w:rPr>
        <w:t xml:space="preserve">فقه الرضا </w:t>
      </w:r>
      <w:r w:rsidR="0090073A" w:rsidRPr="00D6593E">
        <w:rPr>
          <w:rStyle w:val="libFootnoteAlaemChar"/>
          <w:rtl/>
        </w:rPr>
        <w:t>عليه‌السلام</w:t>
      </w:r>
      <w:r w:rsidR="0090073A">
        <w:rPr>
          <w:rtl/>
        </w:rPr>
        <w:t xml:space="preserve"> ص 13، وعنه في البحار ج 86 ص 229 ح 51. </w:t>
      </w:r>
    </w:p>
    <w:p w:rsidR="00D268C7" w:rsidRDefault="0090073A" w:rsidP="00D6593E">
      <w:pPr>
        <w:pStyle w:val="libNormal0"/>
        <w:rPr>
          <w:rtl/>
        </w:rPr>
      </w:pPr>
      <w:r>
        <w:rPr>
          <w:rtl/>
        </w:rPr>
        <w:br w:type="page"/>
        <w:t>كائن قبل كل شئ، يا مكون كل شئ، لا تفضحني فانك بي عالم، ولا تعذبني فانك علي</w:t>
      </w:r>
      <w:r w:rsidR="00D6593E">
        <w:rPr>
          <w:rFonts w:hint="cs"/>
          <w:rtl/>
        </w:rPr>
        <w:t>ّ</w:t>
      </w:r>
      <w:r>
        <w:rPr>
          <w:rtl/>
        </w:rPr>
        <w:t xml:space="preserve"> قادر، اللهم اني اعوذ بك من العديلة </w:t>
      </w:r>
      <w:r w:rsidRPr="001B3BC4">
        <w:rPr>
          <w:rStyle w:val="libFootnotenumChar"/>
          <w:rtl/>
        </w:rPr>
        <w:t>(1)</w:t>
      </w:r>
      <w:r>
        <w:rPr>
          <w:rtl/>
        </w:rPr>
        <w:t xml:space="preserve"> عند الموت، ومن شر المرجع في القبر، ومن الندامة يوم القيامة، اللهم اني اسألك عيشة نقية، وميتة سوية، ومنقلبا كريما غير مخز ولا فاضح »</w:t>
      </w:r>
      <w:r w:rsidR="008B75A2">
        <w:rPr>
          <w:rtl/>
        </w:rPr>
        <w:t xml:space="preserve">. </w:t>
      </w:r>
    </w:p>
    <w:p w:rsidR="00D268C7" w:rsidRDefault="00D268C7" w:rsidP="00D6593E">
      <w:pPr>
        <w:pStyle w:val="libNormal"/>
        <w:rPr>
          <w:rtl/>
        </w:rPr>
      </w:pPr>
      <w:r>
        <w:rPr>
          <w:rtl/>
        </w:rPr>
        <w:t>5523 / 20 -</w:t>
      </w:r>
      <w:r w:rsidR="008B75A2">
        <w:rPr>
          <w:rtl/>
        </w:rPr>
        <w:t xml:space="preserve"> </w:t>
      </w:r>
      <w:r w:rsidR="0090073A">
        <w:rPr>
          <w:rtl/>
        </w:rPr>
        <w:t xml:space="preserve">« وكان أبوعبدالله </w:t>
      </w:r>
      <w:r w:rsidR="0090073A" w:rsidRPr="00347388">
        <w:rPr>
          <w:rStyle w:val="libAlaemChar"/>
          <w:rtl/>
        </w:rPr>
        <w:t>عليه‌السلام</w:t>
      </w:r>
      <w:r w:rsidR="0090073A">
        <w:rPr>
          <w:rtl/>
        </w:rPr>
        <w:t xml:space="preserve"> يقول: اللهم ان مغفرتك اوسع من ذنوبي، ورحمتك ارجى عندي من عملي، فاغفر لي يا حي ومن لا يموت »</w:t>
      </w:r>
      <w:r w:rsidR="008B75A2">
        <w:rPr>
          <w:rtl/>
        </w:rPr>
        <w:t xml:space="preserve"> </w:t>
      </w:r>
    </w:p>
    <w:p w:rsidR="00D6593E" w:rsidRDefault="00D268C7" w:rsidP="00D6593E">
      <w:pPr>
        <w:pStyle w:val="libNormal"/>
        <w:rPr>
          <w:rtl/>
        </w:rPr>
      </w:pPr>
      <w:r>
        <w:rPr>
          <w:rtl/>
        </w:rPr>
        <w:t>5524 / 21 -</w:t>
      </w:r>
      <w:r w:rsidR="008B75A2">
        <w:rPr>
          <w:rtl/>
        </w:rPr>
        <w:t xml:space="preserve"> </w:t>
      </w:r>
      <w:r w:rsidR="0090073A">
        <w:rPr>
          <w:rtl/>
        </w:rPr>
        <w:t xml:space="preserve">« وكان أبوالحسن </w:t>
      </w:r>
      <w:r w:rsidR="0090073A" w:rsidRPr="00347388">
        <w:rPr>
          <w:rStyle w:val="libAlaemChar"/>
          <w:rtl/>
        </w:rPr>
        <w:t>عليه‌السلام</w:t>
      </w:r>
      <w:r w:rsidR="0090073A">
        <w:rPr>
          <w:rtl/>
        </w:rPr>
        <w:t xml:space="preserve"> يقول في سجوده: لك الحمد ان اطعتك، ولك الحجة ان عصيتك، لا صنع لي ولا لغيري، في احسان كان مني حال الحسنة، يا كريم صل بما سألك </w:t>
      </w:r>
      <w:r w:rsidR="0090073A" w:rsidRPr="001B3BC4">
        <w:rPr>
          <w:rStyle w:val="libFootnotenumChar"/>
          <w:rtl/>
        </w:rPr>
        <w:t>(1)</w:t>
      </w:r>
      <w:r w:rsidR="0090073A">
        <w:rPr>
          <w:rtl/>
        </w:rPr>
        <w:t>، من في مشارق ال</w:t>
      </w:r>
      <w:r w:rsidR="00D6593E">
        <w:rPr>
          <w:rFonts w:hint="cs"/>
          <w:rtl/>
        </w:rPr>
        <w:t>أ</w:t>
      </w:r>
      <w:r w:rsidR="0090073A">
        <w:rPr>
          <w:rtl/>
        </w:rPr>
        <w:t xml:space="preserve">رض ومغاربها، من المؤمنين، وذريتي </w:t>
      </w:r>
      <w:r w:rsidR="0090073A" w:rsidRPr="001B3BC4">
        <w:rPr>
          <w:rStyle w:val="libFootnotenumChar"/>
          <w:rtl/>
        </w:rPr>
        <w:t>(2)</w:t>
      </w:r>
      <w:r w:rsidR="0090073A">
        <w:rPr>
          <w:rtl/>
        </w:rPr>
        <w:t xml:space="preserve">. </w:t>
      </w:r>
    </w:p>
    <w:p w:rsidR="00D268C7" w:rsidRDefault="0090073A" w:rsidP="00D6593E">
      <w:pPr>
        <w:pStyle w:val="libNormal"/>
        <w:rPr>
          <w:rtl/>
        </w:rPr>
      </w:pPr>
      <w:r>
        <w:rPr>
          <w:rtl/>
        </w:rPr>
        <w:t xml:space="preserve">اللهم اعني على ديني بدنياي، وعلى آخرتي بتقواي، اللهم احفظني فيما غبت عنه، ولا تكلني إلى نفسي فيما قصرت، يا من لا تنقصه المغفرة، ولا تضره الذنوب، صل على محمد وآل محمد، واغفر لي ما لا يضرك، واعطني ما لا ينقصك </w:t>
      </w:r>
      <w:r w:rsidRPr="001B3BC4">
        <w:rPr>
          <w:rStyle w:val="libFootnotenumChar"/>
          <w:rtl/>
        </w:rPr>
        <w:t>(3)</w:t>
      </w:r>
      <w:r>
        <w:rPr>
          <w:rtl/>
        </w:rPr>
        <w:t xml:space="preserve"> »</w:t>
      </w:r>
      <w:r w:rsidR="008B75A2">
        <w:rPr>
          <w:rtl/>
        </w:rPr>
        <w:t xml:space="preserve">. </w:t>
      </w:r>
    </w:p>
    <w:p w:rsidR="00C23427" w:rsidRDefault="00D268C7" w:rsidP="008B75A2">
      <w:pPr>
        <w:pStyle w:val="libNormal"/>
        <w:rPr>
          <w:rtl/>
        </w:rPr>
      </w:pPr>
      <w:r>
        <w:rPr>
          <w:rtl/>
        </w:rPr>
        <w:t>5525 / 22 -</w:t>
      </w:r>
      <w:r w:rsidR="008B75A2">
        <w:rPr>
          <w:rtl/>
        </w:rPr>
        <w:t xml:space="preserve"> السيد ابن الباقي في اختياره: عن خديجة الكبرى، قالت:</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في المصدر: عذله، وفي البحار: العديل. </w:t>
      </w:r>
    </w:p>
    <w:p w:rsidR="00033505" w:rsidRDefault="00033505" w:rsidP="00033505">
      <w:pPr>
        <w:pStyle w:val="libFootnote0"/>
        <w:rPr>
          <w:rtl/>
        </w:rPr>
      </w:pPr>
      <w:r>
        <w:rPr>
          <w:rtl/>
        </w:rPr>
        <w:t xml:space="preserve">20 - </w:t>
      </w:r>
      <w:r w:rsidR="008B75A2">
        <w:rPr>
          <w:rtl/>
        </w:rPr>
        <w:t xml:space="preserve">فقه الرضا </w:t>
      </w:r>
      <w:r w:rsidR="00701A4C" w:rsidRPr="00D6593E">
        <w:rPr>
          <w:rStyle w:val="libFootnoteAlaemChar"/>
          <w:rtl/>
        </w:rPr>
        <w:t>عليه‌السلام</w:t>
      </w:r>
      <w:r w:rsidR="008B75A2">
        <w:rPr>
          <w:rtl/>
        </w:rPr>
        <w:t xml:space="preserve"> ص 13، وعنه في البحار ج 86 ص 229 ح 51. </w:t>
      </w:r>
    </w:p>
    <w:p w:rsidR="005E4EEF" w:rsidRDefault="00033505" w:rsidP="00033505">
      <w:pPr>
        <w:pStyle w:val="libFootnote0"/>
        <w:rPr>
          <w:rtl/>
        </w:rPr>
      </w:pPr>
      <w:r>
        <w:rPr>
          <w:rtl/>
        </w:rPr>
        <w:t xml:space="preserve">21 - </w:t>
      </w:r>
      <w:r w:rsidR="008B75A2">
        <w:rPr>
          <w:rtl/>
        </w:rPr>
        <w:t xml:space="preserve">فقه الرضا </w:t>
      </w:r>
      <w:r w:rsidR="00701A4C" w:rsidRPr="00D6593E">
        <w:rPr>
          <w:rStyle w:val="libFootnoteAlaemChar"/>
          <w:rtl/>
        </w:rPr>
        <w:t>عليه‌السلام</w:t>
      </w:r>
      <w:r w:rsidR="008B75A2">
        <w:rPr>
          <w:rtl/>
        </w:rPr>
        <w:t xml:space="preserve"> ص 13، وعنه في البحار ج 86 ص 229 ح 51.</w:t>
      </w:r>
    </w:p>
    <w:p w:rsidR="005E4EEF" w:rsidRDefault="00033505" w:rsidP="00033505">
      <w:pPr>
        <w:pStyle w:val="libFootnote"/>
        <w:rPr>
          <w:rtl/>
        </w:rPr>
      </w:pPr>
      <w:r>
        <w:rPr>
          <w:rtl/>
        </w:rPr>
        <w:t>(1)</w:t>
      </w:r>
      <w:r w:rsidR="008B75A2">
        <w:rPr>
          <w:rtl/>
        </w:rPr>
        <w:t xml:space="preserve"> في المصدر: سألتك.</w:t>
      </w:r>
    </w:p>
    <w:p w:rsidR="005E4EEF" w:rsidRDefault="00033505" w:rsidP="00033505">
      <w:pPr>
        <w:pStyle w:val="libFootnote"/>
        <w:rPr>
          <w:rtl/>
        </w:rPr>
      </w:pPr>
      <w:r>
        <w:rPr>
          <w:rtl/>
        </w:rPr>
        <w:t>(2)</w:t>
      </w:r>
      <w:r w:rsidR="008B75A2">
        <w:rPr>
          <w:rtl/>
        </w:rPr>
        <w:t xml:space="preserve"> في نسخة: وزدني (منه قدس سره).</w:t>
      </w:r>
    </w:p>
    <w:p w:rsidR="00033505" w:rsidRDefault="00033505" w:rsidP="00033505">
      <w:pPr>
        <w:pStyle w:val="libFootnote"/>
        <w:rPr>
          <w:rtl/>
        </w:rPr>
      </w:pPr>
      <w:r>
        <w:rPr>
          <w:rtl/>
        </w:rPr>
        <w:t>(3)</w:t>
      </w:r>
      <w:r w:rsidR="008B75A2">
        <w:rPr>
          <w:rtl/>
        </w:rPr>
        <w:t xml:space="preserve"> في المصدر زيادة: وبالله التوفيق. </w:t>
      </w:r>
    </w:p>
    <w:p w:rsidR="008B75A2" w:rsidRDefault="00033505" w:rsidP="00033505">
      <w:pPr>
        <w:pStyle w:val="libFootnote0"/>
        <w:rPr>
          <w:rtl/>
        </w:rPr>
      </w:pPr>
      <w:r>
        <w:rPr>
          <w:rtl/>
        </w:rPr>
        <w:t xml:space="preserve">22 - </w:t>
      </w:r>
      <w:r w:rsidR="008B75A2">
        <w:rPr>
          <w:rtl/>
        </w:rPr>
        <w:t xml:space="preserve">الاختيار مخطوط، وعنه في البحار ج 86 ص 239 ح 63. </w:t>
      </w:r>
    </w:p>
    <w:p w:rsidR="00D268C7" w:rsidRDefault="00AD34E1" w:rsidP="00D6593E">
      <w:pPr>
        <w:pStyle w:val="libNormal0"/>
        <w:rPr>
          <w:rtl/>
        </w:rPr>
      </w:pPr>
      <w:r>
        <w:rPr>
          <w:rtl/>
        </w:rPr>
        <w:br w:type="page"/>
      </w:r>
      <w:r w:rsidR="008B75A2">
        <w:rPr>
          <w:rtl/>
        </w:rPr>
        <w:t xml:space="preserve">كانت ليلتي من رسول الله </w:t>
      </w:r>
      <w:r w:rsidR="00701A4C" w:rsidRPr="00701A4C">
        <w:rPr>
          <w:rStyle w:val="libAlaemChar"/>
          <w:rtl/>
        </w:rPr>
        <w:t>صلى‌الله‌عليه‌وآله</w:t>
      </w:r>
      <w:r w:rsidR="00FF6072">
        <w:rPr>
          <w:rtl/>
        </w:rPr>
        <w:t>،</w:t>
      </w:r>
      <w:r w:rsidR="008B75A2">
        <w:rPr>
          <w:rtl/>
        </w:rPr>
        <w:t xml:space="preserve"> فإذا انا به ساجد كالثوب الطريح، فسمعته يقول: </w:t>
      </w:r>
      <w:r w:rsidR="004A1D98">
        <w:rPr>
          <w:rtl/>
        </w:rPr>
        <w:t xml:space="preserve">« </w:t>
      </w:r>
      <w:r w:rsidR="008B75A2">
        <w:rPr>
          <w:rtl/>
        </w:rPr>
        <w:t xml:space="preserve">سجد لك سوادي، وآمن بك فؤادي، رب هذه يداي وما جنيت </w:t>
      </w:r>
      <w:r w:rsidR="001B3BC4" w:rsidRPr="001B3BC4">
        <w:rPr>
          <w:rStyle w:val="libFootnotenumChar"/>
          <w:rtl/>
        </w:rPr>
        <w:t>(1)</w:t>
      </w:r>
      <w:r w:rsidR="008B75A2">
        <w:rPr>
          <w:rtl/>
        </w:rPr>
        <w:t xml:space="preserve"> على نفسي، يا عظيما يرجى لكل عظيم، اغفر لي الذنوب العظيمة، ثم قال </w:t>
      </w:r>
      <w:r w:rsidR="00701A4C" w:rsidRPr="00701A4C">
        <w:rPr>
          <w:rStyle w:val="libAlaemChar"/>
          <w:rtl/>
        </w:rPr>
        <w:t>صلى‌الله‌عليه‌وآله</w:t>
      </w:r>
      <w:r w:rsidR="007D48A5" w:rsidRPr="007D48A5">
        <w:rPr>
          <w:rtl/>
        </w:rPr>
        <w:t>:</w:t>
      </w:r>
      <w:r w:rsidR="008B75A2">
        <w:rPr>
          <w:rtl/>
        </w:rPr>
        <w:t xml:space="preserve"> ان جبرئيل علمني ذلك، وامرني ان اقول هذه الكلمات التي سمعتها، فقوليها في سجودك، فمن قالها في سجوده، لم يرفع رأسه حتى يغفر له</w:t>
      </w:r>
      <w:r w:rsidR="004A1D98">
        <w:rPr>
          <w:rtl/>
        </w:rPr>
        <w:t xml:space="preserve"> »</w:t>
      </w:r>
      <w:r w:rsidR="008B75A2">
        <w:rPr>
          <w:rtl/>
        </w:rPr>
        <w:t xml:space="preserve">. </w:t>
      </w:r>
    </w:p>
    <w:p w:rsidR="00D268C7" w:rsidRDefault="00D268C7" w:rsidP="008B75A2">
      <w:pPr>
        <w:pStyle w:val="libNormal"/>
        <w:rPr>
          <w:rtl/>
        </w:rPr>
      </w:pPr>
      <w:r>
        <w:rPr>
          <w:rtl/>
        </w:rPr>
        <w:t>5526 / 23 -</w:t>
      </w:r>
      <w:r w:rsidR="008B75A2">
        <w:rPr>
          <w:rtl/>
        </w:rPr>
        <w:t xml:space="preserve"> ثقة </w:t>
      </w:r>
      <w:r w:rsidR="00343606">
        <w:rPr>
          <w:rtl/>
        </w:rPr>
        <w:t xml:space="preserve">الإسلام </w:t>
      </w:r>
      <w:r w:rsidR="008B75A2">
        <w:rPr>
          <w:rtl/>
        </w:rPr>
        <w:t xml:space="preserve">في الكافي: عن علي بن محمد، عن سهل بن زياد، عن يعقوب بن يزيد، عن زياد بن مروان،: قال كان أبو الحسن </w:t>
      </w:r>
      <w:r w:rsidR="00701A4C" w:rsidRPr="00701A4C">
        <w:rPr>
          <w:rStyle w:val="libAlaemChar"/>
          <w:rtl/>
        </w:rPr>
        <w:t>عليه‌السلام</w:t>
      </w:r>
      <w:r w:rsidR="008B75A2">
        <w:rPr>
          <w:rtl/>
        </w:rPr>
        <w:t xml:space="preserve"> يقول في سجوده: </w:t>
      </w:r>
      <w:r w:rsidR="004A1D98">
        <w:rPr>
          <w:rtl/>
        </w:rPr>
        <w:t xml:space="preserve">« </w:t>
      </w:r>
      <w:r w:rsidR="008B75A2">
        <w:rPr>
          <w:rtl/>
        </w:rPr>
        <w:t>اعوذ بك من نار حرها لا يطفأ، واعوذ بك من نار جديدها لا يبلى، وأعوذ بك من نار عطشانها لا يروى، واعوذ بك من نار مسلوبها لا يكسى</w:t>
      </w:r>
      <w:r w:rsidR="004A1D98">
        <w:rPr>
          <w:rtl/>
        </w:rPr>
        <w:t xml:space="preserve"> »</w:t>
      </w:r>
      <w:r w:rsidR="008B75A2">
        <w:rPr>
          <w:rtl/>
        </w:rPr>
        <w:t xml:space="preserve">. </w:t>
      </w:r>
    </w:p>
    <w:p w:rsidR="00C23427" w:rsidRDefault="00D268C7" w:rsidP="008B75A2">
      <w:pPr>
        <w:pStyle w:val="libNormal"/>
        <w:rPr>
          <w:rtl/>
        </w:rPr>
      </w:pPr>
      <w:r>
        <w:rPr>
          <w:rtl/>
        </w:rPr>
        <w:t>5527 / 24 -</w:t>
      </w:r>
      <w:r w:rsidR="008B75A2">
        <w:rPr>
          <w:rtl/>
        </w:rPr>
        <w:t xml:space="preserve"> وعن علي بن محمد، عن سهل بن زياد، عن علي بن الريان، عن بعض اصحابنا،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شكوت إليه علة ام ولد لي اخذتها، فقال: </w:t>
      </w:r>
      <w:r w:rsidR="004A1D98">
        <w:rPr>
          <w:rtl/>
        </w:rPr>
        <w:t xml:space="preserve">« </w:t>
      </w:r>
      <w:r w:rsidR="008B75A2">
        <w:rPr>
          <w:rtl/>
        </w:rPr>
        <w:t xml:space="preserve">قل لها تقول في السجود، في دبر كل صلاة مكتوبة: يا ربي يا سيدي صل على محمد [ وعلى آل محمد ] </w:t>
      </w:r>
      <w:r w:rsidR="001B3BC4" w:rsidRPr="001B3BC4">
        <w:rPr>
          <w:rStyle w:val="libFootnotenumChar"/>
          <w:rtl/>
        </w:rPr>
        <w:t>(1)</w:t>
      </w:r>
      <w:r w:rsidR="008B75A2">
        <w:rPr>
          <w:rtl/>
        </w:rPr>
        <w:t xml:space="preserve"> وعافني من كذا وكذا، فبها نجا جعفر بن سليمان من النار</w:t>
      </w:r>
      <w:r w:rsidR="004A1D98">
        <w:rPr>
          <w:rtl/>
        </w:rPr>
        <w:t xml:space="preserve"> »</w:t>
      </w:r>
      <w:r w:rsidR="008B75A2">
        <w:rPr>
          <w:rtl/>
        </w:rPr>
        <w:t xml:space="preserve"> قال: فعرضت هذا الحديث على بعض اصحابنا، فقال: اعرف فيه: يا رؤوف يا رحيم، يا ربي يا سيدي، افعل بي كذا وكذا.</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في نسخة: بما جنيت منه (قدس سره). </w:t>
      </w:r>
    </w:p>
    <w:p w:rsidR="00033505" w:rsidRDefault="00033505" w:rsidP="00033505">
      <w:pPr>
        <w:pStyle w:val="libFootnote0"/>
        <w:rPr>
          <w:rtl/>
        </w:rPr>
      </w:pPr>
      <w:r>
        <w:rPr>
          <w:rtl/>
        </w:rPr>
        <w:t xml:space="preserve">23 - </w:t>
      </w:r>
      <w:r w:rsidR="008B75A2">
        <w:rPr>
          <w:rtl/>
        </w:rPr>
        <w:t xml:space="preserve">الكافي ج 3 ص 328 ح 22، وعنه في البحار ج 86 ص 238 ح 60. </w:t>
      </w:r>
    </w:p>
    <w:p w:rsidR="005E4EEF" w:rsidRDefault="00033505" w:rsidP="00033505">
      <w:pPr>
        <w:pStyle w:val="libFootnote0"/>
        <w:rPr>
          <w:rtl/>
        </w:rPr>
      </w:pPr>
      <w:r>
        <w:rPr>
          <w:rtl/>
        </w:rPr>
        <w:t xml:space="preserve">24 - </w:t>
      </w:r>
      <w:r w:rsidR="008B75A2">
        <w:rPr>
          <w:rtl/>
        </w:rPr>
        <w:t>الكافي ج 3 ص 327 ح 24، وعنه في البحار ج 86 ص 238.</w:t>
      </w:r>
    </w:p>
    <w:p w:rsidR="008B75A2" w:rsidRDefault="00033505" w:rsidP="00033505">
      <w:pPr>
        <w:pStyle w:val="libFootnote"/>
        <w:rPr>
          <w:rtl/>
        </w:rPr>
      </w:pPr>
      <w:r>
        <w:rPr>
          <w:rtl/>
        </w:rPr>
        <w:t>(1)</w:t>
      </w:r>
      <w:r w:rsidR="008B75A2">
        <w:rPr>
          <w:rtl/>
        </w:rPr>
        <w:t xml:space="preserve"> أثبتناه من المصدر والبحار. </w:t>
      </w:r>
    </w:p>
    <w:p w:rsidR="00D268C7" w:rsidRDefault="00C2558F" w:rsidP="008B75A2">
      <w:pPr>
        <w:pStyle w:val="libNormal"/>
        <w:rPr>
          <w:rtl/>
        </w:rPr>
      </w:pPr>
      <w:r>
        <w:rPr>
          <w:rtl/>
        </w:rPr>
        <w:br w:type="page"/>
      </w:r>
      <w:r w:rsidR="00D268C7">
        <w:rPr>
          <w:rtl/>
        </w:rPr>
        <w:t>5528 / 25 -</w:t>
      </w:r>
      <w:r w:rsidR="008B75A2">
        <w:rPr>
          <w:rtl/>
        </w:rPr>
        <w:t xml:space="preserve"> وعن عدة من اصحابنا، عن احمد بن محمد البرقي، عن محمد بن علي، عن سعدان، عن رجل، عن ابى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كان يقول في سجوده: </w:t>
      </w:r>
      <w:r w:rsidR="004A1D98">
        <w:rPr>
          <w:rtl/>
        </w:rPr>
        <w:t xml:space="preserve">« </w:t>
      </w:r>
      <w:r w:rsidR="008B75A2">
        <w:rPr>
          <w:rtl/>
        </w:rPr>
        <w:t>سجد وجهي البالي، لوجهك الباقي الدائم العظيم، سجد وجهي الذليل، لوجهك العزيز، سجد وجهي الفقير، لوجه ربي الغني الكريم، العلي العظيم، رب استغفرك مما كان، واستغفرك مما يكون، رب لا تجهد بلائي، رب لا تشمت بي اعدائي، رب ولا تسئ قضائي، رب انه لا دافع ولا مانع الا انت، صل على محمد وآل محمد، بافضل صلواتك، وبارك على محمد وآل محمد، بافضل بركاتك، اللهم اني اعوذ بك من سطواتك، واعوذ بك من جميع غضبك وسخطك، سبحانك لا اله الا انت رب العالمين</w:t>
      </w:r>
      <w:r w:rsidR="004A1D98">
        <w:rPr>
          <w:rtl/>
        </w:rPr>
        <w:t xml:space="preserve"> »</w:t>
      </w:r>
      <w:r w:rsidR="008B75A2">
        <w:rPr>
          <w:rtl/>
        </w:rPr>
        <w:t xml:space="preserve">. </w:t>
      </w:r>
    </w:p>
    <w:p w:rsidR="00D268C7" w:rsidRDefault="00D268C7" w:rsidP="008B75A2">
      <w:pPr>
        <w:pStyle w:val="libNormal"/>
        <w:rPr>
          <w:rtl/>
        </w:rPr>
      </w:pPr>
      <w:r>
        <w:rPr>
          <w:rtl/>
        </w:rPr>
        <w:t>5529 / 26 -</w:t>
      </w:r>
      <w:r w:rsidR="008B75A2">
        <w:rPr>
          <w:rtl/>
        </w:rPr>
        <w:t xml:space="preserve"> وكان أمير المؤمنين </w:t>
      </w:r>
      <w:r w:rsidR="00701A4C" w:rsidRPr="00701A4C">
        <w:rPr>
          <w:rStyle w:val="libAlaemChar"/>
          <w:rtl/>
        </w:rPr>
        <w:t>عليه‌السلام</w:t>
      </w:r>
      <w:r w:rsidR="008B75A2">
        <w:rPr>
          <w:rtl/>
        </w:rPr>
        <w:t xml:space="preserve"> يقول وهو ساجد: </w:t>
      </w:r>
      <w:r w:rsidR="004A1D98">
        <w:rPr>
          <w:rtl/>
        </w:rPr>
        <w:t xml:space="preserve">« </w:t>
      </w:r>
      <w:r w:rsidR="008B75A2">
        <w:rPr>
          <w:rtl/>
        </w:rPr>
        <w:t xml:space="preserve">ارحم ذلي بين يديك، وتضرعي اليك، ووحشتي من الناس، وانسي </w:t>
      </w:r>
      <w:r w:rsidR="001B3BC4" w:rsidRPr="001B3BC4">
        <w:rPr>
          <w:rStyle w:val="libFootnotenumChar"/>
          <w:rtl/>
        </w:rPr>
        <w:t>(1)</w:t>
      </w:r>
      <w:r w:rsidR="008B75A2">
        <w:rPr>
          <w:rtl/>
        </w:rPr>
        <w:t xml:space="preserve"> بك يا كريم</w:t>
      </w:r>
      <w:r w:rsidR="004A1D98">
        <w:rPr>
          <w:rtl/>
        </w:rPr>
        <w:t xml:space="preserve"> »</w:t>
      </w:r>
      <w:r w:rsidR="008B75A2">
        <w:rPr>
          <w:rtl/>
        </w:rPr>
        <w:t xml:space="preserve">. </w:t>
      </w:r>
    </w:p>
    <w:p w:rsidR="00C23427" w:rsidRDefault="00D268C7" w:rsidP="008B75A2">
      <w:pPr>
        <w:pStyle w:val="libNormal"/>
        <w:rPr>
          <w:rtl/>
        </w:rPr>
      </w:pPr>
      <w:r>
        <w:rPr>
          <w:rtl/>
        </w:rPr>
        <w:t>5530 / 27 -</w:t>
      </w:r>
      <w:r w:rsidR="008B75A2">
        <w:rPr>
          <w:rtl/>
        </w:rPr>
        <w:t xml:space="preserve"> وكان يقول ايضا: </w:t>
      </w:r>
      <w:r w:rsidR="004A1D98">
        <w:rPr>
          <w:rtl/>
        </w:rPr>
        <w:t xml:space="preserve">« </w:t>
      </w:r>
      <w:r w:rsidR="008B75A2">
        <w:rPr>
          <w:rtl/>
        </w:rPr>
        <w:t xml:space="preserve">وعظتني فلم أتعظ، وزجرتني عن محارمك فلم انزجر، وعمرتني </w:t>
      </w:r>
      <w:r w:rsidR="001B3BC4" w:rsidRPr="001B3BC4">
        <w:rPr>
          <w:rStyle w:val="libFootnotenumChar"/>
          <w:rtl/>
        </w:rPr>
        <w:t>(1)</w:t>
      </w:r>
      <w:r w:rsidR="008B75A2">
        <w:rPr>
          <w:rtl/>
        </w:rPr>
        <w:t xml:space="preserve"> [ أياديك ] </w:t>
      </w:r>
      <w:r w:rsidR="001B3BC4" w:rsidRPr="001B3BC4">
        <w:rPr>
          <w:rStyle w:val="libFootnotenumChar"/>
          <w:rtl/>
        </w:rPr>
        <w:t>(2)</w:t>
      </w:r>
      <w:r w:rsidR="008B75A2">
        <w:rPr>
          <w:rtl/>
        </w:rPr>
        <w:t xml:space="preserve"> فما شكرت، عفوك</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25 - </w:t>
      </w:r>
      <w:r w:rsidR="008B75A2">
        <w:rPr>
          <w:rtl/>
        </w:rPr>
        <w:t xml:space="preserve">الكافي ج 3 ص 327 ح 21، وعنه في البحار ج 86 ص 234 ح 58. </w:t>
      </w:r>
    </w:p>
    <w:p w:rsidR="005E4EEF" w:rsidRDefault="00033505" w:rsidP="00033505">
      <w:pPr>
        <w:pStyle w:val="libFootnote0"/>
        <w:rPr>
          <w:rtl/>
        </w:rPr>
      </w:pPr>
      <w:r>
        <w:rPr>
          <w:rtl/>
        </w:rPr>
        <w:t xml:space="preserve">26 - </w:t>
      </w:r>
      <w:r w:rsidR="008B75A2">
        <w:rPr>
          <w:rtl/>
        </w:rPr>
        <w:t>الكافي ج 3 ص 327 ح 21، وعنه في البحار ج 86 ص 234 ح 58.</w:t>
      </w:r>
    </w:p>
    <w:p w:rsidR="00033505" w:rsidRDefault="00033505" w:rsidP="00033505">
      <w:pPr>
        <w:pStyle w:val="libFootnote"/>
        <w:rPr>
          <w:rtl/>
        </w:rPr>
      </w:pPr>
      <w:r>
        <w:rPr>
          <w:rtl/>
        </w:rPr>
        <w:t>(1)</w:t>
      </w:r>
      <w:r w:rsidR="008B75A2">
        <w:rPr>
          <w:rtl/>
        </w:rPr>
        <w:t xml:space="preserve"> في المصدر: وآنس</w:t>
      </w:r>
      <w:r w:rsidR="00D6593E">
        <w:rPr>
          <w:rFonts w:hint="cs"/>
          <w:rtl/>
        </w:rPr>
        <w:t>ن</w:t>
      </w:r>
      <w:r w:rsidR="008B75A2">
        <w:rPr>
          <w:rtl/>
        </w:rPr>
        <w:t xml:space="preserve">ي. </w:t>
      </w:r>
    </w:p>
    <w:p w:rsidR="005E4EEF" w:rsidRDefault="00033505" w:rsidP="00033505">
      <w:pPr>
        <w:pStyle w:val="libFootnote0"/>
        <w:rPr>
          <w:rtl/>
        </w:rPr>
      </w:pPr>
      <w:r>
        <w:rPr>
          <w:rtl/>
        </w:rPr>
        <w:t xml:space="preserve">27 - </w:t>
      </w:r>
      <w:r w:rsidR="008B75A2">
        <w:rPr>
          <w:rtl/>
        </w:rPr>
        <w:t>الكافي ج 3 ص 327 ح 21، وعنه البحار ج 86 ص 234 ح 58.</w:t>
      </w:r>
    </w:p>
    <w:p w:rsidR="0090073A" w:rsidRDefault="00033505" w:rsidP="00D6593E">
      <w:pPr>
        <w:pStyle w:val="libFootnote"/>
        <w:rPr>
          <w:rtl/>
        </w:rPr>
      </w:pPr>
      <w:r>
        <w:rPr>
          <w:rtl/>
        </w:rPr>
        <w:t>(1)</w:t>
      </w:r>
      <w:r w:rsidR="008B75A2">
        <w:rPr>
          <w:rtl/>
        </w:rPr>
        <w:t xml:space="preserve"> كذا في المصدر، وفي البحار ج 86 ص 215 ح 29، والبلد الامين ص 17، ومصباح الكفعمي ص 29، وعوالي الل</w:t>
      </w:r>
      <w:r w:rsidR="00D6593E">
        <w:rPr>
          <w:rFonts w:hint="cs"/>
          <w:rtl/>
        </w:rPr>
        <w:t>آ</w:t>
      </w:r>
      <w:r w:rsidR="008B75A2">
        <w:rPr>
          <w:rtl/>
        </w:rPr>
        <w:t xml:space="preserve">لي ج 1 ص 334 ح 96 </w:t>
      </w:r>
      <w:r w:rsidR="0090073A">
        <w:rPr>
          <w:rtl/>
        </w:rPr>
        <w:t>« غمرتني »</w:t>
      </w:r>
      <w:r w:rsidR="008B75A2">
        <w:rPr>
          <w:rtl/>
        </w:rPr>
        <w:t xml:space="preserve"> بالغين المعجمة، وكان الشيخ النوري (قده) قد عل</w:t>
      </w:r>
      <w:r w:rsidR="00D6593E">
        <w:rPr>
          <w:rFonts w:hint="cs"/>
          <w:rtl/>
        </w:rPr>
        <w:t>ّ</w:t>
      </w:r>
      <w:r w:rsidR="008B75A2">
        <w:rPr>
          <w:rtl/>
        </w:rPr>
        <w:t>ق على ذلك في هامش الطبعة الحج</w:t>
      </w:r>
      <w:r w:rsidR="00D6593E">
        <w:rPr>
          <w:rFonts w:hint="cs"/>
          <w:rtl/>
        </w:rPr>
        <w:t>ر</w:t>
      </w:r>
      <w:r w:rsidR="008B75A2">
        <w:rPr>
          <w:rtl/>
        </w:rPr>
        <w:t>ية ما نص</w:t>
      </w:r>
      <w:r w:rsidR="00D6593E">
        <w:rPr>
          <w:rFonts w:hint="cs"/>
          <w:rtl/>
        </w:rPr>
        <w:t>ّ</w:t>
      </w:r>
      <w:r w:rsidR="008B75A2">
        <w:rPr>
          <w:rtl/>
        </w:rPr>
        <w:t xml:space="preserve">ه: </w:t>
      </w:r>
      <w:r w:rsidR="0090073A">
        <w:rPr>
          <w:rtl/>
        </w:rPr>
        <w:t>« عم</w:t>
      </w:r>
      <w:r w:rsidR="00D6593E">
        <w:rPr>
          <w:rFonts w:hint="cs"/>
          <w:rtl/>
        </w:rPr>
        <w:t>ّ</w:t>
      </w:r>
      <w:r w:rsidR="0090073A">
        <w:rPr>
          <w:rtl/>
        </w:rPr>
        <w:t>رتني بالعين والميم المشد</w:t>
      </w:r>
      <w:r w:rsidR="00D6593E">
        <w:rPr>
          <w:rFonts w:hint="cs"/>
          <w:rtl/>
        </w:rPr>
        <w:t>ّ</w:t>
      </w:r>
      <w:r w:rsidR="0090073A">
        <w:rPr>
          <w:rtl/>
        </w:rPr>
        <w:t xml:space="preserve">دة في النسخ الصحيحة من الكافي، وروى هذا الدعاء عنه </w:t>
      </w:r>
      <w:r w:rsidR="0090073A" w:rsidRPr="00D6593E">
        <w:rPr>
          <w:rStyle w:val="libFootnoteAlaemChar"/>
          <w:rtl/>
        </w:rPr>
        <w:t>عليه‌السلام</w:t>
      </w:r>
      <w:r w:rsidR="0090073A">
        <w:rPr>
          <w:rtl/>
        </w:rPr>
        <w:t xml:space="preserve"> ابن </w:t>
      </w:r>
    </w:p>
    <w:p w:rsidR="0090073A" w:rsidRDefault="0090073A" w:rsidP="00D6593E">
      <w:pPr>
        <w:pStyle w:val="libNormal0"/>
        <w:rPr>
          <w:rtl/>
        </w:rPr>
      </w:pPr>
      <w:r>
        <w:rPr>
          <w:rtl/>
        </w:rPr>
        <w:br w:type="page"/>
        <w:t>عفوك يا كريم، اسألك الراحة عند الموت، واسألك العفو عند الحساب</w:t>
      </w:r>
      <w:r w:rsidR="00D6593E">
        <w:rPr>
          <w:rFonts w:hint="cs"/>
          <w:rtl/>
        </w:rPr>
        <w:t xml:space="preserve"> »</w:t>
      </w:r>
      <w:r>
        <w:rPr>
          <w:rtl/>
        </w:rPr>
        <w:t xml:space="preserve">. </w:t>
      </w:r>
    </w:p>
    <w:p w:rsidR="0090073A" w:rsidRDefault="0090073A" w:rsidP="00D6593E">
      <w:pPr>
        <w:pStyle w:val="libNormal"/>
        <w:rPr>
          <w:rtl/>
        </w:rPr>
      </w:pPr>
      <w:r>
        <w:rPr>
          <w:rtl/>
        </w:rPr>
        <w:t xml:space="preserve">5531 / </w:t>
      </w:r>
      <w:r w:rsidR="00033505">
        <w:rPr>
          <w:rtl/>
        </w:rPr>
        <w:t xml:space="preserve">28 - </w:t>
      </w:r>
      <w:r>
        <w:rPr>
          <w:rtl/>
        </w:rPr>
        <w:t xml:space="preserve">وكان أبوجعفر </w:t>
      </w:r>
      <w:r w:rsidRPr="00347388">
        <w:rPr>
          <w:rStyle w:val="libAlaemChar"/>
          <w:rtl/>
        </w:rPr>
        <w:t>عليه‌السلام</w:t>
      </w:r>
      <w:r>
        <w:rPr>
          <w:rtl/>
        </w:rPr>
        <w:t xml:space="preserve"> يقول وهو ساجد: </w:t>
      </w:r>
      <w:r w:rsidR="00D6593E">
        <w:rPr>
          <w:rFonts w:hint="cs"/>
          <w:rtl/>
        </w:rPr>
        <w:t xml:space="preserve">« </w:t>
      </w:r>
      <w:r>
        <w:rPr>
          <w:rtl/>
        </w:rPr>
        <w:t>لا اله الا انت حقا</w:t>
      </w:r>
      <w:r w:rsidR="00D6593E">
        <w:rPr>
          <w:rFonts w:hint="cs"/>
          <w:rtl/>
        </w:rPr>
        <w:t>ً</w:t>
      </w:r>
      <w:r>
        <w:rPr>
          <w:rtl/>
        </w:rPr>
        <w:t xml:space="preserve"> حقا، سجدت لك يا رب تعبدا ورقا، يا عظيم، ان عملي ضعيف فضاعفه لي، يا كريم يا حنان، اغفر لي ذنوبي وجرمي، وتقبل عملي، يا كريم يا جبار، اعوذ بك من ان اخيب أو احمل ظلما، اللهم منك النعمة، وانت تزرق شكرها، وعليك يكون ثواب ما تفضلت به من ثوابها، بفضل طولك، وبكريم عائدتك</w:t>
      </w:r>
      <w:r w:rsidR="00D6593E">
        <w:rPr>
          <w:rFonts w:hint="cs"/>
          <w:rtl/>
        </w:rPr>
        <w:t xml:space="preserve"> »</w:t>
      </w:r>
      <w:r>
        <w:rPr>
          <w:rtl/>
        </w:rPr>
        <w:t xml:space="preserve">. </w:t>
      </w:r>
    </w:p>
    <w:p w:rsidR="0090073A" w:rsidRDefault="0090073A" w:rsidP="00D6593E">
      <w:pPr>
        <w:pStyle w:val="libNormal"/>
        <w:rPr>
          <w:rtl/>
        </w:rPr>
      </w:pPr>
      <w:r>
        <w:rPr>
          <w:rtl/>
        </w:rPr>
        <w:t xml:space="preserve">5532 / </w:t>
      </w:r>
      <w:r w:rsidR="00033505">
        <w:rPr>
          <w:rtl/>
        </w:rPr>
        <w:t xml:space="preserve">29 - </w:t>
      </w:r>
      <w:r>
        <w:rPr>
          <w:rtl/>
        </w:rPr>
        <w:t>الحسن بن الفضل الطبرسي في مكارم الاخلاق: روي ان من قال وهو ساجد: يا رباه يا سيداه، حتى ينقطع نفسه، اجيب: سل حاجتك</w:t>
      </w:r>
      <w:r w:rsidR="00D6593E">
        <w:rPr>
          <w:rFonts w:hint="cs"/>
          <w:rtl/>
        </w:rPr>
        <w:t>.</w:t>
      </w:r>
      <w:r>
        <w:rPr>
          <w:rtl/>
        </w:rPr>
        <w:t xml:space="preserve"> </w:t>
      </w:r>
    </w:p>
    <w:p w:rsidR="0090073A" w:rsidRDefault="0090073A" w:rsidP="00D6593E">
      <w:pPr>
        <w:pStyle w:val="libNormal"/>
        <w:rPr>
          <w:rtl/>
        </w:rPr>
      </w:pPr>
      <w:r>
        <w:rPr>
          <w:rtl/>
        </w:rPr>
        <w:t xml:space="preserve">5533 / </w:t>
      </w:r>
      <w:r w:rsidR="00033505">
        <w:rPr>
          <w:rtl/>
        </w:rPr>
        <w:t xml:space="preserve">30 - </w:t>
      </w:r>
      <w:r>
        <w:rPr>
          <w:rtl/>
        </w:rPr>
        <w:t xml:space="preserve">وكان بعض الصادقين </w:t>
      </w:r>
      <w:r w:rsidRPr="00347388">
        <w:rPr>
          <w:rStyle w:val="libAlaemChar"/>
          <w:rtl/>
        </w:rPr>
        <w:t>عليهم‌السلام</w:t>
      </w:r>
      <w:r>
        <w:rPr>
          <w:rtl/>
        </w:rPr>
        <w:t xml:space="preserve"> يقول في سجوده: </w:t>
      </w:r>
      <w:r w:rsidR="00D6593E">
        <w:rPr>
          <w:rFonts w:hint="cs"/>
          <w:rtl/>
        </w:rPr>
        <w:t xml:space="preserve">« </w:t>
      </w:r>
      <w:r>
        <w:rPr>
          <w:rtl/>
        </w:rPr>
        <w:t xml:space="preserve">سجد لك يا رب طالب </w:t>
      </w:r>
      <w:r w:rsidR="00033505" w:rsidRPr="00D6593E">
        <w:rPr>
          <w:rStyle w:val="libFootnotenumChar"/>
          <w:rtl/>
        </w:rPr>
        <w:t>(1)</w:t>
      </w:r>
      <w:r>
        <w:rPr>
          <w:rtl/>
        </w:rPr>
        <w:t xml:space="preserve"> من ثوابك، سجد </w:t>
      </w:r>
      <w:r w:rsidR="00033505" w:rsidRPr="00D6593E">
        <w:rPr>
          <w:rStyle w:val="libFootnotenumChar"/>
          <w:rtl/>
        </w:rPr>
        <w:t>(2)</w:t>
      </w:r>
      <w:r>
        <w:rPr>
          <w:rtl/>
        </w:rPr>
        <w:t xml:space="preserve"> لك يا رب هارب </w:t>
      </w:r>
      <w:r w:rsidR="00033505" w:rsidRPr="00D6593E">
        <w:rPr>
          <w:rStyle w:val="libFootnotenumChar"/>
          <w:rtl/>
        </w:rPr>
        <w:t>(3)</w:t>
      </w:r>
      <w:r>
        <w:rPr>
          <w:rtl/>
        </w:rPr>
        <w:t xml:space="preserve"> من عقابك، سجد </w:t>
      </w:r>
      <w:r w:rsidR="00033505" w:rsidRPr="00D6593E">
        <w:rPr>
          <w:rStyle w:val="libFootnotenumChar"/>
          <w:rtl/>
        </w:rPr>
        <w:t>(4)</w:t>
      </w:r>
      <w:r>
        <w:rPr>
          <w:rtl/>
        </w:rPr>
        <w:t xml:space="preserve"> لك يا رب خائف </w:t>
      </w:r>
      <w:r w:rsidR="00033505" w:rsidRPr="000A19CA">
        <w:rPr>
          <w:rStyle w:val="libFootnotenumChar"/>
          <w:rtl/>
        </w:rPr>
        <w:t>(5)</w:t>
      </w:r>
      <w:r>
        <w:rPr>
          <w:rtl/>
        </w:rPr>
        <w:t xml:space="preserve"> من سخطك، ثم يقول:</w:t>
      </w:r>
    </w:p>
    <w:p w:rsidR="0090073A" w:rsidRDefault="0090073A" w:rsidP="0087198D">
      <w:pPr>
        <w:pStyle w:val="libLine"/>
        <w:rPr>
          <w:rtl/>
        </w:rPr>
      </w:pPr>
      <w:r>
        <w:rPr>
          <w:rtl/>
        </w:rPr>
        <w:t>____________________________</w:t>
      </w:r>
    </w:p>
    <w:p w:rsidR="005E4EEF" w:rsidRDefault="0090073A" w:rsidP="000A19CA">
      <w:pPr>
        <w:pStyle w:val="libFootnote0"/>
        <w:rPr>
          <w:rtl/>
        </w:rPr>
      </w:pPr>
      <w:r>
        <w:rPr>
          <w:rtl/>
        </w:rPr>
        <w:t xml:space="preserve"> = باقي في اختياره، ئالكفعمي في البلد والجن</w:t>
      </w:r>
      <w:r w:rsidR="000A19CA">
        <w:rPr>
          <w:rFonts w:hint="cs"/>
          <w:rtl/>
        </w:rPr>
        <w:t>ّ</w:t>
      </w:r>
      <w:r>
        <w:rPr>
          <w:rtl/>
        </w:rPr>
        <w:t>ة، وال</w:t>
      </w:r>
      <w:r w:rsidR="000A19CA">
        <w:rPr>
          <w:rFonts w:hint="cs"/>
          <w:rtl/>
        </w:rPr>
        <w:t>أ</w:t>
      </w:r>
      <w:r>
        <w:rPr>
          <w:rtl/>
        </w:rPr>
        <w:t xml:space="preserve">حسائي في العوالي، وفي الجمع </w:t>
      </w:r>
      <w:r w:rsidR="000A19CA">
        <w:rPr>
          <w:rFonts w:hint="cs"/>
          <w:rtl/>
        </w:rPr>
        <w:t>«</w:t>
      </w:r>
      <w:r w:rsidR="008B75A2">
        <w:rPr>
          <w:rtl/>
        </w:rPr>
        <w:t xml:space="preserve"> غمرتني </w:t>
      </w:r>
      <w:r w:rsidR="000A19CA">
        <w:rPr>
          <w:rFonts w:hint="cs"/>
          <w:rtl/>
        </w:rPr>
        <w:t>»</w:t>
      </w:r>
      <w:r>
        <w:rPr>
          <w:rtl/>
        </w:rPr>
        <w:t xml:space="preserve"> في... وبخط المجلسي على الكافي هذا، أي ما ذكروه أصوب ولكن ساقئا الدعاء إلى قوله: يا كريم »</w:t>
      </w:r>
      <w:r w:rsidR="008B75A2">
        <w:rPr>
          <w:rtl/>
        </w:rPr>
        <w:t>، فلاحظ</w:t>
      </w:r>
      <w:r w:rsidR="000A19CA">
        <w:rPr>
          <w:rFonts w:hint="cs"/>
          <w:rtl/>
        </w:rPr>
        <w:t xml:space="preserve">. </w:t>
      </w:r>
    </w:p>
    <w:p w:rsidR="00033505" w:rsidRDefault="00033505" w:rsidP="00033505">
      <w:pPr>
        <w:pStyle w:val="libFootnote"/>
        <w:rPr>
          <w:rtl/>
        </w:rPr>
      </w:pPr>
      <w:r>
        <w:rPr>
          <w:rtl/>
        </w:rPr>
        <w:t>(2)</w:t>
      </w:r>
      <w:r w:rsidR="008B75A2">
        <w:rPr>
          <w:rtl/>
        </w:rPr>
        <w:t xml:space="preserve"> أثبتناه من المصادر المذكورة آنفا</w:t>
      </w:r>
      <w:r w:rsidR="000A19CA">
        <w:rPr>
          <w:rFonts w:hint="cs"/>
          <w:rtl/>
        </w:rPr>
        <w:t>ً</w:t>
      </w:r>
      <w:r w:rsidR="008B75A2">
        <w:rPr>
          <w:rtl/>
        </w:rPr>
        <w:t xml:space="preserve">. </w:t>
      </w:r>
    </w:p>
    <w:p w:rsidR="00033505" w:rsidRDefault="00033505" w:rsidP="00033505">
      <w:pPr>
        <w:pStyle w:val="libFootnote0"/>
        <w:rPr>
          <w:rtl/>
        </w:rPr>
      </w:pPr>
      <w:r>
        <w:rPr>
          <w:rtl/>
        </w:rPr>
        <w:t xml:space="preserve">28 - </w:t>
      </w:r>
      <w:r w:rsidR="008B75A2">
        <w:rPr>
          <w:rtl/>
        </w:rPr>
        <w:t xml:space="preserve">الكافي ج 3 ص 327 ح 21، وعنه في البحار ج 86 ص 234. </w:t>
      </w:r>
    </w:p>
    <w:p w:rsidR="00033505" w:rsidRDefault="00033505" w:rsidP="00033505">
      <w:pPr>
        <w:pStyle w:val="libFootnote0"/>
        <w:rPr>
          <w:rtl/>
        </w:rPr>
      </w:pPr>
      <w:r>
        <w:rPr>
          <w:rtl/>
        </w:rPr>
        <w:t xml:space="preserve">29 - </w:t>
      </w:r>
      <w:r w:rsidR="008B75A2">
        <w:rPr>
          <w:rtl/>
        </w:rPr>
        <w:t xml:space="preserve">مكارم الاخلاق ص 287، وعنه في البحار ج 86 ص 206 ح 20. </w:t>
      </w:r>
    </w:p>
    <w:p w:rsidR="005E4EEF" w:rsidRDefault="00033505" w:rsidP="00033505">
      <w:pPr>
        <w:pStyle w:val="libFootnote0"/>
        <w:rPr>
          <w:rtl/>
        </w:rPr>
      </w:pPr>
      <w:r>
        <w:rPr>
          <w:rtl/>
        </w:rPr>
        <w:t xml:space="preserve">30 - </w:t>
      </w:r>
      <w:r w:rsidR="008B75A2">
        <w:rPr>
          <w:rtl/>
        </w:rPr>
        <w:t>مكارم الاخلاق ص 287، وعنه في البحار ج 86 ص 206 ح 20.</w:t>
      </w:r>
    </w:p>
    <w:p w:rsidR="000A19CA" w:rsidRDefault="00033505" w:rsidP="00033505">
      <w:pPr>
        <w:pStyle w:val="libFootnote"/>
        <w:rPr>
          <w:rtl/>
        </w:rPr>
      </w:pPr>
      <w:r>
        <w:rPr>
          <w:rtl/>
        </w:rPr>
        <w:t>(1)</w:t>
      </w:r>
      <w:r w:rsidR="008B75A2">
        <w:rPr>
          <w:rtl/>
        </w:rPr>
        <w:t xml:space="preserve"> في المصدر: طالبا</w:t>
      </w:r>
      <w:r w:rsidR="000A19CA">
        <w:rPr>
          <w:rFonts w:hint="cs"/>
          <w:rtl/>
        </w:rPr>
        <w:t>ً</w:t>
      </w:r>
      <w:r w:rsidR="008B75A2">
        <w:rPr>
          <w:rtl/>
        </w:rPr>
        <w:t xml:space="preserve">. </w:t>
      </w:r>
    </w:p>
    <w:p w:rsidR="005E4EEF" w:rsidRDefault="000A19CA" w:rsidP="000A19CA">
      <w:pPr>
        <w:pStyle w:val="libFootnote"/>
        <w:rPr>
          <w:rtl/>
        </w:rPr>
      </w:pPr>
      <w:r>
        <w:rPr>
          <w:rFonts w:hint="cs"/>
          <w:rtl/>
        </w:rPr>
        <w:t>(</w:t>
      </w:r>
      <w:r w:rsidR="008B75A2">
        <w:rPr>
          <w:rtl/>
        </w:rPr>
        <w:t>2 و</w:t>
      </w:r>
      <w:r w:rsidR="00033505">
        <w:rPr>
          <w:rtl/>
        </w:rPr>
        <w:t>4)</w:t>
      </w:r>
      <w:r w:rsidR="008B75A2">
        <w:rPr>
          <w:rtl/>
        </w:rPr>
        <w:t xml:space="preserve"> وفيه: سجدت.</w:t>
      </w:r>
    </w:p>
    <w:p w:rsidR="005E4EEF" w:rsidRDefault="00033505" w:rsidP="000A19CA">
      <w:pPr>
        <w:pStyle w:val="libFootnote"/>
        <w:rPr>
          <w:rtl/>
        </w:rPr>
      </w:pPr>
      <w:r>
        <w:rPr>
          <w:rtl/>
        </w:rPr>
        <w:t>(3)</w:t>
      </w:r>
      <w:r w:rsidR="008B75A2">
        <w:rPr>
          <w:rtl/>
        </w:rPr>
        <w:t xml:space="preserve"> وفيه: هار</w:t>
      </w:r>
      <w:r w:rsidR="000A19CA">
        <w:rPr>
          <w:rFonts w:hint="cs"/>
          <w:rtl/>
        </w:rPr>
        <w:t>ب</w:t>
      </w:r>
      <w:r w:rsidR="008B75A2">
        <w:rPr>
          <w:rtl/>
        </w:rPr>
        <w:t>ا</w:t>
      </w:r>
      <w:r w:rsidR="000A19CA">
        <w:rPr>
          <w:rFonts w:hint="cs"/>
          <w:rtl/>
        </w:rPr>
        <w:t>ً</w:t>
      </w:r>
      <w:r w:rsidR="008B75A2">
        <w:rPr>
          <w:rtl/>
        </w:rPr>
        <w:t>.</w:t>
      </w:r>
    </w:p>
    <w:p w:rsidR="008B75A2" w:rsidRDefault="00033505" w:rsidP="00033505">
      <w:pPr>
        <w:pStyle w:val="libFootnote"/>
        <w:rPr>
          <w:rtl/>
        </w:rPr>
      </w:pPr>
      <w:r>
        <w:rPr>
          <w:rtl/>
        </w:rPr>
        <w:t>(5)</w:t>
      </w:r>
      <w:r w:rsidR="008B75A2">
        <w:rPr>
          <w:rtl/>
        </w:rPr>
        <w:t xml:space="preserve"> وفيه: خائفا</w:t>
      </w:r>
      <w:r w:rsidR="000A19CA">
        <w:rPr>
          <w:rFonts w:hint="cs"/>
          <w:rtl/>
        </w:rPr>
        <w:t>ً</w:t>
      </w:r>
      <w:r w:rsidR="008B75A2">
        <w:rPr>
          <w:rtl/>
        </w:rPr>
        <w:t xml:space="preserve">. </w:t>
      </w:r>
    </w:p>
    <w:p w:rsidR="00D268C7" w:rsidRDefault="00AD34E1" w:rsidP="000A19CA">
      <w:pPr>
        <w:pStyle w:val="libNormal0"/>
        <w:rPr>
          <w:rtl/>
        </w:rPr>
      </w:pPr>
      <w:r>
        <w:rPr>
          <w:rtl/>
        </w:rPr>
        <w:br w:type="page"/>
      </w:r>
      <w:r w:rsidR="008B75A2">
        <w:rPr>
          <w:rtl/>
        </w:rPr>
        <w:t>يا الله يا رباه، يا الله يا رباه</w:t>
      </w:r>
      <w:r w:rsidR="004A1D98">
        <w:rPr>
          <w:rtl/>
        </w:rPr>
        <w:t xml:space="preserve"> »</w:t>
      </w:r>
      <w:r w:rsidR="008B75A2">
        <w:rPr>
          <w:rtl/>
        </w:rPr>
        <w:t xml:space="preserve"> حتى ينقطع النفس، ثم يدعو</w:t>
      </w:r>
      <w:r w:rsidR="000A19CA">
        <w:rPr>
          <w:rFonts w:hint="cs"/>
          <w:rtl/>
        </w:rPr>
        <w:t>.</w:t>
      </w:r>
      <w:r w:rsidR="008B75A2">
        <w:rPr>
          <w:rtl/>
        </w:rPr>
        <w:t xml:space="preserve"> </w:t>
      </w:r>
    </w:p>
    <w:p w:rsidR="00D268C7" w:rsidRDefault="00D268C7" w:rsidP="008B75A2">
      <w:pPr>
        <w:pStyle w:val="libNormal"/>
        <w:rPr>
          <w:rtl/>
        </w:rPr>
      </w:pPr>
      <w:r>
        <w:rPr>
          <w:rtl/>
        </w:rPr>
        <w:t>5534 / 31 -</w:t>
      </w:r>
      <w:r w:rsidR="008B75A2">
        <w:rPr>
          <w:rtl/>
        </w:rPr>
        <w:t xml:space="preserve"> وروي عن الصادق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مر رسول الله </w:t>
      </w:r>
      <w:r w:rsidR="00701A4C" w:rsidRPr="00701A4C">
        <w:rPr>
          <w:rStyle w:val="libAlaemChar"/>
          <w:rtl/>
        </w:rPr>
        <w:t>صلى‌الله‌عليه‌وآله</w:t>
      </w:r>
      <w:r w:rsidR="00FF6072">
        <w:rPr>
          <w:rtl/>
        </w:rPr>
        <w:t>،</w:t>
      </w:r>
      <w:r w:rsidR="008B75A2">
        <w:rPr>
          <w:rtl/>
        </w:rPr>
        <w:t xml:space="preserve"> برجل وهو ساجد، وهو </w:t>
      </w:r>
      <w:r w:rsidR="001B3BC4" w:rsidRPr="001B3BC4">
        <w:rPr>
          <w:rStyle w:val="libFootnotenumChar"/>
          <w:rtl/>
        </w:rPr>
        <w:t>(1)</w:t>
      </w:r>
      <w:r w:rsidR="008B75A2">
        <w:rPr>
          <w:rtl/>
        </w:rPr>
        <w:t xml:space="preserve"> يقول: يا رب، ماذا </w:t>
      </w:r>
      <w:r w:rsidR="001B3BC4" w:rsidRPr="001B3BC4">
        <w:rPr>
          <w:rStyle w:val="libFootnotenumChar"/>
          <w:rtl/>
        </w:rPr>
        <w:t>(2)</w:t>
      </w:r>
      <w:r w:rsidR="008B75A2">
        <w:rPr>
          <w:rtl/>
        </w:rPr>
        <w:t xml:space="preserve"> عليك ان ترضي كل من كان له عندي تبعة، وان تغفر لي ذنوبي، وان تدخلني الجنة برحمتك، فانما عقوك عن الظالمين، وانا من الظالمين، فلتسعني رحمتك يا ارحم الراحمين، فقال له رسول الله </w:t>
      </w:r>
      <w:r w:rsidR="00701A4C" w:rsidRPr="00701A4C">
        <w:rPr>
          <w:rStyle w:val="libAlaemChar"/>
          <w:rtl/>
        </w:rPr>
        <w:t>صلى‌الله‌عليه‌وآله</w:t>
      </w:r>
      <w:r w:rsidR="007D48A5" w:rsidRPr="007D48A5">
        <w:rPr>
          <w:rtl/>
        </w:rPr>
        <w:t>:</w:t>
      </w:r>
      <w:r w:rsidR="008B75A2">
        <w:rPr>
          <w:rtl/>
        </w:rPr>
        <w:t xml:space="preserve"> ارفع رأسك فقد استجيب لك، انك دعوت بدعاء نبي كان على عهد عاد</w:t>
      </w:r>
      <w:r w:rsidR="004A1D98">
        <w:rPr>
          <w:rtl/>
        </w:rPr>
        <w:t xml:space="preserve"> »</w:t>
      </w:r>
      <w:r w:rsidR="008B75A2">
        <w:rPr>
          <w:rtl/>
        </w:rPr>
        <w:t xml:space="preserve">. </w:t>
      </w:r>
    </w:p>
    <w:p w:rsidR="000A19CA" w:rsidRDefault="00D268C7" w:rsidP="000A19CA">
      <w:pPr>
        <w:pStyle w:val="libNormal"/>
        <w:rPr>
          <w:rtl/>
        </w:rPr>
      </w:pPr>
      <w:r>
        <w:rPr>
          <w:rtl/>
        </w:rPr>
        <w:t>5535 / 32 -</w:t>
      </w:r>
      <w:r w:rsidR="008B75A2">
        <w:rPr>
          <w:rtl/>
        </w:rPr>
        <w:t xml:space="preserve"> الكشي في رجاله: عن عبد الرزاق، عن معمر، عن الزهري، وعلي بن زيد، عن سعيد بن المسيب، قال: </w:t>
      </w:r>
      <w:r w:rsidR="000A19CA">
        <w:rPr>
          <w:rFonts w:hint="cs"/>
          <w:rtl/>
        </w:rPr>
        <w:t>(</w:t>
      </w:r>
      <w:r w:rsidR="008B75A2">
        <w:rPr>
          <w:rtl/>
        </w:rPr>
        <w:t>كان القوم</w:t>
      </w:r>
      <w:r w:rsidR="000A19CA">
        <w:rPr>
          <w:rFonts w:hint="cs"/>
          <w:rtl/>
        </w:rPr>
        <w:t>)</w:t>
      </w:r>
      <w:r w:rsidR="008B75A2">
        <w:rPr>
          <w:rtl/>
        </w:rPr>
        <w:t xml:space="preserve"> </w:t>
      </w:r>
      <w:r w:rsidR="001B3BC4" w:rsidRPr="001B3BC4">
        <w:rPr>
          <w:rStyle w:val="libFootnotenumChar"/>
          <w:rtl/>
        </w:rPr>
        <w:t>(1)</w:t>
      </w:r>
      <w:r w:rsidR="008B75A2">
        <w:rPr>
          <w:rtl/>
        </w:rPr>
        <w:t xml:space="preserve"> لا يخرجون إلى مكة، حتى يخرج علي بن الحسين </w:t>
      </w:r>
      <w:r w:rsidR="00701A4C" w:rsidRPr="00701A4C">
        <w:rPr>
          <w:rStyle w:val="libAlaemChar"/>
          <w:rtl/>
        </w:rPr>
        <w:t>عليهما‌السلام</w:t>
      </w:r>
      <w:r w:rsidR="008B75A2">
        <w:rPr>
          <w:rtl/>
        </w:rPr>
        <w:t xml:space="preserve">، فخرج وخرجنا معه الف راكب، فلما صرنا بالسقيا نزل فصلى، وسجد سجدة الشكر فقال فيها:... </w:t>
      </w:r>
    </w:p>
    <w:p w:rsidR="00C23427" w:rsidRDefault="008B75A2" w:rsidP="000A19CA">
      <w:pPr>
        <w:pStyle w:val="libNormal"/>
        <w:rPr>
          <w:rtl/>
        </w:rPr>
      </w:pPr>
      <w:r>
        <w:rPr>
          <w:rtl/>
        </w:rPr>
        <w:t xml:space="preserve">وفي رواية </w:t>
      </w:r>
      <w:r w:rsidR="001B3BC4" w:rsidRPr="001B3BC4">
        <w:rPr>
          <w:rStyle w:val="libFootnotenumChar"/>
          <w:rtl/>
        </w:rPr>
        <w:t>(2)</w:t>
      </w:r>
      <w:r>
        <w:rPr>
          <w:rtl/>
        </w:rPr>
        <w:t xml:space="preserve"> الزهري، عن سعيد بن المسيب، قال: </w:t>
      </w:r>
      <w:r w:rsidR="004A1D98">
        <w:rPr>
          <w:rtl/>
        </w:rPr>
        <w:t xml:space="preserve">« </w:t>
      </w:r>
      <w:r>
        <w:rPr>
          <w:rtl/>
        </w:rPr>
        <w:t xml:space="preserve">كان القوم لا يخرجون من مكة، حتى يخرج علي بن الحسين سيد العابدين </w:t>
      </w:r>
      <w:r w:rsidR="00701A4C" w:rsidRPr="00701A4C">
        <w:rPr>
          <w:rStyle w:val="libAlaemChar"/>
          <w:rtl/>
        </w:rPr>
        <w:t>عليه‌السلام</w:t>
      </w:r>
      <w:r>
        <w:rPr>
          <w:rtl/>
        </w:rPr>
        <w:t>، فخرج وخرجت معه، فنزل في بعض المنازل وصلى</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31 - </w:t>
      </w:r>
      <w:r w:rsidR="008B75A2">
        <w:rPr>
          <w:rtl/>
        </w:rPr>
        <w:t>مكارم الاخلاق ص 287، وعنه في البحار ج 86 ص 206 ح 20.</w:t>
      </w:r>
    </w:p>
    <w:p w:rsidR="005E4EEF" w:rsidRDefault="00033505" w:rsidP="00033505">
      <w:pPr>
        <w:pStyle w:val="libFootnote"/>
        <w:rPr>
          <w:rtl/>
        </w:rPr>
      </w:pPr>
      <w:r>
        <w:rPr>
          <w:rtl/>
        </w:rPr>
        <w:t>(1)</w:t>
      </w:r>
      <w:r w:rsidR="008B75A2">
        <w:rPr>
          <w:rtl/>
        </w:rPr>
        <w:t xml:space="preserve"> ليس في المصدر.</w:t>
      </w:r>
    </w:p>
    <w:p w:rsidR="00033505" w:rsidRDefault="00033505" w:rsidP="00033505">
      <w:pPr>
        <w:pStyle w:val="libFootnote"/>
        <w:rPr>
          <w:rtl/>
        </w:rPr>
      </w:pPr>
      <w:r>
        <w:rPr>
          <w:rtl/>
        </w:rPr>
        <w:t>(2)</w:t>
      </w:r>
      <w:r w:rsidR="008B75A2">
        <w:rPr>
          <w:rtl/>
        </w:rPr>
        <w:t xml:space="preserve"> في هامش النسخة الحجزية: في نسخة </w:t>
      </w:r>
      <w:r w:rsidR="0090073A">
        <w:rPr>
          <w:rtl/>
        </w:rPr>
        <w:t>« ما عليك يا رب ان ترضي عني كل... »</w:t>
      </w:r>
      <w:r w:rsidR="008B75A2">
        <w:rPr>
          <w:rtl/>
        </w:rPr>
        <w:t xml:space="preserve"> الخ. </w:t>
      </w:r>
    </w:p>
    <w:p w:rsidR="005E4EEF" w:rsidRDefault="00033505" w:rsidP="00033505">
      <w:pPr>
        <w:pStyle w:val="libFootnote0"/>
        <w:rPr>
          <w:rtl/>
        </w:rPr>
      </w:pPr>
      <w:r>
        <w:rPr>
          <w:rtl/>
        </w:rPr>
        <w:t xml:space="preserve">32 - </w:t>
      </w:r>
      <w:r w:rsidR="008B75A2">
        <w:rPr>
          <w:rtl/>
        </w:rPr>
        <w:t>رجال الكشي ج 1 ص 333 ح 186، وعنه في البحار ج 86 ص 226 ح 46.</w:t>
      </w:r>
    </w:p>
    <w:p w:rsidR="005E4EEF" w:rsidRDefault="00033505" w:rsidP="000A19CA">
      <w:pPr>
        <w:pStyle w:val="libFootnote"/>
        <w:rPr>
          <w:rtl/>
        </w:rPr>
      </w:pPr>
      <w:r>
        <w:rPr>
          <w:rtl/>
        </w:rPr>
        <w:t>(1)</w:t>
      </w:r>
      <w:r w:rsidR="008B75A2">
        <w:rPr>
          <w:rtl/>
        </w:rPr>
        <w:t xml:space="preserve"> في المصدر: ان القر</w:t>
      </w:r>
      <w:r w:rsidR="000A19CA">
        <w:rPr>
          <w:rFonts w:hint="cs"/>
          <w:rtl/>
        </w:rPr>
        <w:t>ّاء</w:t>
      </w:r>
      <w:r w:rsidR="008B75A2">
        <w:rPr>
          <w:rtl/>
        </w:rPr>
        <w:t xml:space="preserve"> كانوا.</w:t>
      </w:r>
    </w:p>
    <w:p w:rsidR="008B75A2" w:rsidRDefault="00033505" w:rsidP="00033505">
      <w:pPr>
        <w:pStyle w:val="libFootnote"/>
        <w:rPr>
          <w:rtl/>
        </w:rPr>
      </w:pPr>
      <w:r>
        <w:rPr>
          <w:rtl/>
        </w:rPr>
        <w:t>(2)</w:t>
      </w:r>
      <w:r w:rsidR="008B75A2">
        <w:rPr>
          <w:rtl/>
        </w:rPr>
        <w:t xml:space="preserve"> نفس المصدر: ج 1 ص 333 ح 187. </w:t>
      </w:r>
    </w:p>
    <w:p w:rsidR="000A19CA" w:rsidRDefault="00AD34E1" w:rsidP="000A19CA">
      <w:pPr>
        <w:pStyle w:val="libNormal0"/>
        <w:rPr>
          <w:rtl/>
        </w:rPr>
      </w:pPr>
      <w:r>
        <w:rPr>
          <w:rtl/>
        </w:rPr>
        <w:br w:type="page"/>
      </w:r>
      <w:r w:rsidR="008B75A2">
        <w:rPr>
          <w:rtl/>
        </w:rPr>
        <w:t xml:space="preserve">ركعتين، فسبح في سجوده، فلم يبق شجر ولا مدر الا وسبح </w:t>
      </w:r>
      <w:r w:rsidR="001B3BC4" w:rsidRPr="001B3BC4">
        <w:rPr>
          <w:rStyle w:val="libFootnotenumChar"/>
          <w:rtl/>
        </w:rPr>
        <w:t>(3)</w:t>
      </w:r>
      <w:r w:rsidR="008B75A2">
        <w:rPr>
          <w:rtl/>
        </w:rPr>
        <w:t xml:space="preserve"> معه ففزعنا ورفع رأسه. </w:t>
      </w:r>
    </w:p>
    <w:p w:rsidR="000A19CA" w:rsidRDefault="008B75A2" w:rsidP="008B75A2">
      <w:pPr>
        <w:pStyle w:val="libNormal"/>
        <w:rPr>
          <w:rtl/>
        </w:rPr>
      </w:pPr>
      <w:r>
        <w:rPr>
          <w:rtl/>
        </w:rPr>
        <w:t xml:space="preserve">فقال: </w:t>
      </w:r>
      <w:r w:rsidR="0090073A">
        <w:rPr>
          <w:rtl/>
        </w:rPr>
        <w:t>« يا سعيد</w:t>
      </w:r>
      <w:r w:rsidR="000A19CA">
        <w:rPr>
          <w:rFonts w:hint="cs"/>
          <w:rtl/>
        </w:rPr>
        <w:t>،</w:t>
      </w:r>
      <w:r w:rsidR="0090073A">
        <w:rPr>
          <w:rtl/>
        </w:rPr>
        <w:t xml:space="preserve"> افزعت</w:t>
      </w:r>
      <w:r w:rsidR="002E3B3F">
        <w:rPr>
          <w:rtl/>
        </w:rPr>
        <w:t>؟</w:t>
      </w:r>
      <w:r w:rsidR="0090073A">
        <w:rPr>
          <w:rtl/>
        </w:rPr>
        <w:t xml:space="preserve"> »</w:t>
      </w:r>
      <w:r>
        <w:rPr>
          <w:rtl/>
        </w:rPr>
        <w:t xml:space="preserve"> فقلت: نعم يا أبن رسول الله، فقال: </w:t>
      </w:r>
      <w:r w:rsidR="0090073A">
        <w:rPr>
          <w:rtl/>
        </w:rPr>
        <w:t xml:space="preserve">« هذا التسبيح الاعظم، حدثني ابي، عن جدي، عن رسول الله </w:t>
      </w:r>
      <w:r w:rsidR="0090073A" w:rsidRPr="00347388">
        <w:rPr>
          <w:rStyle w:val="libAlaemChar"/>
          <w:rtl/>
        </w:rPr>
        <w:t>صلى‌الله‌عليه‌وآله</w:t>
      </w:r>
      <w:r w:rsidR="00FF6072">
        <w:rPr>
          <w:rtl/>
        </w:rPr>
        <w:t>،</w:t>
      </w:r>
      <w:r w:rsidR="0090073A">
        <w:rPr>
          <w:rtl/>
        </w:rPr>
        <w:t xml:space="preserve"> انه قال: لا تبقى الذنوب مع هذا التسبيح، »</w:t>
      </w:r>
      <w:r>
        <w:rPr>
          <w:rtl/>
        </w:rPr>
        <w:t xml:space="preserve"> فقلت: علمنا. </w:t>
      </w:r>
    </w:p>
    <w:p w:rsidR="000A19CA" w:rsidRDefault="008B75A2" w:rsidP="000A19CA">
      <w:pPr>
        <w:pStyle w:val="libNormal"/>
        <w:rPr>
          <w:rtl/>
        </w:rPr>
      </w:pPr>
      <w:r>
        <w:rPr>
          <w:rtl/>
        </w:rPr>
        <w:t xml:space="preserve">وفي رواية </w:t>
      </w:r>
      <w:r w:rsidR="001B3BC4" w:rsidRPr="001B3BC4">
        <w:rPr>
          <w:rStyle w:val="libFootnotenumChar"/>
          <w:rtl/>
        </w:rPr>
        <w:t>(4)</w:t>
      </w:r>
      <w:r>
        <w:rPr>
          <w:rtl/>
        </w:rPr>
        <w:t xml:space="preserve"> علي بن زيد، عن سعيد بن المسيب، أنه سبح في سجوده، فلم يبق حوله شجرة ولا مدرة إلا سبحت بتسبيحه، ففزعت من ذلك أنا </w:t>
      </w:r>
      <w:r w:rsidR="001B3BC4" w:rsidRPr="001B3BC4">
        <w:rPr>
          <w:rStyle w:val="libFootnotenumChar"/>
          <w:rtl/>
        </w:rPr>
        <w:t>(5)</w:t>
      </w:r>
      <w:r>
        <w:rPr>
          <w:rtl/>
        </w:rPr>
        <w:t xml:space="preserve"> وأصحابي، ثم قال: </w:t>
      </w:r>
      <w:r w:rsidR="004A1D98">
        <w:rPr>
          <w:rtl/>
        </w:rPr>
        <w:t xml:space="preserve">« </w:t>
      </w:r>
      <w:r>
        <w:rPr>
          <w:rtl/>
        </w:rPr>
        <w:t xml:space="preserve">يا سعيد، إن الله جل جلاله لما خلق جبرئيل، ألهمه هذا التسبيح، فسبح فسبحت السماوات ومن فيهن لتسبيحه </w:t>
      </w:r>
      <w:r w:rsidR="001B3BC4" w:rsidRPr="001B3BC4">
        <w:rPr>
          <w:rStyle w:val="libFootnotenumChar"/>
          <w:rtl/>
        </w:rPr>
        <w:t>(6)</w:t>
      </w:r>
      <w:r>
        <w:rPr>
          <w:rtl/>
        </w:rPr>
        <w:t>، وهو اسم الله عز</w:t>
      </w:r>
      <w:r w:rsidR="000A19CA">
        <w:rPr>
          <w:rFonts w:hint="cs"/>
          <w:rtl/>
        </w:rPr>
        <w:t>ّ</w:t>
      </w:r>
      <w:r>
        <w:rPr>
          <w:rtl/>
        </w:rPr>
        <w:t>وجل</w:t>
      </w:r>
      <w:r w:rsidR="000A19CA">
        <w:rPr>
          <w:rFonts w:hint="cs"/>
          <w:rtl/>
        </w:rPr>
        <w:t>ّ</w:t>
      </w:r>
      <w:r>
        <w:rPr>
          <w:rtl/>
        </w:rPr>
        <w:t xml:space="preserve"> ال</w:t>
      </w:r>
      <w:r w:rsidR="000A19CA">
        <w:rPr>
          <w:rFonts w:hint="cs"/>
          <w:rtl/>
        </w:rPr>
        <w:t>أ</w:t>
      </w:r>
      <w:r>
        <w:rPr>
          <w:rtl/>
        </w:rPr>
        <w:t xml:space="preserve">كبر، والتسبيح هو هذا. </w:t>
      </w:r>
    </w:p>
    <w:p w:rsidR="00C23427" w:rsidRDefault="008B75A2" w:rsidP="000A19CA">
      <w:pPr>
        <w:pStyle w:val="libNormal"/>
        <w:rPr>
          <w:rtl/>
        </w:rPr>
      </w:pPr>
      <w:r>
        <w:rPr>
          <w:rtl/>
        </w:rPr>
        <w:t xml:space="preserve">سبحانك اللهم وحنانيك، سبحانك اللهم وتعاليت، سبحانك اللهم والعز ازارك، سبحانك اللهم والعظمة رداؤك، سبحانك اللهم والكبرياء سلطانك، سبحانك من عظيم ما اعظمك، سبحانك سبحت في الاعلى، سبحانك تسمع وترى ما تحت الثرى، سبحانك انت شاهد كل نجوى، سبحانك موضع كل شكوى </w:t>
      </w:r>
      <w:r w:rsidR="001B3BC4" w:rsidRPr="001B3BC4">
        <w:rPr>
          <w:rStyle w:val="libFootnotenumChar"/>
          <w:rtl/>
        </w:rPr>
        <w:t>(7)</w:t>
      </w:r>
      <w:r>
        <w:rPr>
          <w:rtl/>
        </w:rPr>
        <w:t>، سبحانك حاضر كل مل</w:t>
      </w:r>
      <w:r w:rsidR="000A19CA">
        <w:rPr>
          <w:rFonts w:hint="cs"/>
          <w:rtl/>
        </w:rPr>
        <w:t>أ</w:t>
      </w:r>
      <w:r>
        <w:rPr>
          <w:rtl/>
        </w:rPr>
        <w:t>، سبحان عظيم الرجاء، سبحان ترى ما في قعر الماء، سبحانك تسمع انفاس الحيتان في قعور البحار، سبحانك تعلم</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(3)</w:t>
      </w:r>
      <w:r w:rsidR="008B75A2">
        <w:rPr>
          <w:rtl/>
        </w:rPr>
        <w:t xml:space="preserve"> في المصدر: سبحوا.</w:t>
      </w:r>
    </w:p>
    <w:p w:rsidR="005E4EEF" w:rsidRDefault="00033505" w:rsidP="00033505">
      <w:pPr>
        <w:pStyle w:val="libFootnote"/>
        <w:rPr>
          <w:rtl/>
        </w:rPr>
      </w:pPr>
      <w:r>
        <w:rPr>
          <w:rtl/>
        </w:rPr>
        <w:t>(4)</w:t>
      </w:r>
      <w:r w:rsidR="008B75A2">
        <w:rPr>
          <w:rtl/>
        </w:rPr>
        <w:t xml:space="preserve"> نفس المصدر: ج 1 ص 334 ح 188.</w:t>
      </w:r>
    </w:p>
    <w:p w:rsidR="005E4EEF" w:rsidRDefault="00033505" w:rsidP="00033505">
      <w:pPr>
        <w:pStyle w:val="libFootnote"/>
        <w:rPr>
          <w:rtl/>
        </w:rPr>
      </w:pPr>
      <w:r>
        <w:rPr>
          <w:rtl/>
        </w:rPr>
        <w:t>(5)</w:t>
      </w:r>
      <w:r w:rsidR="008B75A2">
        <w:rPr>
          <w:rtl/>
        </w:rPr>
        <w:t xml:space="preserve"> </w:t>
      </w:r>
      <w:r w:rsidR="0090073A">
        <w:rPr>
          <w:rtl/>
        </w:rPr>
        <w:t>« أنا »</w:t>
      </w:r>
      <w:r w:rsidR="008B75A2">
        <w:rPr>
          <w:rtl/>
        </w:rPr>
        <w:t xml:space="preserve"> ليس في المصدر.</w:t>
      </w:r>
    </w:p>
    <w:p w:rsidR="005E4EEF" w:rsidRDefault="00033505" w:rsidP="00033505">
      <w:pPr>
        <w:pStyle w:val="libFootnote"/>
        <w:rPr>
          <w:rtl/>
        </w:rPr>
      </w:pPr>
      <w:r>
        <w:rPr>
          <w:rtl/>
        </w:rPr>
        <w:t>(6)</w:t>
      </w:r>
      <w:r w:rsidR="008B75A2">
        <w:rPr>
          <w:rtl/>
        </w:rPr>
        <w:t xml:space="preserve"> في المصدر زيادة: الاعظم.</w:t>
      </w:r>
    </w:p>
    <w:p w:rsidR="008B75A2" w:rsidRDefault="00033505" w:rsidP="00033505">
      <w:pPr>
        <w:pStyle w:val="libFootnote"/>
        <w:rPr>
          <w:rtl/>
        </w:rPr>
      </w:pPr>
      <w:r>
        <w:rPr>
          <w:rtl/>
        </w:rPr>
        <w:t>(7)</w:t>
      </w:r>
      <w:r w:rsidR="008B75A2">
        <w:rPr>
          <w:rtl/>
        </w:rPr>
        <w:t xml:space="preserve"> في المصدر: نجوى. </w:t>
      </w:r>
    </w:p>
    <w:p w:rsidR="000A5949" w:rsidRDefault="00AD34E1" w:rsidP="000A19CA">
      <w:pPr>
        <w:pStyle w:val="libNormal0"/>
        <w:rPr>
          <w:rtl/>
        </w:rPr>
      </w:pPr>
      <w:r>
        <w:rPr>
          <w:rtl/>
        </w:rPr>
        <w:br w:type="page"/>
      </w:r>
      <w:r w:rsidR="008B75A2">
        <w:rPr>
          <w:rtl/>
        </w:rPr>
        <w:t>وزن السماوات، سبحانك تعلم وزن الارضين، سبحانك تعلم وزن الشمس والقمر سبحانك تعلم وزن الظلمة والنور، سبحانك تعلم وزن الفئ والهواء، سبحانك تعلم وزن الريح، كم هي من مثقال ذرة، سبحانك قدوس قدوس قدوس، سبحانك، عجبا</w:t>
      </w:r>
      <w:r w:rsidR="000A19CA">
        <w:rPr>
          <w:rFonts w:hint="cs"/>
          <w:rtl/>
        </w:rPr>
        <w:t>ً</w:t>
      </w:r>
      <w:r w:rsidR="008B75A2">
        <w:rPr>
          <w:rtl/>
        </w:rPr>
        <w:t xml:space="preserve"> لمن عرفك كيف لا يخافك، سبحانك اللهم وبحمدك، سبحان العلي العظيم</w:t>
      </w:r>
      <w:r w:rsidR="004A1D98">
        <w:rPr>
          <w:rtl/>
        </w:rPr>
        <w:t xml:space="preserve"> »</w:t>
      </w:r>
    </w:p>
    <w:p w:rsidR="00D268C7" w:rsidRDefault="00EC6118" w:rsidP="000A19CA">
      <w:pPr>
        <w:pStyle w:val="Heading2Center"/>
        <w:rPr>
          <w:rtl/>
        </w:rPr>
      </w:pPr>
      <w:bookmarkStart w:id="59" w:name="_Toc363285299"/>
      <w:r>
        <w:rPr>
          <w:rtl/>
        </w:rPr>
        <w:t xml:space="preserve">6 - </w:t>
      </w:r>
      <w:r w:rsidR="008E470E" w:rsidRPr="008E470E">
        <w:rPr>
          <w:rStyle w:val="libAlaemHeading2Char"/>
          <w:rtl/>
        </w:rPr>
        <w:t>(</w:t>
      </w:r>
      <w:r w:rsidR="000A5949">
        <w:rPr>
          <w:rtl/>
        </w:rPr>
        <w:t xml:space="preserve"> </w:t>
      </w:r>
      <w:r w:rsidR="008B75A2">
        <w:rPr>
          <w:rtl/>
        </w:rPr>
        <w:t>باب استحباب السجود للشكر، واطالته، والصاق الخدين بال</w:t>
      </w:r>
      <w:r w:rsidR="000A19CA">
        <w:rPr>
          <w:rFonts w:hint="cs"/>
          <w:rtl/>
        </w:rPr>
        <w:t>أ</w:t>
      </w:r>
      <w:r w:rsidR="008B75A2">
        <w:rPr>
          <w:rtl/>
        </w:rPr>
        <w:t>رض، عند حصول النعم، ودفع النقم، وعند تذكر نعمة الله، ولو بال</w:t>
      </w:r>
      <w:r w:rsidR="000A19CA">
        <w:rPr>
          <w:rFonts w:hint="cs"/>
          <w:rtl/>
        </w:rPr>
        <w:t>إ</w:t>
      </w:r>
      <w:r w:rsidR="008B75A2">
        <w:rPr>
          <w:rtl/>
        </w:rPr>
        <w:t>يماء مع الانحناء، عند خوف الشهرة</w:t>
      </w:r>
      <w:r w:rsidR="000A19CA">
        <w:rPr>
          <w:rFonts w:hint="cs"/>
          <w:rtl/>
        </w:rPr>
        <w:t xml:space="preserve"> </w:t>
      </w:r>
      <w:r w:rsidR="008E470E" w:rsidRPr="008E470E">
        <w:rPr>
          <w:rStyle w:val="libAlaemHeading2Char"/>
          <w:rtl/>
        </w:rPr>
        <w:t>)</w:t>
      </w:r>
      <w:bookmarkEnd w:id="59"/>
      <w:r w:rsidR="008B75A2">
        <w:rPr>
          <w:rtl/>
        </w:rPr>
        <w:t xml:space="preserve"> </w:t>
      </w:r>
    </w:p>
    <w:p w:rsidR="00C23427" w:rsidRDefault="00D268C7" w:rsidP="008B75A2">
      <w:pPr>
        <w:pStyle w:val="libNormal"/>
        <w:rPr>
          <w:rtl/>
        </w:rPr>
      </w:pPr>
      <w:r>
        <w:rPr>
          <w:rtl/>
        </w:rPr>
        <w:t>5536 / 1 -</w:t>
      </w:r>
      <w:r w:rsidR="008B75A2">
        <w:rPr>
          <w:rtl/>
        </w:rPr>
        <w:t xml:space="preserve"> السيد علي بن طاووس في كتاب اليقين: عن محمد بن جرير الطبري، عن محمد بن </w:t>
      </w:r>
      <w:r w:rsidR="000574E8">
        <w:rPr>
          <w:rtl/>
        </w:rPr>
        <w:t>عبدالله</w:t>
      </w:r>
      <w:r w:rsidR="008B75A2">
        <w:rPr>
          <w:rtl/>
        </w:rPr>
        <w:t xml:space="preserve">، عن عمران بن محسن، عن يونس بن زياد، عن الربيع بن كامل - ابن عم الفضل بن الربيع - عن الفضل بن الربيع: ان المنصور كان قبل الدولة، كالمنقطع إلى جعفر بن محمد </w:t>
      </w:r>
      <w:r w:rsidR="00701A4C" w:rsidRPr="00701A4C">
        <w:rPr>
          <w:rStyle w:val="libAlaemChar"/>
          <w:rtl/>
        </w:rPr>
        <w:t>عليهما‌السلام</w:t>
      </w:r>
      <w:r w:rsidR="008B75A2">
        <w:rPr>
          <w:rtl/>
        </w:rPr>
        <w:t xml:space="preserve">، قال: سألت جعفر بن محمد بن علي </w:t>
      </w:r>
      <w:r w:rsidR="00701A4C" w:rsidRPr="00701A4C">
        <w:rPr>
          <w:rStyle w:val="libAlaemChar"/>
          <w:rtl/>
        </w:rPr>
        <w:t>عليهم‌السلام</w:t>
      </w:r>
      <w:r w:rsidR="008B75A2">
        <w:rPr>
          <w:rtl/>
        </w:rPr>
        <w:t xml:space="preserve">، على عهد مروان الحمار، عن سجدة الشكر، التي سجدها </w:t>
      </w:r>
      <w:r w:rsidR="0063580D">
        <w:rPr>
          <w:rtl/>
        </w:rPr>
        <w:t>أميرالمؤمنين</w:t>
      </w:r>
      <w:r w:rsidR="008B75A2">
        <w:rPr>
          <w:rtl/>
        </w:rPr>
        <w:t xml:space="preserve"> </w:t>
      </w:r>
      <w:r w:rsidR="00701A4C" w:rsidRPr="00701A4C">
        <w:rPr>
          <w:rStyle w:val="libAlaemChar"/>
          <w:rtl/>
        </w:rPr>
        <w:t>عليه‌السلام</w:t>
      </w:r>
      <w:r w:rsidR="008B75A2">
        <w:rPr>
          <w:rtl/>
        </w:rPr>
        <w:t>، ما كان سببها</w:t>
      </w:r>
      <w:r w:rsidR="002E3B3F">
        <w:rPr>
          <w:rtl/>
        </w:rPr>
        <w:t>؟</w:t>
      </w:r>
      <w:r w:rsidR="008B75A2">
        <w:rPr>
          <w:rtl/>
        </w:rPr>
        <w:t xml:space="preserve"> فحدثني عن ابيه محمد بن علي، قال: حدثني ابي علي بن الحسين </w:t>
      </w:r>
      <w:r w:rsidR="00701A4C" w:rsidRPr="00701A4C">
        <w:rPr>
          <w:rStyle w:val="libAlaemChar"/>
          <w:rtl/>
        </w:rPr>
        <w:t>عليهما‌السلام</w:t>
      </w:r>
      <w:r w:rsidR="008B75A2">
        <w:rPr>
          <w:rtl/>
        </w:rPr>
        <w:t xml:space="preserve"> عن أبيه الحسين، عن ابيه علي بن أبي طالب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ان رسول الله </w:t>
      </w:r>
      <w:r w:rsidR="00701A4C" w:rsidRPr="00701A4C">
        <w:rPr>
          <w:rStyle w:val="libAlaemChar"/>
          <w:rtl/>
        </w:rPr>
        <w:t>صلى‌الله‌عليه‌وآله</w:t>
      </w:r>
      <w:r w:rsidR="00FF6072">
        <w:rPr>
          <w:rtl/>
        </w:rPr>
        <w:t>،</w:t>
      </w:r>
      <w:r w:rsidR="008B75A2">
        <w:rPr>
          <w:rtl/>
        </w:rPr>
        <w:t xml:space="preserve"> وجهه في امر من اموره، فحسن فيه بلاؤه وعظم عناؤه، فلما قدم مو وجهه ذلك، اقبل إلى المسجد، ورسول الله </w:t>
      </w:r>
      <w:r w:rsidR="00701A4C" w:rsidRPr="00701A4C">
        <w:rPr>
          <w:rStyle w:val="libAlaemChar"/>
          <w:rtl/>
        </w:rPr>
        <w:t>صلى‌الله‌عليه‌وآله</w:t>
      </w:r>
      <w:r w:rsidR="00FF6072">
        <w:rPr>
          <w:rtl/>
        </w:rPr>
        <w:t>،</w:t>
      </w:r>
      <w:r w:rsidR="008B75A2">
        <w:rPr>
          <w:rtl/>
        </w:rPr>
        <w:t xml:space="preserve"> قد خرج يصلي الصلاة فصلى معه، فلما انصرف من الصلاة، اقبل على رسول الله </w:t>
      </w:r>
      <w:r w:rsidR="00701A4C" w:rsidRPr="00701A4C">
        <w:rPr>
          <w:rStyle w:val="libAlaemChar"/>
          <w:rtl/>
        </w:rPr>
        <w:t>صلى‌الله‌عليه‌وآله</w:t>
      </w:r>
      <w:r w:rsidR="007D48A5" w:rsidRPr="007D48A5">
        <w:rPr>
          <w:rtl/>
        </w:rPr>
        <w:t xml:space="preserve"> </w:t>
      </w:r>
      <w:r w:rsidR="008B75A2">
        <w:rPr>
          <w:rtl/>
        </w:rPr>
        <w:t xml:space="preserve">فاعتنقه رسول الله </w:t>
      </w:r>
      <w:r w:rsidR="00701A4C" w:rsidRPr="00701A4C">
        <w:rPr>
          <w:rStyle w:val="libAlaemChar"/>
          <w:rtl/>
        </w:rPr>
        <w:t>صلى‌الله‌عليه‌وآله</w:t>
      </w:r>
      <w:r w:rsidR="00FF6072">
        <w:rPr>
          <w:rtl/>
        </w:rPr>
        <w:t>،</w:t>
      </w:r>
      <w:r w:rsidR="008B75A2">
        <w:rPr>
          <w:rtl/>
        </w:rPr>
        <w:t xml:space="preserve"> ثم سأله عن مسيره ذلك</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- 6</w:t>
      </w:r>
      <w:r w:rsidR="008B75A2">
        <w:rPr>
          <w:rtl/>
        </w:rPr>
        <w:t xml:space="preserve"> </w:t>
      </w:r>
    </w:p>
    <w:p w:rsidR="008B75A2" w:rsidRDefault="00033505" w:rsidP="00033505">
      <w:pPr>
        <w:pStyle w:val="libFootnote0"/>
        <w:rPr>
          <w:rtl/>
        </w:rPr>
      </w:pPr>
      <w:r>
        <w:rPr>
          <w:rtl/>
        </w:rPr>
        <w:t xml:space="preserve">1 - </w:t>
      </w:r>
      <w:r w:rsidR="008B75A2">
        <w:rPr>
          <w:rtl/>
        </w:rPr>
        <w:t xml:space="preserve">اليقين ص 51، وعنه في البحار ج 86 ص 203 ح 18. </w:t>
      </w:r>
    </w:p>
    <w:p w:rsidR="000A19CA" w:rsidRDefault="00AD34E1" w:rsidP="000A19CA">
      <w:pPr>
        <w:pStyle w:val="libNormal0"/>
        <w:rPr>
          <w:rtl/>
        </w:rPr>
      </w:pPr>
      <w:r>
        <w:rPr>
          <w:rtl/>
        </w:rPr>
        <w:br w:type="page"/>
      </w:r>
      <w:r w:rsidR="008B75A2">
        <w:rPr>
          <w:rtl/>
        </w:rPr>
        <w:t xml:space="preserve">وما صنع فيه، فجعل علي </w:t>
      </w:r>
      <w:r w:rsidR="00701A4C" w:rsidRPr="00701A4C">
        <w:rPr>
          <w:rStyle w:val="libAlaemChar"/>
          <w:rtl/>
        </w:rPr>
        <w:t>عليه‌السلام</w:t>
      </w:r>
      <w:r w:rsidR="008B75A2">
        <w:rPr>
          <w:rtl/>
        </w:rPr>
        <w:t xml:space="preserve"> يحدثه، واسارير وجه </w:t>
      </w:r>
      <w:r w:rsidR="001B3BC4" w:rsidRPr="001B3BC4">
        <w:rPr>
          <w:rStyle w:val="libFootnotenumChar"/>
          <w:rtl/>
        </w:rPr>
        <w:t>(1)</w:t>
      </w:r>
      <w:r w:rsidR="008B75A2">
        <w:rPr>
          <w:rtl/>
        </w:rPr>
        <w:t xml:space="preserve"> رسول الله </w:t>
      </w:r>
      <w:r w:rsidR="00701A4C" w:rsidRPr="00701A4C">
        <w:rPr>
          <w:rStyle w:val="libAlaemChar"/>
          <w:rtl/>
        </w:rPr>
        <w:t>صلى‌الله‌عليه‌وآله</w:t>
      </w:r>
      <w:r w:rsidR="007D48A5" w:rsidRPr="007D48A5">
        <w:rPr>
          <w:rtl/>
        </w:rPr>
        <w:t xml:space="preserve"> </w:t>
      </w:r>
      <w:r w:rsidR="008B75A2">
        <w:rPr>
          <w:rtl/>
        </w:rPr>
        <w:t>تلمع سرورا [ بما حد</w:t>
      </w:r>
      <w:r w:rsidR="000A19CA">
        <w:rPr>
          <w:rFonts w:hint="cs"/>
          <w:rtl/>
        </w:rPr>
        <w:t>ّ</w:t>
      </w:r>
      <w:r w:rsidR="008B75A2">
        <w:rPr>
          <w:rtl/>
        </w:rPr>
        <w:t xml:space="preserve">ثه ] </w:t>
      </w:r>
      <w:r w:rsidR="001B3BC4" w:rsidRPr="001B3BC4">
        <w:rPr>
          <w:rStyle w:val="libFootnotenumChar"/>
          <w:rtl/>
        </w:rPr>
        <w:t>(2)</w:t>
      </w:r>
      <w:r w:rsidR="008B75A2">
        <w:rPr>
          <w:rtl/>
        </w:rPr>
        <w:t xml:space="preserve">، فلما اتى </w:t>
      </w:r>
      <w:r w:rsidR="00701A4C" w:rsidRPr="00701A4C">
        <w:rPr>
          <w:rStyle w:val="libAlaemChar"/>
          <w:rtl/>
        </w:rPr>
        <w:t>عليه‌السلام</w:t>
      </w:r>
      <w:r w:rsidR="008B75A2">
        <w:rPr>
          <w:rtl/>
        </w:rPr>
        <w:t xml:space="preserve"> على حديثه</w:t>
      </w:r>
      <w:r w:rsidR="000A19CA">
        <w:rPr>
          <w:rFonts w:hint="cs"/>
          <w:rtl/>
        </w:rPr>
        <w:t>.</w:t>
      </w:r>
      <w:r w:rsidR="008B75A2">
        <w:rPr>
          <w:rtl/>
        </w:rPr>
        <w:t xml:space="preserve"> </w:t>
      </w:r>
    </w:p>
    <w:p w:rsidR="00D268C7" w:rsidRDefault="008B75A2" w:rsidP="000A19CA">
      <w:pPr>
        <w:pStyle w:val="libNormal"/>
        <w:rPr>
          <w:rtl/>
        </w:rPr>
      </w:pPr>
      <w:r>
        <w:rPr>
          <w:rtl/>
        </w:rPr>
        <w:t xml:space="preserve">قال له رسول الله </w:t>
      </w:r>
      <w:r w:rsidR="00701A4C" w:rsidRPr="00701A4C">
        <w:rPr>
          <w:rStyle w:val="libAlaemChar"/>
          <w:rtl/>
        </w:rPr>
        <w:t>صلى‌الله‌عليه‌وآله</w:t>
      </w:r>
      <w:r w:rsidR="007D48A5" w:rsidRPr="007D48A5">
        <w:rPr>
          <w:rtl/>
        </w:rPr>
        <w:t>:</w:t>
      </w:r>
      <w:r>
        <w:rPr>
          <w:rtl/>
        </w:rPr>
        <w:t xml:space="preserve"> الا ابشرك يا اباالحسن: </w:t>
      </w:r>
      <w:r w:rsidR="000A19CA">
        <w:rPr>
          <w:rFonts w:hint="cs"/>
          <w:rtl/>
        </w:rPr>
        <w:t>(</w:t>
      </w:r>
      <w:r>
        <w:rPr>
          <w:rtl/>
        </w:rPr>
        <w:t>فقال: بلى</w:t>
      </w:r>
      <w:r w:rsidR="000A19CA">
        <w:rPr>
          <w:rFonts w:hint="cs"/>
          <w:rtl/>
        </w:rPr>
        <w:t>)</w:t>
      </w:r>
      <w:r>
        <w:rPr>
          <w:rtl/>
        </w:rPr>
        <w:t xml:space="preserve"> </w:t>
      </w:r>
      <w:r w:rsidR="001B3BC4" w:rsidRPr="001B3BC4">
        <w:rPr>
          <w:rStyle w:val="libFootnotenumChar"/>
          <w:rtl/>
        </w:rPr>
        <w:t>(3)</w:t>
      </w:r>
      <w:r>
        <w:rPr>
          <w:rtl/>
        </w:rPr>
        <w:t xml:space="preserve"> فداك ابي وامي، فكم من خير بشرت [ به ] </w:t>
      </w:r>
      <w:r w:rsidR="001B3BC4" w:rsidRPr="001B3BC4">
        <w:rPr>
          <w:rStyle w:val="libFootnotenumChar"/>
          <w:rtl/>
        </w:rPr>
        <w:t>(4)</w:t>
      </w:r>
      <w:r>
        <w:rPr>
          <w:rtl/>
        </w:rPr>
        <w:t xml:space="preserve"> قال: ان جبرئيل هبط الي </w:t>
      </w:r>
      <w:r w:rsidR="001B3BC4" w:rsidRPr="001B3BC4">
        <w:rPr>
          <w:rStyle w:val="libFootnotenumChar"/>
          <w:rtl/>
        </w:rPr>
        <w:t>(5)</w:t>
      </w:r>
      <w:r>
        <w:rPr>
          <w:rtl/>
        </w:rPr>
        <w:t xml:space="preserve"> في وقت الزوال، فقال: [ لي ] </w:t>
      </w:r>
      <w:r w:rsidR="001B3BC4" w:rsidRPr="001B3BC4">
        <w:rPr>
          <w:rStyle w:val="libFootnotenumChar"/>
          <w:rtl/>
        </w:rPr>
        <w:t>(6)</w:t>
      </w:r>
      <w:r>
        <w:rPr>
          <w:rtl/>
        </w:rPr>
        <w:t xml:space="preserve"> يا محمد، هذا ابن عمك علي وارد عليك - إلى أن قال - قال: يا محمد ان الله جعلك سيد ال</w:t>
      </w:r>
      <w:r w:rsidR="000A19CA">
        <w:rPr>
          <w:rFonts w:hint="cs"/>
          <w:rtl/>
        </w:rPr>
        <w:t>أ</w:t>
      </w:r>
      <w:r>
        <w:rPr>
          <w:rtl/>
        </w:rPr>
        <w:t>نبياء، وجعل عليا سيد ال</w:t>
      </w:r>
      <w:r w:rsidR="000A19CA">
        <w:rPr>
          <w:rFonts w:hint="cs"/>
          <w:rtl/>
        </w:rPr>
        <w:t>أ</w:t>
      </w:r>
      <w:r>
        <w:rPr>
          <w:rtl/>
        </w:rPr>
        <w:t>وصياء وخيرهم، وجعل ال</w:t>
      </w:r>
      <w:r w:rsidR="000A19CA">
        <w:rPr>
          <w:rFonts w:hint="cs"/>
          <w:rtl/>
        </w:rPr>
        <w:t>أ</w:t>
      </w:r>
      <w:r>
        <w:rPr>
          <w:rtl/>
        </w:rPr>
        <w:t>ئمة من ذريتكما، إلى أن يرث ال</w:t>
      </w:r>
      <w:r w:rsidR="000A19CA">
        <w:rPr>
          <w:rFonts w:hint="cs"/>
          <w:rtl/>
        </w:rPr>
        <w:t>أ</w:t>
      </w:r>
      <w:r>
        <w:rPr>
          <w:rtl/>
        </w:rPr>
        <w:t xml:space="preserve">رض ومن عليها، فسجد علي </w:t>
      </w:r>
      <w:r w:rsidR="00701A4C" w:rsidRPr="00701A4C">
        <w:rPr>
          <w:rStyle w:val="libAlaemChar"/>
          <w:rtl/>
        </w:rPr>
        <w:t>عليه‌السلام</w:t>
      </w:r>
      <w:r>
        <w:rPr>
          <w:rtl/>
        </w:rPr>
        <w:t xml:space="preserve">، وجعل يقبل </w:t>
      </w:r>
      <w:r w:rsidR="001B3BC4" w:rsidRPr="001B3BC4">
        <w:rPr>
          <w:rStyle w:val="libFootnotenumChar"/>
          <w:rtl/>
        </w:rPr>
        <w:t>(7)</w:t>
      </w:r>
      <w:r>
        <w:rPr>
          <w:rtl/>
        </w:rPr>
        <w:t xml:space="preserve"> ال</w:t>
      </w:r>
      <w:r w:rsidR="000A19CA">
        <w:rPr>
          <w:rFonts w:hint="cs"/>
          <w:rtl/>
        </w:rPr>
        <w:t>أ</w:t>
      </w:r>
      <w:r>
        <w:rPr>
          <w:rtl/>
        </w:rPr>
        <w:t>رض شكرا</w:t>
      </w:r>
      <w:r w:rsidR="000A19CA">
        <w:rPr>
          <w:rFonts w:hint="cs"/>
          <w:rtl/>
        </w:rPr>
        <w:t>ً</w:t>
      </w:r>
      <w:r>
        <w:rPr>
          <w:rtl/>
        </w:rPr>
        <w:t xml:space="preserve"> لله تعالى</w:t>
      </w:r>
      <w:r w:rsidR="004A1D98">
        <w:rPr>
          <w:rtl/>
        </w:rPr>
        <w:t xml:space="preserve"> »</w:t>
      </w:r>
      <w:r>
        <w:rPr>
          <w:rtl/>
        </w:rPr>
        <w:t xml:space="preserve">... الخبر. </w:t>
      </w:r>
    </w:p>
    <w:p w:rsidR="00C23427" w:rsidRDefault="00D268C7" w:rsidP="000A19CA">
      <w:pPr>
        <w:pStyle w:val="libNormal"/>
        <w:rPr>
          <w:rtl/>
        </w:rPr>
      </w:pPr>
      <w:r>
        <w:rPr>
          <w:rtl/>
        </w:rPr>
        <w:t>5537 / 2 -</w:t>
      </w:r>
      <w:r w:rsidR="008B75A2">
        <w:rPr>
          <w:rtl/>
        </w:rPr>
        <w:t xml:space="preserve"> الشيخ يوسف بن حاتم الشامي، تلميذ المحقق، في كتاب الدر النظيم: بإسناده عن ابن عباس قال: رأيت رسول الله </w:t>
      </w:r>
      <w:r w:rsidR="00701A4C" w:rsidRPr="00701A4C">
        <w:rPr>
          <w:rStyle w:val="libAlaemChar"/>
          <w:rtl/>
        </w:rPr>
        <w:t>صلى‌الله‌عليه‌وآله</w:t>
      </w:r>
      <w:r w:rsidR="00FF6072">
        <w:rPr>
          <w:rtl/>
        </w:rPr>
        <w:t>،</w:t>
      </w:r>
      <w:r w:rsidR="008B75A2">
        <w:rPr>
          <w:rtl/>
        </w:rPr>
        <w:t xml:space="preserve"> قد سجد خمس سجدات بلا ركوع، فقلت: يا رسول الله، سجود بلا ركوع!، فقال: </w:t>
      </w:r>
      <w:r w:rsidR="004A1D98">
        <w:rPr>
          <w:rtl/>
        </w:rPr>
        <w:t xml:space="preserve">« </w:t>
      </w:r>
      <w:r w:rsidR="008B75A2">
        <w:rPr>
          <w:rtl/>
        </w:rPr>
        <w:t>نعم، اتاني جبرئيل فقال: يا محمد، ان الله عز</w:t>
      </w:r>
      <w:r w:rsidR="000A19CA">
        <w:rPr>
          <w:rFonts w:hint="cs"/>
          <w:rtl/>
        </w:rPr>
        <w:t>ّ</w:t>
      </w:r>
      <w:r w:rsidR="008B75A2">
        <w:rPr>
          <w:rtl/>
        </w:rPr>
        <w:t>وجل</w:t>
      </w:r>
      <w:r w:rsidR="000A19CA">
        <w:rPr>
          <w:rFonts w:hint="cs"/>
          <w:rtl/>
        </w:rPr>
        <w:t>ّ</w:t>
      </w:r>
      <w:r w:rsidR="008B75A2">
        <w:rPr>
          <w:rtl/>
        </w:rPr>
        <w:t xml:space="preserve"> يحب عليا، فسجدت، ورفعت رأسي فقال لي: ان الله عز</w:t>
      </w:r>
      <w:r w:rsidR="000A19CA">
        <w:rPr>
          <w:rFonts w:hint="cs"/>
          <w:rtl/>
        </w:rPr>
        <w:t>ّ</w:t>
      </w:r>
      <w:r w:rsidR="008B75A2">
        <w:rPr>
          <w:rtl/>
        </w:rPr>
        <w:t>وجل</w:t>
      </w:r>
      <w:r w:rsidR="000A19CA">
        <w:rPr>
          <w:rFonts w:hint="cs"/>
          <w:rtl/>
        </w:rPr>
        <w:t>ّ</w:t>
      </w:r>
      <w:r w:rsidR="008B75A2">
        <w:rPr>
          <w:rtl/>
        </w:rPr>
        <w:t xml:space="preserve"> يحب فاطمة، فسجدت، ورفعت</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ليس في المصدر.</w:t>
      </w:r>
    </w:p>
    <w:p w:rsidR="005E4EEF" w:rsidRDefault="00033505" w:rsidP="00033505">
      <w:pPr>
        <w:pStyle w:val="libFootnote"/>
        <w:rPr>
          <w:rtl/>
        </w:rPr>
      </w:pPr>
      <w:r>
        <w:rPr>
          <w:rtl/>
        </w:rPr>
        <w:t>(2)</w:t>
      </w:r>
      <w:r w:rsidR="008B75A2">
        <w:rPr>
          <w:rtl/>
        </w:rPr>
        <w:t xml:space="preserve"> اثبتناه من المصدر والبحار.</w:t>
      </w:r>
    </w:p>
    <w:p w:rsidR="005E4EEF" w:rsidRDefault="00033505" w:rsidP="00033505">
      <w:pPr>
        <w:pStyle w:val="libFootnote"/>
        <w:rPr>
          <w:rtl/>
        </w:rPr>
      </w:pPr>
      <w:r>
        <w:rPr>
          <w:rtl/>
        </w:rPr>
        <w:t>(3)</w:t>
      </w:r>
      <w:r w:rsidR="008B75A2">
        <w:rPr>
          <w:rtl/>
        </w:rPr>
        <w:t xml:space="preserve"> في المصدر والبحار: قال.</w:t>
      </w:r>
    </w:p>
    <w:p w:rsidR="005E4EEF" w:rsidRDefault="00033505" w:rsidP="00033505">
      <w:pPr>
        <w:pStyle w:val="libFootnote"/>
        <w:rPr>
          <w:rtl/>
        </w:rPr>
      </w:pPr>
      <w:r>
        <w:rPr>
          <w:rtl/>
        </w:rPr>
        <w:t>(4)</w:t>
      </w:r>
      <w:r w:rsidR="008B75A2">
        <w:rPr>
          <w:rtl/>
        </w:rPr>
        <w:t xml:space="preserve"> اثبتناه من المصدر والبحار.</w:t>
      </w:r>
    </w:p>
    <w:p w:rsidR="005E4EEF" w:rsidRDefault="00033505" w:rsidP="00033505">
      <w:pPr>
        <w:pStyle w:val="libFootnote"/>
        <w:rPr>
          <w:rtl/>
        </w:rPr>
      </w:pPr>
      <w:r>
        <w:rPr>
          <w:rtl/>
        </w:rPr>
        <w:t>(5)</w:t>
      </w:r>
      <w:r w:rsidR="008B75A2">
        <w:rPr>
          <w:rtl/>
        </w:rPr>
        <w:t xml:space="preserve"> في المصدر والبحار: علي</w:t>
      </w:r>
      <w:r w:rsidR="000A19CA">
        <w:rPr>
          <w:rFonts w:hint="cs"/>
          <w:rtl/>
        </w:rPr>
        <w:t>َّ</w:t>
      </w:r>
      <w:r w:rsidR="008B75A2">
        <w:rPr>
          <w:rtl/>
        </w:rPr>
        <w:t>.</w:t>
      </w:r>
    </w:p>
    <w:p w:rsidR="005E4EEF" w:rsidRDefault="00033505" w:rsidP="00033505">
      <w:pPr>
        <w:pStyle w:val="libFootnote"/>
        <w:rPr>
          <w:rtl/>
        </w:rPr>
      </w:pPr>
      <w:r>
        <w:rPr>
          <w:rtl/>
        </w:rPr>
        <w:t>(6)</w:t>
      </w:r>
      <w:r w:rsidR="008B75A2">
        <w:rPr>
          <w:rtl/>
        </w:rPr>
        <w:t xml:space="preserve"> اثبتناه من المصدر والبحار.</w:t>
      </w:r>
    </w:p>
    <w:p w:rsidR="00033505" w:rsidRDefault="00033505" w:rsidP="000A19CA">
      <w:pPr>
        <w:pStyle w:val="libFootnote"/>
        <w:rPr>
          <w:rtl/>
        </w:rPr>
      </w:pPr>
      <w:r>
        <w:rPr>
          <w:rtl/>
        </w:rPr>
        <w:t>(7)</w:t>
      </w:r>
      <w:r w:rsidR="008B75A2">
        <w:rPr>
          <w:rtl/>
        </w:rPr>
        <w:t xml:space="preserve"> في نسخة ال</w:t>
      </w:r>
      <w:r w:rsidR="000A19CA">
        <w:rPr>
          <w:rFonts w:hint="cs"/>
          <w:rtl/>
        </w:rPr>
        <w:t>أ</w:t>
      </w:r>
      <w:r w:rsidR="008B75A2">
        <w:rPr>
          <w:rtl/>
        </w:rPr>
        <w:t xml:space="preserve">مالي </w:t>
      </w:r>
      <w:r w:rsidR="0090073A">
        <w:rPr>
          <w:rtl/>
        </w:rPr>
        <w:t>« يقلب »</w:t>
      </w:r>
      <w:r w:rsidR="008B75A2">
        <w:rPr>
          <w:rtl/>
        </w:rPr>
        <w:t xml:space="preserve"> منه (قده). </w:t>
      </w:r>
    </w:p>
    <w:p w:rsidR="008B75A2" w:rsidRDefault="00033505" w:rsidP="00033505">
      <w:pPr>
        <w:pStyle w:val="libFootnote0"/>
        <w:rPr>
          <w:rtl/>
        </w:rPr>
      </w:pPr>
      <w:r>
        <w:rPr>
          <w:rtl/>
        </w:rPr>
        <w:t xml:space="preserve">2 - </w:t>
      </w:r>
      <w:r w:rsidR="008B75A2">
        <w:rPr>
          <w:rtl/>
        </w:rPr>
        <w:t xml:space="preserve">الدر النظيم: مخطوط، عنه في البحار ج 86 ص 219 ح 36. </w:t>
      </w:r>
    </w:p>
    <w:p w:rsidR="00D268C7" w:rsidRDefault="00AD34E1" w:rsidP="000A19CA">
      <w:pPr>
        <w:pStyle w:val="libNormal0"/>
        <w:rPr>
          <w:rtl/>
        </w:rPr>
      </w:pPr>
      <w:r>
        <w:rPr>
          <w:rtl/>
        </w:rPr>
        <w:br w:type="page"/>
      </w:r>
      <w:r w:rsidR="008B75A2">
        <w:rPr>
          <w:rtl/>
        </w:rPr>
        <w:t>رأسي فقال لي: ان الله يحب الحسن، فسجدت، ورفعت رأسي فقال لي: ان الله يحب الحسين، فسجدت، ورفعت رأسي فقال لي: ان الله يحب من احبهم، فسجدت ورفعت رأسي</w:t>
      </w:r>
      <w:r w:rsidR="004A1D98">
        <w:rPr>
          <w:rtl/>
        </w:rPr>
        <w:t xml:space="preserve"> »</w:t>
      </w:r>
      <w:r w:rsidR="008B75A2">
        <w:rPr>
          <w:rtl/>
        </w:rPr>
        <w:t xml:space="preserve">. </w:t>
      </w:r>
    </w:p>
    <w:p w:rsidR="00D268C7" w:rsidRDefault="00D268C7" w:rsidP="008B75A2">
      <w:pPr>
        <w:pStyle w:val="libNormal"/>
        <w:rPr>
          <w:rtl/>
        </w:rPr>
      </w:pPr>
      <w:r>
        <w:rPr>
          <w:rtl/>
        </w:rPr>
        <w:t>5538 / 3 -</w:t>
      </w:r>
      <w:r w:rsidR="008B75A2">
        <w:rPr>
          <w:rtl/>
        </w:rPr>
        <w:t xml:space="preserve"> الشيخ الفاضل سبط الطبرسي </w:t>
      </w:r>
      <w:r w:rsidR="00033505">
        <w:rPr>
          <w:rtl/>
        </w:rPr>
        <w:t>(ره)</w:t>
      </w:r>
      <w:r w:rsidR="008B75A2">
        <w:rPr>
          <w:rtl/>
        </w:rPr>
        <w:t xml:space="preserve">، في مشكاة الانوار: نقلا من كتاب المحاسن،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من سجد سجدة ليشكر نعمة وهو متوضئ، كتب الله له عشر حسنات، ومحا عنه عر خطئيات عظام</w:t>
      </w:r>
      <w:r w:rsidR="004A1D98">
        <w:rPr>
          <w:rtl/>
        </w:rPr>
        <w:t xml:space="preserve"> »</w:t>
      </w:r>
      <w:r w:rsidR="008B75A2">
        <w:rPr>
          <w:rtl/>
        </w:rPr>
        <w:t xml:space="preserve">. </w:t>
      </w:r>
    </w:p>
    <w:p w:rsidR="00D268C7" w:rsidRDefault="00D268C7" w:rsidP="008B75A2">
      <w:pPr>
        <w:pStyle w:val="libNormal"/>
        <w:rPr>
          <w:rtl/>
        </w:rPr>
      </w:pPr>
      <w:r>
        <w:rPr>
          <w:rtl/>
        </w:rPr>
        <w:t>5539 / 4 -</w:t>
      </w:r>
      <w:r w:rsidR="008B75A2">
        <w:rPr>
          <w:rtl/>
        </w:rPr>
        <w:t xml:space="preserve"> وعنه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بينما رسول الله </w:t>
      </w:r>
      <w:r w:rsidR="00701A4C" w:rsidRPr="00701A4C">
        <w:rPr>
          <w:rStyle w:val="libAlaemChar"/>
          <w:rtl/>
        </w:rPr>
        <w:t>صلى‌الله‌عليه‌وآله</w:t>
      </w:r>
      <w:r w:rsidR="00FF6072">
        <w:rPr>
          <w:rtl/>
        </w:rPr>
        <w:t>،</w:t>
      </w:r>
      <w:r w:rsidR="008B75A2">
        <w:rPr>
          <w:rtl/>
        </w:rPr>
        <w:t xml:space="preserve"> مع اصحابه، إذ سجد فاطال السجود، حتى ظنوا أنه...... </w:t>
      </w:r>
      <w:r w:rsidR="001B3BC4" w:rsidRPr="001B3BC4">
        <w:rPr>
          <w:rStyle w:val="libFootnotenumChar"/>
          <w:rtl/>
        </w:rPr>
        <w:t>(1)</w:t>
      </w:r>
      <w:r w:rsidR="008B75A2">
        <w:rPr>
          <w:rtl/>
        </w:rPr>
        <w:t xml:space="preserve"> ثم رفع رأسه، فقيل: يا رسول الله، لقد اطلت السجود، حتى ظننت انك،........ </w:t>
      </w:r>
      <w:r w:rsidR="001B3BC4" w:rsidRPr="001B3BC4">
        <w:rPr>
          <w:rStyle w:val="libFootnotenumChar"/>
          <w:rtl/>
        </w:rPr>
        <w:t>(2)</w:t>
      </w:r>
      <w:r w:rsidR="008B75A2">
        <w:rPr>
          <w:rtl/>
        </w:rPr>
        <w:t xml:space="preserve"> مما ذاكك</w:t>
      </w:r>
      <w:r w:rsidR="002E3B3F">
        <w:rPr>
          <w:rtl/>
        </w:rPr>
        <w:t>؟</w:t>
      </w:r>
      <w:r w:rsidR="008B75A2">
        <w:rPr>
          <w:rtl/>
        </w:rPr>
        <w:t xml:space="preserve"> فقال </w:t>
      </w:r>
      <w:r w:rsidR="00701A4C" w:rsidRPr="00701A4C">
        <w:rPr>
          <w:rStyle w:val="libAlaemChar"/>
          <w:rtl/>
        </w:rPr>
        <w:t>صلى‌الله‌عليه‌وآله</w:t>
      </w:r>
      <w:r w:rsidR="007D48A5" w:rsidRPr="007D48A5">
        <w:rPr>
          <w:rtl/>
        </w:rPr>
        <w:t>:</w:t>
      </w:r>
      <w:r w:rsidR="008B75A2">
        <w:rPr>
          <w:rtl/>
        </w:rPr>
        <w:t xml:space="preserve"> اتاني جبرئيل من عند الله تبارك وتعالى، فقال: يا محمد، ان ربك يقرئك السلام، ويقول لك: اني لن اسوءك فيمن والاك من امتك، ولن اقضي على مؤمن قضاء ساءه أو سر</w:t>
      </w:r>
      <w:r w:rsidR="000A19CA">
        <w:rPr>
          <w:rFonts w:hint="cs"/>
          <w:rtl/>
        </w:rPr>
        <w:t>ّ</w:t>
      </w:r>
      <w:r w:rsidR="008B75A2">
        <w:rPr>
          <w:rtl/>
        </w:rPr>
        <w:t xml:space="preserve"> ذلك، الا وهو خير له، قال </w:t>
      </w:r>
      <w:r w:rsidR="00701A4C" w:rsidRPr="00701A4C">
        <w:rPr>
          <w:rStyle w:val="libAlaemChar"/>
          <w:rtl/>
        </w:rPr>
        <w:t>صلى‌الله‌عليه‌وآله</w:t>
      </w:r>
      <w:r w:rsidR="007D48A5" w:rsidRPr="007D48A5">
        <w:rPr>
          <w:rtl/>
        </w:rPr>
        <w:t>:</w:t>
      </w:r>
      <w:r w:rsidR="008B75A2">
        <w:rPr>
          <w:rtl/>
        </w:rPr>
        <w:t xml:space="preserve"> فلم يكن عندي مال فأتصدق به، ولا مملوك فاعتقه، فسجدت لله، وشكرته وحمدته على ذلك</w:t>
      </w:r>
      <w:r w:rsidR="004A1D98">
        <w:rPr>
          <w:rtl/>
        </w:rPr>
        <w:t xml:space="preserve"> »</w:t>
      </w:r>
      <w:r w:rsidR="000A19CA">
        <w:rPr>
          <w:rFonts w:hint="cs"/>
          <w:rtl/>
        </w:rPr>
        <w:t>.</w:t>
      </w:r>
      <w:r w:rsidR="008B75A2">
        <w:rPr>
          <w:rtl/>
        </w:rPr>
        <w:t xml:space="preserve"> </w:t>
      </w:r>
    </w:p>
    <w:p w:rsidR="00C23427" w:rsidRDefault="00D268C7" w:rsidP="008B75A2">
      <w:pPr>
        <w:pStyle w:val="libNormal"/>
        <w:rPr>
          <w:rtl/>
        </w:rPr>
      </w:pPr>
      <w:r>
        <w:rPr>
          <w:rtl/>
        </w:rPr>
        <w:t>5540 / 5 -</w:t>
      </w:r>
      <w:r w:rsidR="008B75A2">
        <w:rPr>
          <w:rtl/>
        </w:rPr>
        <w:t xml:space="preserve"> وعن ابي عبيدة الحذ</w:t>
      </w:r>
      <w:r w:rsidR="000A19CA">
        <w:rPr>
          <w:rFonts w:hint="cs"/>
          <w:rtl/>
        </w:rPr>
        <w:t>ّ</w:t>
      </w:r>
      <w:r w:rsidR="008B75A2">
        <w:rPr>
          <w:rtl/>
        </w:rPr>
        <w:t>اء، قال: كنت مع ابي جعفر</w:t>
      </w:r>
    </w:p>
    <w:p w:rsidR="00033505" w:rsidRDefault="008E470E" w:rsidP="0087198D">
      <w:pPr>
        <w:pStyle w:val="libLine"/>
        <w:rPr>
          <w:rtl/>
        </w:rPr>
      </w:pPr>
      <w:r>
        <w:rPr>
          <w:rtl/>
        </w:rPr>
        <w:t>____________________________</w:t>
      </w:r>
    </w:p>
    <w:p w:rsidR="00033505" w:rsidRDefault="00033505" w:rsidP="000A19CA">
      <w:pPr>
        <w:pStyle w:val="libFootnote0"/>
        <w:rPr>
          <w:rtl/>
        </w:rPr>
      </w:pPr>
      <w:r>
        <w:rPr>
          <w:rtl/>
        </w:rPr>
        <w:t xml:space="preserve">3 - </w:t>
      </w:r>
      <w:r w:rsidR="008B75A2">
        <w:rPr>
          <w:rtl/>
        </w:rPr>
        <w:t>مشكاة ال</w:t>
      </w:r>
      <w:r w:rsidR="000A19CA">
        <w:rPr>
          <w:rFonts w:hint="cs"/>
          <w:rtl/>
        </w:rPr>
        <w:t>أ</w:t>
      </w:r>
      <w:r w:rsidR="008B75A2">
        <w:rPr>
          <w:rtl/>
        </w:rPr>
        <w:t xml:space="preserve">نوار ص 29، وعنه في البحار ج 86 ص 219 ح 38. </w:t>
      </w:r>
    </w:p>
    <w:p w:rsidR="005E4EEF" w:rsidRDefault="00033505" w:rsidP="000A19CA">
      <w:pPr>
        <w:pStyle w:val="libFootnote0"/>
        <w:rPr>
          <w:rtl/>
        </w:rPr>
      </w:pPr>
      <w:r>
        <w:rPr>
          <w:rtl/>
        </w:rPr>
        <w:t xml:space="preserve">4 - </w:t>
      </w:r>
      <w:r w:rsidR="008B75A2">
        <w:rPr>
          <w:rtl/>
        </w:rPr>
        <w:t>مشكاة ال</w:t>
      </w:r>
      <w:r w:rsidR="000A19CA">
        <w:rPr>
          <w:rFonts w:hint="cs"/>
          <w:rtl/>
        </w:rPr>
        <w:t>أ</w:t>
      </w:r>
      <w:r w:rsidR="008B75A2">
        <w:rPr>
          <w:rtl/>
        </w:rPr>
        <w:t>نوار ص 29، وعنه في البحار ج 86 ص 219 ح 38.</w:t>
      </w:r>
    </w:p>
    <w:p w:rsidR="00033505" w:rsidRDefault="00033505" w:rsidP="000A19CA">
      <w:pPr>
        <w:pStyle w:val="libFootnote"/>
        <w:rPr>
          <w:rtl/>
        </w:rPr>
      </w:pPr>
      <w:r>
        <w:rPr>
          <w:rtl/>
        </w:rPr>
        <w:t>(1)</w:t>
      </w:r>
      <w:r w:rsidR="008B75A2">
        <w:rPr>
          <w:rtl/>
        </w:rPr>
        <w:t xml:space="preserve"> و</w:t>
      </w:r>
      <w:r>
        <w:rPr>
          <w:rtl/>
        </w:rPr>
        <w:t>(2)</w:t>
      </w:r>
      <w:r w:rsidR="008B75A2">
        <w:rPr>
          <w:rtl/>
        </w:rPr>
        <w:t xml:space="preserve"> في المخطوط والطبعة الحجرية والبحار، واستظهر المصنف (قده) في المكان ال</w:t>
      </w:r>
      <w:r w:rsidR="000A19CA">
        <w:rPr>
          <w:rFonts w:hint="cs"/>
          <w:rtl/>
        </w:rPr>
        <w:t>أ</w:t>
      </w:r>
      <w:r w:rsidR="008B75A2">
        <w:rPr>
          <w:rtl/>
        </w:rPr>
        <w:t xml:space="preserve">ول كلمة </w:t>
      </w:r>
      <w:r w:rsidR="0090073A">
        <w:rPr>
          <w:rtl/>
        </w:rPr>
        <w:t>« نام »</w:t>
      </w:r>
      <w:r w:rsidR="008B75A2">
        <w:rPr>
          <w:rtl/>
        </w:rPr>
        <w:t xml:space="preserve">. </w:t>
      </w:r>
    </w:p>
    <w:p w:rsidR="008B75A2" w:rsidRDefault="00033505" w:rsidP="000A19CA">
      <w:pPr>
        <w:pStyle w:val="libFootnote0"/>
        <w:rPr>
          <w:rtl/>
        </w:rPr>
      </w:pPr>
      <w:r>
        <w:rPr>
          <w:rtl/>
        </w:rPr>
        <w:t xml:space="preserve">5 - </w:t>
      </w:r>
      <w:r w:rsidR="008B75A2">
        <w:rPr>
          <w:rtl/>
        </w:rPr>
        <w:t>مشكاة ال</w:t>
      </w:r>
      <w:r w:rsidR="000A19CA">
        <w:rPr>
          <w:rFonts w:hint="cs"/>
          <w:rtl/>
        </w:rPr>
        <w:t>أ</w:t>
      </w:r>
      <w:r w:rsidR="008B75A2">
        <w:rPr>
          <w:rtl/>
        </w:rPr>
        <w:t xml:space="preserve">نوار ص 29، وعنه في البحار ج 86 ص 220 ح 39. </w:t>
      </w:r>
    </w:p>
    <w:p w:rsidR="00D268C7" w:rsidRDefault="00AD34E1" w:rsidP="000A19CA">
      <w:pPr>
        <w:pStyle w:val="libNormal0"/>
        <w:rPr>
          <w:rtl/>
        </w:rPr>
      </w:pPr>
      <w:r>
        <w:rPr>
          <w:rtl/>
        </w:rPr>
        <w:br w:type="page"/>
      </w:r>
      <w:r w:rsidR="00701A4C" w:rsidRPr="00701A4C">
        <w:rPr>
          <w:rStyle w:val="libAlaemChar"/>
          <w:rtl/>
        </w:rPr>
        <w:t>عليه‌السلام</w:t>
      </w:r>
      <w:r w:rsidR="008B75A2">
        <w:rPr>
          <w:rtl/>
        </w:rPr>
        <w:t xml:space="preserve">، في طريق المدينة، فوقع ساجدا لله، فقال لي حين استتم </w:t>
      </w:r>
      <w:r w:rsidR="001B3BC4" w:rsidRPr="001B3BC4">
        <w:rPr>
          <w:rStyle w:val="libFootnotenumChar"/>
          <w:rtl/>
        </w:rPr>
        <w:t>(1)</w:t>
      </w:r>
      <w:r w:rsidR="008B75A2">
        <w:rPr>
          <w:rtl/>
        </w:rPr>
        <w:t xml:space="preserve"> قائما: </w:t>
      </w:r>
      <w:r w:rsidR="004A1D98">
        <w:rPr>
          <w:rtl/>
        </w:rPr>
        <w:t xml:space="preserve">« </w:t>
      </w:r>
      <w:r w:rsidR="008B75A2">
        <w:rPr>
          <w:rtl/>
        </w:rPr>
        <w:t>يا زياد، انكرت علي حين رأيتني ساجدا</w:t>
      </w:r>
      <w:r w:rsidR="000A19CA">
        <w:rPr>
          <w:rFonts w:hint="cs"/>
          <w:rtl/>
        </w:rPr>
        <w:t>ً</w:t>
      </w:r>
      <w:r w:rsidR="002E3B3F">
        <w:rPr>
          <w:rtl/>
        </w:rPr>
        <w:t>؟</w:t>
      </w:r>
      <w:r w:rsidR="004A1D98">
        <w:rPr>
          <w:rtl/>
        </w:rPr>
        <w:t xml:space="preserve"> »</w:t>
      </w:r>
      <w:r w:rsidR="008B75A2">
        <w:rPr>
          <w:rtl/>
        </w:rPr>
        <w:t xml:space="preserve"> فقلت: بلى جعلت فداك، قال: </w:t>
      </w:r>
      <w:r w:rsidR="004A1D98">
        <w:rPr>
          <w:rtl/>
        </w:rPr>
        <w:t xml:space="preserve">« </w:t>
      </w:r>
      <w:r w:rsidR="008B75A2">
        <w:rPr>
          <w:rtl/>
        </w:rPr>
        <w:t xml:space="preserve">ذكرت نعمة انعمها [ الله ] </w:t>
      </w:r>
      <w:r w:rsidR="001B3BC4" w:rsidRPr="001B3BC4">
        <w:rPr>
          <w:rStyle w:val="libFootnotenumChar"/>
          <w:rtl/>
        </w:rPr>
        <w:t>(2)</w:t>
      </w:r>
      <w:r w:rsidR="008B75A2">
        <w:rPr>
          <w:rtl/>
        </w:rPr>
        <w:t xml:space="preserve"> علي، فكرهت ان اجوز </w:t>
      </w:r>
      <w:r w:rsidR="001B3BC4" w:rsidRPr="001B3BC4">
        <w:rPr>
          <w:rStyle w:val="libFootnotenumChar"/>
          <w:rtl/>
        </w:rPr>
        <w:t>(3)</w:t>
      </w:r>
      <w:r w:rsidR="008B75A2">
        <w:rPr>
          <w:rtl/>
        </w:rPr>
        <w:t xml:space="preserve"> حتى اؤدي شكرها</w:t>
      </w:r>
      <w:r w:rsidR="004A1D98">
        <w:rPr>
          <w:rtl/>
        </w:rPr>
        <w:t xml:space="preserve"> »</w:t>
      </w:r>
      <w:r w:rsidR="008B75A2">
        <w:rPr>
          <w:rtl/>
        </w:rPr>
        <w:t xml:space="preserve">. </w:t>
      </w:r>
    </w:p>
    <w:p w:rsidR="00D268C7" w:rsidRDefault="00D268C7" w:rsidP="000A19CA">
      <w:pPr>
        <w:pStyle w:val="libNormal"/>
        <w:rPr>
          <w:rtl/>
        </w:rPr>
      </w:pPr>
      <w:r>
        <w:rPr>
          <w:rtl/>
        </w:rPr>
        <w:t>5541 / 6 -</w:t>
      </w:r>
      <w:r w:rsidR="008B75A2">
        <w:rPr>
          <w:rtl/>
        </w:rPr>
        <w:t xml:space="preserve"> وعن هشام بن ال</w:t>
      </w:r>
      <w:r w:rsidR="000A19CA">
        <w:rPr>
          <w:rFonts w:hint="cs"/>
          <w:rtl/>
        </w:rPr>
        <w:t>أ</w:t>
      </w:r>
      <w:r w:rsidR="008B75A2">
        <w:rPr>
          <w:rtl/>
        </w:rPr>
        <w:t xml:space="preserve">حمر قال: كنت </w:t>
      </w:r>
      <w:r w:rsidR="001B3BC4" w:rsidRPr="001B3BC4">
        <w:rPr>
          <w:rStyle w:val="libFootnotenumChar"/>
          <w:rtl/>
        </w:rPr>
        <w:t>(1)</w:t>
      </w:r>
      <w:r w:rsidR="008B75A2">
        <w:rPr>
          <w:rtl/>
        </w:rPr>
        <w:t xml:space="preserve"> مع أبي الحسن </w:t>
      </w:r>
      <w:r w:rsidR="00701A4C" w:rsidRPr="00701A4C">
        <w:rPr>
          <w:rStyle w:val="libAlaemChar"/>
          <w:rtl/>
        </w:rPr>
        <w:t>عليه‌السلام</w:t>
      </w:r>
      <w:r w:rsidR="008B75A2">
        <w:rPr>
          <w:rtl/>
        </w:rPr>
        <w:t xml:space="preserve"> في بعض اطراف المدينة، إذ ثنى رجله عن دابته، فخر ساجدا فأطال وأطال، ثم رفع رأسه، وركب دابته، فقلت: جعلت فداك، رأيتك قد أطلت السجود، فقال: </w:t>
      </w:r>
      <w:r w:rsidR="004A1D98">
        <w:rPr>
          <w:rtl/>
        </w:rPr>
        <w:t xml:space="preserve">« </w:t>
      </w:r>
      <w:r w:rsidR="008B75A2">
        <w:rPr>
          <w:rtl/>
        </w:rPr>
        <w:t>انني ذكرت نعمة انعم الله بها علي، فاحببت أن اشكر ربي</w:t>
      </w:r>
      <w:r w:rsidR="004A1D98">
        <w:rPr>
          <w:rtl/>
        </w:rPr>
        <w:t xml:space="preserve"> »</w:t>
      </w:r>
      <w:r w:rsidR="008B75A2">
        <w:rPr>
          <w:rtl/>
        </w:rPr>
        <w:t xml:space="preserve"> </w:t>
      </w:r>
    </w:p>
    <w:p w:rsidR="00D268C7" w:rsidRDefault="00D268C7" w:rsidP="000A19CA">
      <w:pPr>
        <w:pStyle w:val="libNormal"/>
        <w:rPr>
          <w:rtl/>
        </w:rPr>
      </w:pPr>
      <w:r>
        <w:rPr>
          <w:rtl/>
        </w:rPr>
        <w:t>5542 / 7 -</w:t>
      </w:r>
      <w:r w:rsidR="008B75A2">
        <w:rPr>
          <w:rtl/>
        </w:rPr>
        <w:t xml:space="preserve"> كتاب عاصم بن حميد: عن ابي بصير قال: سمعت أباجعفر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بينما رسول الله </w:t>
      </w:r>
      <w:r w:rsidR="00701A4C" w:rsidRPr="00701A4C">
        <w:rPr>
          <w:rStyle w:val="libAlaemChar"/>
          <w:rtl/>
        </w:rPr>
        <w:t>صلى‌الله‌عليه‌وآله</w:t>
      </w:r>
      <w:r w:rsidR="00FF6072">
        <w:rPr>
          <w:rtl/>
        </w:rPr>
        <w:t>،</w:t>
      </w:r>
      <w:r w:rsidR="008B75A2">
        <w:rPr>
          <w:rtl/>
        </w:rPr>
        <w:t xml:space="preserve"> مع اصحابه، راكبا على دابته، إذ نزل فخر ساجدا</w:t>
      </w:r>
      <w:r w:rsidR="000A19CA">
        <w:rPr>
          <w:rFonts w:hint="cs"/>
          <w:rtl/>
        </w:rPr>
        <w:t>ً</w:t>
      </w:r>
      <w:r w:rsidR="008B75A2">
        <w:rPr>
          <w:rtl/>
        </w:rPr>
        <w:t>، فقيل له: يا رسول الله، رأيناك صنعت شيئا</w:t>
      </w:r>
      <w:r w:rsidR="000A19CA">
        <w:rPr>
          <w:rFonts w:hint="cs"/>
          <w:rtl/>
        </w:rPr>
        <w:t>ً</w:t>
      </w:r>
      <w:r w:rsidR="008B75A2">
        <w:rPr>
          <w:rtl/>
        </w:rPr>
        <w:t>، لم تك تصنعه قبل اليوم، فقال: اتاني ملك من عند ربي، فقال: يا محمد، ان ربك يقرئك السلام، ويقول: يا محمد اني اسرك في امتك، فلم يكن عندي مال أصد</w:t>
      </w:r>
      <w:r w:rsidR="000A19CA">
        <w:rPr>
          <w:rFonts w:hint="cs"/>
          <w:rtl/>
        </w:rPr>
        <w:t>ّ</w:t>
      </w:r>
      <w:r w:rsidR="008B75A2">
        <w:rPr>
          <w:rtl/>
        </w:rPr>
        <w:t>ق، ولا عبد اعتقه، فسجدت لله شكرا</w:t>
      </w:r>
      <w:r w:rsidR="000A19CA">
        <w:rPr>
          <w:rFonts w:hint="cs"/>
          <w:rtl/>
        </w:rPr>
        <w:t>ً</w:t>
      </w:r>
      <w:r w:rsidR="004A1D98">
        <w:rPr>
          <w:rtl/>
        </w:rPr>
        <w:t xml:space="preserve"> »</w:t>
      </w:r>
      <w:r w:rsidR="000A19CA">
        <w:rPr>
          <w:rFonts w:hint="cs"/>
          <w:rtl/>
        </w:rPr>
        <w:t>.</w:t>
      </w:r>
      <w:r w:rsidR="008B75A2">
        <w:rPr>
          <w:rtl/>
        </w:rPr>
        <w:t xml:space="preserve"> </w:t>
      </w:r>
    </w:p>
    <w:p w:rsidR="00C23427" w:rsidRDefault="00D268C7" w:rsidP="000A19CA">
      <w:pPr>
        <w:pStyle w:val="libNormal"/>
        <w:rPr>
          <w:rtl/>
        </w:rPr>
      </w:pPr>
      <w:r>
        <w:rPr>
          <w:rtl/>
        </w:rPr>
        <w:t>5543 / 8 -</w:t>
      </w:r>
      <w:r w:rsidR="008B75A2">
        <w:rPr>
          <w:rtl/>
        </w:rPr>
        <w:t xml:space="preserve"> جعفر بن قولويه في كامل الزيارة: عن عبيدال</w:t>
      </w:r>
      <w:r w:rsidR="000A19CA">
        <w:rPr>
          <w:rFonts w:hint="cs"/>
          <w:rtl/>
        </w:rPr>
        <w:t>ل</w:t>
      </w:r>
      <w:r w:rsidR="008B75A2">
        <w:rPr>
          <w:rtl/>
        </w:rPr>
        <w:t>ه بن المفضل بن</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الطبعة الحجرية: استوى.</w:t>
      </w:r>
    </w:p>
    <w:p w:rsidR="005E4EEF" w:rsidRDefault="00033505" w:rsidP="00033505">
      <w:pPr>
        <w:pStyle w:val="libFootnote"/>
        <w:rPr>
          <w:rtl/>
        </w:rPr>
      </w:pPr>
      <w:r>
        <w:rPr>
          <w:rtl/>
        </w:rPr>
        <w:t>(2)</w:t>
      </w:r>
      <w:r w:rsidR="008B75A2">
        <w:rPr>
          <w:rtl/>
        </w:rPr>
        <w:t xml:space="preserve"> أثبتناه من المصدر.</w:t>
      </w:r>
    </w:p>
    <w:p w:rsidR="00033505" w:rsidRDefault="00033505" w:rsidP="000A19CA">
      <w:pPr>
        <w:pStyle w:val="libFootnote"/>
        <w:rPr>
          <w:rtl/>
        </w:rPr>
      </w:pPr>
      <w:r>
        <w:rPr>
          <w:rtl/>
        </w:rPr>
        <w:t>(3)</w:t>
      </w:r>
      <w:r w:rsidR="008B75A2">
        <w:rPr>
          <w:rtl/>
        </w:rPr>
        <w:t xml:space="preserve"> أجاز المكان: قطعه (مجمع البحرين ج 4 ص</w:t>
      </w:r>
      <w:r w:rsidR="000A19CA">
        <w:rPr>
          <w:rFonts w:hint="cs"/>
          <w:rtl/>
        </w:rPr>
        <w:t xml:space="preserve"> </w:t>
      </w:r>
      <w:r>
        <w:rPr>
          <w:rtl/>
        </w:rPr>
        <w:t>11)</w:t>
      </w:r>
      <w:r w:rsidR="008B75A2">
        <w:rPr>
          <w:rtl/>
        </w:rPr>
        <w:t xml:space="preserve">. </w:t>
      </w:r>
    </w:p>
    <w:p w:rsidR="005E4EEF" w:rsidRDefault="00033505" w:rsidP="00033505">
      <w:pPr>
        <w:pStyle w:val="libFootnote0"/>
        <w:rPr>
          <w:rtl/>
        </w:rPr>
      </w:pPr>
      <w:r>
        <w:rPr>
          <w:rtl/>
        </w:rPr>
        <w:t xml:space="preserve">6 - </w:t>
      </w:r>
      <w:r w:rsidR="008B75A2">
        <w:rPr>
          <w:rtl/>
        </w:rPr>
        <w:t>مشكاة الانوار ص 29، وعنه في البحار ج 86 ص 219 ح 38.</w:t>
      </w:r>
    </w:p>
    <w:p w:rsidR="00033505" w:rsidRDefault="00033505" w:rsidP="00033505">
      <w:pPr>
        <w:pStyle w:val="libFootnote"/>
        <w:rPr>
          <w:rtl/>
        </w:rPr>
      </w:pPr>
      <w:r>
        <w:rPr>
          <w:rtl/>
        </w:rPr>
        <w:t>(1)</w:t>
      </w:r>
      <w:r w:rsidR="008B75A2">
        <w:rPr>
          <w:rtl/>
        </w:rPr>
        <w:t xml:space="preserve"> في المصدر زيادة: أسير. </w:t>
      </w:r>
    </w:p>
    <w:p w:rsidR="00033505" w:rsidRDefault="00033505" w:rsidP="00033505">
      <w:pPr>
        <w:pStyle w:val="libFootnote0"/>
        <w:rPr>
          <w:rtl/>
        </w:rPr>
      </w:pPr>
      <w:r>
        <w:rPr>
          <w:rtl/>
        </w:rPr>
        <w:t xml:space="preserve">7 - </w:t>
      </w:r>
      <w:r w:rsidR="008B75A2">
        <w:rPr>
          <w:rtl/>
        </w:rPr>
        <w:t xml:space="preserve">كتاب عاصم بن حميد ص 37، وعنه في البحار ج 86 ص 221 ح 42. </w:t>
      </w:r>
    </w:p>
    <w:p w:rsidR="008B75A2" w:rsidRDefault="00033505" w:rsidP="00033505">
      <w:pPr>
        <w:pStyle w:val="libFootnote0"/>
        <w:rPr>
          <w:rtl/>
        </w:rPr>
      </w:pPr>
      <w:r>
        <w:rPr>
          <w:rtl/>
        </w:rPr>
        <w:t xml:space="preserve">8 - </w:t>
      </w:r>
      <w:r w:rsidR="008B75A2">
        <w:rPr>
          <w:rtl/>
        </w:rPr>
        <w:t xml:space="preserve">كامل الزيارات ص 260 ح 1. </w:t>
      </w:r>
    </w:p>
    <w:p w:rsidR="00D268C7" w:rsidRDefault="00AD34E1" w:rsidP="00DA5AC3">
      <w:pPr>
        <w:pStyle w:val="libNormal0"/>
        <w:rPr>
          <w:rtl/>
        </w:rPr>
      </w:pPr>
      <w:r>
        <w:rPr>
          <w:rtl/>
        </w:rPr>
        <w:br w:type="page"/>
      </w:r>
      <w:r w:rsidR="008B75A2">
        <w:rPr>
          <w:rtl/>
        </w:rPr>
        <w:t xml:space="preserve">محمد بن هلال، عن سعيد بن محمد، عن محمد بن سلام الكوفي، عن احمد بن محمد الواسطي، عن عيسى بن ابي شيبة القاضي، عن نوح بن دراج، عن قدامة بن زائدة، عن ابيه، عن علي بن الحسين </w:t>
      </w:r>
      <w:r w:rsidR="00701A4C" w:rsidRPr="00701A4C">
        <w:rPr>
          <w:rStyle w:val="libAlaemChar"/>
          <w:rtl/>
        </w:rPr>
        <w:t>عليهما‌السلام</w:t>
      </w:r>
      <w:r w:rsidR="008B75A2">
        <w:rPr>
          <w:rtl/>
        </w:rPr>
        <w:t xml:space="preserve">، عن عمته زينب، عن ام ايمن وعن ابيه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في حديث طويل: ان رسول الله </w:t>
      </w:r>
      <w:r w:rsidR="00701A4C" w:rsidRPr="00701A4C">
        <w:rPr>
          <w:rStyle w:val="libAlaemChar"/>
          <w:rtl/>
        </w:rPr>
        <w:t>صلى‌الله‌عليه‌وآله</w:t>
      </w:r>
      <w:r w:rsidR="00FF6072">
        <w:rPr>
          <w:rtl/>
        </w:rPr>
        <w:t>،</w:t>
      </w:r>
      <w:r w:rsidR="008B75A2">
        <w:rPr>
          <w:rtl/>
        </w:rPr>
        <w:t xml:space="preserve"> زار منزل فاطمة </w:t>
      </w:r>
      <w:r w:rsidR="00701A4C" w:rsidRPr="00701A4C">
        <w:rPr>
          <w:rStyle w:val="libAlaemChar"/>
          <w:rtl/>
        </w:rPr>
        <w:t>عليها‌السلام</w:t>
      </w:r>
      <w:r w:rsidR="008B75A2">
        <w:rPr>
          <w:rtl/>
        </w:rPr>
        <w:t xml:space="preserve">، فعملت له حريرة </w:t>
      </w:r>
      <w:r w:rsidR="001B3BC4" w:rsidRPr="001B3BC4">
        <w:rPr>
          <w:rStyle w:val="libFootnotenumChar"/>
          <w:rtl/>
        </w:rPr>
        <w:t>(1)</w:t>
      </w:r>
      <w:r w:rsidR="008B75A2">
        <w:rPr>
          <w:rtl/>
        </w:rPr>
        <w:t xml:space="preserve"> - إلى ان قال - فلما فرغ من غسل يده، ميح وجهه، ثم نظر إلى علي وفاطمة والحسن والحسين </w:t>
      </w:r>
      <w:r w:rsidR="00701A4C" w:rsidRPr="00701A4C">
        <w:rPr>
          <w:rStyle w:val="libAlaemChar"/>
          <w:rtl/>
        </w:rPr>
        <w:t>عليهم‌السلام</w:t>
      </w:r>
      <w:r w:rsidR="008B75A2">
        <w:rPr>
          <w:rtl/>
        </w:rPr>
        <w:t>، [ نظرا</w:t>
      </w:r>
      <w:r w:rsidR="00DA5AC3">
        <w:rPr>
          <w:rFonts w:hint="cs"/>
          <w:rtl/>
        </w:rPr>
        <w:t>ً</w:t>
      </w:r>
      <w:r w:rsidR="008B75A2">
        <w:rPr>
          <w:rtl/>
        </w:rPr>
        <w:t xml:space="preserve"> ] </w:t>
      </w:r>
      <w:r w:rsidR="001B3BC4" w:rsidRPr="001B3BC4">
        <w:rPr>
          <w:rStyle w:val="libFootnotenumChar"/>
          <w:rtl/>
        </w:rPr>
        <w:t>(2)</w:t>
      </w:r>
      <w:r w:rsidR="008B75A2">
        <w:rPr>
          <w:rtl/>
        </w:rPr>
        <w:t xml:space="preserve"> عرفنا منه السرور في وجهه ثم رمق بطرفه نحو السماء مليا، ثم وجه وجهه نحو القبلة، وبسط يديه يدعو، ثم خر ساجدا وهو ينشج </w:t>
      </w:r>
      <w:r w:rsidR="001B3BC4" w:rsidRPr="001B3BC4">
        <w:rPr>
          <w:rStyle w:val="libFootnotenumChar"/>
          <w:rtl/>
        </w:rPr>
        <w:t>(3)</w:t>
      </w:r>
      <w:r w:rsidR="008B75A2">
        <w:rPr>
          <w:rtl/>
        </w:rPr>
        <w:t xml:space="preserve">، فاطال النشوج وعلا نحيبه وجرت دموعه، ثم رفع رأسه، وذكر سبب البكاء، وان جبرئيل اخبره بما يجري عليهم بعده من المصائب... الخبر </w:t>
      </w:r>
    </w:p>
    <w:p w:rsidR="00C23427" w:rsidRDefault="00D268C7" w:rsidP="00DA5AC3">
      <w:pPr>
        <w:pStyle w:val="libNormal"/>
        <w:rPr>
          <w:rtl/>
        </w:rPr>
      </w:pPr>
      <w:r>
        <w:rPr>
          <w:rtl/>
        </w:rPr>
        <w:t>5544 / 9 -</w:t>
      </w:r>
      <w:r w:rsidR="008B75A2">
        <w:rPr>
          <w:rtl/>
        </w:rPr>
        <w:t xml:space="preserve"> الحسن بن الفضل الطبرسي في مكارم الاخلاق: عن اسحاق ابن عمار، قال: خرجت مع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وهو يحدث نفسه، ثم استقبل القبلة فسجد طويلا، ثم الزق خده الايمن بالتراب طويلا، </w:t>
      </w:r>
      <w:r w:rsidR="00DA5AC3">
        <w:rPr>
          <w:rFonts w:hint="cs"/>
          <w:rtl/>
        </w:rPr>
        <w:t>(</w:t>
      </w:r>
      <w:r w:rsidR="008B75A2">
        <w:rPr>
          <w:rtl/>
        </w:rPr>
        <w:t>ثم قام</w:t>
      </w:r>
      <w:r w:rsidR="00DA5AC3">
        <w:rPr>
          <w:rFonts w:hint="cs"/>
          <w:rtl/>
        </w:rPr>
        <w:t>)</w:t>
      </w:r>
      <w:r w:rsidR="008B75A2">
        <w:rPr>
          <w:rtl/>
        </w:rPr>
        <w:t xml:space="preserve"> </w:t>
      </w:r>
      <w:r w:rsidR="001B3BC4" w:rsidRPr="001B3BC4">
        <w:rPr>
          <w:rStyle w:val="libFootnotenumChar"/>
          <w:rtl/>
        </w:rPr>
        <w:t>(1)</w:t>
      </w:r>
      <w:r w:rsidR="008B75A2">
        <w:rPr>
          <w:rtl/>
        </w:rPr>
        <w:t xml:space="preserve">، ثم مسح وجهه، ثم ركب، فقلت له: بابي انت وامي، لقد صنعت شيئا ما رأيته قط، قال: </w:t>
      </w:r>
      <w:r w:rsidR="004A1D98">
        <w:rPr>
          <w:rtl/>
        </w:rPr>
        <w:t xml:space="preserve">« </w:t>
      </w:r>
      <w:r w:rsidR="008B75A2">
        <w:rPr>
          <w:rtl/>
        </w:rPr>
        <w:t>يا اسحاق، اني ذكرت نعمة من نعم الله عزوجل علي، فاحببت ان اذلل نفسي، ثم</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الحريرة: دقيق يطبخ بلبن (مجمع البحرين ج 3 ص 265).</w:t>
      </w:r>
    </w:p>
    <w:p w:rsidR="005E4EEF" w:rsidRDefault="00033505" w:rsidP="00033505">
      <w:pPr>
        <w:pStyle w:val="libFootnote"/>
        <w:rPr>
          <w:rtl/>
        </w:rPr>
      </w:pPr>
      <w:r>
        <w:rPr>
          <w:rtl/>
        </w:rPr>
        <w:t>(2)</w:t>
      </w:r>
      <w:r w:rsidR="008B75A2">
        <w:rPr>
          <w:rtl/>
        </w:rPr>
        <w:t xml:space="preserve"> أثبتناه من المصدر.</w:t>
      </w:r>
    </w:p>
    <w:p w:rsidR="00033505" w:rsidRDefault="00033505" w:rsidP="00DA5AC3">
      <w:pPr>
        <w:pStyle w:val="libFootnote"/>
        <w:rPr>
          <w:rtl/>
        </w:rPr>
      </w:pPr>
      <w:r>
        <w:rPr>
          <w:rtl/>
        </w:rPr>
        <w:t>(3)</w:t>
      </w:r>
      <w:r w:rsidR="008B75A2">
        <w:rPr>
          <w:rtl/>
        </w:rPr>
        <w:t xml:space="preserve"> النشيج والنشو</w:t>
      </w:r>
      <w:r w:rsidR="00DA5AC3">
        <w:rPr>
          <w:rFonts w:hint="cs"/>
          <w:rtl/>
        </w:rPr>
        <w:t>ج</w:t>
      </w:r>
      <w:r w:rsidR="008B75A2">
        <w:rPr>
          <w:rtl/>
        </w:rPr>
        <w:t xml:space="preserve">: البكاء الشديد (لسان العرب ج 2 ص 378). </w:t>
      </w:r>
    </w:p>
    <w:p w:rsidR="005E4EEF" w:rsidRDefault="00033505" w:rsidP="00033505">
      <w:pPr>
        <w:pStyle w:val="libFootnote0"/>
        <w:rPr>
          <w:rtl/>
        </w:rPr>
      </w:pPr>
      <w:r>
        <w:rPr>
          <w:rtl/>
        </w:rPr>
        <w:t xml:space="preserve">9 - </w:t>
      </w:r>
      <w:r w:rsidR="008B75A2">
        <w:rPr>
          <w:rtl/>
        </w:rPr>
        <w:t>مكارم الاخلاق ص 265، وعنه في البحار ج 86 ص 207 ح 20.</w:t>
      </w:r>
    </w:p>
    <w:p w:rsidR="008B75A2" w:rsidRDefault="00033505" w:rsidP="00DA5AC3">
      <w:pPr>
        <w:pStyle w:val="libFootnote"/>
        <w:rPr>
          <w:rtl/>
        </w:rPr>
      </w:pPr>
      <w:r>
        <w:rPr>
          <w:rtl/>
        </w:rPr>
        <w:t>(1)</w:t>
      </w:r>
      <w:r w:rsidR="008B75A2">
        <w:rPr>
          <w:rtl/>
        </w:rPr>
        <w:t xml:space="preserve"> في المصدر: </w:t>
      </w:r>
      <w:r w:rsidR="00DA5AC3">
        <w:rPr>
          <w:rFonts w:hint="cs"/>
          <w:rtl/>
        </w:rPr>
        <w:t>ق</w:t>
      </w:r>
      <w:r w:rsidR="008B75A2">
        <w:rPr>
          <w:rtl/>
        </w:rPr>
        <w:t xml:space="preserve">ال. </w:t>
      </w:r>
    </w:p>
    <w:p w:rsidR="00D268C7" w:rsidRDefault="00AD34E1" w:rsidP="00CF6E0B">
      <w:pPr>
        <w:pStyle w:val="libNormal0"/>
        <w:rPr>
          <w:rtl/>
        </w:rPr>
      </w:pPr>
      <w:r>
        <w:rPr>
          <w:rtl/>
        </w:rPr>
        <w:br w:type="page"/>
      </w:r>
      <w:r w:rsidR="008B75A2">
        <w:rPr>
          <w:rtl/>
        </w:rPr>
        <w:t xml:space="preserve">قال، يا اسحاق، ما انعم الله على عبد بنعمة، </w:t>
      </w:r>
      <w:r w:rsidR="00CF6E0B">
        <w:rPr>
          <w:rFonts w:hint="cs"/>
          <w:rtl/>
        </w:rPr>
        <w:t>(</w:t>
      </w:r>
      <w:r w:rsidR="008B75A2">
        <w:rPr>
          <w:rtl/>
        </w:rPr>
        <w:t>فعرفها بقلبه، وجهر بحمد الله عليها</w:t>
      </w:r>
      <w:r w:rsidR="00CF6E0B">
        <w:rPr>
          <w:rFonts w:hint="cs"/>
          <w:rtl/>
        </w:rPr>
        <w:t>)</w:t>
      </w:r>
      <w:r w:rsidR="008B75A2">
        <w:rPr>
          <w:rtl/>
        </w:rPr>
        <w:t xml:space="preserve"> </w:t>
      </w:r>
      <w:r w:rsidR="001B3BC4" w:rsidRPr="001B3BC4">
        <w:rPr>
          <w:rStyle w:val="libFootnotenumChar"/>
          <w:rtl/>
        </w:rPr>
        <w:t>(2)</w:t>
      </w:r>
      <w:r w:rsidR="008B75A2">
        <w:rPr>
          <w:rtl/>
        </w:rPr>
        <w:t xml:space="preserve">، ففرغ عنها </w:t>
      </w:r>
      <w:r w:rsidR="001B3BC4" w:rsidRPr="001B3BC4">
        <w:rPr>
          <w:rStyle w:val="libFootnotenumChar"/>
          <w:rtl/>
        </w:rPr>
        <w:t>(3)</w:t>
      </w:r>
      <w:r w:rsidR="008B75A2">
        <w:rPr>
          <w:rtl/>
        </w:rPr>
        <w:t>، حتى يؤمر له بالمزيد من الدارين</w:t>
      </w:r>
      <w:r w:rsidR="004A1D98">
        <w:rPr>
          <w:rtl/>
        </w:rPr>
        <w:t xml:space="preserve"> »</w:t>
      </w:r>
      <w:r w:rsidR="00CF6E0B">
        <w:rPr>
          <w:rFonts w:hint="cs"/>
          <w:rtl/>
        </w:rPr>
        <w:t>.</w:t>
      </w:r>
      <w:r w:rsidR="008B75A2">
        <w:rPr>
          <w:rtl/>
        </w:rPr>
        <w:t xml:space="preserve"> </w:t>
      </w:r>
    </w:p>
    <w:p w:rsidR="00CF6E0B" w:rsidRDefault="00D268C7" w:rsidP="00CF6E0B">
      <w:pPr>
        <w:pStyle w:val="libNormal"/>
        <w:rPr>
          <w:rtl/>
        </w:rPr>
      </w:pPr>
      <w:r>
        <w:rPr>
          <w:rtl/>
        </w:rPr>
        <w:t>5545 / 10 -</w:t>
      </w:r>
      <w:r w:rsidR="008B75A2">
        <w:rPr>
          <w:rtl/>
        </w:rPr>
        <w:t xml:space="preserve"> عوالي الل</w:t>
      </w:r>
      <w:r w:rsidR="00CF6E0B">
        <w:rPr>
          <w:rFonts w:hint="cs"/>
          <w:rtl/>
        </w:rPr>
        <w:t>آ</w:t>
      </w:r>
      <w:r w:rsidR="008B75A2">
        <w:rPr>
          <w:rtl/>
        </w:rPr>
        <w:t xml:space="preserve">لي: عن عبدالرحمن بن عوف قال: سجد رسول الله </w:t>
      </w:r>
      <w:r w:rsidR="00701A4C" w:rsidRPr="00701A4C">
        <w:rPr>
          <w:rStyle w:val="libAlaemChar"/>
          <w:rtl/>
        </w:rPr>
        <w:t>صلى‌الله‌عليه‌وآله</w:t>
      </w:r>
      <w:r w:rsidR="00FF6072">
        <w:rPr>
          <w:rtl/>
        </w:rPr>
        <w:t>،</w:t>
      </w:r>
      <w:r w:rsidR="008B75A2">
        <w:rPr>
          <w:rtl/>
        </w:rPr>
        <w:t xml:space="preserve"> فاطال السجود، فقلنا له: سجدت فاطلت السجود، فقال: </w:t>
      </w:r>
      <w:r w:rsidR="004A1D98">
        <w:rPr>
          <w:rtl/>
        </w:rPr>
        <w:t xml:space="preserve">« </w:t>
      </w:r>
      <w:r w:rsidR="008B75A2">
        <w:rPr>
          <w:rtl/>
        </w:rPr>
        <w:t>نعم، اتاني جبرئيل فقال: من صلى عليك مرة، صلى الله بها عليه عشرا، فسجدت لله شكرا</w:t>
      </w:r>
      <w:r w:rsidR="004A1D98">
        <w:rPr>
          <w:rtl/>
        </w:rPr>
        <w:t xml:space="preserve"> »</w:t>
      </w:r>
      <w:r w:rsidR="00CF6E0B">
        <w:rPr>
          <w:rFonts w:hint="cs"/>
          <w:rtl/>
        </w:rPr>
        <w:t>.</w:t>
      </w:r>
      <w:r w:rsidR="008B75A2">
        <w:rPr>
          <w:rtl/>
        </w:rPr>
        <w:t xml:space="preserve"> </w:t>
      </w:r>
    </w:p>
    <w:p w:rsidR="00D268C7" w:rsidRDefault="008B75A2" w:rsidP="00CF6E0B">
      <w:pPr>
        <w:pStyle w:val="libNormal"/>
        <w:rPr>
          <w:rtl/>
        </w:rPr>
      </w:pPr>
      <w:r>
        <w:rPr>
          <w:rtl/>
        </w:rPr>
        <w:t xml:space="preserve">وعنه </w:t>
      </w:r>
      <w:r w:rsidR="001B3BC4" w:rsidRPr="001B3BC4">
        <w:rPr>
          <w:rStyle w:val="libFootnotenumChar"/>
          <w:rtl/>
        </w:rPr>
        <w:t>(1)</w:t>
      </w:r>
      <w:r>
        <w:rPr>
          <w:rtl/>
        </w:rPr>
        <w:t xml:space="preserve"> </w:t>
      </w:r>
      <w:r w:rsidR="00701A4C" w:rsidRPr="00701A4C">
        <w:rPr>
          <w:rStyle w:val="libAlaemChar"/>
          <w:rtl/>
        </w:rPr>
        <w:t>صلى‌الله‌عليه‌وآله</w:t>
      </w:r>
      <w:r w:rsidR="00FF6072">
        <w:rPr>
          <w:rtl/>
        </w:rPr>
        <w:t>،</w:t>
      </w:r>
      <w:r>
        <w:rPr>
          <w:rtl/>
        </w:rPr>
        <w:t xml:space="preserve"> لما اتي برأس ابي جهل، سجد شكرا لله</w:t>
      </w:r>
      <w:r w:rsidR="00CF6E0B">
        <w:rPr>
          <w:rFonts w:hint="cs"/>
          <w:rtl/>
        </w:rPr>
        <w:t>.</w:t>
      </w:r>
      <w:r>
        <w:rPr>
          <w:rtl/>
        </w:rPr>
        <w:t xml:space="preserve"> </w:t>
      </w:r>
    </w:p>
    <w:p w:rsidR="00C23427" w:rsidRDefault="00D268C7" w:rsidP="00CF6E0B">
      <w:pPr>
        <w:pStyle w:val="libNormal"/>
        <w:rPr>
          <w:rtl/>
        </w:rPr>
      </w:pPr>
      <w:r>
        <w:rPr>
          <w:rtl/>
        </w:rPr>
        <w:t>5546 / 11 -</w:t>
      </w:r>
      <w:r w:rsidR="008B75A2">
        <w:rPr>
          <w:rtl/>
        </w:rPr>
        <w:t xml:space="preserve"> وروي ان النبي </w:t>
      </w:r>
      <w:r w:rsidR="00701A4C" w:rsidRPr="00701A4C">
        <w:rPr>
          <w:rStyle w:val="libAlaemChar"/>
          <w:rtl/>
        </w:rPr>
        <w:t>صلى‌الله‌عليه‌وآله</w:t>
      </w:r>
      <w:r w:rsidR="00FF6072">
        <w:rPr>
          <w:rtl/>
        </w:rPr>
        <w:t>،</w:t>
      </w:r>
      <w:r w:rsidR="008B75A2">
        <w:rPr>
          <w:rtl/>
        </w:rPr>
        <w:t xml:space="preserve"> زار فاطمة </w:t>
      </w:r>
      <w:r w:rsidR="00701A4C" w:rsidRPr="00701A4C">
        <w:rPr>
          <w:rStyle w:val="libAlaemChar"/>
          <w:rtl/>
        </w:rPr>
        <w:t>عليها‌السلام</w:t>
      </w:r>
      <w:r w:rsidR="008B75A2">
        <w:rPr>
          <w:rtl/>
        </w:rPr>
        <w:t xml:space="preserve"> يوما، فصنعت له عصيدة </w:t>
      </w:r>
      <w:r w:rsidR="001B3BC4" w:rsidRPr="001B3BC4">
        <w:rPr>
          <w:rStyle w:val="libFootnotenumChar"/>
          <w:rtl/>
        </w:rPr>
        <w:t>(1)</w:t>
      </w:r>
      <w:r w:rsidR="008B75A2">
        <w:rPr>
          <w:rtl/>
        </w:rPr>
        <w:t xml:space="preserve"> من تمر، فقدمتها بين يديه، فاكل هو وعلي وفاطمة والحسنان </w:t>
      </w:r>
      <w:r w:rsidR="00701A4C" w:rsidRPr="00701A4C">
        <w:rPr>
          <w:rStyle w:val="libAlaemChar"/>
          <w:rtl/>
        </w:rPr>
        <w:t>عليهم‌السلام</w:t>
      </w:r>
      <w:r w:rsidR="008B75A2">
        <w:rPr>
          <w:rtl/>
        </w:rPr>
        <w:t xml:space="preserve">، فلما فرغوا من الاكل، سجد النبي </w:t>
      </w:r>
      <w:r w:rsidR="00701A4C" w:rsidRPr="00701A4C">
        <w:rPr>
          <w:rStyle w:val="libAlaemChar"/>
          <w:rtl/>
        </w:rPr>
        <w:t>صلى‌الله‌عليه‌وآله</w:t>
      </w:r>
      <w:r w:rsidR="007D48A5" w:rsidRPr="007D48A5">
        <w:rPr>
          <w:rtl/>
        </w:rPr>
        <w:t xml:space="preserve"> </w:t>
      </w:r>
      <w:r w:rsidR="008B75A2">
        <w:rPr>
          <w:rtl/>
        </w:rPr>
        <w:t xml:space="preserve">فاطال السجود، ثم بكى في سجوده، ثم ضحك، ثم جلس فقال </w:t>
      </w:r>
      <w:r w:rsidR="0063580D">
        <w:rPr>
          <w:rtl/>
        </w:rPr>
        <w:t>أميرالمؤمنين</w:t>
      </w:r>
      <w:r w:rsidR="008B75A2">
        <w:rPr>
          <w:rtl/>
        </w:rPr>
        <w:t xml:space="preserve">: </w:t>
      </w:r>
      <w:r w:rsidR="004A1D98">
        <w:rPr>
          <w:rtl/>
        </w:rPr>
        <w:t xml:space="preserve">« </w:t>
      </w:r>
      <w:r w:rsidR="008B75A2">
        <w:rPr>
          <w:rtl/>
        </w:rPr>
        <w:t>يا رسول الله، لم سجدت وبكيت وضحكت</w:t>
      </w:r>
      <w:r w:rsidR="002E3B3F">
        <w:rPr>
          <w:rtl/>
        </w:rPr>
        <w:t>؟</w:t>
      </w:r>
      <w:r w:rsidR="008B75A2">
        <w:rPr>
          <w:rtl/>
        </w:rPr>
        <w:t xml:space="preserve"> فقال </w:t>
      </w:r>
      <w:r w:rsidR="00701A4C" w:rsidRPr="00701A4C">
        <w:rPr>
          <w:rStyle w:val="libAlaemChar"/>
          <w:rtl/>
        </w:rPr>
        <w:t>صلى‌الله‌عليه‌وآله</w:t>
      </w:r>
      <w:r w:rsidR="007D48A5" w:rsidRPr="007D48A5">
        <w:rPr>
          <w:rtl/>
        </w:rPr>
        <w:t>:</w:t>
      </w:r>
      <w:r w:rsidR="008B75A2">
        <w:rPr>
          <w:rtl/>
        </w:rPr>
        <w:t xml:space="preserve"> لما رأيتكم مجتمعين، سررت بذلك، فسجدت لله شكرا</w:t>
      </w:r>
      <w:r w:rsidR="004A1D98">
        <w:rPr>
          <w:rtl/>
        </w:rPr>
        <w:t xml:space="preserve"> »</w:t>
      </w:r>
      <w:r w:rsidR="00CF6E0B">
        <w:rPr>
          <w:rFonts w:hint="cs"/>
          <w:rtl/>
        </w:rPr>
        <w:t xml:space="preserve"> </w:t>
      </w:r>
      <w:r w:rsidR="008B75A2">
        <w:rPr>
          <w:rtl/>
        </w:rPr>
        <w:t>... الخبر.</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(2)</w:t>
      </w:r>
      <w:r w:rsidR="008B75A2">
        <w:rPr>
          <w:rtl/>
        </w:rPr>
        <w:t xml:space="preserve"> في المصدر: فشكرها بسجدة يحمد الله فيها.</w:t>
      </w:r>
    </w:p>
    <w:p w:rsidR="00033505" w:rsidRDefault="00033505" w:rsidP="00033505">
      <w:pPr>
        <w:pStyle w:val="libFootnote"/>
        <w:rPr>
          <w:rtl/>
        </w:rPr>
      </w:pPr>
      <w:r>
        <w:rPr>
          <w:rtl/>
        </w:rPr>
        <w:t>(3)</w:t>
      </w:r>
      <w:r w:rsidR="008B75A2">
        <w:rPr>
          <w:rtl/>
        </w:rPr>
        <w:t xml:space="preserve"> وفيه: منها. </w:t>
      </w:r>
    </w:p>
    <w:p w:rsidR="005E4EEF" w:rsidRDefault="00033505" w:rsidP="00CF6E0B">
      <w:pPr>
        <w:pStyle w:val="libFootnote0"/>
        <w:rPr>
          <w:rtl/>
        </w:rPr>
      </w:pPr>
      <w:r>
        <w:rPr>
          <w:rtl/>
        </w:rPr>
        <w:t xml:space="preserve">10 - </w:t>
      </w:r>
      <w:r w:rsidR="008B75A2">
        <w:rPr>
          <w:rtl/>
        </w:rPr>
        <w:t>عوالي الل</w:t>
      </w:r>
      <w:r w:rsidR="00CF6E0B">
        <w:rPr>
          <w:rFonts w:hint="cs"/>
          <w:rtl/>
        </w:rPr>
        <w:t>آ</w:t>
      </w:r>
      <w:r w:rsidR="008B75A2">
        <w:rPr>
          <w:rtl/>
        </w:rPr>
        <w:t>لي ج 1 ص 198 ح 10.</w:t>
      </w:r>
    </w:p>
    <w:p w:rsidR="00033505" w:rsidRDefault="00033505" w:rsidP="00033505">
      <w:pPr>
        <w:pStyle w:val="libFootnote"/>
        <w:rPr>
          <w:rtl/>
        </w:rPr>
      </w:pPr>
      <w:r>
        <w:rPr>
          <w:rtl/>
        </w:rPr>
        <w:t>(1)</w:t>
      </w:r>
      <w:r w:rsidR="008B75A2">
        <w:rPr>
          <w:rtl/>
        </w:rPr>
        <w:t xml:space="preserve"> نفس المصدر ج 1 ص 198 ح 11. </w:t>
      </w:r>
    </w:p>
    <w:p w:rsidR="005E4EEF" w:rsidRDefault="00033505" w:rsidP="00CF6E0B">
      <w:pPr>
        <w:pStyle w:val="libFootnote0"/>
        <w:rPr>
          <w:rtl/>
        </w:rPr>
      </w:pPr>
      <w:r>
        <w:rPr>
          <w:rtl/>
        </w:rPr>
        <w:t xml:space="preserve">11 - </w:t>
      </w:r>
      <w:r w:rsidR="008B75A2">
        <w:rPr>
          <w:rtl/>
        </w:rPr>
        <w:t>عوالي الل</w:t>
      </w:r>
      <w:r w:rsidR="00CF6E0B">
        <w:rPr>
          <w:rFonts w:hint="cs"/>
          <w:rtl/>
        </w:rPr>
        <w:t>آ</w:t>
      </w:r>
      <w:r w:rsidR="008B75A2">
        <w:rPr>
          <w:rtl/>
        </w:rPr>
        <w:t>لي ج 1 ص 199 ح 14.</w:t>
      </w:r>
    </w:p>
    <w:p w:rsidR="008B75A2" w:rsidRDefault="00033505" w:rsidP="00033505">
      <w:pPr>
        <w:pStyle w:val="libFootnote"/>
        <w:rPr>
          <w:rtl/>
        </w:rPr>
      </w:pPr>
      <w:r>
        <w:rPr>
          <w:rtl/>
        </w:rPr>
        <w:t>(1)</w:t>
      </w:r>
      <w:r w:rsidR="008B75A2">
        <w:rPr>
          <w:rtl/>
        </w:rPr>
        <w:t xml:space="preserve"> العصيدة: دقيق يخلط بالسمن ويطبخ (لسان العرب ج 3 ص 291). </w:t>
      </w:r>
    </w:p>
    <w:p w:rsidR="00C2558F" w:rsidRDefault="00C2558F" w:rsidP="00C2558F">
      <w:pPr>
        <w:pStyle w:val="libNormal"/>
        <w:rPr>
          <w:rtl/>
        </w:rPr>
      </w:pPr>
      <w:r>
        <w:rPr>
          <w:rtl/>
        </w:rPr>
        <w:br w:type="page"/>
      </w:r>
      <w:r w:rsidR="00D268C7">
        <w:rPr>
          <w:rtl/>
        </w:rPr>
        <w:t>5547 / 12 -</w:t>
      </w:r>
      <w:r w:rsidR="008B75A2">
        <w:rPr>
          <w:rtl/>
        </w:rPr>
        <w:t xml:space="preserve"> الشيخ الطوسي في اماليه: عن جماعة، عن ابي المفضل، عن ابي العباس احمد بن </w:t>
      </w:r>
      <w:r w:rsidR="000574E8">
        <w:rPr>
          <w:rtl/>
        </w:rPr>
        <w:t>عبدالله</w:t>
      </w:r>
      <w:r w:rsidR="008B75A2">
        <w:rPr>
          <w:rtl/>
        </w:rPr>
        <w:t xml:space="preserve"> بن عمار الثقفي، عن علي بن محمد بن سليمان النوفلي، عن ابي محمد الحسن بن حمزة النوفلي، عن ابيه وخاله يعقوب بن الفضل بن عبدالرحمن بن الفضل بن العباس بن ربيعه بن الحارث بن عبدالمطلب، عن زيد بن سعيد الهاشمي، عن ابي عبيدة بن محمد بن عمار بن ياسر، عن ابيه، وعبيد الله بن أبي رافع جميعا، عن عمار بن ياسر، وابي رافع مولى النبي </w:t>
      </w:r>
      <w:r w:rsidR="00701A4C" w:rsidRPr="00701A4C">
        <w:rPr>
          <w:rStyle w:val="libAlaemChar"/>
          <w:rtl/>
        </w:rPr>
        <w:t>صلى‌الله‌عليه‌وآله</w:t>
      </w:r>
      <w:r>
        <w:rPr>
          <w:rFonts w:hint="cs"/>
          <w:rtl/>
        </w:rPr>
        <w:t>.</w:t>
      </w:r>
      <w:r w:rsidR="007D48A5" w:rsidRPr="007D48A5">
        <w:rPr>
          <w:rtl/>
        </w:rPr>
        <w:t xml:space="preserve"> </w:t>
      </w:r>
    </w:p>
    <w:p w:rsidR="00C23427" w:rsidRDefault="008B75A2" w:rsidP="00C2558F">
      <w:pPr>
        <w:pStyle w:val="libNormal"/>
        <w:rPr>
          <w:rtl/>
        </w:rPr>
      </w:pPr>
      <w:r>
        <w:rPr>
          <w:rtl/>
        </w:rPr>
        <w:t>وعن ابي عبيدة، عن سنان بن سنان الدؤلي، عن هند بن ابي هند بن ابي هالة، عن ابي هند بن ابي هالة، قال أبو عبيدة: وكان هؤلاء الثلاثة: هند بن ابي هالة، وابو رافع، وعمار بن ياسر، يحد</w:t>
      </w:r>
      <w:r w:rsidR="00C2558F">
        <w:rPr>
          <w:rFonts w:hint="cs"/>
          <w:rtl/>
        </w:rPr>
        <w:t>ّ</w:t>
      </w:r>
      <w:r>
        <w:rPr>
          <w:rtl/>
        </w:rPr>
        <w:t xml:space="preserve">ثون عن هجرة </w:t>
      </w:r>
      <w:r w:rsidR="0063580D">
        <w:rPr>
          <w:rtl/>
        </w:rPr>
        <w:t>أميرالمؤمنين</w:t>
      </w:r>
      <w:r>
        <w:rPr>
          <w:rtl/>
        </w:rPr>
        <w:t xml:space="preserve"> علي بن أبي طالب </w:t>
      </w:r>
      <w:r w:rsidR="00701A4C" w:rsidRPr="00701A4C">
        <w:rPr>
          <w:rStyle w:val="libAlaemChar"/>
          <w:rtl/>
        </w:rPr>
        <w:t>عليه‌السلام</w:t>
      </w:r>
      <w:r>
        <w:rPr>
          <w:rtl/>
        </w:rPr>
        <w:t xml:space="preserve">، وساق الحديث، إلى ان قال: قال له النبي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وانه تعالى امرني ان آمرك بالمبيت على ضجاعي - أو قال مضجعي - لتخفي بمبيتك عليهم أثري، فما انت قائل وصنانع</w:t>
      </w:r>
      <w:r w:rsidR="002E3B3F">
        <w:rPr>
          <w:rtl/>
        </w:rPr>
        <w:t>؟</w:t>
      </w:r>
      <w:r>
        <w:rPr>
          <w:rtl/>
        </w:rPr>
        <w:t xml:space="preserve"> فقال علي </w:t>
      </w:r>
      <w:r w:rsidR="00701A4C" w:rsidRPr="00701A4C">
        <w:rPr>
          <w:rStyle w:val="libAlaemChar"/>
          <w:rtl/>
        </w:rPr>
        <w:t>عليه‌السلام</w:t>
      </w:r>
      <w:r>
        <w:rPr>
          <w:rtl/>
        </w:rPr>
        <w:t>: أو تسلمن</w:t>
      </w:r>
      <w:r w:rsidR="00C2558F">
        <w:rPr>
          <w:rFonts w:hint="cs"/>
          <w:rtl/>
        </w:rPr>
        <w:t>ّ</w:t>
      </w:r>
      <w:r>
        <w:rPr>
          <w:rtl/>
        </w:rPr>
        <w:t xml:space="preserve"> بمبيتي هناك يا نبي الله</w:t>
      </w:r>
      <w:r w:rsidR="002E3B3F">
        <w:rPr>
          <w:rtl/>
        </w:rPr>
        <w:t>؟</w:t>
      </w:r>
      <w:r>
        <w:rPr>
          <w:rtl/>
        </w:rPr>
        <w:t xml:space="preserve"> قال: نعم</w:t>
      </w:r>
      <w:r w:rsidR="004A1D98">
        <w:rPr>
          <w:rtl/>
        </w:rPr>
        <w:t xml:space="preserve"> »</w:t>
      </w:r>
      <w:r>
        <w:rPr>
          <w:rtl/>
        </w:rPr>
        <w:t xml:space="preserve"> فتبسم علي </w:t>
      </w:r>
      <w:r w:rsidR="00701A4C" w:rsidRPr="00701A4C">
        <w:rPr>
          <w:rStyle w:val="libAlaemChar"/>
          <w:rtl/>
        </w:rPr>
        <w:t>عليه‌السلام</w:t>
      </w:r>
      <w:r>
        <w:rPr>
          <w:rtl/>
        </w:rPr>
        <w:t xml:space="preserve"> ضاحكا، واهى إلى ال</w:t>
      </w:r>
      <w:r w:rsidR="00C2558F">
        <w:rPr>
          <w:rFonts w:hint="cs"/>
          <w:rtl/>
        </w:rPr>
        <w:t>أ</w:t>
      </w:r>
      <w:r>
        <w:rPr>
          <w:rtl/>
        </w:rPr>
        <w:t xml:space="preserve">رض ساجدا </w:t>
      </w:r>
      <w:r w:rsidR="00C2558F">
        <w:rPr>
          <w:rFonts w:hint="cs"/>
          <w:rtl/>
        </w:rPr>
        <w:t>(</w:t>
      </w:r>
      <w:r>
        <w:rPr>
          <w:rtl/>
        </w:rPr>
        <w:t>شاكرا، لما انبأه به رسول الله</w:t>
      </w:r>
      <w:r w:rsidR="00C2558F">
        <w:rPr>
          <w:rFonts w:hint="cs"/>
          <w:rtl/>
        </w:rPr>
        <w:t>)</w:t>
      </w:r>
      <w:r>
        <w:rPr>
          <w:rtl/>
        </w:rPr>
        <w:t xml:space="preserve"> </w:t>
      </w:r>
      <w:r w:rsidR="001B3BC4" w:rsidRPr="001B3BC4">
        <w:rPr>
          <w:rStyle w:val="libFootnotenumChar"/>
          <w:rtl/>
        </w:rPr>
        <w:t>(1)</w:t>
      </w:r>
      <w:r>
        <w:rPr>
          <w:rtl/>
        </w:rPr>
        <w:t xml:space="preserve"> </w:t>
      </w:r>
      <w:r w:rsidR="00701A4C" w:rsidRPr="00701A4C">
        <w:rPr>
          <w:rStyle w:val="libAlaemChar"/>
          <w:rtl/>
        </w:rPr>
        <w:t>صلى‌الله‌عليه‌وآله</w:t>
      </w:r>
      <w:r w:rsidR="00FF6072">
        <w:rPr>
          <w:rtl/>
        </w:rPr>
        <w:t>،</w:t>
      </w:r>
      <w:r>
        <w:rPr>
          <w:rtl/>
        </w:rPr>
        <w:t xml:space="preserve"> من سلامته، لكان علي </w:t>
      </w:r>
      <w:r w:rsidR="00701A4C" w:rsidRPr="00701A4C">
        <w:rPr>
          <w:rStyle w:val="libAlaemChar"/>
          <w:rtl/>
        </w:rPr>
        <w:t>عليه‌السلام</w:t>
      </w:r>
      <w:r>
        <w:rPr>
          <w:rtl/>
        </w:rPr>
        <w:t xml:space="preserve"> اول من سجد لله شكرا، واول من وضع وجهه على ال</w:t>
      </w:r>
      <w:r w:rsidR="00C2558F">
        <w:rPr>
          <w:rFonts w:hint="cs"/>
          <w:rtl/>
        </w:rPr>
        <w:t>أ</w:t>
      </w:r>
      <w:r>
        <w:rPr>
          <w:rtl/>
        </w:rPr>
        <w:t xml:space="preserve">رض بعد سجدته من هذه الامة، بعد رسول الله </w:t>
      </w:r>
      <w:r w:rsidR="00701A4C" w:rsidRPr="00701A4C">
        <w:rPr>
          <w:rStyle w:val="libAlaemChar"/>
          <w:rtl/>
        </w:rPr>
        <w:t>صلى‌الله‌عليه‌وآله</w:t>
      </w:r>
      <w:r w:rsidR="007D48A5" w:rsidRPr="007D48A5">
        <w:rPr>
          <w:rtl/>
        </w:rPr>
        <w:t xml:space="preserve"> </w:t>
      </w:r>
      <w:r>
        <w:rPr>
          <w:rtl/>
        </w:rPr>
        <w:t>... الخبر.</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12 - </w:t>
      </w:r>
      <w:r w:rsidR="008B75A2">
        <w:rPr>
          <w:rtl/>
        </w:rPr>
        <w:t>أمالي الطوسي ج 2 ص 78.</w:t>
      </w:r>
    </w:p>
    <w:p w:rsidR="008B75A2" w:rsidRDefault="00033505" w:rsidP="00033505">
      <w:pPr>
        <w:pStyle w:val="libFootnote"/>
        <w:rPr>
          <w:rtl/>
        </w:rPr>
      </w:pPr>
      <w:r>
        <w:rPr>
          <w:rtl/>
        </w:rPr>
        <w:t>(1)</w:t>
      </w:r>
      <w:r w:rsidR="008B75A2">
        <w:rPr>
          <w:rtl/>
        </w:rPr>
        <w:t xml:space="preserve"> في المصدر: شكرا</w:t>
      </w:r>
      <w:r w:rsidR="00C2558F">
        <w:rPr>
          <w:rFonts w:hint="cs"/>
          <w:rtl/>
        </w:rPr>
        <w:t>ً</w:t>
      </w:r>
      <w:r w:rsidR="008B75A2">
        <w:rPr>
          <w:rtl/>
        </w:rPr>
        <w:t xml:space="preserve"> لله لما بشره. </w:t>
      </w:r>
    </w:p>
    <w:p w:rsidR="00D268C7" w:rsidRDefault="00AD34E1" w:rsidP="00EC6118">
      <w:pPr>
        <w:pStyle w:val="Heading2Center"/>
        <w:rPr>
          <w:rtl/>
        </w:rPr>
      </w:pPr>
      <w:r>
        <w:rPr>
          <w:rtl/>
        </w:rPr>
        <w:br w:type="page"/>
      </w:r>
      <w:bookmarkStart w:id="60" w:name="_Toc363285300"/>
      <w:r w:rsidR="00EC6118">
        <w:rPr>
          <w:rtl/>
        </w:rPr>
        <w:t xml:space="preserve">7 - </w:t>
      </w:r>
      <w:r w:rsidR="008E470E" w:rsidRPr="008E470E">
        <w:rPr>
          <w:rStyle w:val="libAlaemHeading2Char"/>
          <w:rtl/>
        </w:rPr>
        <w:t>(</w:t>
      </w:r>
      <w:r w:rsidR="00C2558F">
        <w:rPr>
          <w:rFonts w:hint="cs"/>
          <w:rtl/>
        </w:rPr>
        <w:t xml:space="preserve"> </w:t>
      </w:r>
      <w:r w:rsidR="008B75A2">
        <w:rPr>
          <w:rtl/>
        </w:rPr>
        <w:t>باب نوادر ما يتعلق بأبواب سجدة الشكر</w:t>
      </w:r>
      <w:r w:rsidR="00C2558F">
        <w:rPr>
          <w:rFonts w:hint="cs"/>
          <w:rtl/>
        </w:rPr>
        <w:t xml:space="preserve"> </w:t>
      </w:r>
      <w:r w:rsidR="008E470E" w:rsidRPr="008E470E">
        <w:rPr>
          <w:rStyle w:val="libAlaemHeading2Char"/>
          <w:rtl/>
        </w:rPr>
        <w:t>)</w:t>
      </w:r>
      <w:bookmarkEnd w:id="60"/>
      <w:r w:rsidR="008B75A2">
        <w:rPr>
          <w:rtl/>
        </w:rPr>
        <w:t xml:space="preserve"> </w:t>
      </w:r>
    </w:p>
    <w:p w:rsidR="00D268C7" w:rsidRDefault="00D268C7" w:rsidP="008B75A2">
      <w:pPr>
        <w:pStyle w:val="libNormal"/>
        <w:rPr>
          <w:rtl/>
        </w:rPr>
      </w:pPr>
      <w:r>
        <w:rPr>
          <w:rtl/>
        </w:rPr>
        <w:t>5548 / 1 -</w:t>
      </w:r>
      <w:r w:rsidR="008B75A2">
        <w:rPr>
          <w:rtl/>
        </w:rPr>
        <w:t xml:space="preserve"> الكشي في رجاله: عن محمد بن مسعود، عن يوسف بن السخت، قال: كان علي بن مهزيار، إذا طلعت الشمس سجد، فكان لا يرفع رأسه حتى يدعو لالف من اخوانه، بمثل ما دعا لنفسه، وكان على جبهته سجادة، مثل ركبة البعير</w:t>
      </w:r>
      <w:r w:rsidR="00C2558F">
        <w:rPr>
          <w:rFonts w:hint="cs"/>
          <w:rtl/>
        </w:rPr>
        <w:t>.</w:t>
      </w:r>
      <w:r w:rsidR="008B75A2">
        <w:rPr>
          <w:rtl/>
        </w:rPr>
        <w:t xml:space="preserve"> </w:t>
      </w:r>
    </w:p>
    <w:p w:rsidR="00D268C7" w:rsidRDefault="00D268C7" w:rsidP="008B75A2">
      <w:pPr>
        <w:pStyle w:val="libNormal"/>
        <w:rPr>
          <w:rtl/>
        </w:rPr>
      </w:pPr>
      <w:r>
        <w:rPr>
          <w:rtl/>
        </w:rPr>
        <w:t>5549 / 2 -</w:t>
      </w:r>
      <w:r w:rsidR="008B75A2">
        <w:rPr>
          <w:rtl/>
        </w:rPr>
        <w:t xml:space="preserve"> وقال: وجدت في كتاب ابي </w:t>
      </w:r>
      <w:r w:rsidR="000574E8">
        <w:rPr>
          <w:rtl/>
        </w:rPr>
        <w:t>عبدالله</w:t>
      </w:r>
      <w:r w:rsidR="008B75A2">
        <w:rPr>
          <w:rtl/>
        </w:rPr>
        <w:t xml:space="preserve"> الشاذاني بخطه، سمعت ابا محمد الفضل بن شاذان يقول: دخلت العراق، فرأيت واحدا يعاتب صاحبه، ويقول له: انت رجل وعليك عيال، وتحتاج ان تكتسب عليهم، وما آمن انتذهب عيناك بطول </w:t>
      </w:r>
      <w:r w:rsidR="001B3BC4" w:rsidRPr="001B3BC4">
        <w:rPr>
          <w:rStyle w:val="libFootnotenumChar"/>
          <w:rtl/>
        </w:rPr>
        <w:t>(1)</w:t>
      </w:r>
      <w:r w:rsidR="008B75A2">
        <w:rPr>
          <w:rtl/>
        </w:rPr>
        <w:t xml:space="preserve"> سجودك، قال </w:t>
      </w:r>
      <w:r w:rsidR="001B3BC4" w:rsidRPr="001B3BC4">
        <w:rPr>
          <w:rStyle w:val="libFootnotenumChar"/>
          <w:rtl/>
        </w:rPr>
        <w:t>(2)</w:t>
      </w:r>
      <w:r w:rsidR="008B75A2">
        <w:rPr>
          <w:rtl/>
        </w:rPr>
        <w:t xml:space="preserve"> فلما اكثر عليه، قال: اكثرت علي ويحك، لو ذهبت عين احد من السجود، لذهبت عين ابن ابي عمير، ما ظنك برجل سجد سجدة الشكر بعد صلاة الفجر، فما يرفع رأسه الا عند الزوال</w:t>
      </w:r>
      <w:r w:rsidR="00C2558F">
        <w:rPr>
          <w:rFonts w:hint="cs"/>
          <w:rtl/>
        </w:rPr>
        <w:t>.</w:t>
      </w:r>
      <w:r w:rsidR="008B75A2">
        <w:rPr>
          <w:rtl/>
        </w:rPr>
        <w:t xml:space="preserve"> </w:t>
      </w:r>
    </w:p>
    <w:p w:rsidR="00C23427" w:rsidRDefault="00D268C7" w:rsidP="00C2558F">
      <w:pPr>
        <w:pStyle w:val="libNormal"/>
        <w:rPr>
          <w:rtl/>
        </w:rPr>
      </w:pPr>
      <w:r>
        <w:rPr>
          <w:rtl/>
        </w:rPr>
        <w:t>5550 / 3 -</w:t>
      </w:r>
      <w:r w:rsidR="008B75A2">
        <w:rPr>
          <w:rtl/>
        </w:rPr>
        <w:t xml:space="preserve"> وقال: ذكر أبوالقاسم نصر بن الصباح، عن الفضل بن شاذان قال: دخلت على محمد بن ابي عمير، وهو ساجد، فاطال السجود، فلما رفع رأسه، وذكر له طول سجوده، قال: كيف لو رأيت جميل بن دراج، ثم حدثه انه دخل على جميل بن دراج، فوجده</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- 7</w:t>
      </w:r>
      <w:r w:rsidR="008B75A2">
        <w:rPr>
          <w:rtl/>
        </w:rPr>
        <w:t xml:space="preserve"> </w:t>
      </w:r>
    </w:p>
    <w:p w:rsidR="00033505" w:rsidRDefault="00033505" w:rsidP="00033505">
      <w:pPr>
        <w:pStyle w:val="libFootnote0"/>
        <w:rPr>
          <w:rtl/>
        </w:rPr>
      </w:pPr>
      <w:r>
        <w:rPr>
          <w:rtl/>
        </w:rPr>
        <w:t xml:space="preserve">1 - </w:t>
      </w:r>
      <w:r w:rsidR="008B75A2">
        <w:rPr>
          <w:rtl/>
        </w:rPr>
        <w:t xml:space="preserve">رجال الكشي ج 2 ص 825 ح 1038. </w:t>
      </w:r>
    </w:p>
    <w:p w:rsidR="005E4EEF" w:rsidRDefault="00033505" w:rsidP="00033505">
      <w:pPr>
        <w:pStyle w:val="libFootnote0"/>
        <w:rPr>
          <w:rtl/>
        </w:rPr>
      </w:pPr>
      <w:r>
        <w:rPr>
          <w:rtl/>
        </w:rPr>
        <w:t xml:space="preserve">2 - </w:t>
      </w:r>
      <w:r w:rsidR="008B75A2">
        <w:rPr>
          <w:rtl/>
        </w:rPr>
        <w:t>رجال الكشي ج 2 ص 885 ح 1106، وعنه في البحار ج 86 ص 208 ح 22.</w:t>
      </w:r>
    </w:p>
    <w:p w:rsidR="005E4EEF" w:rsidRDefault="00033505" w:rsidP="00033505">
      <w:pPr>
        <w:pStyle w:val="libFootnote"/>
        <w:rPr>
          <w:rtl/>
        </w:rPr>
      </w:pPr>
      <w:r>
        <w:rPr>
          <w:rtl/>
        </w:rPr>
        <w:t>(1)</w:t>
      </w:r>
      <w:r w:rsidR="008B75A2">
        <w:rPr>
          <w:rtl/>
        </w:rPr>
        <w:t xml:space="preserve"> في المصدر: لطول.</w:t>
      </w:r>
    </w:p>
    <w:p w:rsidR="008B75A2" w:rsidRDefault="00033505" w:rsidP="00033505">
      <w:pPr>
        <w:pStyle w:val="libFootnote"/>
        <w:rPr>
          <w:rtl/>
        </w:rPr>
      </w:pPr>
      <w:r>
        <w:rPr>
          <w:rtl/>
        </w:rPr>
        <w:t>(2)</w:t>
      </w:r>
      <w:r w:rsidR="008B75A2">
        <w:rPr>
          <w:rtl/>
        </w:rPr>
        <w:t xml:space="preserve"> رجال الكشي ج 2 ص 471 ح 373، وعنه في البحار ج 86 ص 207 ح 21. </w:t>
      </w:r>
    </w:p>
    <w:p w:rsidR="00D268C7" w:rsidRDefault="00AD34E1" w:rsidP="00C2558F">
      <w:pPr>
        <w:pStyle w:val="libNormal0"/>
        <w:rPr>
          <w:rtl/>
        </w:rPr>
      </w:pPr>
      <w:r>
        <w:rPr>
          <w:rtl/>
        </w:rPr>
        <w:br w:type="page"/>
      </w:r>
      <w:r w:rsidR="008B75A2">
        <w:rPr>
          <w:rtl/>
        </w:rPr>
        <w:t xml:space="preserve">ساجدا، فاطال السجود جدا، فلما رفع رأسه قال له </w:t>
      </w:r>
      <w:r w:rsidR="001B3BC4" w:rsidRPr="001B3BC4">
        <w:rPr>
          <w:rStyle w:val="libFootnotenumChar"/>
          <w:rtl/>
        </w:rPr>
        <w:t>(1)</w:t>
      </w:r>
      <w:r w:rsidR="008B75A2">
        <w:rPr>
          <w:rtl/>
        </w:rPr>
        <w:t xml:space="preserve"> محمد بن ابي عمير: اطلت السجود، فقال: فكيف </w:t>
      </w:r>
      <w:r w:rsidR="001B3BC4" w:rsidRPr="001B3BC4">
        <w:rPr>
          <w:rStyle w:val="libFootnotenumChar"/>
          <w:rtl/>
        </w:rPr>
        <w:t>(2)</w:t>
      </w:r>
      <w:r w:rsidR="008B75A2">
        <w:rPr>
          <w:rtl/>
        </w:rPr>
        <w:t xml:space="preserve"> لو رأيت معروف بن خربوذ</w:t>
      </w:r>
      <w:r w:rsidR="00C2558F">
        <w:rPr>
          <w:rFonts w:hint="cs"/>
          <w:rtl/>
        </w:rPr>
        <w:t>.</w:t>
      </w:r>
      <w:r w:rsidR="008B75A2">
        <w:rPr>
          <w:rtl/>
        </w:rPr>
        <w:t xml:space="preserve"> </w:t>
      </w:r>
    </w:p>
    <w:p w:rsidR="00D268C7" w:rsidRDefault="00D268C7" w:rsidP="008B75A2">
      <w:pPr>
        <w:pStyle w:val="libNormal"/>
        <w:rPr>
          <w:rtl/>
        </w:rPr>
      </w:pPr>
      <w:r>
        <w:rPr>
          <w:rtl/>
        </w:rPr>
        <w:t>5551 / 4 -</w:t>
      </w:r>
      <w:r w:rsidR="008B75A2">
        <w:rPr>
          <w:rtl/>
        </w:rPr>
        <w:t xml:space="preserve"> وقال الفضل بن شاذان: اني كنت في قطيعة الربيع، في مسجد الزيتونة، أقرأ على مقرئ يقال له: اسماعيل بن عباد </w:t>
      </w:r>
      <w:r w:rsidR="001B3BC4" w:rsidRPr="001B3BC4">
        <w:rPr>
          <w:rStyle w:val="libFootnotenumChar"/>
          <w:rtl/>
        </w:rPr>
        <w:t>(1)</w:t>
      </w:r>
      <w:r w:rsidR="008B75A2">
        <w:rPr>
          <w:rtl/>
        </w:rPr>
        <w:t>، فرأيت يوما في المسجد نفرا يتناجون، فقال احدهم: ان بالجبل رجلا يقال له: ابن فضال، اعبد من رأيت أو سمعت به، قال: وانه ليخرج إلى الصحراء، فيسجد السجدة فيجئ الطير فتقع عليه، فما يظن الا انه ثوب أو خرقة، وأن الوحش لترعى حوله، فما تنفر منه لما قد آنست به، وان عسكر الصعاليك ليجيئون يريدون الغارة، أو قتال قوم، فإذا رأوال شخصه، طاروا في الدنيا فذهبوا حيث لا يراهم ولا يرونه، لسألت عنه، فقالوا: هو الحسن بن علي بن فضال</w:t>
      </w:r>
      <w:r w:rsidR="00C2558F">
        <w:rPr>
          <w:rFonts w:hint="cs"/>
          <w:rtl/>
        </w:rPr>
        <w:t>.</w:t>
      </w:r>
      <w:r w:rsidR="008B75A2">
        <w:rPr>
          <w:rtl/>
        </w:rPr>
        <w:t xml:space="preserve"> </w:t>
      </w:r>
    </w:p>
    <w:p w:rsidR="00C23427" w:rsidRDefault="00D268C7" w:rsidP="008B75A2">
      <w:pPr>
        <w:pStyle w:val="libNormal"/>
        <w:rPr>
          <w:rtl/>
        </w:rPr>
      </w:pPr>
      <w:r>
        <w:rPr>
          <w:rtl/>
        </w:rPr>
        <w:t>5552 / 5 -</w:t>
      </w:r>
      <w:r w:rsidR="008B75A2">
        <w:rPr>
          <w:rtl/>
        </w:rPr>
        <w:t xml:space="preserve"> الحسن بن ابي الحسن الديلمي في ارشاد القلوب: عن </w:t>
      </w:r>
      <w:r w:rsidR="0063580D">
        <w:rPr>
          <w:rtl/>
        </w:rPr>
        <w:t>أميرالمؤمنين</w:t>
      </w:r>
      <w:r w:rsidR="008B75A2">
        <w:rPr>
          <w:rtl/>
        </w:rPr>
        <w:t xml:space="preserve"> </w:t>
      </w:r>
      <w:r w:rsidR="00701A4C" w:rsidRPr="00701A4C">
        <w:rPr>
          <w:rStyle w:val="libAlaemChar"/>
          <w:rtl/>
        </w:rPr>
        <w:t>عليه‌السلام</w:t>
      </w:r>
      <w:r w:rsidR="008B75A2">
        <w:rPr>
          <w:rtl/>
        </w:rPr>
        <w:t>، انه كان إذا سجد سجدة الشكر، غشي عليه.</w:t>
      </w:r>
    </w:p>
    <w:p w:rsidR="00033505" w:rsidRDefault="008E470E" w:rsidP="0087198D">
      <w:pPr>
        <w:pStyle w:val="libLine"/>
        <w:rPr>
          <w:rtl/>
        </w:rPr>
      </w:pPr>
      <w:r>
        <w:rPr>
          <w:rtl/>
        </w:rPr>
        <w:t>____________________________</w:t>
      </w:r>
    </w:p>
    <w:p w:rsidR="00033505" w:rsidRDefault="00033505" w:rsidP="00C2558F">
      <w:pPr>
        <w:pStyle w:val="libFootnote"/>
        <w:rPr>
          <w:rtl/>
        </w:rPr>
      </w:pPr>
      <w:r>
        <w:rPr>
          <w:rtl/>
        </w:rPr>
        <w:t>(1</w:t>
      </w:r>
      <w:r w:rsidR="008B75A2">
        <w:rPr>
          <w:rtl/>
        </w:rPr>
        <w:t xml:space="preserve"> و</w:t>
      </w:r>
      <w:r>
        <w:rPr>
          <w:rtl/>
        </w:rPr>
        <w:t>2)</w:t>
      </w:r>
      <w:r w:rsidR="008B75A2">
        <w:rPr>
          <w:rtl/>
        </w:rPr>
        <w:t xml:space="preserve"> ليس في المصدر </w:t>
      </w:r>
    </w:p>
    <w:p w:rsidR="005E4EEF" w:rsidRDefault="00033505" w:rsidP="00033505">
      <w:pPr>
        <w:pStyle w:val="libFootnote0"/>
        <w:rPr>
          <w:rtl/>
        </w:rPr>
      </w:pPr>
      <w:r>
        <w:rPr>
          <w:rtl/>
        </w:rPr>
        <w:t xml:space="preserve">4 - </w:t>
      </w:r>
      <w:r w:rsidR="008B75A2">
        <w:rPr>
          <w:rtl/>
        </w:rPr>
        <w:t>رجال الكشي ج 2 ص 801 ح 993، وعنه في البحار ج 86 ص 207 ح 21.</w:t>
      </w:r>
    </w:p>
    <w:p w:rsidR="00033505" w:rsidRDefault="00033505" w:rsidP="00C2558F">
      <w:pPr>
        <w:pStyle w:val="libFootnote"/>
        <w:rPr>
          <w:rtl/>
        </w:rPr>
      </w:pPr>
      <w:r>
        <w:rPr>
          <w:rtl/>
        </w:rPr>
        <w:t>(1)</w:t>
      </w:r>
      <w:r w:rsidR="008B75A2">
        <w:rPr>
          <w:rtl/>
        </w:rPr>
        <w:t xml:space="preserve"> في ال</w:t>
      </w:r>
      <w:r w:rsidR="00C2558F">
        <w:rPr>
          <w:rFonts w:hint="cs"/>
          <w:rtl/>
        </w:rPr>
        <w:t>أ</w:t>
      </w:r>
      <w:r w:rsidR="008B75A2">
        <w:rPr>
          <w:rtl/>
        </w:rPr>
        <w:t xml:space="preserve">صل: صباد، تصحيف، وصوابه ما اثبتناه من المصدر والبحار، انظر تنقيح المقال ج 1 ص 136، ومجمع الرجال ج 1 ص 314 وج 2 ص 132. </w:t>
      </w:r>
    </w:p>
    <w:p w:rsidR="008B75A2" w:rsidRDefault="00033505" w:rsidP="00033505">
      <w:pPr>
        <w:pStyle w:val="libFootnote0"/>
        <w:rPr>
          <w:rtl/>
        </w:rPr>
      </w:pPr>
      <w:r>
        <w:rPr>
          <w:rtl/>
        </w:rPr>
        <w:t xml:space="preserve">5 - </w:t>
      </w:r>
      <w:r w:rsidR="008B75A2">
        <w:rPr>
          <w:rtl/>
        </w:rPr>
        <w:t xml:space="preserve">إرشاد القلوب ص 105. </w:t>
      </w:r>
    </w:p>
    <w:p w:rsidR="000A5949" w:rsidRDefault="00C2558F" w:rsidP="00C806B1">
      <w:pPr>
        <w:pStyle w:val="Heading1Center"/>
        <w:rPr>
          <w:rtl/>
        </w:rPr>
      </w:pPr>
      <w:r>
        <w:rPr>
          <w:rtl/>
        </w:rPr>
        <w:br w:type="page"/>
      </w:r>
      <w:r w:rsidR="00AD34E1">
        <w:rPr>
          <w:rtl/>
        </w:rPr>
        <w:br w:type="page"/>
      </w:r>
      <w:bookmarkStart w:id="61" w:name="_Toc363285301"/>
      <w:r w:rsidR="008B75A2">
        <w:rPr>
          <w:rtl/>
        </w:rPr>
        <w:t>أبواب الدعاء</w:t>
      </w:r>
      <w:bookmarkEnd w:id="61"/>
    </w:p>
    <w:p w:rsidR="00D268C7" w:rsidRDefault="00EC6118" w:rsidP="00EC6118">
      <w:pPr>
        <w:pStyle w:val="Heading2Center"/>
        <w:rPr>
          <w:rtl/>
        </w:rPr>
      </w:pPr>
      <w:bookmarkStart w:id="62" w:name="_Toc363285302"/>
      <w:r>
        <w:rPr>
          <w:rtl/>
        </w:rPr>
        <w:t xml:space="preserve">1 - </w:t>
      </w:r>
      <w:r w:rsidR="008E470E" w:rsidRPr="008E470E">
        <w:rPr>
          <w:rStyle w:val="libAlaemHeading2Char"/>
          <w:rtl/>
        </w:rPr>
        <w:t>(</w:t>
      </w:r>
      <w:r w:rsidR="000A5949">
        <w:rPr>
          <w:rtl/>
        </w:rPr>
        <w:t xml:space="preserve"> </w:t>
      </w:r>
      <w:r w:rsidR="008B75A2">
        <w:rPr>
          <w:rtl/>
        </w:rPr>
        <w:t>باب تحريم الاستكبار عنه</w:t>
      </w:r>
      <w:r w:rsidR="008E470E" w:rsidRPr="008E470E">
        <w:rPr>
          <w:rStyle w:val="libAlaemHeading2Char"/>
          <w:rtl/>
        </w:rPr>
        <w:t>)</w:t>
      </w:r>
      <w:bookmarkEnd w:id="62"/>
      <w:r w:rsidR="008B75A2">
        <w:rPr>
          <w:rtl/>
        </w:rPr>
        <w:t xml:space="preserve"> </w:t>
      </w:r>
    </w:p>
    <w:p w:rsidR="00D268C7" w:rsidRDefault="00D268C7" w:rsidP="00C2558F">
      <w:pPr>
        <w:pStyle w:val="libNormal"/>
        <w:rPr>
          <w:rtl/>
        </w:rPr>
      </w:pPr>
      <w:r>
        <w:rPr>
          <w:rtl/>
        </w:rPr>
        <w:t>5553 / 1 -</w:t>
      </w:r>
      <w:r w:rsidR="008B75A2">
        <w:rPr>
          <w:rtl/>
        </w:rPr>
        <w:t xml:space="preserve"> السيد علي بن طاووس في فلاح السائل: عن الحسين بن سعيد، عن حماد وفضاله، عن معاوية بن عمار،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في حديث تقدم، انه قال: </w:t>
      </w:r>
      <w:r w:rsidR="004A1D98">
        <w:rPr>
          <w:rtl/>
        </w:rPr>
        <w:t xml:space="preserve">« </w:t>
      </w:r>
      <w:r w:rsidR="008B75A2">
        <w:rPr>
          <w:rtl/>
        </w:rPr>
        <w:t xml:space="preserve">ان الدعاء أفضل، اما سمعت قول الله تبارك وتعالى </w:t>
      </w:r>
      <w:r w:rsidR="00C2558F" w:rsidRPr="00C2558F">
        <w:rPr>
          <w:rStyle w:val="libAlaemChar"/>
          <w:rFonts w:hint="cs"/>
          <w:rtl/>
        </w:rPr>
        <w:t>(</w:t>
      </w:r>
      <w:r w:rsidR="00C2558F">
        <w:rPr>
          <w:rFonts w:hint="cs"/>
          <w:rtl/>
        </w:rPr>
        <w:t xml:space="preserve"> </w:t>
      </w:r>
      <w:r w:rsidR="00C2558F" w:rsidRPr="00C2558F">
        <w:rPr>
          <w:rStyle w:val="libAieChar"/>
          <w:rtl/>
        </w:rPr>
        <w:t>وَقَالَ رَبُّكُمُ ادْعُونِي أَسْتَجِبْ لَكُمْ إِنَّ الَّذِينَ يَسْتَكْبِرُونَ عَنْ عِبَادَتِي سَيَدْخُلُونَ جَهَنَّمَ دَاخِرِينَ</w:t>
      </w:r>
      <w:r w:rsidR="00C2558F" w:rsidRPr="00C2558F">
        <w:rPr>
          <w:rtl/>
        </w:rPr>
        <w:t xml:space="preserve"> </w:t>
      </w:r>
      <w:r w:rsidR="00C2558F" w:rsidRPr="00C2558F">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C2558F">
        <w:rPr>
          <w:rFonts w:hint="cs"/>
          <w:rtl/>
        </w:rPr>
        <w:t>(</w:t>
      </w:r>
      <w:r w:rsidR="008B75A2">
        <w:rPr>
          <w:rtl/>
        </w:rPr>
        <w:t>هي والله العبادة</w:t>
      </w:r>
      <w:r w:rsidR="00C2558F">
        <w:rPr>
          <w:rFonts w:hint="cs"/>
          <w:rtl/>
        </w:rPr>
        <w:t>)</w:t>
      </w:r>
      <w:r w:rsidR="008B75A2">
        <w:rPr>
          <w:rtl/>
        </w:rPr>
        <w:t xml:space="preserve"> </w:t>
      </w:r>
      <w:r w:rsidR="001B3BC4" w:rsidRPr="001B3BC4">
        <w:rPr>
          <w:rStyle w:val="libFootnotenumChar"/>
          <w:rtl/>
        </w:rPr>
        <w:t>(2)</w:t>
      </w:r>
      <w:r w:rsidR="008B75A2">
        <w:rPr>
          <w:rtl/>
        </w:rPr>
        <w:t xml:space="preserve"> هي والله العبادة، اليست هي العبادة،! هي والله العبادة، هي والله العبادة </w:t>
      </w:r>
      <w:r w:rsidR="00C2558F">
        <w:rPr>
          <w:rFonts w:hint="cs"/>
          <w:rtl/>
        </w:rPr>
        <w:t xml:space="preserve">» </w:t>
      </w:r>
      <w:r w:rsidR="008B75A2">
        <w:rPr>
          <w:rtl/>
        </w:rPr>
        <w:t xml:space="preserve">... الخبر. </w:t>
      </w:r>
    </w:p>
    <w:p w:rsidR="00D268C7" w:rsidRDefault="00D268C7" w:rsidP="008B75A2">
      <w:pPr>
        <w:pStyle w:val="libNormal"/>
        <w:rPr>
          <w:rtl/>
        </w:rPr>
      </w:pPr>
      <w:r>
        <w:rPr>
          <w:rtl/>
        </w:rPr>
        <w:t>5554 / 2 -</w:t>
      </w:r>
      <w:r w:rsidR="008B75A2">
        <w:rPr>
          <w:rtl/>
        </w:rPr>
        <w:t xml:space="preserve"> الشيخ المفيد في الاختصاص: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من لم يسأل الله من فضله افتقر</w:t>
      </w:r>
      <w:r w:rsidR="004A1D98">
        <w:rPr>
          <w:rtl/>
        </w:rPr>
        <w:t xml:space="preserve"> »</w:t>
      </w:r>
      <w:r w:rsidR="008B75A2">
        <w:rPr>
          <w:rtl/>
        </w:rPr>
        <w:t xml:space="preserve">. </w:t>
      </w:r>
    </w:p>
    <w:p w:rsidR="00C23427" w:rsidRDefault="00D268C7" w:rsidP="008B75A2">
      <w:pPr>
        <w:pStyle w:val="libNormal"/>
        <w:rPr>
          <w:rtl/>
        </w:rPr>
      </w:pPr>
      <w:r>
        <w:rPr>
          <w:rtl/>
        </w:rPr>
        <w:t>5555 / 3 -</w:t>
      </w:r>
      <w:r w:rsidR="008B75A2">
        <w:rPr>
          <w:rtl/>
        </w:rPr>
        <w:t xml:space="preserve"> القطب الراوندي في دعواته: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افضل عبادة امتي بعد قراءة القرآن</w:t>
      </w:r>
    </w:p>
    <w:p w:rsidR="0087198D" w:rsidRDefault="008E470E" w:rsidP="0087198D">
      <w:pPr>
        <w:pStyle w:val="libLine"/>
        <w:rPr>
          <w:rtl/>
        </w:rPr>
      </w:pPr>
      <w:r>
        <w:rPr>
          <w:rtl/>
        </w:rPr>
        <w:t>____________________________</w:t>
      </w:r>
    </w:p>
    <w:p w:rsidR="00343606" w:rsidRDefault="00C23427" w:rsidP="00C2558F">
      <w:pPr>
        <w:pStyle w:val="libFootnoteCenterBold"/>
        <w:rPr>
          <w:rtl/>
        </w:rPr>
      </w:pPr>
      <w:r>
        <w:rPr>
          <w:rtl/>
        </w:rPr>
        <w:t xml:space="preserve"> </w:t>
      </w:r>
      <w:r w:rsidR="00C2558F">
        <w:rPr>
          <w:rFonts w:hint="cs"/>
          <w:rtl/>
        </w:rPr>
        <w:t>أ</w:t>
      </w:r>
      <w:r w:rsidR="008B75A2">
        <w:rPr>
          <w:rtl/>
        </w:rPr>
        <w:t xml:space="preserve">بواب الدعاء </w:t>
      </w:r>
    </w:p>
    <w:p w:rsidR="00033505" w:rsidRDefault="00343606" w:rsidP="00343606">
      <w:pPr>
        <w:pStyle w:val="libFootnoteCenterBold"/>
        <w:rPr>
          <w:rtl/>
        </w:rPr>
      </w:pPr>
      <w:r>
        <w:rPr>
          <w:rtl/>
        </w:rPr>
        <w:t xml:space="preserve"> الباب - 1</w:t>
      </w:r>
      <w:r w:rsidR="008B75A2">
        <w:rPr>
          <w:rtl/>
        </w:rPr>
        <w:t xml:space="preserve"> </w:t>
      </w:r>
    </w:p>
    <w:p w:rsidR="005E4EEF" w:rsidRDefault="00033505" w:rsidP="00033505">
      <w:pPr>
        <w:pStyle w:val="libFootnote0"/>
        <w:rPr>
          <w:rtl/>
        </w:rPr>
      </w:pPr>
      <w:r>
        <w:rPr>
          <w:rtl/>
        </w:rPr>
        <w:t xml:space="preserve">1 - </w:t>
      </w:r>
      <w:r w:rsidR="008B75A2">
        <w:rPr>
          <w:rtl/>
        </w:rPr>
        <w:t>فلاح السائل ص 30، وعنه في البحار ج 93 ص 298 ح 29.</w:t>
      </w:r>
    </w:p>
    <w:p w:rsidR="005E4EEF" w:rsidRDefault="00033505" w:rsidP="00033505">
      <w:pPr>
        <w:pStyle w:val="libFootnote"/>
        <w:rPr>
          <w:rtl/>
        </w:rPr>
      </w:pPr>
      <w:r>
        <w:rPr>
          <w:rtl/>
        </w:rPr>
        <w:t>(1)</w:t>
      </w:r>
      <w:r w:rsidR="008B75A2">
        <w:rPr>
          <w:rtl/>
        </w:rPr>
        <w:t xml:space="preserve"> غافر 40: 60.</w:t>
      </w:r>
    </w:p>
    <w:p w:rsidR="00033505" w:rsidRDefault="00033505" w:rsidP="00033505">
      <w:pPr>
        <w:pStyle w:val="libFootnote"/>
        <w:rPr>
          <w:rtl/>
        </w:rPr>
      </w:pPr>
      <w:r>
        <w:rPr>
          <w:rtl/>
        </w:rPr>
        <w:t>(2)</w:t>
      </w:r>
      <w:r w:rsidR="008B75A2">
        <w:rPr>
          <w:rtl/>
        </w:rPr>
        <w:t xml:space="preserve"> ما بين القوسين ليس في المصدر. </w:t>
      </w:r>
    </w:p>
    <w:p w:rsidR="00033505" w:rsidRDefault="00033505" w:rsidP="00C2558F">
      <w:pPr>
        <w:pStyle w:val="libFootnote0"/>
        <w:rPr>
          <w:rtl/>
        </w:rPr>
      </w:pPr>
      <w:r>
        <w:rPr>
          <w:rtl/>
        </w:rPr>
        <w:t xml:space="preserve">2 - </w:t>
      </w:r>
      <w:r w:rsidR="008B75A2">
        <w:rPr>
          <w:rtl/>
        </w:rPr>
        <w:t>ال</w:t>
      </w:r>
      <w:r w:rsidR="00C2558F">
        <w:rPr>
          <w:rFonts w:hint="cs"/>
          <w:rtl/>
        </w:rPr>
        <w:t>إ</w:t>
      </w:r>
      <w:r w:rsidR="008B75A2">
        <w:rPr>
          <w:rtl/>
        </w:rPr>
        <w:t xml:space="preserve">ختصاص ص 223، وعنه في البحار ج 93 ص 300 ح 36. </w:t>
      </w:r>
    </w:p>
    <w:p w:rsidR="008B75A2" w:rsidRDefault="00033505" w:rsidP="00033505">
      <w:pPr>
        <w:pStyle w:val="libFootnote0"/>
        <w:rPr>
          <w:rtl/>
        </w:rPr>
      </w:pPr>
      <w:r>
        <w:rPr>
          <w:rtl/>
        </w:rPr>
        <w:t xml:space="preserve">3 - </w:t>
      </w:r>
      <w:r w:rsidR="008B75A2">
        <w:rPr>
          <w:rtl/>
        </w:rPr>
        <w:t xml:space="preserve">دعوات الراوندي: ص 2، وعنه في البحار ج 93 ص 300 ح 37. </w:t>
      </w:r>
    </w:p>
    <w:p w:rsidR="00D268C7" w:rsidRDefault="00AD34E1" w:rsidP="00C2558F">
      <w:pPr>
        <w:pStyle w:val="libNormal0"/>
        <w:rPr>
          <w:rtl/>
        </w:rPr>
      </w:pPr>
      <w:r>
        <w:rPr>
          <w:rtl/>
        </w:rPr>
        <w:br w:type="page"/>
      </w:r>
      <w:r w:rsidR="008B75A2">
        <w:rPr>
          <w:rtl/>
        </w:rPr>
        <w:t xml:space="preserve">الدعاء، ثم قرأ: </w:t>
      </w:r>
      <w:r w:rsidR="00C2558F" w:rsidRPr="00C2558F">
        <w:rPr>
          <w:rStyle w:val="libAlaemChar"/>
          <w:rFonts w:hint="cs"/>
          <w:rtl/>
        </w:rPr>
        <w:t>(</w:t>
      </w:r>
      <w:r w:rsidR="00C2558F">
        <w:rPr>
          <w:rStyle w:val="libAieChar"/>
          <w:rFonts w:hint="cs"/>
          <w:rtl/>
        </w:rPr>
        <w:t xml:space="preserve"> </w:t>
      </w:r>
      <w:r w:rsidR="00C2558F" w:rsidRPr="00C2558F">
        <w:rPr>
          <w:rStyle w:val="libAieChar"/>
          <w:rtl/>
        </w:rPr>
        <w:t>ادْعُونِي أَسْتَجِبْ لَكُمْ إِنَّ الَّذِينَ يَسْتَكْبِرُونَ عَنْ عِبَادَتِي سَيَدْخُلُونَ جَهَنَّمَ دَاخِرِينَ</w:t>
      </w:r>
      <w:r w:rsidR="00C2558F" w:rsidRPr="00C2558F">
        <w:rPr>
          <w:rtl/>
        </w:rPr>
        <w:t xml:space="preserve"> </w:t>
      </w:r>
      <w:r w:rsidR="00C2558F" w:rsidRPr="00C2558F">
        <w:rPr>
          <w:rStyle w:val="libAlaemChar"/>
          <w:rFonts w:hint="cs"/>
          <w:rtl/>
        </w:rPr>
        <w:t>)</w:t>
      </w:r>
      <w:r w:rsidR="008B75A2">
        <w:rPr>
          <w:rtl/>
        </w:rPr>
        <w:t xml:space="preserve"> </w:t>
      </w:r>
      <w:r w:rsidR="001B3BC4" w:rsidRPr="001B3BC4">
        <w:rPr>
          <w:rStyle w:val="libFootnotenumChar"/>
          <w:rtl/>
        </w:rPr>
        <w:t>(1)</w:t>
      </w:r>
      <w:r w:rsidR="008B75A2">
        <w:rPr>
          <w:rtl/>
        </w:rPr>
        <w:t xml:space="preserve"> الا ترى ان الدعاء هو العبادة!</w:t>
      </w:r>
      <w:r w:rsidR="004A1D98">
        <w:rPr>
          <w:rtl/>
        </w:rPr>
        <w:t xml:space="preserve"> »</w:t>
      </w:r>
      <w:r w:rsidR="008B75A2">
        <w:rPr>
          <w:rtl/>
        </w:rPr>
        <w:t xml:space="preserve">. </w:t>
      </w:r>
    </w:p>
    <w:p w:rsidR="00D268C7" w:rsidRDefault="00D268C7" w:rsidP="008B75A2">
      <w:pPr>
        <w:pStyle w:val="libNormal"/>
        <w:rPr>
          <w:rtl/>
        </w:rPr>
      </w:pPr>
      <w:r>
        <w:rPr>
          <w:rtl/>
        </w:rPr>
        <w:t>5556 / 4 -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لا تعجزوا عن الدعاء، فانه لم يهلك مع الدعاء [ أحدا ] </w:t>
      </w:r>
      <w:r w:rsidR="001B3BC4" w:rsidRPr="001B3BC4">
        <w:rPr>
          <w:rStyle w:val="libFootnotenumChar"/>
          <w:rtl/>
        </w:rPr>
        <w:t>(1)</w:t>
      </w:r>
      <w:r w:rsidR="008B75A2">
        <w:rPr>
          <w:rtl/>
        </w:rPr>
        <w:t xml:space="preserve"> وليسأل احدكم ربه، حتى يسأله شسع </w:t>
      </w:r>
      <w:r w:rsidR="001B3BC4" w:rsidRPr="001B3BC4">
        <w:rPr>
          <w:rStyle w:val="libFootnotenumChar"/>
          <w:rtl/>
        </w:rPr>
        <w:t>(2)</w:t>
      </w:r>
      <w:r w:rsidR="008B75A2">
        <w:rPr>
          <w:rtl/>
        </w:rPr>
        <w:t xml:space="preserve"> نعله إذا انقطع، واسألوا الله من فضله، فانه يحب ان يسأل</w:t>
      </w:r>
      <w:r w:rsidR="004A1D98">
        <w:rPr>
          <w:rtl/>
        </w:rPr>
        <w:t xml:space="preserve"> »</w:t>
      </w:r>
      <w:r w:rsidR="008B75A2">
        <w:rPr>
          <w:rtl/>
        </w:rPr>
        <w:t xml:space="preserve"> </w:t>
      </w:r>
    </w:p>
    <w:p w:rsidR="00D268C7" w:rsidRDefault="00D268C7" w:rsidP="00C2558F">
      <w:pPr>
        <w:pStyle w:val="libNormal"/>
        <w:rPr>
          <w:rtl/>
        </w:rPr>
      </w:pPr>
      <w:r>
        <w:rPr>
          <w:rtl/>
        </w:rPr>
        <w:t>5557 / 5 -</w:t>
      </w:r>
      <w:r w:rsidR="008B75A2">
        <w:rPr>
          <w:rtl/>
        </w:rPr>
        <w:t xml:space="preserve"> الحميري في قرب الاسناد: عن سعد بن طريف، عن الحسين بن علوان، عن الصادق،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ان الرزق من السماء إلى ال</w:t>
      </w:r>
      <w:r w:rsidR="00C2558F">
        <w:rPr>
          <w:rFonts w:hint="cs"/>
          <w:rtl/>
        </w:rPr>
        <w:t>أ</w:t>
      </w:r>
      <w:r w:rsidR="008B75A2">
        <w:rPr>
          <w:rtl/>
        </w:rPr>
        <w:t>رض، على عدد كل قطر، إلى كل نفس بما قدر لها، ولكن لله فضول، فاسألوا الله من فضله</w:t>
      </w:r>
      <w:r w:rsidR="004A1D98">
        <w:rPr>
          <w:rtl/>
        </w:rPr>
        <w:t xml:space="preserve"> »</w:t>
      </w:r>
      <w:r w:rsidR="008B75A2">
        <w:rPr>
          <w:rtl/>
        </w:rPr>
        <w:t xml:space="preserve"> </w:t>
      </w:r>
    </w:p>
    <w:p w:rsidR="00C23427" w:rsidRDefault="00D268C7" w:rsidP="00C2558F">
      <w:pPr>
        <w:pStyle w:val="libNormal"/>
        <w:rPr>
          <w:rtl/>
        </w:rPr>
      </w:pPr>
      <w:r>
        <w:rPr>
          <w:rtl/>
        </w:rPr>
        <w:t>5558 / 6 -</w:t>
      </w:r>
      <w:r w:rsidR="008B75A2">
        <w:rPr>
          <w:rtl/>
        </w:rPr>
        <w:t xml:space="preserve"> الشيخ أبوالفتوح الرازي في تفسيره: عن نعمان بن بشير قال: سمعت رسول الله </w:t>
      </w:r>
      <w:r w:rsidR="00701A4C" w:rsidRPr="00701A4C">
        <w:rPr>
          <w:rStyle w:val="libAlaemChar"/>
          <w:rtl/>
        </w:rPr>
        <w:t>صلى‌الله‌عليه‌وآله</w:t>
      </w:r>
      <w:r w:rsidR="00FF6072">
        <w:rPr>
          <w:rtl/>
        </w:rPr>
        <w:t>،</w:t>
      </w:r>
      <w:r w:rsidR="008B75A2">
        <w:rPr>
          <w:rtl/>
        </w:rPr>
        <w:t xml:space="preserve"> يقول: </w:t>
      </w:r>
      <w:r w:rsidR="004A1D98">
        <w:rPr>
          <w:rtl/>
        </w:rPr>
        <w:t xml:space="preserve">« </w:t>
      </w:r>
      <w:r w:rsidR="008B75A2">
        <w:rPr>
          <w:rtl/>
        </w:rPr>
        <w:t>الدعاء هو العبادة</w:t>
      </w:r>
      <w:r w:rsidR="004A1D98">
        <w:rPr>
          <w:rtl/>
        </w:rPr>
        <w:t xml:space="preserve"> »</w:t>
      </w:r>
      <w:r w:rsidR="008B75A2">
        <w:rPr>
          <w:rtl/>
        </w:rPr>
        <w:t xml:space="preserve"> ثم قرأ: </w:t>
      </w:r>
      <w:r w:rsidR="00C2558F" w:rsidRPr="00C2558F">
        <w:rPr>
          <w:rStyle w:val="libAlaemChar"/>
          <w:rFonts w:hint="cs"/>
          <w:rtl/>
        </w:rPr>
        <w:t>(</w:t>
      </w:r>
      <w:r w:rsidR="00C2558F">
        <w:rPr>
          <w:rFonts w:hint="cs"/>
          <w:rtl/>
        </w:rPr>
        <w:t xml:space="preserve"> </w:t>
      </w:r>
      <w:r w:rsidR="00C2558F" w:rsidRPr="00C2558F">
        <w:rPr>
          <w:rStyle w:val="libAieChar"/>
          <w:rtl/>
        </w:rPr>
        <w:t>وَقَالَ رَبُّكُمُ ادْعُونِي أَسْتَجِبْ لَكُمْ</w:t>
      </w:r>
      <w:r w:rsidR="00C2558F">
        <w:rPr>
          <w:rStyle w:val="libAieChar"/>
          <w:rFonts w:hint="cs"/>
          <w:rtl/>
        </w:rPr>
        <w:t xml:space="preserve"> </w:t>
      </w:r>
      <w:r w:rsidR="00C2558F" w:rsidRPr="00C2558F">
        <w:rPr>
          <w:rStyle w:val="libAlaemChar"/>
          <w:rFonts w:hint="cs"/>
          <w:rtl/>
        </w:rPr>
        <w:t>)</w:t>
      </w:r>
      <w:r w:rsidR="008B75A2">
        <w:rPr>
          <w:rtl/>
        </w:rPr>
        <w:t xml:space="preserve"> </w:t>
      </w:r>
      <w:r w:rsidR="001B3BC4" w:rsidRPr="001B3BC4">
        <w:rPr>
          <w:rStyle w:val="libFootnotenumChar"/>
          <w:rtl/>
        </w:rPr>
        <w:t>(1)</w:t>
      </w:r>
      <w:r w:rsidR="008B75A2">
        <w:rPr>
          <w:rtl/>
        </w:rPr>
        <w:t>... الاية.</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غافر 40: 60. </w:t>
      </w:r>
    </w:p>
    <w:p w:rsidR="005E4EEF" w:rsidRDefault="00033505" w:rsidP="00033505">
      <w:pPr>
        <w:pStyle w:val="libFootnote0"/>
        <w:rPr>
          <w:rtl/>
        </w:rPr>
      </w:pPr>
      <w:r>
        <w:rPr>
          <w:rtl/>
        </w:rPr>
        <w:t xml:space="preserve">4 - </w:t>
      </w:r>
      <w:r w:rsidR="008B75A2">
        <w:rPr>
          <w:rtl/>
        </w:rPr>
        <w:t>دعوات الراوندي ص 2، وعنه في البحار ج 93 ص 300 ح 37.</w:t>
      </w:r>
    </w:p>
    <w:p w:rsidR="005E4EEF" w:rsidRDefault="00033505" w:rsidP="00033505">
      <w:pPr>
        <w:pStyle w:val="libFootnote"/>
        <w:rPr>
          <w:rtl/>
        </w:rPr>
      </w:pPr>
      <w:r>
        <w:rPr>
          <w:rtl/>
        </w:rPr>
        <w:t>(1)</w:t>
      </w:r>
      <w:r w:rsidR="008B75A2">
        <w:rPr>
          <w:rtl/>
        </w:rPr>
        <w:t xml:space="preserve"> أثبتناه من المصدر والبحار.</w:t>
      </w:r>
    </w:p>
    <w:p w:rsidR="00033505" w:rsidRDefault="00033505" w:rsidP="00033505">
      <w:pPr>
        <w:pStyle w:val="libFootnote"/>
        <w:rPr>
          <w:rtl/>
        </w:rPr>
      </w:pPr>
      <w:r>
        <w:rPr>
          <w:rtl/>
        </w:rPr>
        <w:t>(2)</w:t>
      </w:r>
      <w:r w:rsidR="008B75A2">
        <w:rPr>
          <w:rtl/>
        </w:rPr>
        <w:t xml:space="preserve"> الشسع: هو يدخل بين الاصبعين منم النعل (مجمع البحرين ج 4 ص 353). </w:t>
      </w:r>
    </w:p>
    <w:p w:rsidR="00033505" w:rsidRDefault="00033505" w:rsidP="00033505">
      <w:pPr>
        <w:pStyle w:val="libFootnote0"/>
        <w:rPr>
          <w:rtl/>
        </w:rPr>
      </w:pPr>
      <w:r>
        <w:rPr>
          <w:rtl/>
        </w:rPr>
        <w:t xml:space="preserve">5 - </w:t>
      </w:r>
      <w:r w:rsidR="008B75A2">
        <w:rPr>
          <w:rtl/>
        </w:rPr>
        <w:t xml:space="preserve">قرب الاسناد ص 55، وعنه في البحار ج 93 ص 288 ح 4. </w:t>
      </w:r>
    </w:p>
    <w:p w:rsidR="005E4EEF" w:rsidRDefault="00033505" w:rsidP="00033505">
      <w:pPr>
        <w:pStyle w:val="libFootnote0"/>
        <w:rPr>
          <w:rtl/>
        </w:rPr>
      </w:pPr>
      <w:r>
        <w:rPr>
          <w:rtl/>
        </w:rPr>
        <w:t xml:space="preserve">6 - </w:t>
      </w:r>
      <w:r w:rsidR="008B75A2">
        <w:rPr>
          <w:rtl/>
        </w:rPr>
        <w:t>تفسير أبي الفتوح ج 4 ص 529.</w:t>
      </w:r>
    </w:p>
    <w:p w:rsidR="008B75A2" w:rsidRDefault="00033505" w:rsidP="00033505">
      <w:pPr>
        <w:pStyle w:val="libFootnote"/>
        <w:rPr>
          <w:rtl/>
        </w:rPr>
      </w:pPr>
      <w:r>
        <w:rPr>
          <w:rtl/>
        </w:rPr>
        <w:t>(1)</w:t>
      </w:r>
      <w:r w:rsidR="008B75A2">
        <w:rPr>
          <w:rtl/>
        </w:rPr>
        <w:t xml:space="preserve"> غافر 40: 60. </w:t>
      </w:r>
    </w:p>
    <w:p w:rsidR="00D268C7" w:rsidRDefault="00AD34E1" w:rsidP="00EC6118">
      <w:pPr>
        <w:pStyle w:val="Heading2Center"/>
        <w:rPr>
          <w:rtl/>
        </w:rPr>
      </w:pPr>
      <w:r>
        <w:rPr>
          <w:rtl/>
        </w:rPr>
        <w:br w:type="page"/>
      </w:r>
      <w:bookmarkStart w:id="63" w:name="_Toc363285303"/>
      <w:r w:rsidR="00EC6118">
        <w:rPr>
          <w:rtl/>
        </w:rPr>
        <w:t xml:space="preserve">2 - </w:t>
      </w:r>
      <w:r w:rsidR="008E470E" w:rsidRPr="008E470E">
        <w:rPr>
          <w:rStyle w:val="libAlaemHeading2Char"/>
          <w:rtl/>
        </w:rPr>
        <w:t>(</w:t>
      </w:r>
      <w:r w:rsidR="00933A97">
        <w:rPr>
          <w:rFonts w:hint="cs"/>
          <w:rtl/>
        </w:rPr>
        <w:t xml:space="preserve"> </w:t>
      </w:r>
      <w:r w:rsidR="008B75A2">
        <w:rPr>
          <w:rtl/>
        </w:rPr>
        <w:t>باب استحباب الاكثار من الدعاء</w:t>
      </w:r>
      <w:r w:rsidR="00933A97">
        <w:rPr>
          <w:rFonts w:hint="cs"/>
          <w:rtl/>
        </w:rPr>
        <w:t xml:space="preserve"> </w:t>
      </w:r>
      <w:r w:rsidR="008E470E" w:rsidRPr="008E470E">
        <w:rPr>
          <w:rStyle w:val="libAlaemHeading2Char"/>
          <w:rtl/>
        </w:rPr>
        <w:t>)</w:t>
      </w:r>
      <w:bookmarkEnd w:id="63"/>
      <w:r w:rsidR="008B75A2">
        <w:rPr>
          <w:rtl/>
        </w:rPr>
        <w:t xml:space="preserve"> </w:t>
      </w:r>
    </w:p>
    <w:p w:rsidR="00D268C7" w:rsidRDefault="00D268C7" w:rsidP="008B75A2">
      <w:pPr>
        <w:pStyle w:val="libNormal"/>
        <w:rPr>
          <w:rtl/>
        </w:rPr>
      </w:pPr>
      <w:r>
        <w:rPr>
          <w:rtl/>
        </w:rPr>
        <w:t>5559 / 1 -</w:t>
      </w:r>
      <w:r w:rsidR="008B75A2">
        <w:rPr>
          <w:rtl/>
        </w:rPr>
        <w:t xml:space="preserve"> الجعفريات: اخبرنا </w:t>
      </w:r>
      <w:r w:rsidR="000574E8">
        <w:rPr>
          <w:rtl/>
        </w:rPr>
        <w:t>عبدالله</w:t>
      </w:r>
      <w:r w:rsidR="008B75A2">
        <w:rPr>
          <w:rtl/>
        </w:rPr>
        <w:t xml:space="preserve"> بن محمد قال: اخبرنا محمد بن محمد قال: حدثني موسى بن اسماعيل قال: حدثني ابي، عن ابيه، عن جده جعفر بن محمد، عن أبيه،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ما فتح الله عزوجل، لعبد باب مسألة، فخزن عنه باب الاجابة، ولا فتح لعبد باب عمل، فخزن عنه باب القبول، ولا فتح لعبد باب شكر، فخزن عنه باب الزيادة</w:t>
      </w:r>
      <w:r w:rsidR="004A1D98">
        <w:rPr>
          <w:rtl/>
        </w:rPr>
        <w:t xml:space="preserve"> »</w:t>
      </w:r>
      <w:r w:rsidR="00933A97">
        <w:rPr>
          <w:rFonts w:hint="cs"/>
          <w:rtl/>
        </w:rPr>
        <w:t>.</w:t>
      </w:r>
      <w:r w:rsidR="008B75A2">
        <w:rPr>
          <w:rtl/>
        </w:rPr>
        <w:t xml:space="preserve"> </w:t>
      </w:r>
    </w:p>
    <w:p w:rsidR="00933A97" w:rsidRDefault="00D268C7" w:rsidP="008B75A2">
      <w:pPr>
        <w:pStyle w:val="libNormal"/>
        <w:rPr>
          <w:rtl/>
        </w:rPr>
      </w:pPr>
      <w:r>
        <w:rPr>
          <w:rtl/>
        </w:rPr>
        <w:t>5560 / 2 -</w:t>
      </w:r>
      <w:r w:rsidR="008B75A2">
        <w:rPr>
          <w:rtl/>
        </w:rPr>
        <w:t xml:space="preserve"> وبهذا الاسناد قال: قال رسول الله </w:t>
      </w:r>
      <w:r w:rsidR="004A1D98">
        <w:rPr>
          <w:rtl/>
        </w:rPr>
        <w:t xml:space="preserve">« </w:t>
      </w:r>
      <w:r w:rsidR="008B75A2">
        <w:rPr>
          <w:rtl/>
        </w:rPr>
        <w:t>ضلى الله عليه وآله</w:t>
      </w:r>
      <w:r w:rsidR="004A1D98">
        <w:rPr>
          <w:rtl/>
        </w:rPr>
        <w:t xml:space="preserve"> »</w:t>
      </w:r>
      <w:r w:rsidR="008B75A2">
        <w:rPr>
          <w:rtl/>
        </w:rPr>
        <w:t xml:space="preserve">: </w:t>
      </w:r>
      <w:r w:rsidR="004A1D98">
        <w:rPr>
          <w:rtl/>
        </w:rPr>
        <w:t xml:space="preserve">« </w:t>
      </w:r>
      <w:r w:rsidR="008B75A2">
        <w:rPr>
          <w:rtl/>
        </w:rPr>
        <w:t>الا ادلكم على سلاح يحصنكم الله من عدوكم، ويدر أرزاقكم</w:t>
      </w:r>
      <w:r w:rsidR="002E3B3F">
        <w:rPr>
          <w:rtl/>
        </w:rPr>
        <w:t>؟</w:t>
      </w:r>
      <w:r w:rsidR="008B75A2">
        <w:rPr>
          <w:rtl/>
        </w:rPr>
        <w:t xml:space="preserve"> قالوا: بلى يا رسول الله، قال </w:t>
      </w:r>
      <w:r w:rsidR="00701A4C" w:rsidRPr="00701A4C">
        <w:rPr>
          <w:rStyle w:val="libAlaemChar"/>
          <w:rtl/>
        </w:rPr>
        <w:t>عليه‌السلام</w:t>
      </w:r>
      <w:r w:rsidR="008B75A2">
        <w:rPr>
          <w:rtl/>
        </w:rPr>
        <w:t>: تدعون ربكم بالليل والنهار، فان سلاح المؤمن الدعاء</w:t>
      </w:r>
      <w:r w:rsidR="004A1D98">
        <w:rPr>
          <w:rtl/>
        </w:rPr>
        <w:t xml:space="preserve"> »</w:t>
      </w:r>
      <w:r w:rsidR="00933A97">
        <w:rPr>
          <w:rFonts w:hint="cs"/>
          <w:rtl/>
        </w:rPr>
        <w:t>.</w:t>
      </w:r>
      <w:r w:rsidR="008B75A2">
        <w:rPr>
          <w:rtl/>
        </w:rPr>
        <w:t xml:space="preserve"> </w:t>
      </w:r>
    </w:p>
    <w:p w:rsidR="00D268C7" w:rsidRDefault="008B75A2" w:rsidP="00933A97">
      <w:pPr>
        <w:pStyle w:val="libNormal"/>
        <w:rPr>
          <w:rtl/>
        </w:rPr>
      </w:pPr>
      <w:r>
        <w:rPr>
          <w:rtl/>
        </w:rPr>
        <w:t>5561</w:t>
      </w:r>
      <w:r w:rsidR="00933A97">
        <w:rPr>
          <w:rFonts w:hint="cs"/>
          <w:rtl/>
        </w:rPr>
        <w:t xml:space="preserve"> / 3 -</w:t>
      </w:r>
      <w:r>
        <w:rPr>
          <w:rtl/>
        </w:rPr>
        <w:t xml:space="preserve"> وبهذا الاسناد قال: قال رسول الله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الدعاء سلاح المؤمن، وعمود الدين، وزين ما بين السماء وال</w:t>
      </w:r>
      <w:r w:rsidR="00933A97">
        <w:rPr>
          <w:rFonts w:hint="cs"/>
          <w:rtl/>
        </w:rPr>
        <w:t>أ</w:t>
      </w:r>
      <w:r>
        <w:rPr>
          <w:rtl/>
        </w:rPr>
        <w:t>رض</w:t>
      </w:r>
      <w:r w:rsidR="004A1D98">
        <w:rPr>
          <w:rtl/>
        </w:rPr>
        <w:t xml:space="preserve"> »</w:t>
      </w:r>
      <w:r w:rsidR="00933A97">
        <w:rPr>
          <w:rFonts w:hint="cs"/>
          <w:rtl/>
        </w:rPr>
        <w:t>.</w:t>
      </w:r>
      <w:r>
        <w:rPr>
          <w:rtl/>
        </w:rPr>
        <w:t xml:space="preserve"> </w:t>
      </w:r>
    </w:p>
    <w:p w:rsidR="00C23427" w:rsidRDefault="00D268C7" w:rsidP="00933A97">
      <w:pPr>
        <w:pStyle w:val="libNormal"/>
        <w:rPr>
          <w:rtl/>
        </w:rPr>
      </w:pPr>
      <w:r>
        <w:rPr>
          <w:rtl/>
        </w:rPr>
        <w:t>5562 / 4 -</w:t>
      </w:r>
      <w:r w:rsidR="008B75A2">
        <w:rPr>
          <w:rtl/>
        </w:rPr>
        <w:t xml:space="preserve"> وبهذا الاسناد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سلوا الله الهدى، </w:t>
      </w:r>
      <w:r w:rsidR="00933A97">
        <w:rPr>
          <w:rFonts w:hint="cs"/>
          <w:rtl/>
        </w:rPr>
        <w:t>(</w:t>
      </w:r>
      <w:r w:rsidR="008B75A2">
        <w:rPr>
          <w:rtl/>
        </w:rPr>
        <w:t>وسلوه مع الهداية</w:t>
      </w:r>
      <w:r w:rsidR="00933A97">
        <w:rPr>
          <w:rFonts w:hint="cs"/>
          <w:rtl/>
        </w:rPr>
        <w:t>)</w:t>
      </w:r>
      <w:r w:rsidR="008B75A2">
        <w:rPr>
          <w:rtl/>
        </w:rPr>
        <w:t xml:space="preserve"> </w:t>
      </w:r>
      <w:r w:rsidR="001B3BC4" w:rsidRPr="001B3BC4">
        <w:rPr>
          <w:rStyle w:val="libFootnotenumChar"/>
          <w:rtl/>
        </w:rPr>
        <w:t>(1)</w:t>
      </w:r>
      <w:r w:rsidR="008B75A2">
        <w:rPr>
          <w:rtl/>
        </w:rPr>
        <w:t>، هداية الطريق، وسلوا الله السداد، وسلوه مع السداد، سداد العمل</w:t>
      </w:r>
      <w:r w:rsidR="004A1D98">
        <w:rPr>
          <w:rtl/>
        </w:rPr>
        <w:t xml:space="preserve"> »</w:t>
      </w:r>
      <w:r w:rsidR="008B75A2">
        <w:rPr>
          <w:rtl/>
        </w:rPr>
        <w:t>.</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w:t>
      </w:r>
      <w:r w:rsidR="008B75A2">
        <w:rPr>
          <w:rtl/>
        </w:rPr>
        <w:t xml:space="preserve"> </w:t>
      </w:r>
    </w:p>
    <w:p w:rsidR="00933A97" w:rsidRDefault="00033505" w:rsidP="00033505">
      <w:pPr>
        <w:pStyle w:val="libFootnote0"/>
        <w:rPr>
          <w:rtl/>
        </w:rPr>
      </w:pPr>
      <w:r>
        <w:rPr>
          <w:rtl/>
        </w:rPr>
        <w:t xml:space="preserve">1 - </w:t>
      </w:r>
      <w:r w:rsidR="008B75A2">
        <w:rPr>
          <w:rtl/>
        </w:rPr>
        <w:t xml:space="preserve">الجعفريات ص 222. </w:t>
      </w:r>
    </w:p>
    <w:p w:rsidR="00033505" w:rsidRDefault="008B75A2" w:rsidP="00933A97">
      <w:pPr>
        <w:pStyle w:val="libFootnote0"/>
        <w:rPr>
          <w:rtl/>
        </w:rPr>
      </w:pPr>
      <w:r>
        <w:rPr>
          <w:rtl/>
        </w:rPr>
        <w:t xml:space="preserve">2 و </w:t>
      </w:r>
      <w:r w:rsidR="00033505">
        <w:rPr>
          <w:rtl/>
        </w:rPr>
        <w:t xml:space="preserve">3 - </w:t>
      </w:r>
      <w:r>
        <w:rPr>
          <w:rtl/>
        </w:rPr>
        <w:t xml:space="preserve">الجعفريات ص 222. </w:t>
      </w:r>
    </w:p>
    <w:p w:rsidR="005E4EEF" w:rsidRDefault="00033505" w:rsidP="00033505">
      <w:pPr>
        <w:pStyle w:val="libFootnote0"/>
        <w:rPr>
          <w:rtl/>
        </w:rPr>
      </w:pPr>
      <w:r>
        <w:rPr>
          <w:rtl/>
        </w:rPr>
        <w:t xml:space="preserve">4 - </w:t>
      </w:r>
      <w:r w:rsidR="008B75A2">
        <w:rPr>
          <w:rtl/>
        </w:rPr>
        <w:t>الجعفريات ص 222.</w:t>
      </w:r>
    </w:p>
    <w:p w:rsidR="008B75A2" w:rsidRDefault="00033505" w:rsidP="00033505">
      <w:pPr>
        <w:pStyle w:val="libFootnote"/>
        <w:rPr>
          <w:rtl/>
        </w:rPr>
      </w:pPr>
      <w:r>
        <w:rPr>
          <w:rtl/>
        </w:rPr>
        <w:t>(1)</w:t>
      </w:r>
      <w:r w:rsidR="008B75A2">
        <w:rPr>
          <w:rtl/>
        </w:rPr>
        <w:t xml:space="preserve"> في المصدر: وسلوا الله مع الهدى. </w:t>
      </w:r>
    </w:p>
    <w:p w:rsidR="00D268C7" w:rsidRDefault="00C2558F" w:rsidP="00701A4C">
      <w:pPr>
        <w:pStyle w:val="libNormal"/>
        <w:rPr>
          <w:rtl/>
        </w:rPr>
      </w:pPr>
      <w:r>
        <w:rPr>
          <w:rtl/>
        </w:rPr>
        <w:br w:type="page"/>
      </w:r>
      <w:r w:rsidR="00D268C7">
        <w:rPr>
          <w:rtl/>
        </w:rPr>
        <w:t>5563 / 5 -</w:t>
      </w:r>
      <w:r w:rsidR="008B75A2">
        <w:rPr>
          <w:rtl/>
        </w:rPr>
        <w:t xml:space="preserve"> الصدوق في الامالي: عن [ محمد بن ] </w:t>
      </w:r>
      <w:r w:rsidR="001B3BC4" w:rsidRPr="001B3BC4">
        <w:rPr>
          <w:rStyle w:val="libFootnotenumChar"/>
          <w:rtl/>
        </w:rPr>
        <w:t>(1)</w:t>
      </w:r>
      <w:r w:rsidR="008B75A2">
        <w:rPr>
          <w:rtl/>
        </w:rPr>
        <w:t xml:space="preserve"> موسى بن المتوكل، عن السعد آبادي، عن احمد بن محمد البرقي، عن ابيه، عن صفوان بن يحيى، عن محمد بن ابي الهزهاز، عن علي بن السري،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ان الله عزوجل، جعل ارزاق المؤمنين من حيث لم يحتسبوا، وذلك ان العبد إذا لم يعرف وجه رزقه، كثر دعاؤه</w:t>
      </w:r>
      <w:r w:rsidR="004A1D98">
        <w:rPr>
          <w:rtl/>
        </w:rPr>
        <w:t xml:space="preserve"> »</w:t>
      </w:r>
      <w:r w:rsidR="00933A97">
        <w:rPr>
          <w:rFonts w:hint="cs"/>
          <w:rtl/>
        </w:rPr>
        <w:t>.</w:t>
      </w:r>
      <w:r w:rsidR="008B75A2">
        <w:rPr>
          <w:rtl/>
        </w:rPr>
        <w:t xml:space="preserve"> </w:t>
      </w:r>
    </w:p>
    <w:p w:rsidR="00933A97" w:rsidRDefault="00D268C7" w:rsidP="00933A97">
      <w:pPr>
        <w:pStyle w:val="libNormal"/>
        <w:rPr>
          <w:rtl/>
        </w:rPr>
      </w:pPr>
      <w:r>
        <w:rPr>
          <w:rtl/>
        </w:rPr>
        <w:t>5564 / 6 -</w:t>
      </w:r>
      <w:r w:rsidR="008B75A2">
        <w:rPr>
          <w:rtl/>
        </w:rPr>
        <w:t xml:space="preserve"> وعن أبيه، عن علي بن موسى بن جعفر، عن احمد بن محمد بن عيسى، عن ابن ابي نجران، عن عاصم بن حميد، عن محمد بن قيس،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اوحى الله تبارك وتعالى، إلى آدم </w:t>
      </w:r>
      <w:r w:rsidR="00701A4C" w:rsidRPr="00701A4C">
        <w:rPr>
          <w:rStyle w:val="libAlaemChar"/>
          <w:rtl/>
        </w:rPr>
        <w:t>عليه‌السلام</w:t>
      </w:r>
      <w:r w:rsidR="008B75A2">
        <w:rPr>
          <w:rtl/>
        </w:rPr>
        <w:t xml:space="preserve">: اني اجمع لك الخير كله في اربع كلمات: واحدة [ منهن ] </w:t>
      </w:r>
      <w:r w:rsidR="001B3BC4" w:rsidRPr="001B3BC4">
        <w:rPr>
          <w:rStyle w:val="libFootnotenumChar"/>
          <w:rtl/>
        </w:rPr>
        <w:t>(1)</w:t>
      </w:r>
      <w:r w:rsidR="008B75A2">
        <w:rPr>
          <w:rtl/>
        </w:rPr>
        <w:t xml:space="preserve"> لي، </w:t>
      </w:r>
      <w:r w:rsidR="00933A97">
        <w:rPr>
          <w:rFonts w:hint="cs"/>
          <w:rtl/>
        </w:rPr>
        <w:t>(</w:t>
      </w:r>
      <w:r w:rsidR="008B75A2">
        <w:rPr>
          <w:rtl/>
        </w:rPr>
        <w:t>وواحدة لك</w:t>
      </w:r>
      <w:r w:rsidR="00933A97">
        <w:rPr>
          <w:rFonts w:hint="cs"/>
          <w:rtl/>
        </w:rPr>
        <w:t>)</w:t>
      </w:r>
      <w:r w:rsidR="008B75A2">
        <w:rPr>
          <w:rtl/>
        </w:rPr>
        <w:t xml:space="preserve"> </w:t>
      </w:r>
      <w:r w:rsidR="001B3BC4" w:rsidRPr="001B3BC4">
        <w:rPr>
          <w:rStyle w:val="libFootnotenumChar"/>
          <w:rtl/>
        </w:rPr>
        <w:t>(2)</w:t>
      </w:r>
      <w:r w:rsidR="008B75A2">
        <w:rPr>
          <w:rtl/>
        </w:rPr>
        <w:t>، وواحدة فيما بيني وبينك، وواحدة فيما بينك وبين الناس - إلى ان قال تعالى - واما التي بيني وبينك، فعليك الدعاء وعلى الاجابة</w:t>
      </w:r>
      <w:r w:rsidR="004A1D98">
        <w:rPr>
          <w:rtl/>
        </w:rPr>
        <w:t xml:space="preserve"> »</w:t>
      </w:r>
      <w:r w:rsidR="008B75A2">
        <w:rPr>
          <w:rtl/>
        </w:rPr>
        <w:t xml:space="preserve">... الخبر. </w:t>
      </w:r>
    </w:p>
    <w:p w:rsidR="00C23427" w:rsidRDefault="008B75A2" w:rsidP="00933A97">
      <w:pPr>
        <w:pStyle w:val="libNormal"/>
        <w:rPr>
          <w:rtl/>
        </w:rPr>
      </w:pPr>
      <w:r>
        <w:rPr>
          <w:rtl/>
        </w:rPr>
        <w:t xml:space="preserve">ورواه في الخصال </w:t>
      </w:r>
      <w:r w:rsidR="001B3BC4" w:rsidRPr="001B3BC4">
        <w:rPr>
          <w:rStyle w:val="libFootnotenumChar"/>
          <w:rtl/>
        </w:rPr>
        <w:t>(3)</w:t>
      </w:r>
      <w:r>
        <w:rPr>
          <w:rtl/>
        </w:rPr>
        <w:t xml:space="preserve">: عن ابيه، عن محمد بن احمد بن علي بن الصلت، عن احمد بن محمد البرقي، عن ابيه، عن محمد بن سنان، عن يوسف بن عمران، عن ميثم، عن يعقوب بن شعيب، عن ابي </w:t>
      </w:r>
      <w:r w:rsidR="000574E8">
        <w:rPr>
          <w:rtl/>
        </w:rPr>
        <w:t>عبدالله</w:t>
      </w:r>
      <w:r>
        <w:rPr>
          <w:rtl/>
        </w:rPr>
        <w:t xml:space="preserve"> </w:t>
      </w:r>
      <w:r w:rsidR="00701A4C" w:rsidRPr="00701A4C">
        <w:rPr>
          <w:rStyle w:val="libAlaemChar"/>
          <w:rtl/>
        </w:rPr>
        <w:t>عليه‌السلام</w:t>
      </w:r>
      <w:r>
        <w:rPr>
          <w:rtl/>
        </w:rPr>
        <w:t xml:space="preserve"> مثله.</w:t>
      </w:r>
    </w:p>
    <w:p w:rsidR="0087198D" w:rsidRDefault="008E470E" w:rsidP="0087198D">
      <w:pPr>
        <w:pStyle w:val="libLine"/>
        <w:rPr>
          <w:rtl/>
        </w:rPr>
      </w:pPr>
      <w:r>
        <w:rPr>
          <w:rtl/>
        </w:rPr>
        <w:t>____________________________</w:t>
      </w:r>
    </w:p>
    <w:p w:rsidR="005E4EEF" w:rsidRDefault="00933A97" w:rsidP="0087198D">
      <w:pPr>
        <w:pStyle w:val="libFootnote0"/>
        <w:rPr>
          <w:rtl/>
        </w:rPr>
      </w:pPr>
      <w:r>
        <w:rPr>
          <w:rFonts w:hint="cs"/>
          <w:rtl/>
        </w:rPr>
        <w:t>5 -</w:t>
      </w:r>
      <w:r w:rsidR="00C23427">
        <w:rPr>
          <w:rtl/>
        </w:rPr>
        <w:t xml:space="preserve"> </w:t>
      </w:r>
      <w:r w:rsidR="008B75A2">
        <w:rPr>
          <w:rtl/>
        </w:rPr>
        <w:t>أمالي الصدوق ص 153 ج 6. وعنه في البحار ج 93 ص 289 ح 7.</w:t>
      </w:r>
    </w:p>
    <w:p w:rsidR="00033505" w:rsidRDefault="00033505" w:rsidP="00033505">
      <w:pPr>
        <w:pStyle w:val="libFootnote"/>
        <w:rPr>
          <w:rtl/>
        </w:rPr>
      </w:pPr>
      <w:r>
        <w:rPr>
          <w:rtl/>
        </w:rPr>
        <w:t>(1)</w:t>
      </w:r>
      <w:r w:rsidR="008B75A2">
        <w:rPr>
          <w:rtl/>
        </w:rPr>
        <w:t xml:space="preserve"> أثبتناه من المصدر. </w:t>
      </w:r>
    </w:p>
    <w:p w:rsidR="005E4EEF" w:rsidRDefault="00033505" w:rsidP="00033505">
      <w:pPr>
        <w:pStyle w:val="libFootnote0"/>
        <w:rPr>
          <w:rtl/>
        </w:rPr>
      </w:pPr>
      <w:r>
        <w:rPr>
          <w:rtl/>
        </w:rPr>
        <w:t xml:space="preserve">6 - </w:t>
      </w:r>
      <w:r w:rsidR="008B75A2">
        <w:rPr>
          <w:rtl/>
        </w:rPr>
        <w:t>أمالي الصدوق ص 487 ح 1.</w:t>
      </w:r>
    </w:p>
    <w:p w:rsidR="005E4EEF" w:rsidRDefault="00033505" w:rsidP="00933A97">
      <w:pPr>
        <w:pStyle w:val="libFootnote"/>
        <w:rPr>
          <w:rtl/>
        </w:rPr>
      </w:pPr>
      <w:r>
        <w:rPr>
          <w:rtl/>
        </w:rPr>
        <w:t>(1)</w:t>
      </w:r>
      <w:r w:rsidR="008B75A2">
        <w:rPr>
          <w:rtl/>
        </w:rPr>
        <w:t xml:space="preserve"> أثبتناه من المصدر.</w:t>
      </w:r>
    </w:p>
    <w:p w:rsidR="005E4EEF" w:rsidRDefault="00033505" w:rsidP="00033505">
      <w:pPr>
        <w:pStyle w:val="libFootnote"/>
        <w:rPr>
          <w:rtl/>
        </w:rPr>
      </w:pPr>
      <w:r>
        <w:rPr>
          <w:rtl/>
        </w:rPr>
        <w:t>(2)</w:t>
      </w:r>
      <w:r w:rsidR="008B75A2">
        <w:rPr>
          <w:rtl/>
        </w:rPr>
        <w:t xml:space="preserve"> ليس في المصدر.</w:t>
      </w:r>
    </w:p>
    <w:p w:rsidR="008B75A2" w:rsidRDefault="00033505" w:rsidP="00033505">
      <w:pPr>
        <w:pStyle w:val="libFootnote"/>
        <w:rPr>
          <w:rtl/>
        </w:rPr>
      </w:pPr>
      <w:r>
        <w:rPr>
          <w:rtl/>
        </w:rPr>
        <w:t>(3)</w:t>
      </w:r>
      <w:r w:rsidR="008B75A2">
        <w:rPr>
          <w:rtl/>
        </w:rPr>
        <w:t xml:space="preserve"> الخصال ص 243 ح 98. </w:t>
      </w:r>
    </w:p>
    <w:p w:rsidR="00933A97" w:rsidRDefault="00AD34E1" w:rsidP="00933A97">
      <w:pPr>
        <w:pStyle w:val="libNormal"/>
        <w:rPr>
          <w:rtl/>
        </w:rPr>
      </w:pPr>
      <w:r>
        <w:rPr>
          <w:rtl/>
        </w:rPr>
        <w:br w:type="page"/>
      </w:r>
      <w:r w:rsidR="008B75A2">
        <w:rPr>
          <w:rtl/>
        </w:rPr>
        <w:t>ابن أبي جمهور في درر الل</w:t>
      </w:r>
      <w:r w:rsidR="00933A97">
        <w:rPr>
          <w:rFonts w:hint="cs"/>
          <w:rtl/>
        </w:rPr>
        <w:t>آ</w:t>
      </w:r>
      <w:r w:rsidR="008B75A2">
        <w:rPr>
          <w:rtl/>
        </w:rPr>
        <w:t xml:space="preserve">لي </w:t>
      </w:r>
      <w:r w:rsidR="001B3BC4" w:rsidRPr="001B3BC4">
        <w:rPr>
          <w:rStyle w:val="libFootnotenumChar"/>
          <w:rtl/>
        </w:rPr>
        <w:t>(4)</w:t>
      </w:r>
      <w:r w:rsidR="008B75A2">
        <w:rPr>
          <w:rtl/>
        </w:rPr>
        <w:t xml:space="preserve">: عن رسول الله </w:t>
      </w:r>
      <w:r w:rsidR="00701A4C" w:rsidRPr="00226C05">
        <w:rPr>
          <w:rStyle w:val="libAlaemChar"/>
          <w:rtl/>
        </w:rPr>
        <w:t>صلى‌الله‌عليه‌وآله</w:t>
      </w:r>
      <w:r w:rsidR="008B75A2">
        <w:rPr>
          <w:rtl/>
        </w:rPr>
        <w:t xml:space="preserve"> قال: </w:t>
      </w:r>
    </w:p>
    <w:p w:rsidR="00D268C7" w:rsidRDefault="004A1D98" w:rsidP="00701A4C">
      <w:pPr>
        <w:pStyle w:val="libNormal"/>
        <w:rPr>
          <w:rtl/>
        </w:rPr>
      </w:pPr>
      <w:r>
        <w:rPr>
          <w:rtl/>
        </w:rPr>
        <w:t xml:space="preserve">« </w:t>
      </w:r>
      <w:r w:rsidR="008B75A2">
        <w:rPr>
          <w:rtl/>
        </w:rPr>
        <w:t>يقول الله تبارك وتعالى: يا ابن آدم - وذكر مثله، وفيه - وعلي الاستحبابة</w:t>
      </w:r>
      <w:r>
        <w:rPr>
          <w:rtl/>
        </w:rPr>
        <w:t xml:space="preserve"> »</w:t>
      </w:r>
      <w:r w:rsidR="00933A97">
        <w:rPr>
          <w:rFonts w:hint="cs"/>
          <w:rtl/>
        </w:rPr>
        <w:t>.</w:t>
      </w:r>
      <w:r w:rsidR="008B75A2">
        <w:rPr>
          <w:rtl/>
        </w:rPr>
        <w:t xml:space="preserve"> </w:t>
      </w:r>
    </w:p>
    <w:p w:rsidR="00D268C7" w:rsidRDefault="00D268C7" w:rsidP="00933A97">
      <w:pPr>
        <w:pStyle w:val="libNormal"/>
        <w:rPr>
          <w:rtl/>
        </w:rPr>
      </w:pPr>
      <w:r>
        <w:rPr>
          <w:rtl/>
        </w:rPr>
        <w:t>5565 / 7 -</w:t>
      </w:r>
      <w:r w:rsidR="008B75A2">
        <w:rPr>
          <w:rtl/>
        </w:rPr>
        <w:t xml:space="preserve"> علي بن ابراهيم: في تفسير قوله تعالى: </w:t>
      </w:r>
      <w:r w:rsidR="00933A97" w:rsidRPr="00933A97">
        <w:rPr>
          <w:rStyle w:val="libAlaemChar"/>
          <w:rFonts w:hint="cs"/>
          <w:rtl/>
        </w:rPr>
        <w:t>(</w:t>
      </w:r>
      <w:r w:rsidR="0090073A">
        <w:rPr>
          <w:rtl/>
        </w:rPr>
        <w:t xml:space="preserve"> </w:t>
      </w:r>
      <w:r w:rsidR="00933A97" w:rsidRPr="00933A97">
        <w:rPr>
          <w:rStyle w:val="libAieChar"/>
          <w:rtl/>
        </w:rPr>
        <w:t>إِنَّ إِبْرَاهِيمَ لَأَوَّاهٌ حَلِيمٌ</w:t>
      </w:r>
      <w:r w:rsidR="0090073A">
        <w:rPr>
          <w:rtl/>
        </w:rPr>
        <w:t xml:space="preserve"> </w:t>
      </w:r>
      <w:r w:rsidR="00933A97" w:rsidRPr="00933A97">
        <w:rPr>
          <w:rStyle w:val="libAlaemChar"/>
          <w:rFonts w:hint="cs"/>
          <w:rtl/>
        </w:rPr>
        <w:t>)</w:t>
      </w:r>
      <w:r w:rsidR="008B75A2">
        <w:rPr>
          <w:rtl/>
        </w:rPr>
        <w:t xml:space="preserve"> </w:t>
      </w:r>
      <w:r w:rsidR="001B3BC4" w:rsidRPr="001B3BC4">
        <w:rPr>
          <w:rStyle w:val="libFootnotenumChar"/>
          <w:rtl/>
        </w:rPr>
        <w:t>(1)</w:t>
      </w:r>
      <w:r w:rsidR="008B75A2">
        <w:rPr>
          <w:rtl/>
        </w:rPr>
        <w:t xml:space="preserve"> عن أبي الجارود، عن أبي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ال</w:t>
      </w:r>
      <w:r w:rsidR="00933A97">
        <w:rPr>
          <w:rFonts w:hint="cs"/>
          <w:rtl/>
        </w:rPr>
        <w:t>أ</w:t>
      </w:r>
      <w:r w:rsidR="008B75A2">
        <w:rPr>
          <w:rtl/>
        </w:rPr>
        <w:t xml:space="preserve">واه: المتضرع إلى الله في صلاته، وإذا خلا في قفرة </w:t>
      </w:r>
      <w:r w:rsidR="001B3BC4" w:rsidRPr="001B3BC4">
        <w:rPr>
          <w:rStyle w:val="libFootnotenumChar"/>
          <w:rtl/>
        </w:rPr>
        <w:t>(2)</w:t>
      </w:r>
      <w:r w:rsidR="008B75A2">
        <w:rPr>
          <w:rtl/>
        </w:rPr>
        <w:t xml:space="preserve"> في ال</w:t>
      </w:r>
      <w:r w:rsidR="00933A97">
        <w:rPr>
          <w:rFonts w:hint="cs"/>
          <w:rtl/>
        </w:rPr>
        <w:t>أ</w:t>
      </w:r>
      <w:r w:rsidR="008B75A2">
        <w:rPr>
          <w:rtl/>
        </w:rPr>
        <w:t>رض، وفي الخلوات</w:t>
      </w:r>
      <w:r w:rsidR="004A1D98">
        <w:rPr>
          <w:rtl/>
        </w:rPr>
        <w:t xml:space="preserve"> »</w:t>
      </w:r>
      <w:r w:rsidR="008B75A2">
        <w:rPr>
          <w:rtl/>
        </w:rPr>
        <w:t xml:space="preserve">. </w:t>
      </w:r>
    </w:p>
    <w:p w:rsidR="00D268C7" w:rsidRDefault="00D268C7" w:rsidP="00701A4C">
      <w:pPr>
        <w:pStyle w:val="libNormal"/>
        <w:rPr>
          <w:rtl/>
        </w:rPr>
      </w:pPr>
      <w:r>
        <w:rPr>
          <w:rtl/>
        </w:rPr>
        <w:t>5566 / 8 -</w:t>
      </w:r>
      <w:r w:rsidR="008B75A2">
        <w:rPr>
          <w:rtl/>
        </w:rPr>
        <w:t xml:space="preserve"> احمد بن محمد البرقي في المحاسن: عن ابيه، عن النضر، عن يحيى الحلبي، عن مفرق، عن ابي حمزة،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ما من شئ احب إلى الله، من أن يسأل</w:t>
      </w:r>
      <w:r w:rsidR="004A1D98">
        <w:rPr>
          <w:rtl/>
        </w:rPr>
        <w:t xml:space="preserve"> »</w:t>
      </w:r>
      <w:r w:rsidR="008B75A2">
        <w:rPr>
          <w:rtl/>
        </w:rPr>
        <w:t xml:space="preserve">. </w:t>
      </w:r>
    </w:p>
    <w:p w:rsidR="00D268C7" w:rsidRDefault="00D268C7" w:rsidP="00933A97">
      <w:pPr>
        <w:pStyle w:val="libNormal"/>
        <w:rPr>
          <w:rtl/>
        </w:rPr>
      </w:pPr>
      <w:r>
        <w:rPr>
          <w:rtl/>
        </w:rPr>
        <w:t>5567 / 9 -</w:t>
      </w:r>
      <w:r w:rsidR="008B75A2">
        <w:rPr>
          <w:rtl/>
        </w:rPr>
        <w:t xml:space="preserve"> محمد بن مسعود العياشي في تفسيره: عن زرارة، عن ابي جعفر </w:t>
      </w:r>
      <w:r w:rsidR="00701A4C" w:rsidRPr="00701A4C">
        <w:rPr>
          <w:rStyle w:val="libAlaemChar"/>
          <w:rtl/>
        </w:rPr>
        <w:t>عليه‌السلام</w:t>
      </w:r>
      <w:r w:rsidR="008B75A2">
        <w:rPr>
          <w:rtl/>
        </w:rPr>
        <w:t xml:space="preserve">، قال: قلت: قوله: </w:t>
      </w:r>
      <w:r w:rsidR="00933A97" w:rsidRPr="00933A97">
        <w:rPr>
          <w:rStyle w:val="libAlaemChar"/>
          <w:rFonts w:hint="cs"/>
          <w:rtl/>
        </w:rPr>
        <w:t>(</w:t>
      </w:r>
      <w:r w:rsidR="00933A97">
        <w:rPr>
          <w:rtl/>
        </w:rPr>
        <w:t xml:space="preserve"> </w:t>
      </w:r>
      <w:r w:rsidR="00933A97" w:rsidRPr="00933A97">
        <w:rPr>
          <w:rStyle w:val="libAieChar"/>
          <w:rtl/>
        </w:rPr>
        <w:t>إِنَّ إِبْرَاهِيمَ لَأَوَّاهٌ حَلِيمٌ</w:t>
      </w:r>
      <w:r w:rsidR="00933A97">
        <w:rPr>
          <w:rtl/>
        </w:rPr>
        <w:t xml:space="preserve"> </w:t>
      </w:r>
      <w:r w:rsidR="00933A97" w:rsidRPr="00933A97">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الاواه: الدع</w:t>
      </w:r>
      <w:r w:rsidR="00933A97">
        <w:rPr>
          <w:rFonts w:hint="cs"/>
          <w:rtl/>
        </w:rPr>
        <w:t>ّ</w:t>
      </w:r>
      <w:r w:rsidR="008B75A2">
        <w:rPr>
          <w:rtl/>
        </w:rPr>
        <w:t>اء</w:t>
      </w:r>
      <w:r w:rsidR="004A1D98">
        <w:rPr>
          <w:rtl/>
        </w:rPr>
        <w:t xml:space="preserve"> »</w:t>
      </w:r>
      <w:r w:rsidR="008B75A2">
        <w:rPr>
          <w:rtl/>
        </w:rPr>
        <w:t xml:space="preserve">. </w:t>
      </w:r>
    </w:p>
    <w:p w:rsidR="00C23427" w:rsidRDefault="00D268C7" w:rsidP="00933A97">
      <w:pPr>
        <w:pStyle w:val="libNormal"/>
        <w:rPr>
          <w:rtl/>
        </w:rPr>
      </w:pPr>
      <w:r>
        <w:rPr>
          <w:rtl/>
        </w:rPr>
        <w:t>5568 / 10 -</w:t>
      </w:r>
      <w:r w:rsidR="008B75A2">
        <w:rPr>
          <w:rtl/>
        </w:rPr>
        <w:t xml:space="preserve"> تفسير ال</w:t>
      </w:r>
      <w:r w:rsidR="00933A97">
        <w:rPr>
          <w:rFonts w:hint="cs"/>
          <w:rtl/>
        </w:rPr>
        <w:t>إ</w:t>
      </w:r>
      <w:r w:rsidR="008B75A2">
        <w:rPr>
          <w:rtl/>
        </w:rPr>
        <w:t xml:space="preserve">مام ابي محمد </w:t>
      </w:r>
      <w:r w:rsidR="00701A4C" w:rsidRPr="00701A4C">
        <w:rPr>
          <w:rStyle w:val="libAlaemChar"/>
          <w:rtl/>
        </w:rPr>
        <w:t>عليه‌السلام</w:t>
      </w:r>
      <w:r w:rsidR="008B75A2">
        <w:rPr>
          <w:rtl/>
        </w:rPr>
        <w:t xml:space="preserve">: </w:t>
      </w:r>
      <w:r w:rsidR="004A1D98">
        <w:rPr>
          <w:rtl/>
        </w:rPr>
        <w:t xml:space="preserve">« </w:t>
      </w:r>
      <w:r w:rsidR="008B75A2">
        <w:rPr>
          <w:rtl/>
        </w:rPr>
        <w:t>عن النبي</w:t>
      </w:r>
    </w:p>
    <w:p w:rsidR="00033505" w:rsidRDefault="008E470E" w:rsidP="0087198D">
      <w:pPr>
        <w:pStyle w:val="libLine"/>
        <w:rPr>
          <w:rtl/>
        </w:rPr>
      </w:pPr>
      <w:r>
        <w:rPr>
          <w:rtl/>
        </w:rPr>
        <w:t>____________________________</w:t>
      </w:r>
    </w:p>
    <w:p w:rsidR="00033505" w:rsidRDefault="00033505" w:rsidP="00933A97">
      <w:pPr>
        <w:pStyle w:val="libFootnote"/>
        <w:rPr>
          <w:rtl/>
        </w:rPr>
      </w:pPr>
      <w:r>
        <w:rPr>
          <w:rtl/>
        </w:rPr>
        <w:t>(4)</w:t>
      </w:r>
      <w:r w:rsidR="008B75A2">
        <w:rPr>
          <w:rtl/>
        </w:rPr>
        <w:t xml:space="preserve"> درر الل</w:t>
      </w:r>
      <w:r w:rsidR="00933A97">
        <w:rPr>
          <w:rFonts w:hint="cs"/>
          <w:rtl/>
        </w:rPr>
        <w:t>آ</w:t>
      </w:r>
      <w:r w:rsidR="008B75A2">
        <w:rPr>
          <w:rtl/>
        </w:rPr>
        <w:t>لي ج 1 ص 38، وفي البحار ج 83 ص 364</w:t>
      </w:r>
      <w:r w:rsidR="00933A97">
        <w:rPr>
          <w:rFonts w:hint="cs"/>
          <w:rtl/>
        </w:rPr>
        <w:t xml:space="preserve"> ح 6</w:t>
      </w:r>
      <w:r w:rsidR="008B75A2">
        <w:rPr>
          <w:rtl/>
        </w:rPr>
        <w:t xml:space="preserve"> عن معاني ال</w:t>
      </w:r>
      <w:r w:rsidR="00933A97">
        <w:rPr>
          <w:rFonts w:hint="cs"/>
          <w:rtl/>
        </w:rPr>
        <w:t>أ</w:t>
      </w:r>
      <w:r w:rsidR="008B75A2">
        <w:rPr>
          <w:rtl/>
        </w:rPr>
        <w:t xml:space="preserve">خبار نحوه. </w:t>
      </w:r>
    </w:p>
    <w:p w:rsidR="005E4EEF" w:rsidRDefault="00033505" w:rsidP="00033505">
      <w:pPr>
        <w:pStyle w:val="libFootnote0"/>
        <w:rPr>
          <w:rtl/>
        </w:rPr>
      </w:pPr>
      <w:r>
        <w:rPr>
          <w:rtl/>
        </w:rPr>
        <w:t xml:space="preserve">7 - </w:t>
      </w:r>
      <w:r w:rsidR="008B75A2">
        <w:rPr>
          <w:rtl/>
        </w:rPr>
        <w:t>تفسير القمي ج 1 ص 306، وعنه في البحار ج 93 ص 290 ح 9.</w:t>
      </w:r>
    </w:p>
    <w:p w:rsidR="005E4EEF" w:rsidRDefault="00033505" w:rsidP="00033505">
      <w:pPr>
        <w:pStyle w:val="libFootnote"/>
        <w:rPr>
          <w:rtl/>
        </w:rPr>
      </w:pPr>
      <w:r>
        <w:rPr>
          <w:rtl/>
        </w:rPr>
        <w:t>(1)</w:t>
      </w:r>
      <w:r w:rsidR="008B75A2">
        <w:rPr>
          <w:rtl/>
        </w:rPr>
        <w:t xml:space="preserve"> التوبة 9: 114.</w:t>
      </w:r>
    </w:p>
    <w:p w:rsidR="00033505" w:rsidRDefault="00033505" w:rsidP="00033505">
      <w:pPr>
        <w:pStyle w:val="libFootnote"/>
        <w:rPr>
          <w:rtl/>
        </w:rPr>
      </w:pPr>
      <w:r>
        <w:rPr>
          <w:rtl/>
        </w:rPr>
        <w:t>(2)</w:t>
      </w:r>
      <w:r w:rsidR="008B75A2">
        <w:rPr>
          <w:rtl/>
        </w:rPr>
        <w:t xml:space="preserve"> القفر: المكان الخالي (مجمع البحرين ج 3 ص 463). </w:t>
      </w:r>
    </w:p>
    <w:p w:rsidR="00033505" w:rsidRDefault="00033505" w:rsidP="00033505">
      <w:pPr>
        <w:pStyle w:val="libFootnote0"/>
        <w:rPr>
          <w:rtl/>
        </w:rPr>
      </w:pPr>
      <w:r>
        <w:rPr>
          <w:rtl/>
        </w:rPr>
        <w:t xml:space="preserve">8 - </w:t>
      </w:r>
      <w:r w:rsidR="008B75A2">
        <w:rPr>
          <w:rtl/>
        </w:rPr>
        <w:t xml:space="preserve">المحاسن ص 292 ج 147، وعنه في البحار ج 93 ص ص 292 ح 16. </w:t>
      </w:r>
    </w:p>
    <w:p w:rsidR="005E4EEF" w:rsidRDefault="00033505" w:rsidP="00033505">
      <w:pPr>
        <w:pStyle w:val="libFootnote0"/>
        <w:rPr>
          <w:rtl/>
        </w:rPr>
      </w:pPr>
      <w:r>
        <w:rPr>
          <w:rtl/>
        </w:rPr>
        <w:t xml:space="preserve">9 - </w:t>
      </w:r>
      <w:r w:rsidR="008B75A2">
        <w:rPr>
          <w:rtl/>
        </w:rPr>
        <w:t>تفسير العياشي ج 2 ص 114 ح 147.</w:t>
      </w:r>
    </w:p>
    <w:p w:rsidR="00033505" w:rsidRDefault="00033505" w:rsidP="00033505">
      <w:pPr>
        <w:pStyle w:val="libFootnote"/>
        <w:rPr>
          <w:rtl/>
        </w:rPr>
      </w:pPr>
      <w:r>
        <w:rPr>
          <w:rtl/>
        </w:rPr>
        <w:t>(1)</w:t>
      </w:r>
      <w:r w:rsidR="008B75A2">
        <w:rPr>
          <w:rtl/>
        </w:rPr>
        <w:t xml:space="preserve"> التوبة 9: 114. </w:t>
      </w:r>
    </w:p>
    <w:p w:rsidR="008B75A2" w:rsidRDefault="00033505" w:rsidP="00033505">
      <w:pPr>
        <w:pStyle w:val="libFootnote0"/>
        <w:rPr>
          <w:rtl/>
        </w:rPr>
      </w:pPr>
      <w:r>
        <w:rPr>
          <w:rtl/>
        </w:rPr>
        <w:t xml:space="preserve">10 - </w:t>
      </w:r>
      <w:r w:rsidR="008B75A2">
        <w:rPr>
          <w:rtl/>
        </w:rPr>
        <w:t xml:space="preserve">تفسير الامام </w:t>
      </w:r>
      <w:r w:rsidR="00701A4C" w:rsidRPr="00933A97">
        <w:rPr>
          <w:rStyle w:val="libFootnoteAlaemChar"/>
          <w:rtl/>
        </w:rPr>
        <w:t>عليه‌السلام</w:t>
      </w:r>
      <w:r w:rsidR="008B75A2">
        <w:rPr>
          <w:rtl/>
        </w:rPr>
        <w:t xml:space="preserve"> ص 15، وعنه في البحار ج 93 ص 293 ح 20. </w:t>
      </w:r>
    </w:p>
    <w:p w:rsidR="00933A97" w:rsidRDefault="00AD34E1" w:rsidP="00933A97">
      <w:pPr>
        <w:pStyle w:val="libNormal0"/>
        <w:rPr>
          <w:rtl/>
        </w:rPr>
      </w:pPr>
      <w:r>
        <w:rPr>
          <w:rtl/>
        </w:rPr>
        <w:br w:type="page"/>
      </w:r>
      <w:r w:rsidR="00701A4C" w:rsidRPr="00701A4C">
        <w:rPr>
          <w:rStyle w:val="libAlaemChar"/>
          <w:rtl/>
        </w:rPr>
        <w:t>صلى‌الله‌عليه‌وآله</w:t>
      </w:r>
      <w:r w:rsidR="00FF6072">
        <w:rPr>
          <w:rtl/>
        </w:rPr>
        <w:t>،</w:t>
      </w:r>
      <w:r w:rsidR="008B75A2">
        <w:rPr>
          <w:rtl/>
        </w:rPr>
        <w:t xml:space="preserve"> عن جبرئيل، عن الله عز</w:t>
      </w:r>
      <w:r w:rsidR="00933A97">
        <w:rPr>
          <w:rFonts w:hint="cs"/>
          <w:rtl/>
        </w:rPr>
        <w:t>ّ</w:t>
      </w:r>
      <w:r w:rsidR="008B75A2">
        <w:rPr>
          <w:rtl/>
        </w:rPr>
        <w:t>وجل</w:t>
      </w:r>
      <w:r w:rsidR="00933A97">
        <w:rPr>
          <w:rFonts w:hint="cs"/>
          <w:rtl/>
        </w:rPr>
        <w:t>ّ</w:t>
      </w:r>
      <w:r w:rsidR="008B75A2">
        <w:rPr>
          <w:rtl/>
        </w:rPr>
        <w:t>: يا عبادي، كلكم ضال الا من هديته، فاسألوني الهدى اهدكم، وكلكم فقير الا من اغنيته، فاسألوني الغنى ارزقكم، وكلكم مذنب الا من عافيته، فاسألوني المغفرة اغفر لكم</w:t>
      </w:r>
      <w:r w:rsidR="00933A97">
        <w:rPr>
          <w:rFonts w:hint="cs"/>
          <w:rtl/>
        </w:rPr>
        <w:t>.</w:t>
      </w:r>
      <w:r w:rsidR="008B75A2">
        <w:rPr>
          <w:rtl/>
        </w:rPr>
        <w:t xml:space="preserve"> </w:t>
      </w:r>
    </w:p>
    <w:p w:rsidR="00D268C7" w:rsidRDefault="008B75A2" w:rsidP="008B75A2">
      <w:pPr>
        <w:pStyle w:val="libNormal"/>
        <w:rPr>
          <w:rtl/>
        </w:rPr>
      </w:pPr>
      <w:r>
        <w:rPr>
          <w:rtl/>
        </w:rPr>
        <w:t xml:space="preserve">ومن علم اني ذو قدرة على المغفرة، فاستغفرني بقدرتي غفرت له ولا ابالي، ولو ان اولكم وآخركم، وحيكم وميتكم، ورطبكم ويابسكم، اجتمعوا على اتقاء </w:t>
      </w:r>
      <w:r w:rsidR="001B3BC4" w:rsidRPr="001B3BC4">
        <w:rPr>
          <w:rStyle w:val="libFootnotenumChar"/>
          <w:rtl/>
        </w:rPr>
        <w:t>(1)</w:t>
      </w:r>
      <w:r>
        <w:rPr>
          <w:rtl/>
        </w:rPr>
        <w:t xml:space="preserve"> قلب عبد من عبادي، لم يزيدوا في ملكي جناح بعوضة، ولو ان اولكم وآخركم، وحيكم وميتكم، ورطبكم ويابسكم، اجتمعوا على اشقاء </w:t>
      </w:r>
      <w:r w:rsidR="001B3BC4" w:rsidRPr="001B3BC4">
        <w:rPr>
          <w:rStyle w:val="libFootnotenumChar"/>
          <w:rtl/>
        </w:rPr>
        <w:t>(2)</w:t>
      </w:r>
      <w:r>
        <w:rPr>
          <w:rtl/>
        </w:rPr>
        <w:t xml:space="preserve"> قلب عبد من عبادي، لم ينقصوا من ملكي جناح بعوضة، ولو ان اولكم وآخركم، وحيكم وميتكم، ورطبكم ويابسكم، اجتمعوا فيتمنى كل واحد ما بلغت امنيته، فاعطيته لم يتبين ذلك في ملكي، كما لو ان احدكم مر على شفير البحر، فغمس فيه ابرة ثم انتزعها، ذلك باني جوا ماجد واجد، عطائي كلام </w:t>
      </w:r>
      <w:r w:rsidR="001B3BC4" w:rsidRPr="001B3BC4">
        <w:rPr>
          <w:rStyle w:val="libFootnotenumChar"/>
          <w:rtl/>
        </w:rPr>
        <w:t>(3)</w:t>
      </w:r>
      <w:r>
        <w:rPr>
          <w:rtl/>
        </w:rPr>
        <w:t>، فإذا اردت شيئا فانما اقول له: كن فيكون</w:t>
      </w:r>
      <w:r w:rsidR="004A1D98">
        <w:rPr>
          <w:rtl/>
        </w:rPr>
        <w:t xml:space="preserve"> »</w:t>
      </w:r>
      <w:r w:rsidR="00933A97">
        <w:rPr>
          <w:rFonts w:hint="cs"/>
          <w:rtl/>
        </w:rPr>
        <w:t>.</w:t>
      </w:r>
      <w:r>
        <w:rPr>
          <w:rtl/>
        </w:rPr>
        <w:t xml:space="preserve"> </w:t>
      </w:r>
    </w:p>
    <w:p w:rsidR="00C23427" w:rsidRDefault="00D268C7" w:rsidP="008B75A2">
      <w:pPr>
        <w:pStyle w:val="libNormal"/>
        <w:rPr>
          <w:rtl/>
        </w:rPr>
      </w:pPr>
      <w:r>
        <w:rPr>
          <w:rtl/>
        </w:rPr>
        <w:t>5569 / 11 -</w:t>
      </w:r>
      <w:r w:rsidR="008B75A2">
        <w:rPr>
          <w:rtl/>
        </w:rPr>
        <w:t xml:space="preserve"> السيد علي بن طاووس في فلاح السائل: باسناده عن محمد بن الحسن بن الوليد، عن محمد بن الحسن الصفار: عن ابراهيم بن هاشم، والبرقي، والحسين بن علي، عن </w:t>
      </w:r>
      <w:r w:rsidR="000574E8">
        <w:rPr>
          <w:rtl/>
        </w:rPr>
        <w:t>عبدالله</w:t>
      </w:r>
      <w:r w:rsidR="008B75A2">
        <w:rPr>
          <w:rtl/>
        </w:rPr>
        <w:t xml:space="preserve"> بن المغيرة، عن النوفلي، عن السكوني، عن جعفر، عن ابيه،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الا ادلكم على سلاح، ينجيكم من عدوكم، ويدر</w:t>
      </w:r>
      <w:r w:rsidR="00933A97">
        <w:rPr>
          <w:rFonts w:hint="cs"/>
          <w:rtl/>
        </w:rPr>
        <w:t>ّ</w:t>
      </w:r>
      <w:r w:rsidR="008B75A2">
        <w:rPr>
          <w:rtl/>
        </w:rPr>
        <w:t xml:space="preserve"> ارزاقكم</w:t>
      </w:r>
      <w:r w:rsidR="002E3B3F">
        <w:rPr>
          <w:rtl/>
        </w:rPr>
        <w:t>؟</w:t>
      </w:r>
      <w:r w:rsidR="008B75A2">
        <w:rPr>
          <w:rtl/>
        </w:rPr>
        <w:t xml:space="preserve"> قالوا: بلى، قال تدعون ربكم بالليل والنهار، فان</w:t>
      </w:r>
    </w:p>
    <w:p w:rsidR="0087198D" w:rsidRDefault="008E470E" w:rsidP="0087198D">
      <w:pPr>
        <w:pStyle w:val="libLine"/>
        <w:rPr>
          <w:rtl/>
        </w:rPr>
      </w:pPr>
      <w:r>
        <w:rPr>
          <w:rtl/>
        </w:rPr>
        <w:t>____________________________</w:t>
      </w:r>
    </w:p>
    <w:p w:rsidR="005E4EEF" w:rsidRDefault="00933A97" w:rsidP="00933A97">
      <w:pPr>
        <w:pStyle w:val="libFootnote"/>
        <w:rPr>
          <w:rtl/>
        </w:rPr>
      </w:pPr>
      <w:r>
        <w:rPr>
          <w:rFonts w:hint="cs"/>
          <w:rtl/>
        </w:rPr>
        <w:t>(</w:t>
      </w:r>
      <w:r w:rsidR="008B75A2">
        <w:rPr>
          <w:rtl/>
        </w:rPr>
        <w:t>1 و</w:t>
      </w:r>
      <w:r w:rsidR="00033505">
        <w:rPr>
          <w:rtl/>
        </w:rPr>
        <w:t>2)</w:t>
      </w:r>
      <w:r w:rsidR="008B75A2">
        <w:rPr>
          <w:rtl/>
        </w:rPr>
        <w:t xml:space="preserve"> كذا في ال</w:t>
      </w:r>
      <w:r>
        <w:rPr>
          <w:rFonts w:hint="cs"/>
          <w:rtl/>
        </w:rPr>
        <w:t>أ</w:t>
      </w:r>
      <w:r w:rsidR="008B75A2">
        <w:rPr>
          <w:rtl/>
        </w:rPr>
        <w:t>صل المخطوط والمصدر والبحار، والظاهر أنهما: أتقي وأشقي، لمناسبتهما لسيق الحديث، كما</w:t>
      </w:r>
      <w:r>
        <w:rPr>
          <w:rFonts w:hint="cs"/>
          <w:rtl/>
        </w:rPr>
        <w:t xml:space="preserve"> لا</w:t>
      </w:r>
      <w:r w:rsidR="008B75A2">
        <w:rPr>
          <w:rtl/>
        </w:rPr>
        <w:t xml:space="preserve"> يخفى.</w:t>
      </w:r>
    </w:p>
    <w:p w:rsidR="00033505" w:rsidRDefault="00033505" w:rsidP="00933A97">
      <w:pPr>
        <w:pStyle w:val="libFootnote"/>
        <w:rPr>
          <w:rtl/>
        </w:rPr>
      </w:pPr>
      <w:r>
        <w:rPr>
          <w:rtl/>
        </w:rPr>
        <w:t>(3)</w:t>
      </w:r>
      <w:r w:rsidR="008B75A2">
        <w:rPr>
          <w:rtl/>
        </w:rPr>
        <w:t xml:space="preserve"> في المصدر: وع</w:t>
      </w:r>
      <w:r w:rsidR="00933A97">
        <w:rPr>
          <w:rFonts w:hint="cs"/>
          <w:rtl/>
        </w:rPr>
        <w:t>د</w:t>
      </w:r>
      <w:r w:rsidR="008B75A2">
        <w:rPr>
          <w:rtl/>
        </w:rPr>
        <w:t xml:space="preserve">اتي كلام. </w:t>
      </w:r>
    </w:p>
    <w:p w:rsidR="008B75A2" w:rsidRDefault="00033505" w:rsidP="00033505">
      <w:pPr>
        <w:pStyle w:val="libFootnote0"/>
        <w:rPr>
          <w:rtl/>
        </w:rPr>
      </w:pPr>
      <w:r>
        <w:rPr>
          <w:rtl/>
        </w:rPr>
        <w:t xml:space="preserve">11 - </w:t>
      </w:r>
      <w:r w:rsidR="008B75A2">
        <w:rPr>
          <w:rtl/>
        </w:rPr>
        <w:t xml:space="preserve">فلاح السائل ص 27، وعنه في البحار ج 93 ص 297 ح 25. </w:t>
      </w:r>
    </w:p>
    <w:p w:rsidR="00933A97" w:rsidRDefault="00AD34E1" w:rsidP="00933A97">
      <w:pPr>
        <w:pStyle w:val="libNormal0"/>
        <w:rPr>
          <w:rtl/>
        </w:rPr>
      </w:pPr>
      <w:r>
        <w:rPr>
          <w:rtl/>
        </w:rPr>
        <w:br w:type="page"/>
      </w:r>
      <w:r w:rsidR="008B75A2">
        <w:rPr>
          <w:rtl/>
        </w:rPr>
        <w:t>الدعاء سلاح المؤمنين</w:t>
      </w:r>
      <w:r w:rsidR="004A1D98">
        <w:rPr>
          <w:rtl/>
        </w:rPr>
        <w:t xml:space="preserve"> »</w:t>
      </w:r>
      <w:r w:rsidR="00933A97">
        <w:rPr>
          <w:rFonts w:hint="cs"/>
          <w:rtl/>
        </w:rPr>
        <w:t>.</w:t>
      </w:r>
      <w:r w:rsidR="008B75A2">
        <w:rPr>
          <w:rtl/>
        </w:rPr>
        <w:t xml:space="preserve"> </w:t>
      </w:r>
    </w:p>
    <w:p w:rsidR="00D268C7" w:rsidRDefault="008B75A2" w:rsidP="00933A97">
      <w:pPr>
        <w:pStyle w:val="libNormal"/>
        <w:rPr>
          <w:rtl/>
        </w:rPr>
      </w:pPr>
      <w:r>
        <w:rPr>
          <w:rtl/>
        </w:rPr>
        <w:t xml:space="preserve">وفي حديث آخر </w:t>
      </w:r>
      <w:r w:rsidR="001B3BC4" w:rsidRPr="001B3BC4">
        <w:rPr>
          <w:rStyle w:val="libFootnotenumChar"/>
          <w:rtl/>
        </w:rPr>
        <w:t>(1)</w:t>
      </w:r>
      <w:r>
        <w:rPr>
          <w:rtl/>
        </w:rPr>
        <w:t xml:space="preserve"> عن الصادق </w:t>
      </w:r>
      <w:r w:rsidR="00701A4C" w:rsidRPr="00701A4C">
        <w:rPr>
          <w:rStyle w:val="libAlaemChar"/>
          <w:rtl/>
        </w:rPr>
        <w:t>عليه‌السلام</w:t>
      </w:r>
      <w:r>
        <w:rPr>
          <w:rtl/>
        </w:rPr>
        <w:t xml:space="preserve">: </w:t>
      </w:r>
      <w:r w:rsidR="004A1D98">
        <w:rPr>
          <w:rtl/>
        </w:rPr>
        <w:t xml:space="preserve">« </w:t>
      </w:r>
      <w:r>
        <w:rPr>
          <w:rtl/>
        </w:rPr>
        <w:t>ان الدعاء انفذ من سلاح الحديد</w:t>
      </w:r>
      <w:r w:rsidR="004A1D98">
        <w:rPr>
          <w:rtl/>
        </w:rPr>
        <w:t xml:space="preserve"> »</w:t>
      </w:r>
      <w:r w:rsidR="00933A97">
        <w:rPr>
          <w:rFonts w:hint="cs"/>
          <w:rtl/>
        </w:rPr>
        <w:t>.</w:t>
      </w:r>
      <w:r>
        <w:rPr>
          <w:rtl/>
        </w:rPr>
        <w:t xml:space="preserve"> </w:t>
      </w:r>
    </w:p>
    <w:p w:rsidR="00D268C7" w:rsidRDefault="00D268C7" w:rsidP="008B75A2">
      <w:pPr>
        <w:pStyle w:val="libNormal"/>
        <w:rPr>
          <w:rtl/>
        </w:rPr>
      </w:pPr>
      <w:r>
        <w:rPr>
          <w:rtl/>
        </w:rPr>
        <w:t>5570 / 12 -</w:t>
      </w:r>
      <w:r w:rsidR="008B75A2">
        <w:rPr>
          <w:rtl/>
        </w:rPr>
        <w:t xml:space="preserve"> وبهذا الاسناد: عن جعفر،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الدعاء سلاح المؤمنين، وعمود الدين، ونور السماوات والارض</w:t>
      </w:r>
      <w:r w:rsidR="004A1D98">
        <w:rPr>
          <w:rtl/>
        </w:rPr>
        <w:t xml:space="preserve"> »</w:t>
      </w:r>
      <w:r w:rsidR="00933A97">
        <w:rPr>
          <w:rFonts w:hint="cs"/>
          <w:rtl/>
        </w:rPr>
        <w:t>.</w:t>
      </w:r>
      <w:r w:rsidR="008B75A2">
        <w:rPr>
          <w:rtl/>
        </w:rPr>
        <w:t xml:space="preserve"> </w:t>
      </w:r>
    </w:p>
    <w:p w:rsidR="00933A97" w:rsidRDefault="00D268C7" w:rsidP="008B75A2">
      <w:pPr>
        <w:pStyle w:val="libNormal"/>
        <w:rPr>
          <w:rtl/>
        </w:rPr>
      </w:pPr>
      <w:r>
        <w:rPr>
          <w:rtl/>
        </w:rPr>
        <w:t>5571 / 13 -</w:t>
      </w:r>
      <w:r w:rsidR="008B75A2">
        <w:rPr>
          <w:rtl/>
        </w:rPr>
        <w:t xml:space="preserve"> وروى جعفر بن محمد بن شريح الحضرمي، باسناده إلى عمر بن يزيد، عن ابي ابراهيم </w:t>
      </w:r>
      <w:r w:rsidR="00701A4C" w:rsidRPr="00701A4C">
        <w:rPr>
          <w:rStyle w:val="libAlaemChar"/>
          <w:rtl/>
        </w:rPr>
        <w:t>عليه‌السلام</w:t>
      </w:r>
      <w:r w:rsidR="008B75A2">
        <w:rPr>
          <w:rtl/>
        </w:rPr>
        <w:t xml:space="preserve">، قال: سمعته يقول: </w:t>
      </w:r>
      <w:r w:rsidR="004A1D98">
        <w:rPr>
          <w:rtl/>
        </w:rPr>
        <w:t xml:space="preserve">« </w:t>
      </w:r>
      <w:r w:rsidR="008B75A2">
        <w:rPr>
          <w:rtl/>
        </w:rPr>
        <w:t>ان الدعاء يرد ما قد</w:t>
      </w:r>
      <w:r w:rsidR="00933A97">
        <w:rPr>
          <w:rFonts w:hint="cs"/>
          <w:rtl/>
        </w:rPr>
        <w:t>ّ</w:t>
      </w:r>
      <w:r w:rsidR="008B75A2">
        <w:rPr>
          <w:rtl/>
        </w:rPr>
        <w:t>ر وما لم يقد</w:t>
      </w:r>
      <w:r w:rsidR="00933A97">
        <w:rPr>
          <w:rFonts w:hint="cs"/>
          <w:rtl/>
        </w:rPr>
        <w:t>ّ</w:t>
      </w:r>
      <w:r w:rsidR="008B75A2">
        <w:rPr>
          <w:rtl/>
        </w:rPr>
        <w:t>ر</w:t>
      </w:r>
      <w:r w:rsidR="004A1D98">
        <w:rPr>
          <w:rtl/>
        </w:rPr>
        <w:t xml:space="preserve"> »</w:t>
      </w:r>
      <w:r w:rsidR="008B75A2">
        <w:rPr>
          <w:rtl/>
        </w:rPr>
        <w:t xml:space="preserve"> قال، قلت: جعلت فداك، هذا ما قد</w:t>
      </w:r>
      <w:r w:rsidR="00933A97">
        <w:rPr>
          <w:rFonts w:hint="cs"/>
          <w:rtl/>
        </w:rPr>
        <w:t>ّ</w:t>
      </w:r>
      <w:r w:rsidR="008B75A2">
        <w:rPr>
          <w:rtl/>
        </w:rPr>
        <w:t>ر قد عرفناه، أفرأيت ما لم يقدر</w:t>
      </w:r>
      <w:r w:rsidR="002E3B3F">
        <w:rPr>
          <w:rtl/>
        </w:rPr>
        <w:t>؟</w:t>
      </w:r>
      <w:r w:rsidR="008B75A2">
        <w:rPr>
          <w:rtl/>
        </w:rPr>
        <w:t xml:space="preserve"> قال: </w:t>
      </w:r>
      <w:r w:rsidR="004A1D98">
        <w:rPr>
          <w:rtl/>
        </w:rPr>
        <w:t xml:space="preserve">« </w:t>
      </w:r>
      <w:r w:rsidR="008B75A2">
        <w:rPr>
          <w:rtl/>
        </w:rPr>
        <w:t>حتى لا يقد</w:t>
      </w:r>
      <w:r w:rsidR="00933A97">
        <w:rPr>
          <w:rFonts w:hint="cs"/>
          <w:rtl/>
        </w:rPr>
        <w:t>ّ</w:t>
      </w:r>
      <w:r w:rsidR="008B75A2">
        <w:rPr>
          <w:rtl/>
        </w:rPr>
        <w:t>ر</w:t>
      </w:r>
      <w:r w:rsidR="004A1D98">
        <w:rPr>
          <w:rtl/>
        </w:rPr>
        <w:t xml:space="preserve"> »</w:t>
      </w:r>
      <w:r w:rsidR="00933A97">
        <w:rPr>
          <w:rFonts w:hint="cs"/>
          <w:rtl/>
        </w:rPr>
        <w:t>.</w:t>
      </w:r>
      <w:r w:rsidR="008B75A2">
        <w:rPr>
          <w:rtl/>
        </w:rPr>
        <w:t xml:space="preserve"> </w:t>
      </w:r>
    </w:p>
    <w:p w:rsidR="00D268C7" w:rsidRDefault="008B75A2" w:rsidP="008B75A2">
      <w:pPr>
        <w:pStyle w:val="libNormal"/>
        <w:rPr>
          <w:rtl/>
        </w:rPr>
      </w:pPr>
      <w:r>
        <w:rPr>
          <w:rtl/>
        </w:rPr>
        <w:t xml:space="preserve">ورواه المفيد في الاختصاص </w:t>
      </w:r>
      <w:r w:rsidR="001B3BC4" w:rsidRPr="001B3BC4">
        <w:rPr>
          <w:rStyle w:val="libFootnotenumChar"/>
          <w:rtl/>
        </w:rPr>
        <w:t>(1)</w:t>
      </w:r>
      <w:r>
        <w:rPr>
          <w:rtl/>
        </w:rPr>
        <w:t>: مثله، إل</w:t>
      </w:r>
      <w:r w:rsidR="00933A97">
        <w:rPr>
          <w:rFonts w:hint="cs"/>
          <w:rtl/>
        </w:rPr>
        <w:t>ّ</w:t>
      </w:r>
      <w:r>
        <w:rPr>
          <w:rtl/>
        </w:rPr>
        <w:t>ا أن</w:t>
      </w:r>
      <w:r w:rsidR="00933A97">
        <w:rPr>
          <w:rFonts w:hint="cs"/>
          <w:rtl/>
        </w:rPr>
        <w:t>ّ</w:t>
      </w:r>
      <w:r>
        <w:rPr>
          <w:rtl/>
        </w:rPr>
        <w:t xml:space="preserve"> فيه </w:t>
      </w:r>
      <w:r w:rsidR="004A1D98">
        <w:rPr>
          <w:rtl/>
        </w:rPr>
        <w:t xml:space="preserve">« </w:t>
      </w:r>
      <w:r>
        <w:rPr>
          <w:rtl/>
        </w:rPr>
        <w:t>حتى لا يكون</w:t>
      </w:r>
      <w:r w:rsidR="004A1D98">
        <w:rPr>
          <w:rtl/>
        </w:rPr>
        <w:t xml:space="preserve"> »</w:t>
      </w:r>
      <w:r w:rsidR="00933A97">
        <w:rPr>
          <w:rFonts w:hint="cs"/>
          <w:rtl/>
        </w:rPr>
        <w:t>.</w:t>
      </w:r>
      <w:r>
        <w:rPr>
          <w:rtl/>
        </w:rPr>
        <w:t xml:space="preserve"> </w:t>
      </w:r>
    </w:p>
    <w:p w:rsidR="00C23427" w:rsidRDefault="00D268C7" w:rsidP="00933A97">
      <w:pPr>
        <w:pStyle w:val="libNormal"/>
        <w:rPr>
          <w:rtl/>
        </w:rPr>
      </w:pPr>
      <w:r>
        <w:rPr>
          <w:rtl/>
        </w:rPr>
        <w:t>5572 / 14 -</w:t>
      </w:r>
      <w:r w:rsidR="008B75A2">
        <w:rPr>
          <w:rtl/>
        </w:rPr>
        <w:t xml:space="preserve"> وعن ابن الوليد، عن الصفار، عن محمد بن عيسى، عن زياد العبدي، عن حماد بن عثمان، رفعه إلى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في قول الله تبارك وتعالى: </w:t>
      </w:r>
      <w:r w:rsidR="00933A97" w:rsidRPr="00933A97">
        <w:rPr>
          <w:rStyle w:val="libAlaemChar"/>
          <w:rFonts w:hint="cs"/>
          <w:rtl/>
        </w:rPr>
        <w:t>(</w:t>
      </w:r>
      <w:r w:rsidR="0090073A">
        <w:rPr>
          <w:rtl/>
        </w:rPr>
        <w:t xml:space="preserve"> </w:t>
      </w:r>
      <w:r w:rsidR="00933A97" w:rsidRPr="00933A97">
        <w:rPr>
          <w:rStyle w:val="libAieChar"/>
          <w:rtl/>
        </w:rPr>
        <w:t>مَّا يَفْتَحِ اللَّـهُ لِلنَّاسِ مِن رَّحْمَةٍ فَلَا مُمْسِكَ لَهَا</w:t>
      </w:r>
      <w:r w:rsidR="00933A97" w:rsidRPr="00933A97">
        <w:rPr>
          <w:rtl/>
        </w:rPr>
        <w:t xml:space="preserve"> </w:t>
      </w:r>
      <w:r w:rsidR="00933A97" w:rsidRPr="00933A97">
        <w:rPr>
          <w:rStyle w:val="libAlaemChar"/>
          <w:rFonts w:hint="cs"/>
          <w:rtl/>
        </w:rPr>
        <w:t>)</w:t>
      </w:r>
      <w:r w:rsidR="008B75A2">
        <w:rPr>
          <w:rtl/>
        </w:rPr>
        <w:t xml:space="preserve"> </w:t>
      </w:r>
      <w:r w:rsidR="001B3BC4" w:rsidRPr="001B3BC4">
        <w:rPr>
          <w:rStyle w:val="libFootnotenumChar"/>
          <w:rtl/>
        </w:rPr>
        <w:t>(1)</w:t>
      </w:r>
      <w:r w:rsidR="008B75A2">
        <w:rPr>
          <w:rtl/>
        </w:rPr>
        <w:t xml:space="preserve"> [ قال: ] </w:t>
      </w:r>
      <w:r w:rsidR="001B3BC4" w:rsidRPr="001B3BC4">
        <w:rPr>
          <w:rStyle w:val="libFootnotenumChar"/>
          <w:rtl/>
        </w:rPr>
        <w:t>(2)</w:t>
      </w:r>
      <w:r w:rsidR="008B75A2">
        <w:rPr>
          <w:rtl/>
        </w:rPr>
        <w:t xml:space="preserve"> </w:t>
      </w:r>
      <w:r w:rsidR="004A1D98">
        <w:rPr>
          <w:rtl/>
        </w:rPr>
        <w:t xml:space="preserve">« </w:t>
      </w:r>
      <w:r w:rsidR="008B75A2">
        <w:rPr>
          <w:rtl/>
        </w:rPr>
        <w:t>الدعاء</w:t>
      </w:r>
      <w:r w:rsidR="004A1D98">
        <w:rPr>
          <w:rtl/>
        </w:rPr>
        <w:t xml:space="preserve"> »</w:t>
      </w:r>
      <w:r w:rsidR="00933A97">
        <w:rPr>
          <w:rFonts w:hint="cs"/>
          <w:rtl/>
        </w:rPr>
        <w:t>.</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نفس المصدر ص 28. </w:t>
      </w:r>
    </w:p>
    <w:p w:rsidR="00033505" w:rsidRDefault="00033505" w:rsidP="00033505">
      <w:pPr>
        <w:pStyle w:val="libFootnote0"/>
        <w:rPr>
          <w:rtl/>
        </w:rPr>
      </w:pPr>
      <w:r>
        <w:rPr>
          <w:rtl/>
        </w:rPr>
        <w:t xml:space="preserve">12 - </w:t>
      </w:r>
      <w:r w:rsidR="008B75A2">
        <w:rPr>
          <w:rtl/>
        </w:rPr>
        <w:t xml:space="preserve">فلاح السائل ص 28، وعنه في البحار ج 93 ص 297 ح 26. </w:t>
      </w:r>
    </w:p>
    <w:p w:rsidR="005E4EEF" w:rsidRDefault="00033505" w:rsidP="00033505">
      <w:pPr>
        <w:pStyle w:val="libFootnote0"/>
        <w:rPr>
          <w:rtl/>
        </w:rPr>
      </w:pPr>
      <w:r>
        <w:rPr>
          <w:rtl/>
        </w:rPr>
        <w:t xml:space="preserve">13 - </w:t>
      </w:r>
      <w:r w:rsidR="008B75A2">
        <w:rPr>
          <w:rtl/>
        </w:rPr>
        <w:t>فلاح السائل: النسخة المطبوعة خالية من هذا الحديث، وحكاه عنه في البحار ج 93 ص 297 ح 27.</w:t>
      </w:r>
    </w:p>
    <w:p w:rsidR="00033505" w:rsidRDefault="00033505" w:rsidP="00033505">
      <w:pPr>
        <w:pStyle w:val="libFootnote"/>
        <w:rPr>
          <w:rtl/>
        </w:rPr>
      </w:pPr>
      <w:r>
        <w:rPr>
          <w:rtl/>
        </w:rPr>
        <w:t>(1)</w:t>
      </w:r>
      <w:r w:rsidR="008B75A2">
        <w:rPr>
          <w:rtl/>
        </w:rPr>
        <w:t xml:space="preserve"> الاختصاص ص 219 وفيه عن أبي </w:t>
      </w:r>
      <w:r w:rsidR="000574E8">
        <w:rPr>
          <w:rtl/>
        </w:rPr>
        <w:t>عبدالله</w:t>
      </w:r>
      <w:r w:rsidR="008B75A2">
        <w:rPr>
          <w:rtl/>
        </w:rPr>
        <w:t xml:space="preserve"> </w:t>
      </w:r>
      <w:r w:rsidR="00701A4C" w:rsidRPr="00933A97">
        <w:rPr>
          <w:rStyle w:val="libFootnoteAlaemChar"/>
          <w:rtl/>
        </w:rPr>
        <w:t>عليه‌السلام</w:t>
      </w:r>
      <w:r w:rsidR="008B75A2">
        <w:rPr>
          <w:rtl/>
        </w:rPr>
        <w:t xml:space="preserve">. </w:t>
      </w:r>
    </w:p>
    <w:p w:rsidR="005E4EEF" w:rsidRDefault="00033505" w:rsidP="00033505">
      <w:pPr>
        <w:pStyle w:val="libFootnote0"/>
        <w:rPr>
          <w:rtl/>
        </w:rPr>
      </w:pPr>
      <w:r>
        <w:rPr>
          <w:rtl/>
        </w:rPr>
        <w:t xml:space="preserve">14 - </w:t>
      </w:r>
      <w:r w:rsidR="008B75A2">
        <w:rPr>
          <w:rtl/>
        </w:rPr>
        <w:t>فلاح السائل ص 28، وعنه في البحار ج 93 ص 299 ح 31.</w:t>
      </w:r>
    </w:p>
    <w:p w:rsidR="005E4EEF" w:rsidRDefault="00033505" w:rsidP="00033505">
      <w:pPr>
        <w:pStyle w:val="libFootnote"/>
        <w:rPr>
          <w:rtl/>
        </w:rPr>
      </w:pPr>
      <w:r>
        <w:rPr>
          <w:rtl/>
        </w:rPr>
        <w:t>(1)</w:t>
      </w:r>
      <w:r w:rsidR="008B75A2">
        <w:rPr>
          <w:rtl/>
        </w:rPr>
        <w:t xml:space="preserve"> فاطر 35: 2.</w:t>
      </w:r>
    </w:p>
    <w:p w:rsidR="008B75A2" w:rsidRDefault="00033505" w:rsidP="00033505">
      <w:pPr>
        <w:pStyle w:val="libFootnote"/>
        <w:rPr>
          <w:rtl/>
        </w:rPr>
      </w:pPr>
      <w:r>
        <w:rPr>
          <w:rtl/>
        </w:rPr>
        <w:t>(2)</w:t>
      </w:r>
      <w:r w:rsidR="008B75A2">
        <w:rPr>
          <w:rtl/>
        </w:rPr>
        <w:t xml:space="preserve"> أثبتناه من المصدر. </w:t>
      </w:r>
    </w:p>
    <w:p w:rsidR="00D268C7" w:rsidRDefault="00C2558F" w:rsidP="00151822">
      <w:pPr>
        <w:pStyle w:val="libNormal"/>
        <w:rPr>
          <w:rtl/>
        </w:rPr>
      </w:pPr>
      <w:r>
        <w:rPr>
          <w:rtl/>
        </w:rPr>
        <w:br w:type="page"/>
      </w:r>
      <w:r w:rsidR="00D268C7">
        <w:rPr>
          <w:rtl/>
        </w:rPr>
        <w:t>5573 / 15 -</w:t>
      </w:r>
      <w:r w:rsidR="008B75A2">
        <w:rPr>
          <w:rtl/>
        </w:rPr>
        <w:t xml:space="preserve"> وبهذا الاسناد: عن ابن عيسى، عن الحسين بن سعيد، عن أحمد بن الحسن الميثمي </w:t>
      </w:r>
      <w:r w:rsidR="001B3BC4" w:rsidRPr="001B3BC4">
        <w:rPr>
          <w:rStyle w:val="libFootnotenumChar"/>
          <w:rtl/>
        </w:rPr>
        <w:t>(1)</w:t>
      </w:r>
      <w:r w:rsidR="008B75A2">
        <w:rPr>
          <w:rtl/>
        </w:rPr>
        <w:t>، عن ربعي، عن محمد بن مسلم قال: قلت ل</w:t>
      </w:r>
      <w:r w:rsidR="00151822">
        <w:rPr>
          <w:rFonts w:hint="cs"/>
          <w:rtl/>
        </w:rPr>
        <w:t>أ</w:t>
      </w:r>
      <w:r w:rsidR="008B75A2">
        <w:rPr>
          <w:rtl/>
        </w:rPr>
        <w:t xml:space="preserve">بي جعفر </w:t>
      </w:r>
      <w:r w:rsidR="00701A4C" w:rsidRPr="00701A4C">
        <w:rPr>
          <w:rStyle w:val="libAlaemChar"/>
          <w:rtl/>
        </w:rPr>
        <w:t>عليه‌السلام</w:t>
      </w:r>
      <w:r w:rsidR="008B75A2">
        <w:rPr>
          <w:rtl/>
        </w:rPr>
        <w:t xml:space="preserve">: قال رسول الله </w:t>
      </w:r>
      <w:r w:rsidR="00701A4C" w:rsidRPr="00701A4C">
        <w:rPr>
          <w:rStyle w:val="libAlaemChar"/>
          <w:rtl/>
        </w:rPr>
        <w:t>صلى‌الله‌عليه‌وآله</w:t>
      </w:r>
      <w:r w:rsidR="007D48A5" w:rsidRPr="007D48A5">
        <w:rPr>
          <w:rtl/>
        </w:rPr>
        <w:t xml:space="preserve"> </w:t>
      </w:r>
      <w:r w:rsidR="008B75A2">
        <w:rPr>
          <w:rtl/>
        </w:rPr>
        <w:t xml:space="preserve">في هذه الحبة السوداء: </w:t>
      </w:r>
      <w:r w:rsidR="004A1D98">
        <w:rPr>
          <w:rtl/>
        </w:rPr>
        <w:t xml:space="preserve">« </w:t>
      </w:r>
      <w:r w:rsidR="008B75A2">
        <w:rPr>
          <w:rtl/>
        </w:rPr>
        <w:t xml:space="preserve">[ منها ] </w:t>
      </w:r>
      <w:r w:rsidR="001B3BC4" w:rsidRPr="001B3BC4">
        <w:rPr>
          <w:rStyle w:val="libFootnotenumChar"/>
          <w:rtl/>
        </w:rPr>
        <w:t>(2)</w:t>
      </w:r>
      <w:r w:rsidR="008B75A2">
        <w:rPr>
          <w:rtl/>
        </w:rPr>
        <w:t xml:space="preserve"> شفاء من كل داء الا السام، فقال: نعم، ثم قال: الا اخبرك بما فيه شفاء من كل داء وسام </w:t>
      </w:r>
      <w:r w:rsidR="001B3BC4" w:rsidRPr="001B3BC4">
        <w:rPr>
          <w:rStyle w:val="libFootnotenumChar"/>
          <w:rtl/>
        </w:rPr>
        <w:t>(2)</w:t>
      </w:r>
      <w:r w:rsidR="008B75A2">
        <w:rPr>
          <w:rtl/>
        </w:rPr>
        <w:t xml:space="preserve"> قلت: بلى، قال: الدعاء</w:t>
      </w:r>
      <w:r w:rsidR="004A1D98">
        <w:rPr>
          <w:rtl/>
        </w:rPr>
        <w:t xml:space="preserve"> »</w:t>
      </w:r>
      <w:r w:rsidR="00151822">
        <w:rPr>
          <w:rFonts w:hint="cs"/>
          <w:rtl/>
        </w:rPr>
        <w:t>.</w:t>
      </w:r>
      <w:r w:rsidR="008B75A2">
        <w:rPr>
          <w:rtl/>
        </w:rPr>
        <w:t xml:space="preserve"> </w:t>
      </w:r>
    </w:p>
    <w:p w:rsidR="00D268C7" w:rsidRDefault="00D268C7" w:rsidP="008B75A2">
      <w:pPr>
        <w:pStyle w:val="libNormal"/>
        <w:rPr>
          <w:rtl/>
        </w:rPr>
      </w:pPr>
      <w:r>
        <w:rPr>
          <w:rtl/>
        </w:rPr>
        <w:t>5574 / 16 -</w:t>
      </w:r>
      <w:r w:rsidR="008B75A2">
        <w:rPr>
          <w:rtl/>
        </w:rPr>
        <w:t xml:space="preserve"> وعن الحسين بن سعيد، عن النضر، عن </w:t>
      </w:r>
      <w:r w:rsidR="000574E8">
        <w:rPr>
          <w:rtl/>
        </w:rPr>
        <w:t>عبدالله</w:t>
      </w:r>
      <w:r w:rsidR="008B75A2">
        <w:rPr>
          <w:rtl/>
        </w:rPr>
        <w:t xml:space="preserve"> بن سنان، وابن فضال، عن علي بن عقبة،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ان الدعاء يرد القضاء المبرم بعد ما ابرم ابراما، فاكثر من الدعاء، فانه مفتاح كل رحمة، ونجاح كل حاجة، ولا ينال ما عند الله الا بالدعاء، فانه ليس من باب يكثر قرعه الا اوشك ان يفتح لصاحبه</w:t>
      </w:r>
      <w:r w:rsidR="004A1D98">
        <w:rPr>
          <w:rtl/>
        </w:rPr>
        <w:t xml:space="preserve"> »</w:t>
      </w:r>
      <w:r w:rsidR="00151822">
        <w:rPr>
          <w:rFonts w:hint="cs"/>
          <w:rtl/>
        </w:rPr>
        <w:t>.</w:t>
      </w:r>
      <w:r w:rsidR="008B75A2">
        <w:rPr>
          <w:rtl/>
        </w:rPr>
        <w:t xml:space="preserve"> </w:t>
      </w:r>
    </w:p>
    <w:p w:rsidR="00C23427" w:rsidRDefault="00D268C7" w:rsidP="008B75A2">
      <w:pPr>
        <w:pStyle w:val="libNormal"/>
        <w:rPr>
          <w:rtl/>
        </w:rPr>
      </w:pPr>
      <w:r>
        <w:rPr>
          <w:rtl/>
        </w:rPr>
        <w:t>5575 / 17 -</w:t>
      </w:r>
      <w:r w:rsidR="008B75A2">
        <w:rPr>
          <w:rtl/>
        </w:rPr>
        <w:t xml:space="preserve"> قال: قال الشيخ الحسن بن </w:t>
      </w:r>
      <w:r w:rsidR="001B3BC4" w:rsidRPr="001B3BC4">
        <w:rPr>
          <w:rStyle w:val="libFootnotenumChar"/>
          <w:rtl/>
        </w:rPr>
        <w:t>(1)</w:t>
      </w:r>
      <w:r w:rsidR="008B75A2">
        <w:rPr>
          <w:rtl/>
        </w:rPr>
        <w:t xml:space="preserve"> إبراهيم عن محمد بن وهبان، عن محمد بن احمد بن زكريا، عن الحسن بن فضال، عن علي بن عقبة، عن ابي كهمش، عن بعض اصحابنا، عن ابي </w:t>
      </w:r>
      <w:r w:rsidR="000574E8">
        <w:rPr>
          <w:rtl/>
        </w:rPr>
        <w:t>عبدالله</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15 - </w:t>
      </w:r>
      <w:r w:rsidR="008B75A2">
        <w:rPr>
          <w:rtl/>
        </w:rPr>
        <w:t>فلاح السائل ص 28، وعته في البحار ج 93 ص 32.</w:t>
      </w:r>
    </w:p>
    <w:p w:rsidR="005E4EEF" w:rsidRDefault="00033505" w:rsidP="00033505">
      <w:pPr>
        <w:pStyle w:val="libFootnote"/>
        <w:rPr>
          <w:rtl/>
        </w:rPr>
      </w:pPr>
      <w:r>
        <w:rPr>
          <w:rtl/>
        </w:rPr>
        <w:t>(1)</w:t>
      </w:r>
      <w:r w:rsidR="008B75A2">
        <w:rPr>
          <w:rtl/>
        </w:rPr>
        <w:t xml:space="preserve"> في المصدر: علي بن اسماعيل، الظاهر أنه الصواب، راجع </w:t>
      </w:r>
      <w:r w:rsidR="0090073A">
        <w:rPr>
          <w:rtl/>
        </w:rPr>
        <w:t>« معجم رجال الحديث ج 5 ص 247 وج 7 ص 164 »</w:t>
      </w:r>
      <w:r w:rsidR="008B75A2">
        <w:rPr>
          <w:rtl/>
        </w:rPr>
        <w:t>.</w:t>
      </w:r>
    </w:p>
    <w:p w:rsidR="005E4EEF" w:rsidRDefault="00033505" w:rsidP="00033505">
      <w:pPr>
        <w:pStyle w:val="libFootnote"/>
        <w:rPr>
          <w:rtl/>
        </w:rPr>
      </w:pPr>
      <w:r>
        <w:rPr>
          <w:rtl/>
        </w:rPr>
        <w:t>(2)</w:t>
      </w:r>
      <w:r w:rsidR="008B75A2">
        <w:rPr>
          <w:rtl/>
        </w:rPr>
        <w:t xml:space="preserve"> أثبتناه من المصدر.</w:t>
      </w:r>
    </w:p>
    <w:p w:rsidR="00033505" w:rsidRDefault="00033505" w:rsidP="00033505">
      <w:pPr>
        <w:pStyle w:val="libFootnote"/>
        <w:rPr>
          <w:rtl/>
        </w:rPr>
      </w:pPr>
      <w:r>
        <w:rPr>
          <w:rtl/>
        </w:rPr>
        <w:t>(3)</w:t>
      </w:r>
      <w:r w:rsidR="008B75A2">
        <w:rPr>
          <w:rtl/>
        </w:rPr>
        <w:t xml:space="preserve"> في المصدر: حتى السام. </w:t>
      </w:r>
    </w:p>
    <w:p w:rsidR="00033505" w:rsidRDefault="00033505" w:rsidP="00033505">
      <w:pPr>
        <w:pStyle w:val="libFootnote0"/>
        <w:rPr>
          <w:rtl/>
        </w:rPr>
      </w:pPr>
      <w:r>
        <w:rPr>
          <w:rtl/>
        </w:rPr>
        <w:t xml:space="preserve">16 - </w:t>
      </w:r>
      <w:r w:rsidR="008B75A2">
        <w:rPr>
          <w:rtl/>
        </w:rPr>
        <w:t xml:space="preserve">فلاح السائل ص 28، وعنه في البحار ج 93 ص 299 ح 33. </w:t>
      </w:r>
    </w:p>
    <w:p w:rsidR="005E4EEF" w:rsidRDefault="00033505" w:rsidP="00033505">
      <w:pPr>
        <w:pStyle w:val="libFootnote0"/>
        <w:rPr>
          <w:rtl/>
        </w:rPr>
      </w:pPr>
      <w:r>
        <w:rPr>
          <w:rtl/>
        </w:rPr>
        <w:t xml:space="preserve">17 - </w:t>
      </w:r>
      <w:r w:rsidR="008B75A2">
        <w:rPr>
          <w:rtl/>
        </w:rPr>
        <w:t>أمالي الطوسي ج 2 ص 304، وعنه في البحار ج 93 ص 365 ح 13.</w:t>
      </w:r>
    </w:p>
    <w:p w:rsidR="008B75A2" w:rsidRDefault="00033505" w:rsidP="00033505">
      <w:pPr>
        <w:pStyle w:val="libFootnote"/>
        <w:rPr>
          <w:rtl/>
        </w:rPr>
      </w:pPr>
      <w:r>
        <w:rPr>
          <w:rtl/>
        </w:rPr>
        <w:t>(1)</w:t>
      </w:r>
      <w:r w:rsidR="008B75A2">
        <w:rPr>
          <w:rtl/>
        </w:rPr>
        <w:t xml:space="preserve"> في المصدر: الحسين، والظاهر أنه الصواب، راجع </w:t>
      </w:r>
      <w:r w:rsidR="0090073A">
        <w:rPr>
          <w:rtl/>
        </w:rPr>
        <w:t>« معجم رجال الحديث ج 17 ص 316، والفهرست ص 59 »</w:t>
      </w:r>
      <w:r w:rsidR="008B75A2">
        <w:rPr>
          <w:rtl/>
        </w:rPr>
        <w:t xml:space="preserve">. </w:t>
      </w:r>
    </w:p>
    <w:p w:rsidR="00D268C7" w:rsidRDefault="00AD34E1" w:rsidP="00151822">
      <w:pPr>
        <w:pStyle w:val="libNormal0"/>
        <w:rPr>
          <w:rtl/>
        </w:rPr>
      </w:pPr>
      <w:r>
        <w:rPr>
          <w:rtl/>
        </w:rPr>
        <w:br w:type="page"/>
      </w:r>
      <w:r w:rsidR="00701A4C" w:rsidRPr="00701A4C">
        <w:rPr>
          <w:rStyle w:val="libAlaemChar"/>
          <w:rtl/>
        </w:rPr>
        <w:t>عليه‌السلام</w:t>
      </w:r>
      <w:r w:rsidR="008B75A2">
        <w:rPr>
          <w:rtl/>
        </w:rPr>
        <w:t xml:space="preserve"> قال: </w:t>
      </w:r>
      <w:r w:rsidR="004A1D98">
        <w:rPr>
          <w:rtl/>
        </w:rPr>
        <w:t xml:space="preserve">« </w:t>
      </w:r>
      <w:r w:rsidR="008B75A2">
        <w:rPr>
          <w:rtl/>
        </w:rPr>
        <w:t>من اعطي اربعا لم يحرم اربعا، من اعطي الدعاء لم يحرم الاجابة</w:t>
      </w:r>
      <w:r w:rsidR="004A1D98">
        <w:rPr>
          <w:rtl/>
        </w:rPr>
        <w:t xml:space="preserve"> »</w:t>
      </w:r>
      <w:r w:rsidR="00151822">
        <w:rPr>
          <w:rFonts w:hint="cs"/>
          <w:rtl/>
        </w:rPr>
        <w:t xml:space="preserve"> </w:t>
      </w:r>
      <w:r w:rsidR="008B75A2">
        <w:rPr>
          <w:rtl/>
        </w:rPr>
        <w:t xml:space="preserve">... الخبر. </w:t>
      </w:r>
    </w:p>
    <w:p w:rsidR="00151822" w:rsidRDefault="00D268C7" w:rsidP="008B75A2">
      <w:pPr>
        <w:pStyle w:val="libNormal"/>
        <w:rPr>
          <w:rtl/>
        </w:rPr>
      </w:pPr>
      <w:r>
        <w:rPr>
          <w:rtl/>
        </w:rPr>
        <w:t>5576 / 18 -</w:t>
      </w:r>
      <w:r w:rsidR="008B75A2">
        <w:rPr>
          <w:rtl/>
        </w:rPr>
        <w:t xml:space="preserve"> القطب الراوندي في دعواته: قال: قال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الدعاء مفتاح الرحمة، ومصباح الظلمة</w:t>
      </w:r>
      <w:r w:rsidR="004A1D98">
        <w:rPr>
          <w:rtl/>
        </w:rPr>
        <w:t xml:space="preserve"> »</w:t>
      </w:r>
      <w:r w:rsidR="00151822">
        <w:rPr>
          <w:rFonts w:hint="cs"/>
          <w:rtl/>
        </w:rPr>
        <w:t>.</w:t>
      </w:r>
      <w:r w:rsidR="008B75A2">
        <w:rPr>
          <w:rtl/>
        </w:rPr>
        <w:t xml:space="preserve"> </w:t>
      </w:r>
    </w:p>
    <w:p w:rsidR="00151822" w:rsidRDefault="008B75A2" w:rsidP="008B75A2">
      <w:pPr>
        <w:pStyle w:val="libNormal"/>
        <w:rPr>
          <w:rtl/>
        </w:rPr>
      </w:pPr>
      <w:r>
        <w:rPr>
          <w:rtl/>
        </w:rPr>
        <w:t xml:space="preserve">وقال النبي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 xml:space="preserve">الدعاء مخ العبادة </w:t>
      </w:r>
      <w:r w:rsidR="001B3BC4" w:rsidRPr="001B3BC4">
        <w:rPr>
          <w:rStyle w:val="libFootnotenumChar"/>
          <w:rtl/>
        </w:rPr>
        <w:t>(1)</w:t>
      </w:r>
      <w:r w:rsidR="00151822">
        <w:rPr>
          <w:rFonts w:hint="cs"/>
          <w:rtl/>
        </w:rPr>
        <w:t xml:space="preserve"> »</w:t>
      </w:r>
      <w:r>
        <w:rPr>
          <w:rtl/>
        </w:rPr>
        <w:t xml:space="preserve">. </w:t>
      </w:r>
    </w:p>
    <w:p w:rsidR="00D268C7" w:rsidRDefault="008B75A2" w:rsidP="008B75A2">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 xml:space="preserve">إذا قل الدعاء، نزل البلاء </w:t>
      </w:r>
      <w:r w:rsidR="001B3BC4" w:rsidRPr="001B3BC4">
        <w:rPr>
          <w:rStyle w:val="libFootnotenumChar"/>
          <w:rtl/>
        </w:rPr>
        <w:t>(2)</w:t>
      </w:r>
      <w:r w:rsidR="00151822">
        <w:rPr>
          <w:rFonts w:hint="cs"/>
          <w:rtl/>
        </w:rPr>
        <w:t xml:space="preserve"> »</w:t>
      </w:r>
      <w:r>
        <w:rPr>
          <w:rtl/>
        </w:rPr>
        <w:t xml:space="preserve">. </w:t>
      </w:r>
    </w:p>
    <w:p w:rsidR="00D268C7" w:rsidRDefault="00D268C7" w:rsidP="008B75A2">
      <w:pPr>
        <w:pStyle w:val="libNormal"/>
        <w:rPr>
          <w:rtl/>
        </w:rPr>
      </w:pPr>
      <w:r>
        <w:rPr>
          <w:rtl/>
        </w:rPr>
        <w:t>5577 / 19 -</w:t>
      </w:r>
      <w:r w:rsidR="008B75A2">
        <w:rPr>
          <w:rtl/>
        </w:rPr>
        <w:t xml:space="preserve"> وفي لب اللباب: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تدعون ربكم بالليل والنهار، فان سلاح المؤمن الدعاء</w:t>
      </w:r>
      <w:r w:rsidR="004A1D98">
        <w:rPr>
          <w:rtl/>
        </w:rPr>
        <w:t xml:space="preserve"> »</w:t>
      </w:r>
      <w:r w:rsidR="00151822">
        <w:rPr>
          <w:rFonts w:hint="cs"/>
          <w:rtl/>
        </w:rPr>
        <w:t>.</w:t>
      </w:r>
      <w:r w:rsidR="008B75A2">
        <w:rPr>
          <w:rtl/>
        </w:rPr>
        <w:t xml:space="preserve"> </w:t>
      </w:r>
    </w:p>
    <w:p w:rsidR="00D268C7" w:rsidRDefault="00D268C7" w:rsidP="008B75A2">
      <w:pPr>
        <w:pStyle w:val="libNormal"/>
        <w:rPr>
          <w:rtl/>
        </w:rPr>
      </w:pPr>
      <w:r>
        <w:rPr>
          <w:rtl/>
        </w:rPr>
        <w:t>5578 / 20 -</w:t>
      </w:r>
      <w:r w:rsidR="008B75A2">
        <w:rPr>
          <w:rtl/>
        </w:rPr>
        <w:t xml:space="preserve"> وعن علي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ادفعوا امواج البلاء بالدعاء</w:t>
      </w:r>
      <w:r w:rsidR="004A1D98">
        <w:rPr>
          <w:rtl/>
        </w:rPr>
        <w:t xml:space="preserve"> »</w:t>
      </w:r>
      <w:r w:rsidR="008B75A2">
        <w:rPr>
          <w:rtl/>
        </w:rPr>
        <w:t xml:space="preserve">. </w:t>
      </w:r>
    </w:p>
    <w:p w:rsidR="00D268C7" w:rsidRDefault="00D268C7" w:rsidP="00151822">
      <w:pPr>
        <w:pStyle w:val="libNormal"/>
        <w:rPr>
          <w:rtl/>
        </w:rPr>
      </w:pPr>
      <w:r>
        <w:rPr>
          <w:rtl/>
        </w:rPr>
        <w:t>5579 / 21 -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انه سئل عن قول الله عزوجل: </w:t>
      </w:r>
      <w:r w:rsidR="00151822" w:rsidRPr="00151822">
        <w:rPr>
          <w:rStyle w:val="libAlaemChar"/>
          <w:rFonts w:hint="cs"/>
          <w:rtl/>
        </w:rPr>
        <w:t>(</w:t>
      </w:r>
      <w:r w:rsidR="0090073A">
        <w:rPr>
          <w:rtl/>
        </w:rPr>
        <w:t xml:space="preserve"> </w:t>
      </w:r>
      <w:r w:rsidR="00151822" w:rsidRPr="00151822">
        <w:rPr>
          <w:rStyle w:val="libAieChar"/>
          <w:rtl/>
        </w:rPr>
        <w:t>إِنَّ إِبْرَاهِيمَ لَحَلِيمٌ أَوَّاهٌ مُّنِيبٌ</w:t>
      </w:r>
      <w:r w:rsidR="0090073A">
        <w:rPr>
          <w:rtl/>
        </w:rPr>
        <w:t xml:space="preserve"> </w:t>
      </w:r>
      <w:r w:rsidR="00151822" w:rsidRPr="00151822">
        <w:rPr>
          <w:rStyle w:val="libAlaemChar"/>
          <w:rFonts w:hint="cs"/>
          <w:rtl/>
        </w:rPr>
        <w:t>)</w:t>
      </w:r>
      <w:r w:rsidR="008B75A2">
        <w:rPr>
          <w:rtl/>
        </w:rPr>
        <w:t xml:space="preserve"> قال: </w:t>
      </w:r>
      <w:r w:rsidR="004A1D98">
        <w:rPr>
          <w:rtl/>
        </w:rPr>
        <w:t xml:space="preserve">« </w:t>
      </w:r>
      <w:r w:rsidR="008B75A2">
        <w:rPr>
          <w:rtl/>
        </w:rPr>
        <w:t>الاواه الدعاء</w:t>
      </w:r>
      <w:r w:rsidR="004A1D98">
        <w:rPr>
          <w:rtl/>
        </w:rPr>
        <w:t xml:space="preserve"> »</w:t>
      </w:r>
      <w:r w:rsidR="008B75A2">
        <w:rPr>
          <w:rtl/>
        </w:rPr>
        <w:t xml:space="preserve">. </w:t>
      </w:r>
    </w:p>
    <w:p w:rsidR="00C23427" w:rsidRDefault="00D268C7" w:rsidP="00151822">
      <w:pPr>
        <w:pStyle w:val="libNormal"/>
        <w:rPr>
          <w:rtl/>
        </w:rPr>
      </w:pPr>
      <w:r>
        <w:rPr>
          <w:rtl/>
        </w:rPr>
        <w:t>5580 / 22 -</w:t>
      </w:r>
      <w:r w:rsidR="008B75A2">
        <w:rPr>
          <w:rtl/>
        </w:rPr>
        <w:t xml:space="preserve"> الشيخ أبوالفتوح الرازي في تفسيره: عن ابي سعيد</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18 - </w:t>
      </w:r>
      <w:r w:rsidR="008B75A2">
        <w:rPr>
          <w:rtl/>
        </w:rPr>
        <w:t>دعوات الراوندي: لم نجده، وعنه في البحار ج 93 ص 300 ح 37.</w:t>
      </w:r>
    </w:p>
    <w:p w:rsidR="005E4EEF" w:rsidRDefault="00033505" w:rsidP="00033505">
      <w:pPr>
        <w:pStyle w:val="libFootnote"/>
        <w:rPr>
          <w:rtl/>
        </w:rPr>
      </w:pPr>
      <w:r>
        <w:rPr>
          <w:rtl/>
        </w:rPr>
        <w:t>(1)</w:t>
      </w:r>
      <w:r w:rsidR="008B75A2">
        <w:rPr>
          <w:rtl/>
        </w:rPr>
        <w:t xml:space="preserve"> نفس المصدر ص 2.</w:t>
      </w:r>
    </w:p>
    <w:p w:rsidR="00033505" w:rsidRDefault="00033505" w:rsidP="00033505">
      <w:pPr>
        <w:pStyle w:val="libFootnote"/>
        <w:rPr>
          <w:rtl/>
        </w:rPr>
      </w:pPr>
      <w:r>
        <w:rPr>
          <w:rtl/>
        </w:rPr>
        <w:t>(2)</w:t>
      </w:r>
      <w:r w:rsidR="008B75A2">
        <w:rPr>
          <w:rtl/>
        </w:rPr>
        <w:t xml:space="preserve"> نفس المصدر ص 2. </w:t>
      </w:r>
    </w:p>
    <w:p w:rsidR="00033505" w:rsidRDefault="00033505" w:rsidP="00033505">
      <w:pPr>
        <w:pStyle w:val="libFootnote0"/>
        <w:rPr>
          <w:rtl/>
        </w:rPr>
      </w:pPr>
      <w:r>
        <w:rPr>
          <w:rtl/>
        </w:rPr>
        <w:t xml:space="preserve">19 - </w:t>
      </w:r>
      <w:r w:rsidR="008B75A2">
        <w:rPr>
          <w:rtl/>
        </w:rPr>
        <w:t xml:space="preserve">لب الباب: مخطوط، وأخرجه في البحار ج 93 ص 300 ح 37. عن الدعوات ص 1. </w:t>
      </w:r>
    </w:p>
    <w:p w:rsidR="00033505" w:rsidRDefault="00033505" w:rsidP="00033505">
      <w:pPr>
        <w:pStyle w:val="libFootnote0"/>
        <w:rPr>
          <w:rtl/>
        </w:rPr>
      </w:pPr>
      <w:r>
        <w:rPr>
          <w:rtl/>
        </w:rPr>
        <w:t xml:space="preserve">20 - </w:t>
      </w:r>
      <w:r w:rsidR="008B75A2">
        <w:rPr>
          <w:rtl/>
        </w:rPr>
        <w:t xml:space="preserve">نهج البلاغة (محمد عبدة) ج 3 ص 186 ح 146، وعنه في البحار ج 93 ص 301 ح 38. </w:t>
      </w:r>
    </w:p>
    <w:p w:rsidR="005E4EEF" w:rsidRDefault="00033505" w:rsidP="00033505">
      <w:pPr>
        <w:pStyle w:val="libFootnote0"/>
        <w:rPr>
          <w:rtl/>
        </w:rPr>
      </w:pPr>
      <w:r>
        <w:rPr>
          <w:rtl/>
        </w:rPr>
        <w:t xml:space="preserve">21 - </w:t>
      </w:r>
      <w:r w:rsidR="008B75A2">
        <w:rPr>
          <w:rtl/>
        </w:rPr>
        <w:t xml:space="preserve">دعائم </w:t>
      </w:r>
      <w:r w:rsidR="00343606">
        <w:rPr>
          <w:rtl/>
        </w:rPr>
        <w:t xml:space="preserve">الإسلام </w:t>
      </w:r>
      <w:r w:rsidR="008B75A2">
        <w:rPr>
          <w:rtl/>
        </w:rPr>
        <w:t>ج 1 ص 166.</w:t>
      </w:r>
    </w:p>
    <w:p w:rsidR="00033505" w:rsidRDefault="00033505" w:rsidP="00033505">
      <w:pPr>
        <w:pStyle w:val="libFootnote"/>
        <w:rPr>
          <w:rtl/>
        </w:rPr>
      </w:pPr>
      <w:r>
        <w:rPr>
          <w:rtl/>
        </w:rPr>
        <w:t>(1)</w:t>
      </w:r>
      <w:r w:rsidR="008B75A2">
        <w:rPr>
          <w:rtl/>
        </w:rPr>
        <w:t xml:space="preserve"> هود 11: 75. </w:t>
      </w:r>
    </w:p>
    <w:p w:rsidR="008B75A2" w:rsidRDefault="00033505" w:rsidP="00033505">
      <w:pPr>
        <w:pStyle w:val="libFootnote0"/>
        <w:rPr>
          <w:rtl/>
        </w:rPr>
      </w:pPr>
      <w:r>
        <w:rPr>
          <w:rtl/>
        </w:rPr>
        <w:t xml:space="preserve">22 - </w:t>
      </w:r>
      <w:r w:rsidR="008B75A2">
        <w:rPr>
          <w:rtl/>
        </w:rPr>
        <w:t xml:space="preserve">تفسير أبي الفتوح الرازي ج 1 ص 298. </w:t>
      </w:r>
    </w:p>
    <w:p w:rsidR="00D268C7" w:rsidRDefault="00AD34E1" w:rsidP="00CB10AE">
      <w:pPr>
        <w:pStyle w:val="libNormal0"/>
        <w:rPr>
          <w:rtl/>
        </w:rPr>
      </w:pPr>
      <w:r>
        <w:rPr>
          <w:rtl/>
        </w:rPr>
        <w:br w:type="page"/>
      </w:r>
      <w:r w:rsidR="008B75A2">
        <w:rPr>
          <w:rtl/>
        </w:rPr>
        <w:t xml:space="preserve">الخدري،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ما من مسلم يدعو الله بدعاء، ليس فيه قطيعة رحم ولا اثم، الا اعطاه الله احدى خصال ثلاث: اما ان يعجل في الاجابة، واما ان يدخر له في الاخرة باحسن منه، واما ان يصرف عنه من السوء مثل ما طلبه</w:t>
      </w:r>
      <w:r w:rsidR="004A1D98">
        <w:rPr>
          <w:rtl/>
        </w:rPr>
        <w:t xml:space="preserve"> »</w:t>
      </w:r>
      <w:r w:rsidR="00CB10AE">
        <w:rPr>
          <w:rFonts w:hint="cs"/>
          <w:rtl/>
        </w:rPr>
        <w:t>.</w:t>
      </w:r>
      <w:r w:rsidR="008B75A2">
        <w:rPr>
          <w:rtl/>
        </w:rPr>
        <w:t xml:space="preserve"> </w:t>
      </w:r>
    </w:p>
    <w:p w:rsidR="000A5949" w:rsidRDefault="00D268C7" w:rsidP="008B75A2">
      <w:pPr>
        <w:pStyle w:val="libNormal"/>
        <w:rPr>
          <w:rtl/>
        </w:rPr>
      </w:pPr>
      <w:r>
        <w:rPr>
          <w:rtl/>
        </w:rPr>
        <w:t>5581 / 23 -</w:t>
      </w:r>
      <w:r w:rsidR="008B75A2">
        <w:rPr>
          <w:rtl/>
        </w:rPr>
        <w:t xml:space="preserve"> وعن </w:t>
      </w:r>
      <w:r w:rsidR="000574E8">
        <w:rPr>
          <w:rtl/>
        </w:rPr>
        <w:t>عبدالله</w:t>
      </w:r>
      <w:r w:rsidR="008B75A2">
        <w:rPr>
          <w:rtl/>
        </w:rPr>
        <w:t xml:space="preserve"> قال: قال رسول الله </w:t>
      </w:r>
      <w:r w:rsidR="00701A4C" w:rsidRPr="00701A4C">
        <w:rPr>
          <w:rStyle w:val="libAlaemChar"/>
          <w:rtl/>
        </w:rPr>
        <w:t>صلى‌الله‌عليه‌وآله</w:t>
      </w:r>
      <w:r w:rsidR="007D48A5" w:rsidRPr="007D48A5">
        <w:rPr>
          <w:rtl/>
        </w:rPr>
        <w:t xml:space="preserve"> </w:t>
      </w:r>
      <w:r w:rsidR="004A1D98">
        <w:rPr>
          <w:rtl/>
        </w:rPr>
        <w:t xml:space="preserve">« </w:t>
      </w:r>
      <w:r w:rsidR="008B75A2">
        <w:rPr>
          <w:rtl/>
        </w:rPr>
        <w:t>من فتح له باب في الدعاء، فتحت له ابواب الاجابة</w:t>
      </w:r>
      <w:r w:rsidR="004A1D98">
        <w:rPr>
          <w:rtl/>
        </w:rPr>
        <w:t xml:space="preserve"> »</w:t>
      </w:r>
      <w:r w:rsidR="00CB10AE">
        <w:rPr>
          <w:rFonts w:hint="cs"/>
          <w:rtl/>
        </w:rPr>
        <w:t xml:space="preserve">. </w:t>
      </w:r>
    </w:p>
    <w:p w:rsidR="00D268C7" w:rsidRDefault="00EC6118" w:rsidP="00EC6118">
      <w:pPr>
        <w:pStyle w:val="Heading2Center"/>
        <w:rPr>
          <w:rtl/>
        </w:rPr>
      </w:pPr>
      <w:bookmarkStart w:id="64" w:name="_Toc363285304"/>
      <w:r>
        <w:rPr>
          <w:rtl/>
        </w:rPr>
        <w:t xml:space="preserve">3 - </w:t>
      </w:r>
      <w:r w:rsidR="008E470E" w:rsidRPr="008E470E">
        <w:rPr>
          <w:rStyle w:val="libAlaemHeading2Char"/>
          <w:rtl/>
        </w:rPr>
        <w:t>(</w:t>
      </w:r>
      <w:r w:rsidR="000A5949">
        <w:rPr>
          <w:rtl/>
        </w:rPr>
        <w:t xml:space="preserve"> </w:t>
      </w:r>
      <w:r w:rsidR="008B75A2">
        <w:rPr>
          <w:rtl/>
        </w:rPr>
        <w:t>باب استحباب اختيار الدعاء على غيره من العبادات المستحبة</w:t>
      </w:r>
      <w:r w:rsidR="00CB10AE">
        <w:rPr>
          <w:rFonts w:hint="cs"/>
          <w:rtl/>
        </w:rPr>
        <w:t xml:space="preserve"> </w:t>
      </w:r>
      <w:r w:rsidR="008E470E" w:rsidRPr="008E470E">
        <w:rPr>
          <w:rStyle w:val="libAlaemHeading2Char"/>
          <w:rtl/>
        </w:rPr>
        <w:t>)</w:t>
      </w:r>
      <w:bookmarkEnd w:id="64"/>
      <w:r w:rsidR="008B75A2">
        <w:rPr>
          <w:rtl/>
        </w:rPr>
        <w:t xml:space="preserve"> </w:t>
      </w:r>
    </w:p>
    <w:p w:rsidR="00CB10AE" w:rsidRDefault="00D268C7" w:rsidP="00CB10AE">
      <w:pPr>
        <w:pStyle w:val="libNormal"/>
        <w:rPr>
          <w:rtl/>
        </w:rPr>
      </w:pPr>
      <w:r>
        <w:rPr>
          <w:rtl/>
        </w:rPr>
        <w:t>5582 / 1 -</w:t>
      </w:r>
      <w:r w:rsidR="008B75A2">
        <w:rPr>
          <w:rtl/>
        </w:rPr>
        <w:t xml:space="preserve"> الصدوق في الامالي، ومعاني الاخبار: عن محمد بن ابراهيم الطالقاني: عن احمد بن محمد الهمداني: عن الحسن بن القاسم قراءة، عن علي بن ابراهيم [ بن ] </w:t>
      </w:r>
      <w:r w:rsidR="001B3BC4" w:rsidRPr="001B3BC4">
        <w:rPr>
          <w:rStyle w:val="libFootnotenumChar"/>
          <w:rtl/>
        </w:rPr>
        <w:t>(1)</w:t>
      </w:r>
      <w:r w:rsidR="008B75A2">
        <w:rPr>
          <w:rtl/>
        </w:rPr>
        <w:t xml:space="preserve"> المعلى، عن ابي </w:t>
      </w:r>
      <w:r w:rsidR="000574E8">
        <w:rPr>
          <w:rtl/>
        </w:rPr>
        <w:t>عبدالله</w:t>
      </w:r>
      <w:r w:rsidR="008B75A2">
        <w:rPr>
          <w:rtl/>
        </w:rPr>
        <w:t xml:space="preserve"> محمد بن خالد، عن </w:t>
      </w:r>
      <w:r w:rsidR="000574E8">
        <w:rPr>
          <w:rtl/>
        </w:rPr>
        <w:t>عبدالله</w:t>
      </w:r>
      <w:r w:rsidR="008B75A2">
        <w:rPr>
          <w:rtl/>
        </w:rPr>
        <w:t xml:space="preserve"> بن بكر المرادي، عن موسى بن جعفر، عن ابيه، عن جده عن علي بن الحسين، عن </w:t>
      </w:r>
      <w:r w:rsidR="0063580D">
        <w:rPr>
          <w:rtl/>
        </w:rPr>
        <w:t>أميرالمؤمنين</w:t>
      </w:r>
      <w:r w:rsidR="008B75A2">
        <w:rPr>
          <w:rtl/>
        </w:rPr>
        <w:t xml:space="preserve"> </w:t>
      </w:r>
      <w:r w:rsidR="00701A4C" w:rsidRPr="00701A4C">
        <w:rPr>
          <w:rStyle w:val="libAlaemChar"/>
          <w:rtl/>
        </w:rPr>
        <w:t>عليهم‌السلام</w:t>
      </w:r>
      <w:r w:rsidR="008B75A2">
        <w:rPr>
          <w:rtl/>
        </w:rPr>
        <w:t xml:space="preserve">، في حديث الشامي - إلى ان قال - قال زيد بن صوحان العبدي: يا </w:t>
      </w:r>
      <w:r w:rsidR="0063580D">
        <w:rPr>
          <w:rtl/>
        </w:rPr>
        <w:t>أميرالمؤمنين</w:t>
      </w:r>
      <w:r w:rsidR="008B75A2">
        <w:rPr>
          <w:rtl/>
        </w:rPr>
        <w:t xml:space="preserve"> - وسأل عن اشياء ثم قال - فأي الكلام افضل عند الله عز</w:t>
      </w:r>
      <w:r w:rsidR="00CB10AE">
        <w:rPr>
          <w:rFonts w:hint="cs"/>
          <w:rtl/>
        </w:rPr>
        <w:t>ّ</w:t>
      </w:r>
      <w:r w:rsidR="008B75A2">
        <w:rPr>
          <w:rtl/>
        </w:rPr>
        <w:t>وجل</w:t>
      </w:r>
      <w:r w:rsidR="00CB10AE">
        <w:rPr>
          <w:rFonts w:hint="cs"/>
          <w:rtl/>
        </w:rPr>
        <w:t>ّ</w:t>
      </w:r>
      <w:r w:rsidR="002E3B3F">
        <w:rPr>
          <w:rtl/>
        </w:rPr>
        <w:t>؟</w:t>
      </w:r>
      <w:r w:rsidR="008B75A2">
        <w:rPr>
          <w:rtl/>
        </w:rPr>
        <w:t xml:space="preserve"> قال: </w:t>
      </w:r>
      <w:r w:rsidR="004A1D98">
        <w:rPr>
          <w:rtl/>
        </w:rPr>
        <w:t xml:space="preserve">« </w:t>
      </w:r>
      <w:r w:rsidR="008B75A2">
        <w:rPr>
          <w:rtl/>
        </w:rPr>
        <w:t xml:space="preserve">كثرة ذكره، والتضرع إليه، ودعاؤه </w:t>
      </w:r>
      <w:r w:rsidR="001B3BC4" w:rsidRPr="001B3BC4">
        <w:rPr>
          <w:rStyle w:val="libFootnotenumChar"/>
          <w:rtl/>
        </w:rPr>
        <w:t>(2)</w:t>
      </w:r>
      <w:r w:rsidR="008B75A2">
        <w:rPr>
          <w:rtl/>
        </w:rPr>
        <w:t xml:space="preserve"> </w:t>
      </w:r>
      <w:r w:rsidR="00CB10AE">
        <w:rPr>
          <w:rFonts w:hint="cs"/>
          <w:rtl/>
        </w:rPr>
        <w:t xml:space="preserve">». </w:t>
      </w:r>
    </w:p>
    <w:p w:rsidR="00C23427" w:rsidRDefault="008B75A2" w:rsidP="00CB10AE">
      <w:pPr>
        <w:pStyle w:val="libNormal"/>
        <w:rPr>
          <w:rtl/>
        </w:rPr>
      </w:pPr>
      <w:r>
        <w:rPr>
          <w:rtl/>
        </w:rPr>
        <w:t>ورواه جعفر بن احمد القمي في كتاب الغايات: بإسناده عنه</w:t>
      </w:r>
    </w:p>
    <w:p w:rsidR="00033505" w:rsidRDefault="008E470E" w:rsidP="0087198D">
      <w:pPr>
        <w:pStyle w:val="libLine"/>
        <w:rPr>
          <w:rtl/>
        </w:rPr>
      </w:pPr>
      <w:r>
        <w:rPr>
          <w:rtl/>
        </w:rPr>
        <w:t>____________________________</w:t>
      </w:r>
    </w:p>
    <w:p w:rsidR="00343606" w:rsidRDefault="00033505" w:rsidP="00033505">
      <w:pPr>
        <w:pStyle w:val="libFootnote0"/>
        <w:rPr>
          <w:rtl/>
        </w:rPr>
      </w:pPr>
      <w:r>
        <w:rPr>
          <w:rtl/>
        </w:rPr>
        <w:t xml:space="preserve">23 - </w:t>
      </w:r>
      <w:r w:rsidR="008B75A2">
        <w:rPr>
          <w:rtl/>
        </w:rPr>
        <w:t xml:space="preserve">تفسير أبي الفتوح الرازي ج 1 ص 298. </w:t>
      </w:r>
    </w:p>
    <w:p w:rsidR="00033505" w:rsidRDefault="00343606" w:rsidP="00343606">
      <w:pPr>
        <w:pStyle w:val="libFootnoteCenterBold"/>
        <w:rPr>
          <w:rtl/>
        </w:rPr>
      </w:pPr>
      <w:r>
        <w:rPr>
          <w:rtl/>
        </w:rPr>
        <w:t xml:space="preserve"> الباب - 3</w:t>
      </w:r>
      <w:r w:rsidR="008B75A2">
        <w:rPr>
          <w:rtl/>
        </w:rPr>
        <w:t xml:space="preserve"> </w:t>
      </w:r>
    </w:p>
    <w:p w:rsidR="005E4EEF" w:rsidRDefault="00033505" w:rsidP="00033505">
      <w:pPr>
        <w:pStyle w:val="libFootnote0"/>
        <w:rPr>
          <w:rtl/>
        </w:rPr>
      </w:pPr>
      <w:r>
        <w:rPr>
          <w:rtl/>
        </w:rPr>
        <w:t xml:space="preserve">1 - </w:t>
      </w:r>
      <w:r w:rsidR="008B75A2">
        <w:rPr>
          <w:rtl/>
        </w:rPr>
        <w:t>أمالي الصدوق: ص 323 ح 4، معاني الاخبار ص 199 ح 4 وعنهما في البحار ج 93 ص 290 ح 8.</w:t>
      </w:r>
    </w:p>
    <w:p w:rsidR="005E4EEF" w:rsidRDefault="00033505" w:rsidP="00CB10AE">
      <w:pPr>
        <w:pStyle w:val="libFootnote"/>
        <w:rPr>
          <w:rtl/>
        </w:rPr>
      </w:pPr>
      <w:r>
        <w:rPr>
          <w:rtl/>
        </w:rPr>
        <w:t>(1)</w:t>
      </w:r>
      <w:r w:rsidR="008B75A2">
        <w:rPr>
          <w:rtl/>
        </w:rPr>
        <w:t xml:space="preserve"> اثبتناه من المصدر.</w:t>
      </w:r>
    </w:p>
    <w:p w:rsidR="008B75A2" w:rsidRDefault="00033505" w:rsidP="00033505">
      <w:pPr>
        <w:pStyle w:val="libFootnote"/>
        <w:rPr>
          <w:rtl/>
        </w:rPr>
      </w:pPr>
      <w:r>
        <w:rPr>
          <w:rtl/>
        </w:rPr>
        <w:t>(2)</w:t>
      </w:r>
      <w:r w:rsidR="008B75A2">
        <w:rPr>
          <w:rtl/>
        </w:rPr>
        <w:t xml:space="preserve"> في المعاني: والدعاء. </w:t>
      </w:r>
    </w:p>
    <w:p w:rsidR="00D268C7" w:rsidRDefault="00AD34E1" w:rsidP="00CB10AE">
      <w:pPr>
        <w:pStyle w:val="libNormal0"/>
        <w:rPr>
          <w:rtl/>
        </w:rPr>
      </w:pPr>
      <w:r>
        <w:rPr>
          <w:rtl/>
        </w:rPr>
        <w:br w:type="page"/>
      </w:r>
      <w:r w:rsidR="00701A4C" w:rsidRPr="00701A4C">
        <w:rPr>
          <w:rStyle w:val="libAlaemChar"/>
          <w:rtl/>
        </w:rPr>
        <w:t>عليه‌السلام</w:t>
      </w:r>
      <w:r w:rsidR="008B75A2">
        <w:rPr>
          <w:rtl/>
        </w:rPr>
        <w:t xml:space="preserve">، مثله </w:t>
      </w:r>
      <w:r w:rsidR="001B3BC4" w:rsidRPr="001B3BC4">
        <w:rPr>
          <w:rStyle w:val="libFootnotenumChar"/>
          <w:rtl/>
        </w:rPr>
        <w:t>(3)</w:t>
      </w:r>
      <w:r w:rsidR="008B75A2">
        <w:rPr>
          <w:rtl/>
        </w:rPr>
        <w:t xml:space="preserve"> </w:t>
      </w:r>
    </w:p>
    <w:p w:rsidR="00D268C7" w:rsidRDefault="00D268C7" w:rsidP="00CB10AE">
      <w:pPr>
        <w:pStyle w:val="libNormal"/>
        <w:rPr>
          <w:rtl/>
        </w:rPr>
      </w:pPr>
      <w:r>
        <w:rPr>
          <w:rtl/>
        </w:rPr>
        <w:t>5583 / 2 -</w:t>
      </w:r>
      <w:r w:rsidR="008B75A2">
        <w:rPr>
          <w:rtl/>
        </w:rPr>
        <w:t xml:space="preserve"> احمد بن محمد البرقي في المحاسن: عن أبيه، عن النضر، عن يحيى الحلبي، عن مفرق، عن ابي حمزة، عن ابي جعفر </w:t>
      </w:r>
      <w:r w:rsidR="00701A4C" w:rsidRPr="00701A4C">
        <w:rPr>
          <w:rStyle w:val="libAlaemChar"/>
          <w:rtl/>
        </w:rPr>
        <w:t>عليه‌السلام</w:t>
      </w:r>
      <w:r w:rsidR="008B75A2">
        <w:rPr>
          <w:rtl/>
        </w:rPr>
        <w:t xml:space="preserve"> قال: </w:t>
      </w:r>
      <w:r w:rsidR="00CB10AE">
        <w:rPr>
          <w:rFonts w:hint="cs"/>
          <w:rtl/>
        </w:rPr>
        <w:t>(</w:t>
      </w:r>
      <w:r w:rsidR="008B75A2">
        <w:rPr>
          <w:rtl/>
        </w:rPr>
        <w:t>ما من</w:t>
      </w:r>
      <w:r w:rsidR="00CB10AE">
        <w:rPr>
          <w:rFonts w:hint="cs"/>
          <w:rtl/>
        </w:rPr>
        <w:t>)</w:t>
      </w:r>
      <w:r w:rsidR="008B75A2">
        <w:rPr>
          <w:rtl/>
        </w:rPr>
        <w:t xml:space="preserve"> </w:t>
      </w:r>
      <w:r w:rsidR="001B3BC4" w:rsidRPr="001B3BC4">
        <w:rPr>
          <w:rStyle w:val="libFootnotenumChar"/>
          <w:rtl/>
        </w:rPr>
        <w:t>(1)</w:t>
      </w:r>
      <w:r w:rsidR="008B75A2">
        <w:rPr>
          <w:rtl/>
        </w:rPr>
        <w:t xml:space="preserve"> شئ احب إلى الله من ان يسأل</w:t>
      </w:r>
      <w:r w:rsidR="004A1D98">
        <w:rPr>
          <w:rtl/>
        </w:rPr>
        <w:t xml:space="preserve"> »</w:t>
      </w:r>
      <w:r w:rsidR="00CB10AE">
        <w:rPr>
          <w:rFonts w:hint="cs"/>
          <w:rtl/>
        </w:rPr>
        <w:t>.</w:t>
      </w:r>
      <w:r w:rsidR="008B75A2">
        <w:rPr>
          <w:rtl/>
        </w:rPr>
        <w:t xml:space="preserve"> </w:t>
      </w:r>
    </w:p>
    <w:p w:rsidR="00D268C7" w:rsidRDefault="00D268C7" w:rsidP="00CB10AE">
      <w:pPr>
        <w:pStyle w:val="libNormal"/>
        <w:rPr>
          <w:rtl/>
        </w:rPr>
      </w:pPr>
      <w:r>
        <w:rPr>
          <w:rtl/>
        </w:rPr>
        <w:t>5584 / 3 -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قال لي العالم </w:t>
      </w:r>
      <w:r w:rsidR="00701A4C" w:rsidRPr="00701A4C">
        <w:rPr>
          <w:rStyle w:val="libAlaemChar"/>
          <w:rtl/>
        </w:rPr>
        <w:t>عليه‌السلام</w:t>
      </w:r>
      <w:r w:rsidR="008B75A2">
        <w:rPr>
          <w:rtl/>
        </w:rPr>
        <w:t>: الدعاء افضل من قراءة القرآن، لان الله عز</w:t>
      </w:r>
      <w:r w:rsidR="00CB10AE">
        <w:rPr>
          <w:rFonts w:hint="cs"/>
          <w:rtl/>
        </w:rPr>
        <w:t>ّ</w:t>
      </w:r>
      <w:r w:rsidR="008B75A2">
        <w:rPr>
          <w:rtl/>
        </w:rPr>
        <w:t>وجل</w:t>
      </w:r>
      <w:r w:rsidR="00CB10AE">
        <w:rPr>
          <w:rFonts w:hint="cs"/>
          <w:rtl/>
        </w:rPr>
        <w:t>ّ</w:t>
      </w:r>
      <w:r w:rsidR="008B75A2">
        <w:rPr>
          <w:rtl/>
        </w:rPr>
        <w:t xml:space="preserve"> يقول: </w:t>
      </w:r>
      <w:r w:rsidR="00CB10AE" w:rsidRPr="00CB10AE">
        <w:rPr>
          <w:rStyle w:val="libAlaemChar"/>
          <w:rFonts w:hint="cs"/>
          <w:rtl/>
        </w:rPr>
        <w:t>(</w:t>
      </w:r>
      <w:r w:rsidR="00CB10AE">
        <w:rPr>
          <w:rFonts w:hint="cs"/>
          <w:rtl/>
        </w:rPr>
        <w:t xml:space="preserve"> </w:t>
      </w:r>
      <w:r w:rsidR="00CB10AE" w:rsidRPr="00CB10AE">
        <w:rPr>
          <w:rStyle w:val="libAieChar"/>
          <w:rtl/>
        </w:rPr>
        <w:t>قُلْ مَا يَعْبَأُ بِكُمْ رَبِّي لَوْلَا دُعَاؤُكُمْ فَقَدْ كَذَّبْتُمْ فَسَوْفَ يَكُونُ لِزَامًا</w:t>
      </w:r>
      <w:r w:rsidR="0090073A">
        <w:rPr>
          <w:rtl/>
        </w:rPr>
        <w:t xml:space="preserve"> </w:t>
      </w:r>
      <w:r w:rsidR="00CB10AE" w:rsidRPr="00CB10AE">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CB10AE">
        <w:rPr>
          <w:rFonts w:hint="cs"/>
          <w:rtl/>
        </w:rPr>
        <w:t xml:space="preserve">». </w:t>
      </w:r>
    </w:p>
    <w:p w:rsidR="00D268C7" w:rsidRDefault="00D268C7" w:rsidP="00CB10AE">
      <w:pPr>
        <w:pStyle w:val="libNormal"/>
        <w:rPr>
          <w:rtl/>
        </w:rPr>
      </w:pPr>
      <w:r>
        <w:rPr>
          <w:rtl/>
        </w:rPr>
        <w:t>5585 / 4 -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في حديث، ثم قال: </w:t>
      </w:r>
      <w:r w:rsidR="004A1D98">
        <w:rPr>
          <w:rtl/>
        </w:rPr>
        <w:t xml:space="preserve">« </w:t>
      </w:r>
      <w:r w:rsidR="008B75A2">
        <w:rPr>
          <w:rtl/>
        </w:rPr>
        <w:t xml:space="preserve">ان الله يقول: </w:t>
      </w:r>
      <w:r w:rsidR="00CB10AE" w:rsidRPr="00CB10AE">
        <w:rPr>
          <w:rStyle w:val="libAlaemChar"/>
          <w:rFonts w:hint="cs"/>
          <w:rtl/>
        </w:rPr>
        <w:t>(</w:t>
      </w:r>
      <w:r w:rsidR="0090073A" w:rsidRPr="00CB10AE">
        <w:rPr>
          <w:rStyle w:val="libAieChar"/>
          <w:rtl/>
        </w:rPr>
        <w:t xml:space="preserve"> </w:t>
      </w:r>
      <w:r w:rsidR="00CB10AE" w:rsidRPr="00CB10AE">
        <w:rPr>
          <w:rStyle w:val="libAieChar"/>
          <w:rtl/>
        </w:rPr>
        <w:t>ادْعُونِي أَسْتَجِبْ لَكُمْ</w:t>
      </w:r>
      <w:r w:rsidR="00CB10AE" w:rsidRPr="00CB10AE">
        <w:rPr>
          <w:rtl/>
        </w:rPr>
        <w:t xml:space="preserve"> </w:t>
      </w:r>
      <w:r w:rsidR="00CB10AE" w:rsidRPr="00CB10AE">
        <w:rPr>
          <w:rStyle w:val="libAlaemChar"/>
          <w:rFonts w:hint="cs"/>
          <w:rtl/>
        </w:rPr>
        <w:t>)</w:t>
      </w:r>
      <w:r w:rsidR="008B75A2">
        <w:rPr>
          <w:rtl/>
        </w:rPr>
        <w:t xml:space="preserve"> </w:t>
      </w:r>
      <w:r w:rsidR="001B3BC4" w:rsidRPr="001B3BC4">
        <w:rPr>
          <w:rStyle w:val="libFootnotenumChar"/>
          <w:rtl/>
        </w:rPr>
        <w:t>(1)</w:t>
      </w:r>
      <w:r w:rsidR="008B75A2">
        <w:rPr>
          <w:rtl/>
        </w:rPr>
        <w:t>. الاية، فافضل العبادة الدعاء، واياه عنى</w:t>
      </w:r>
      <w:r w:rsidR="004A1D98">
        <w:rPr>
          <w:rtl/>
        </w:rPr>
        <w:t xml:space="preserve"> »</w:t>
      </w:r>
      <w:r w:rsidR="00CB10AE">
        <w:rPr>
          <w:rFonts w:hint="cs"/>
          <w:rtl/>
        </w:rPr>
        <w:t>.</w:t>
      </w:r>
      <w:r w:rsidR="008B75A2">
        <w:rPr>
          <w:rtl/>
        </w:rPr>
        <w:t xml:space="preserve"> </w:t>
      </w:r>
    </w:p>
    <w:p w:rsidR="00D268C7" w:rsidRDefault="00D268C7" w:rsidP="00CB10AE">
      <w:pPr>
        <w:pStyle w:val="libNormal"/>
        <w:rPr>
          <w:rtl/>
        </w:rPr>
      </w:pPr>
      <w:r>
        <w:rPr>
          <w:rtl/>
        </w:rPr>
        <w:t>5586 / 5 -</w:t>
      </w:r>
      <w:r w:rsidR="008B75A2">
        <w:rPr>
          <w:rtl/>
        </w:rPr>
        <w:t xml:space="preserve"> الحسن بن الفضل الطبرسي في مكارم الاخلاق: من مجموع ابي </w:t>
      </w:r>
      <w:r w:rsidR="00CB10AE">
        <w:rPr>
          <w:rFonts w:hint="cs"/>
          <w:rtl/>
        </w:rPr>
        <w:t>(</w:t>
      </w:r>
      <w:r w:rsidR="008B75A2">
        <w:rPr>
          <w:rtl/>
        </w:rPr>
        <w:t>طول الله عمره</w:t>
      </w:r>
      <w:r w:rsidR="00CB10AE">
        <w:rPr>
          <w:rFonts w:hint="cs"/>
          <w:rtl/>
        </w:rPr>
        <w:t>)</w:t>
      </w:r>
      <w:r w:rsidR="008B75A2">
        <w:rPr>
          <w:rtl/>
        </w:rPr>
        <w:t xml:space="preserve">،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ما من شئ اكرم على الله تعالى من الدعاء</w:t>
      </w:r>
      <w:r w:rsidR="004A1D98">
        <w:rPr>
          <w:rtl/>
        </w:rPr>
        <w:t xml:space="preserve"> »</w:t>
      </w:r>
      <w:r w:rsidR="00CB10AE">
        <w:rPr>
          <w:rFonts w:hint="cs"/>
          <w:rtl/>
        </w:rPr>
        <w:t>.</w:t>
      </w:r>
      <w:r w:rsidR="008B75A2">
        <w:rPr>
          <w:rtl/>
        </w:rPr>
        <w:t xml:space="preserve"> </w:t>
      </w:r>
    </w:p>
    <w:p w:rsidR="00C23427" w:rsidRDefault="00D268C7" w:rsidP="008B75A2">
      <w:pPr>
        <w:pStyle w:val="libNormal"/>
        <w:rPr>
          <w:rtl/>
        </w:rPr>
      </w:pPr>
      <w:r>
        <w:rPr>
          <w:rtl/>
        </w:rPr>
        <w:t>5587 / 6 -</w:t>
      </w:r>
      <w:r w:rsidR="008B75A2">
        <w:rPr>
          <w:rtl/>
        </w:rPr>
        <w:t xml:space="preserve"> عن حنان بن سدير، عن ابيه قال: قلت للباقر</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(3)</w:t>
      </w:r>
      <w:r w:rsidR="008B75A2">
        <w:rPr>
          <w:rtl/>
        </w:rPr>
        <w:t xml:space="preserve"> الغايات ص 67 (وفيه: الدعاء). </w:t>
      </w:r>
    </w:p>
    <w:p w:rsidR="005E4EEF" w:rsidRDefault="00033505" w:rsidP="00033505">
      <w:pPr>
        <w:pStyle w:val="libFootnote0"/>
        <w:rPr>
          <w:rtl/>
        </w:rPr>
      </w:pPr>
      <w:r>
        <w:rPr>
          <w:rtl/>
        </w:rPr>
        <w:t xml:space="preserve">2 - </w:t>
      </w:r>
      <w:r w:rsidR="008B75A2">
        <w:rPr>
          <w:rtl/>
        </w:rPr>
        <w:t>المحاسن: ص 292 ح 147، وعنه في البحار ج 93 ص 292 ح 16.</w:t>
      </w:r>
    </w:p>
    <w:p w:rsidR="00033505" w:rsidRDefault="00033505" w:rsidP="00033505">
      <w:pPr>
        <w:pStyle w:val="libFootnote"/>
        <w:rPr>
          <w:rtl/>
        </w:rPr>
      </w:pPr>
      <w:r>
        <w:rPr>
          <w:rtl/>
        </w:rPr>
        <w:t>(1)</w:t>
      </w:r>
      <w:r w:rsidR="008B75A2">
        <w:rPr>
          <w:rtl/>
        </w:rPr>
        <w:t xml:space="preserve"> في المصدر: وما. </w:t>
      </w:r>
    </w:p>
    <w:p w:rsidR="005E4EEF" w:rsidRDefault="00033505" w:rsidP="00033505">
      <w:pPr>
        <w:pStyle w:val="libFootnote0"/>
        <w:rPr>
          <w:rtl/>
        </w:rPr>
      </w:pPr>
      <w:r>
        <w:rPr>
          <w:rtl/>
        </w:rPr>
        <w:t xml:space="preserve">3 - </w:t>
      </w:r>
      <w:r w:rsidR="008B75A2">
        <w:rPr>
          <w:rtl/>
        </w:rPr>
        <w:t xml:space="preserve">فقه الرضا </w:t>
      </w:r>
      <w:r w:rsidR="00701A4C" w:rsidRPr="00CB10AE">
        <w:rPr>
          <w:rStyle w:val="libFootnoteAlaemChar"/>
          <w:rtl/>
        </w:rPr>
        <w:t>عليه‌السلام</w:t>
      </w:r>
      <w:r w:rsidR="008B75A2">
        <w:rPr>
          <w:rtl/>
        </w:rPr>
        <w:t xml:space="preserve"> ص 46.</w:t>
      </w:r>
    </w:p>
    <w:p w:rsidR="00033505" w:rsidRDefault="00033505" w:rsidP="00033505">
      <w:pPr>
        <w:pStyle w:val="libFootnote"/>
        <w:rPr>
          <w:rtl/>
        </w:rPr>
      </w:pPr>
      <w:r>
        <w:rPr>
          <w:rtl/>
        </w:rPr>
        <w:t>(1)</w:t>
      </w:r>
      <w:r w:rsidR="008B75A2">
        <w:rPr>
          <w:rtl/>
        </w:rPr>
        <w:t xml:space="preserve"> الفرقان 25: 77. </w:t>
      </w:r>
    </w:p>
    <w:p w:rsidR="005E4EEF" w:rsidRDefault="00033505" w:rsidP="00033505">
      <w:pPr>
        <w:pStyle w:val="libFootnote0"/>
        <w:rPr>
          <w:rtl/>
        </w:rPr>
      </w:pPr>
      <w:r>
        <w:rPr>
          <w:rtl/>
        </w:rPr>
        <w:t xml:space="preserve">4 - </w:t>
      </w:r>
      <w:r w:rsidR="008B75A2">
        <w:rPr>
          <w:rtl/>
        </w:rPr>
        <w:t xml:space="preserve">دعائم </w:t>
      </w:r>
      <w:r w:rsidR="00343606">
        <w:rPr>
          <w:rtl/>
        </w:rPr>
        <w:t xml:space="preserve">الإسلام </w:t>
      </w:r>
      <w:r w:rsidR="008B75A2">
        <w:rPr>
          <w:rtl/>
        </w:rPr>
        <w:t>ج 1 ص 166.</w:t>
      </w:r>
    </w:p>
    <w:p w:rsidR="00033505" w:rsidRDefault="00033505" w:rsidP="00033505">
      <w:pPr>
        <w:pStyle w:val="libFootnote"/>
        <w:rPr>
          <w:rtl/>
        </w:rPr>
      </w:pPr>
      <w:r>
        <w:rPr>
          <w:rtl/>
        </w:rPr>
        <w:t>(1)</w:t>
      </w:r>
      <w:r w:rsidR="008B75A2">
        <w:rPr>
          <w:rtl/>
        </w:rPr>
        <w:t xml:space="preserve"> المؤمن 40: 60. </w:t>
      </w:r>
    </w:p>
    <w:p w:rsidR="00033505" w:rsidRDefault="00033505" w:rsidP="00CB10AE">
      <w:pPr>
        <w:pStyle w:val="libFootnote0"/>
        <w:rPr>
          <w:rtl/>
        </w:rPr>
      </w:pPr>
      <w:r>
        <w:rPr>
          <w:rtl/>
        </w:rPr>
        <w:t xml:space="preserve">5 - </w:t>
      </w:r>
      <w:r w:rsidR="008B75A2">
        <w:rPr>
          <w:rtl/>
        </w:rPr>
        <w:t>مكارم ال</w:t>
      </w:r>
      <w:r w:rsidR="00CB10AE">
        <w:rPr>
          <w:rFonts w:hint="cs"/>
          <w:rtl/>
        </w:rPr>
        <w:t>أ</w:t>
      </w:r>
      <w:r w:rsidR="008B75A2">
        <w:rPr>
          <w:rtl/>
        </w:rPr>
        <w:t xml:space="preserve">خلاق ص 268، وعنه في البحار ج 93 ص 294 ح 23. </w:t>
      </w:r>
    </w:p>
    <w:p w:rsidR="008B75A2" w:rsidRDefault="00033505" w:rsidP="00CB10AE">
      <w:pPr>
        <w:pStyle w:val="libFootnote0"/>
        <w:rPr>
          <w:rtl/>
        </w:rPr>
      </w:pPr>
      <w:r>
        <w:rPr>
          <w:rtl/>
        </w:rPr>
        <w:t xml:space="preserve">6 - </w:t>
      </w:r>
      <w:r w:rsidR="008B75A2">
        <w:rPr>
          <w:rtl/>
        </w:rPr>
        <w:t>مكارم ال</w:t>
      </w:r>
      <w:r w:rsidR="00CB10AE">
        <w:rPr>
          <w:rFonts w:hint="cs"/>
          <w:rtl/>
        </w:rPr>
        <w:t>أ</w:t>
      </w:r>
      <w:r w:rsidR="008B75A2">
        <w:rPr>
          <w:rtl/>
        </w:rPr>
        <w:t>خلاق ص 268، وعنه في البحار ج 93 ص 29</w:t>
      </w:r>
      <w:r w:rsidR="00CB10AE">
        <w:rPr>
          <w:rFonts w:hint="cs"/>
          <w:rtl/>
        </w:rPr>
        <w:t>4</w:t>
      </w:r>
      <w:r w:rsidR="008B75A2">
        <w:rPr>
          <w:rtl/>
        </w:rPr>
        <w:t xml:space="preserve"> ح 23. </w:t>
      </w:r>
    </w:p>
    <w:p w:rsidR="00D268C7" w:rsidRDefault="00AD34E1" w:rsidP="00CB10AE">
      <w:pPr>
        <w:pStyle w:val="libNormal0"/>
        <w:rPr>
          <w:rtl/>
        </w:rPr>
      </w:pPr>
      <w:r>
        <w:rPr>
          <w:rtl/>
        </w:rPr>
        <w:br w:type="page"/>
      </w:r>
      <w:r w:rsidR="00701A4C" w:rsidRPr="00701A4C">
        <w:rPr>
          <w:rStyle w:val="libAlaemChar"/>
          <w:rtl/>
        </w:rPr>
        <w:t>عليه‌السلام</w:t>
      </w:r>
      <w:r w:rsidR="008B75A2">
        <w:rPr>
          <w:rtl/>
        </w:rPr>
        <w:t>: اي العبادة افضل</w:t>
      </w:r>
      <w:r w:rsidR="002E3B3F">
        <w:rPr>
          <w:rtl/>
        </w:rPr>
        <w:t>؟</w:t>
      </w:r>
      <w:r w:rsidR="008B75A2">
        <w:rPr>
          <w:rtl/>
        </w:rPr>
        <w:t xml:space="preserve"> فقال: </w:t>
      </w:r>
      <w:r w:rsidR="004A1D98">
        <w:rPr>
          <w:rtl/>
        </w:rPr>
        <w:t xml:space="preserve">« </w:t>
      </w:r>
      <w:r w:rsidR="008B75A2">
        <w:rPr>
          <w:rtl/>
        </w:rPr>
        <w:t xml:space="preserve">ما من شئ احب إلى الله من ان يسأل، ويطلب ما </w:t>
      </w:r>
      <w:r w:rsidR="001B3BC4" w:rsidRPr="001B3BC4">
        <w:rPr>
          <w:rStyle w:val="libFootnotenumChar"/>
          <w:rtl/>
        </w:rPr>
        <w:t>(1)</w:t>
      </w:r>
      <w:r w:rsidR="008B75A2">
        <w:rPr>
          <w:rtl/>
        </w:rPr>
        <w:t xml:space="preserve"> عنده، وما احد ابغض إلى الله عز</w:t>
      </w:r>
      <w:r w:rsidR="00CB10AE">
        <w:rPr>
          <w:rFonts w:hint="cs"/>
          <w:rtl/>
        </w:rPr>
        <w:t>ّ</w:t>
      </w:r>
      <w:r w:rsidR="008B75A2">
        <w:rPr>
          <w:rtl/>
        </w:rPr>
        <w:t>وجل</w:t>
      </w:r>
      <w:r w:rsidR="00CB10AE">
        <w:rPr>
          <w:rFonts w:hint="cs"/>
          <w:rtl/>
        </w:rPr>
        <w:t>ّ</w:t>
      </w:r>
      <w:r w:rsidR="008B75A2">
        <w:rPr>
          <w:rtl/>
        </w:rPr>
        <w:t xml:space="preserve">، ممن يستكبر عن عبادته، ولا يسأل ما </w:t>
      </w:r>
      <w:r w:rsidR="001B3BC4" w:rsidRPr="001B3BC4">
        <w:rPr>
          <w:rStyle w:val="libFootnotenumChar"/>
          <w:rtl/>
        </w:rPr>
        <w:t>(2)</w:t>
      </w:r>
      <w:r w:rsidR="008B75A2">
        <w:rPr>
          <w:rtl/>
        </w:rPr>
        <w:t xml:space="preserve"> عنده</w:t>
      </w:r>
      <w:r w:rsidR="004A1D98">
        <w:rPr>
          <w:rtl/>
        </w:rPr>
        <w:t xml:space="preserve"> »</w:t>
      </w:r>
      <w:r w:rsidR="00CB10AE">
        <w:rPr>
          <w:rFonts w:hint="cs"/>
          <w:rtl/>
        </w:rPr>
        <w:t>.</w:t>
      </w:r>
      <w:r w:rsidR="008B75A2">
        <w:rPr>
          <w:rtl/>
        </w:rPr>
        <w:t xml:space="preserve"> </w:t>
      </w:r>
    </w:p>
    <w:p w:rsidR="00D268C7" w:rsidRDefault="00D268C7" w:rsidP="00CB10AE">
      <w:pPr>
        <w:pStyle w:val="libNormal"/>
        <w:rPr>
          <w:rtl/>
        </w:rPr>
      </w:pPr>
      <w:r>
        <w:rPr>
          <w:rtl/>
        </w:rPr>
        <w:t>5588 / 7 -</w:t>
      </w:r>
      <w:r w:rsidR="008B75A2">
        <w:rPr>
          <w:rtl/>
        </w:rPr>
        <w:t xml:space="preserve"> الشيخ جعفر بن احمد القمي في كتاب الغايات: عن جعفر بن محمد،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من </w:t>
      </w:r>
      <w:r w:rsidR="001B3BC4" w:rsidRPr="001B3BC4">
        <w:rPr>
          <w:rStyle w:val="libFootnotenumChar"/>
          <w:rtl/>
        </w:rPr>
        <w:t>(1)</w:t>
      </w:r>
      <w:r w:rsidR="008B75A2">
        <w:rPr>
          <w:rtl/>
        </w:rPr>
        <w:t xml:space="preserve"> احب الاعمال إلى الله تعالى، في ال</w:t>
      </w:r>
      <w:r w:rsidR="00CB10AE">
        <w:rPr>
          <w:rFonts w:hint="cs"/>
          <w:rtl/>
        </w:rPr>
        <w:t>أ</w:t>
      </w:r>
      <w:r w:rsidR="008B75A2">
        <w:rPr>
          <w:rtl/>
        </w:rPr>
        <w:t>رض، الدعاء</w:t>
      </w:r>
      <w:r w:rsidR="004A1D98">
        <w:rPr>
          <w:rtl/>
        </w:rPr>
        <w:t xml:space="preserve"> »</w:t>
      </w:r>
      <w:r w:rsidR="00CB10AE">
        <w:rPr>
          <w:rFonts w:hint="cs"/>
          <w:rtl/>
        </w:rPr>
        <w:t>.</w:t>
      </w:r>
      <w:r w:rsidR="008B75A2">
        <w:rPr>
          <w:rtl/>
        </w:rPr>
        <w:t xml:space="preserve"> </w:t>
      </w:r>
    </w:p>
    <w:p w:rsidR="00D268C7" w:rsidRDefault="00D268C7" w:rsidP="008B75A2">
      <w:pPr>
        <w:pStyle w:val="libNormal"/>
        <w:rPr>
          <w:rtl/>
        </w:rPr>
      </w:pPr>
      <w:r>
        <w:rPr>
          <w:rtl/>
        </w:rPr>
        <w:t>5589 / 8 -</w:t>
      </w:r>
      <w:r w:rsidR="008B75A2">
        <w:rPr>
          <w:rtl/>
        </w:rPr>
        <w:t xml:space="preserve"> وعن بسطام بن سابور قال: قال لي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يا اخا اهل الجبل، ما من شئ احب إلى الله من ان يسأل</w:t>
      </w:r>
      <w:r w:rsidR="004A1D98">
        <w:rPr>
          <w:rtl/>
        </w:rPr>
        <w:t xml:space="preserve"> »</w:t>
      </w:r>
      <w:r w:rsidR="00CB10AE">
        <w:rPr>
          <w:rFonts w:hint="cs"/>
          <w:rtl/>
        </w:rPr>
        <w:t>.</w:t>
      </w:r>
      <w:r w:rsidR="008B75A2">
        <w:rPr>
          <w:rtl/>
        </w:rPr>
        <w:t xml:space="preserve"> </w:t>
      </w:r>
    </w:p>
    <w:p w:rsidR="00D268C7" w:rsidRDefault="00D268C7" w:rsidP="00CB10AE">
      <w:pPr>
        <w:pStyle w:val="libNormal"/>
        <w:rPr>
          <w:rtl/>
        </w:rPr>
      </w:pPr>
      <w:r>
        <w:rPr>
          <w:rtl/>
        </w:rPr>
        <w:t>5590 / 9 -</w:t>
      </w:r>
      <w:r w:rsidR="008B75A2">
        <w:rPr>
          <w:rtl/>
        </w:rPr>
        <w:t xml:space="preserve"> وعن زرارة، عن ابي جعفر </w:t>
      </w:r>
      <w:r w:rsidR="00701A4C" w:rsidRPr="00701A4C">
        <w:rPr>
          <w:rStyle w:val="libAlaemChar"/>
          <w:rtl/>
        </w:rPr>
        <w:t>عليه‌السلام</w:t>
      </w:r>
      <w:r w:rsidR="008B75A2">
        <w:rPr>
          <w:rtl/>
        </w:rPr>
        <w:t xml:space="preserve">، في حديث قال: ثم قال </w:t>
      </w:r>
      <w:r w:rsidR="00701A4C" w:rsidRPr="00701A4C">
        <w:rPr>
          <w:rStyle w:val="libAlaemChar"/>
          <w:rtl/>
        </w:rPr>
        <w:t>عليه‌السلام</w:t>
      </w:r>
      <w:r w:rsidR="008B75A2">
        <w:rPr>
          <w:rtl/>
        </w:rPr>
        <w:t xml:space="preserve">: </w:t>
      </w:r>
      <w:r w:rsidR="00CB10AE" w:rsidRPr="00CB10AE">
        <w:rPr>
          <w:rStyle w:val="libAlaemChar"/>
          <w:rFonts w:hint="cs"/>
          <w:rtl/>
        </w:rPr>
        <w:t>(</w:t>
      </w:r>
      <w:r w:rsidR="0090073A">
        <w:rPr>
          <w:rtl/>
        </w:rPr>
        <w:t xml:space="preserve"> </w:t>
      </w:r>
      <w:r w:rsidR="00CB10AE" w:rsidRPr="00CB10AE">
        <w:rPr>
          <w:rStyle w:val="libAieChar"/>
          <w:rtl/>
        </w:rPr>
        <w:t>إِنَّ الَّذِينَ يَسْتَكْبِرُونَ عَنْ عِبَادَتِي سَيَدْخُلُونَ جَهَنَّمَ دَاخِرِينَ</w:t>
      </w:r>
      <w:r w:rsidR="00CB10AE">
        <w:rPr>
          <w:rFonts w:hint="cs"/>
          <w:rtl/>
        </w:rPr>
        <w:t xml:space="preserve"> </w:t>
      </w:r>
      <w:r w:rsidR="00CB10AE" w:rsidRPr="00CB10AE">
        <w:rPr>
          <w:rStyle w:val="libAlaemChar"/>
          <w:rFonts w:hint="cs"/>
          <w:rtl/>
        </w:rPr>
        <w:t>)</w:t>
      </w:r>
      <w:r w:rsidR="008B75A2">
        <w:rPr>
          <w:rtl/>
        </w:rPr>
        <w:t xml:space="preserve"> </w:t>
      </w:r>
      <w:r w:rsidR="001B3BC4" w:rsidRPr="001B3BC4">
        <w:rPr>
          <w:rStyle w:val="libFootnotenumChar"/>
          <w:rtl/>
        </w:rPr>
        <w:t>(1)</w:t>
      </w:r>
      <w:r w:rsidR="008B75A2">
        <w:rPr>
          <w:rtl/>
        </w:rPr>
        <w:t xml:space="preserve"> وافضل العبادة الدعاء، واياه عنى</w:t>
      </w:r>
      <w:r w:rsidR="004A1D98">
        <w:rPr>
          <w:rtl/>
        </w:rPr>
        <w:t xml:space="preserve"> »</w:t>
      </w:r>
      <w:r w:rsidR="00CB10AE">
        <w:rPr>
          <w:rFonts w:hint="cs"/>
          <w:rtl/>
        </w:rPr>
        <w:t>.</w:t>
      </w:r>
      <w:r w:rsidR="008B75A2">
        <w:rPr>
          <w:rtl/>
        </w:rPr>
        <w:t xml:space="preserve"> </w:t>
      </w:r>
    </w:p>
    <w:p w:rsidR="00C23427" w:rsidRDefault="00D268C7" w:rsidP="008B75A2">
      <w:pPr>
        <w:pStyle w:val="libNormal"/>
        <w:rPr>
          <w:rtl/>
        </w:rPr>
      </w:pPr>
      <w:r>
        <w:rPr>
          <w:rtl/>
        </w:rPr>
        <w:t>5591 / 10 -</w:t>
      </w:r>
      <w:r w:rsidR="008B75A2">
        <w:rPr>
          <w:rtl/>
        </w:rPr>
        <w:t xml:space="preserve"> وعن موسى بن جعفر، عن آبائه، عن </w:t>
      </w:r>
      <w:r w:rsidR="0063580D">
        <w:rPr>
          <w:rtl/>
        </w:rPr>
        <w:t>أميرالمؤمنين</w:t>
      </w:r>
      <w:r w:rsidR="008B75A2">
        <w:rPr>
          <w:rtl/>
        </w:rPr>
        <w:t xml:space="preserve"> </w:t>
      </w:r>
      <w:r w:rsidR="00701A4C" w:rsidRPr="00701A4C">
        <w:rPr>
          <w:rStyle w:val="libAlaemChar"/>
          <w:rtl/>
        </w:rPr>
        <w:t>عليهم‌السلام</w:t>
      </w:r>
      <w:r w:rsidR="008B75A2">
        <w:rPr>
          <w:rtl/>
        </w:rPr>
        <w:t>، في حديث الشيخ الشامي، ان زيد بن صوحان سأله قال: فأي عمل انجح</w:t>
      </w:r>
      <w:r w:rsidR="002E3B3F">
        <w:rPr>
          <w:rtl/>
        </w:rPr>
        <w:t>؟</w:t>
      </w:r>
      <w:r w:rsidR="008B75A2">
        <w:rPr>
          <w:rtl/>
        </w:rPr>
        <w:t xml:space="preserve"> قال: </w:t>
      </w:r>
      <w:r w:rsidR="004A1D98">
        <w:rPr>
          <w:rtl/>
        </w:rPr>
        <w:t xml:space="preserve">« </w:t>
      </w:r>
      <w:r w:rsidR="008B75A2">
        <w:rPr>
          <w:rtl/>
        </w:rPr>
        <w:t xml:space="preserve">طلب لما </w:t>
      </w:r>
      <w:r w:rsidR="001B3BC4" w:rsidRPr="001B3BC4">
        <w:rPr>
          <w:rStyle w:val="libFootnotenumChar"/>
          <w:rtl/>
        </w:rPr>
        <w:t>(1)</w:t>
      </w:r>
      <w:r w:rsidR="008B75A2">
        <w:rPr>
          <w:rtl/>
        </w:rPr>
        <w:t xml:space="preserve"> عند الله</w:t>
      </w:r>
      <w:r w:rsidR="004A1D98">
        <w:rPr>
          <w:rtl/>
        </w:rPr>
        <w:t xml:space="preserve"> »</w:t>
      </w:r>
      <w:r w:rsidR="00CB10AE">
        <w:rPr>
          <w:rFonts w:hint="cs"/>
          <w:rtl/>
        </w:rPr>
        <w:t xml:space="preserve">. </w:t>
      </w:r>
    </w:p>
    <w:p w:rsidR="0087198D" w:rsidRDefault="008E470E" w:rsidP="0087198D">
      <w:pPr>
        <w:pStyle w:val="libLine"/>
        <w:rPr>
          <w:rtl/>
        </w:rPr>
      </w:pPr>
      <w:r>
        <w:rPr>
          <w:rtl/>
        </w:rPr>
        <w:t>____________________________</w:t>
      </w:r>
    </w:p>
    <w:p w:rsidR="00033505" w:rsidRDefault="00CB10AE" w:rsidP="00CB10AE">
      <w:pPr>
        <w:pStyle w:val="libFootnote"/>
        <w:rPr>
          <w:rtl/>
        </w:rPr>
      </w:pPr>
      <w:r>
        <w:rPr>
          <w:rFonts w:hint="cs"/>
          <w:rtl/>
        </w:rPr>
        <w:t>(</w:t>
      </w:r>
      <w:r w:rsidR="008B75A2">
        <w:rPr>
          <w:rtl/>
        </w:rPr>
        <w:t>1 و</w:t>
      </w:r>
      <w:r w:rsidR="00033505">
        <w:rPr>
          <w:rtl/>
        </w:rPr>
        <w:t>2)</w:t>
      </w:r>
      <w:r w:rsidR="008B75A2">
        <w:rPr>
          <w:rtl/>
        </w:rPr>
        <w:t xml:space="preserve"> في المصدر: مما. </w:t>
      </w:r>
    </w:p>
    <w:p w:rsidR="005E4EEF" w:rsidRDefault="00033505" w:rsidP="00033505">
      <w:pPr>
        <w:pStyle w:val="libFootnote0"/>
        <w:rPr>
          <w:rtl/>
        </w:rPr>
      </w:pPr>
      <w:r>
        <w:rPr>
          <w:rtl/>
        </w:rPr>
        <w:t xml:space="preserve">7 - </w:t>
      </w:r>
      <w:r w:rsidR="008B75A2">
        <w:rPr>
          <w:rtl/>
        </w:rPr>
        <w:t>الغايات ص 70.</w:t>
      </w:r>
    </w:p>
    <w:p w:rsidR="00033505" w:rsidRDefault="00033505" w:rsidP="00033505">
      <w:pPr>
        <w:pStyle w:val="libFootnote"/>
        <w:rPr>
          <w:rtl/>
        </w:rPr>
      </w:pPr>
      <w:r>
        <w:rPr>
          <w:rtl/>
        </w:rPr>
        <w:t>(1)</w:t>
      </w:r>
      <w:r w:rsidR="008B75A2">
        <w:rPr>
          <w:rtl/>
        </w:rPr>
        <w:t xml:space="preserve"> من: ليس في المصدر. </w:t>
      </w:r>
    </w:p>
    <w:p w:rsidR="00033505" w:rsidRDefault="00033505" w:rsidP="00033505">
      <w:pPr>
        <w:pStyle w:val="libFootnote0"/>
        <w:rPr>
          <w:rtl/>
        </w:rPr>
      </w:pPr>
      <w:r>
        <w:rPr>
          <w:rtl/>
        </w:rPr>
        <w:t xml:space="preserve">8 - </w:t>
      </w:r>
      <w:r w:rsidR="008B75A2">
        <w:rPr>
          <w:rtl/>
        </w:rPr>
        <w:t xml:space="preserve">الغايات ص 70. </w:t>
      </w:r>
    </w:p>
    <w:p w:rsidR="005E4EEF" w:rsidRDefault="00033505" w:rsidP="00033505">
      <w:pPr>
        <w:pStyle w:val="libFootnote0"/>
        <w:rPr>
          <w:rtl/>
        </w:rPr>
      </w:pPr>
      <w:r>
        <w:rPr>
          <w:rtl/>
        </w:rPr>
        <w:t xml:space="preserve">9 - </w:t>
      </w:r>
      <w:r w:rsidR="008B75A2">
        <w:rPr>
          <w:rtl/>
        </w:rPr>
        <w:t>الغاياتع ص 83.</w:t>
      </w:r>
    </w:p>
    <w:p w:rsidR="00033505" w:rsidRDefault="00033505" w:rsidP="00033505">
      <w:pPr>
        <w:pStyle w:val="libFootnote"/>
        <w:rPr>
          <w:rtl/>
        </w:rPr>
      </w:pPr>
      <w:r>
        <w:rPr>
          <w:rtl/>
        </w:rPr>
        <w:t>(1)</w:t>
      </w:r>
      <w:r w:rsidR="008B75A2">
        <w:rPr>
          <w:rtl/>
        </w:rPr>
        <w:t xml:space="preserve"> المؤمن 40: 60. </w:t>
      </w:r>
    </w:p>
    <w:p w:rsidR="005E4EEF" w:rsidRDefault="00033505" w:rsidP="00033505">
      <w:pPr>
        <w:pStyle w:val="libFootnote0"/>
        <w:rPr>
          <w:rtl/>
        </w:rPr>
      </w:pPr>
      <w:r>
        <w:rPr>
          <w:rtl/>
        </w:rPr>
        <w:t xml:space="preserve">10 - </w:t>
      </w:r>
      <w:r w:rsidR="008B75A2">
        <w:rPr>
          <w:rtl/>
        </w:rPr>
        <w:t>الغايات ص 66.</w:t>
      </w:r>
    </w:p>
    <w:p w:rsidR="008B75A2" w:rsidRDefault="00033505" w:rsidP="00033505">
      <w:pPr>
        <w:pStyle w:val="libFootnote"/>
        <w:rPr>
          <w:rtl/>
        </w:rPr>
      </w:pPr>
      <w:r>
        <w:rPr>
          <w:rtl/>
        </w:rPr>
        <w:t>(1)</w:t>
      </w:r>
      <w:r w:rsidR="008B75A2">
        <w:rPr>
          <w:rtl/>
        </w:rPr>
        <w:t xml:space="preserve"> في المصدر: ما. </w:t>
      </w:r>
    </w:p>
    <w:p w:rsidR="00D268C7" w:rsidRDefault="00C2558F" w:rsidP="00CB10AE">
      <w:pPr>
        <w:pStyle w:val="libNormal"/>
        <w:rPr>
          <w:rtl/>
        </w:rPr>
      </w:pPr>
      <w:r>
        <w:rPr>
          <w:rtl/>
        </w:rPr>
        <w:br w:type="page"/>
      </w:r>
      <w:r w:rsidR="00D268C7">
        <w:rPr>
          <w:rtl/>
        </w:rPr>
        <w:t>5592 / 11 -</w:t>
      </w:r>
      <w:r w:rsidR="008B75A2">
        <w:rPr>
          <w:rtl/>
        </w:rPr>
        <w:t xml:space="preserve"> السيد علي بن طاووس في فلاح السائل: عن محمد بن الحسن بن الوليد، عن محمد بن الحسن الصفار، عن احمد بن محمد بن عيسى، عن جعفر بن محمد بن عبيد الله، عن </w:t>
      </w:r>
      <w:r w:rsidR="000574E8">
        <w:rPr>
          <w:rtl/>
        </w:rPr>
        <w:t>عبدالله</w:t>
      </w:r>
      <w:r w:rsidR="008B75A2">
        <w:rPr>
          <w:rtl/>
        </w:rPr>
        <w:t xml:space="preserve"> بن ميمون القداح، عن جعفر بن محمد، عن أبيه، عن علي </w:t>
      </w:r>
      <w:r w:rsidR="00701A4C" w:rsidRPr="00701A4C">
        <w:rPr>
          <w:rStyle w:val="libAlaemChar"/>
          <w:rtl/>
        </w:rPr>
        <w:t>عليهم‌السلام</w:t>
      </w:r>
      <w:r w:rsidR="008B75A2">
        <w:rPr>
          <w:rtl/>
        </w:rPr>
        <w:t xml:space="preserve"> قال: </w:t>
      </w:r>
      <w:r w:rsidR="004A1D98">
        <w:rPr>
          <w:rtl/>
        </w:rPr>
        <w:t xml:space="preserve">« </w:t>
      </w:r>
      <w:r w:rsidR="008B75A2">
        <w:rPr>
          <w:rtl/>
        </w:rPr>
        <w:t>أحب ال</w:t>
      </w:r>
      <w:r w:rsidR="00CB10AE">
        <w:rPr>
          <w:rFonts w:hint="cs"/>
          <w:rtl/>
        </w:rPr>
        <w:t>أ</w:t>
      </w:r>
      <w:r w:rsidR="008B75A2">
        <w:rPr>
          <w:rtl/>
        </w:rPr>
        <w:t>عمال إلى الله سبحانه في ال</w:t>
      </w:r>
      <w:r w:rsidR="00CB10AE">
        <w:rPr>
          <w:rFonts w:hint="cs"/>
          <w:rtl/>
        </w:rPr>
        <w:t>أ</w:t>
      </w:r>
      <w:r w:rsidR="008B75A2">
        <w:rPr>
          <w:rtl/>
        </w:rPr>
        <w:t xml:space="preserve">رض الدعاء، وأفضل العبادة العفاف </w:t>
      </w:r>
      <w:r w:rsidR="001B3BC4" w:rsidRPr="001B3BC4">
        <w:rPr>
          <w:rStyle w:val="libFootnotenumChar"/>
          <w:rtl/>
        </w:rPr>
        <w:t>(1)</w:t>
      </w:r>
      <w:r w:rsidR="008B75A2">
        <w:rPr>
          <w:rtl/>
        </w:rPr>
        <w:t xml:space="preserve"> </w:t>
      </w:r>
      <w:r w:rsidR="00CB10AE">
        <w:rPr>
          <w:rFonts w:hint="cs"/>
          <w:rtl/>
        </w:rPr>
        <w:t xml:space="preserve">». </w:t>
      </w:r>
    </w:p>
    <w:p w:rsidR="000A5949" w:rsidRDefault="00D268C7" w:rsidP="00CB10AE">
      <w:pPr>
        <w:pStyle w:val="libNormal"/>
        <w:rPr>
          <w:rtl/>
        </w:rPr>
      </w:pPr>
      <w:r>
        <w:rPr>
          <w:rtl/>
        </w:rPr>
        <w:t>5593 / 12 -</w:t>
      </w:r>
      <w:r w:rsidR="008B75A2">
        <w:rPr>
          <w:rtl/>
        </w:rPr>
        <w:t xml:space="preserve"> وبإسناده عن الحسن بن محبوب، يرفعه إلى ابي جعفر </w:t>
      </w:r>
      <w:r w:rsidR="00701A4C" w:rsidRPr="00701A4C">
        <w:rPr>
          <w:rStyle w:val="libAlaemChar"/>
          <w:rtl/>
        </w:rPr>
        <w:t>عليه‌السلام</w:t>
      </w:r>
      <w:r w:rsidR="008B75A2">
        <w:rPr>
          <w:rtl/>
        </w:rPr>
        <w:t>، في حديث قال: قلت: فايهما افضل</w:t>
      </w:r>
      <w:r w:rsidR="002E3B3F">
        <w:rPr>
          <w:rtl/>
        </w:rPr>
        <w:t>؟</w:t>
      </w:r>
      <w:r w:rsidR="008B75A2">
        <w:rPr>
          <w:rtl/>
        </w:rPr>
        <w:t xml:space="preserve"> كثرة القراءة، أو كثرة الدعاء، قال: </w:t>
      </w:r>
      <w:r w:rsidR="004A1D98">
        <w:rPr>
          <w:rtl/>
        </w:rPr>
        <w:t xml:space="preserve">« </w:t>
      </w:r>
      <w:r w:rsidR="008B75A2">
        <w:rPr>
          <w:rtl/>
        </w:rPr>
        <w:t xml:space="preserve">كثرة الدعاء، اما تسمع لقوله تعالى: </w:t>
      </w:r>
      <w:r w:rsidR="00CB10AE" w:rsidRPr="00CB10AE">
        <w:rPr>
          <w:rStyle w:val="libAlaemChar"/>
          <w:rFonts w:hint="cs"/>
          <w:rtl/>
        </w:rPr>
        <w:t>(</w:t>
      </w:r>
      <w:r w:rsidR="00CB10AE">
        <w:rPr>
          <w:rFonts w:hint="cs"/>
          <w:rtl/>
        </w:rPr>
        <w:t xml:space="preserve"> </w:t>
      </w:r>
      <w:r w:rsidR="00CB10AE" w:rsidRPr="00CB10AE">
        <w:rPr>
          <w:rStyle w:val="libAieChar"/>
          <w:rtl/>
        </w:rPr>
        <w:t xml:space="preserve">قُلْ مَا يَعْبَأُ بِكُمْ رَبِّي لَوْلَا دُعَاؤُكُمْ </w:t>
      </w:r>
      <w:r w:rsidR="00CB10AE" w:rsidRPr="00CB10AE">
        <w:rPr>
          <w:rStyle w:val="libAlaemChar"/>
          <w:rFonts w:hint="cs"/>
          <w:rtl/>
        </w:rPr>
        <w:t>)</w:t>
      </w:r>
      <w:r w:rsidR="008B75A2">
        <w:rPr>
          <w:rtl/>
        </w:rPr>
        <w:t xml:space="preserve"> </w:t>
      </w:r>
      <w:r w:rsidR="001B3BC4" w:rsidRPr="001B3BC4">
        <w:rPr>
          <w:rStyle w:val="libFootnotenumChar"/>
          <w:rtl/>
        </w:rPr>
        <w:t>(1)</w:t>
      </w:r>
      <w:r w:rsidR="00CB10AE">
        <w:rPr>
          <w:rFonts w:hint="cs"/>
          <w:rtl/>
        </w:rPr>
        <w:t xml:space="preserve"> ». </w:t>
      </w:r>
    </w:p>
    <w:p w:rsidR="00D268C7" w:rsidRDefault="00EC6118" w:rsidP="00EC6118">
      <w:pPr>
        <w:pStyle w:val="Heading2Center"/>
        <w:rPr>
          <w:rtl/>
        </w:rPr>
      </w:pPr>
      <w:bookmarkStart w:id="65" w:name="_Toc363285305"/>
      <w:r>
        <w:rPr>
          <w:rtl/>
        </w:rPr>
        <w:t xml:space="preserve">4 - </w:t>
      </w:r>
      <w:r w:rsidR="008E470E" w:rsidRPr="008E470E">
        <w:rPr>
          <w:rStyle w:val="libAlaemHeading2Char"/>
          <w:rtl/>
        </w:rPr>
        <w:t>(</w:t>
      </w:r>
      <w:r w:rsidR="000A5949">
        <w:rPr>
          <w:rtl/>
        </w:rPr>
        <w:t xml:space="preserve"> </w:t>
      </w:r>
      <w:r w:rsidR="008B75A2">
        <w:rPr>
          <w:rtl/>
        </w:rPr>
        <w:t>باب استحباب الدعاء في الحاجة الصغيرة، وكراهة تركه استصغارا</w:t>
      </w:r>
      <w:r w:rsidR="00CB10AE">
        <w:rPr>
          <w:rFonts w:hint="cs"/>
          <w:rtl/>
        </w:rPr>
        <w:t>ً</w:t>
      </w:r>
      <w:r w:rsidR="008B75A2">
        <w:rPr>
          <w:rtl/>
        </w:rPr>
        <w:t xml:space="preserve"> لها</w:t>
      </w:r>
      <w:r w:rsidR="00CB10AE">
        <w:rPr>
          <w:rFonts w:hint="cs"/>
          <w:rtl/>
        </w:rPr>
        <w:t xml:space="preserve"> </w:t>
      </w:r>
      <w:r w:rsidR="008E470E" w:rsidRPr="008E470E">
        <w:rPr>
          <w:rStyle w:val="libAlaemHeading2Char"/>
          <w:rtl/>
        </w:rPr>
        <w:t>)</w:t>
      </w:r>
      <w:bookmarkEnd w:id="65"/>
      <w:r w:rsidR="008B75A2">
        <w:rPr>
          <w:rtl/>
        </w:rPr>
        <w:t xml:space="preserve"> </w:t>
      </w:r>
    </w:p>
    <w:p w:rsidR="00C23427" w:rsidRDefault="00D268C7" w:rsidP="008B75A2">
      <w:pPr>
        <w:pStyle w:val="libNormal"/>
        <w:rPr>
          <w:rtl/>
        </w:rPr>
      </w:pPr>
      <w:r>
        <w:rPr>
          <w:rtl/>
        </w:rPr>
        <w:t>5594 / 1 -</w:t>
      </w:r>
      <w:r w:rsidR="008B75A2">
        <w:rPr>
          <w:rtl/>
        </w:rPr>
        <w:t xml:space="preserve"> المفيد </w:t>
      </w:r>
      <w:r w:rsidR="00033505">
        <w:rPr>
          <w:rtl/>
        </w:rPr>
        <w:t>(ره)</w:t>
      </w:r>
      <w:r w:rsidR="008B75A2">
        <w:rPr>
          <w:rtl/>
        </w:rPr>
        <w:t xml:space="preserve"> في مجالسه: عن ابي غالب الزراري، عن جده محمد بن سليمان، عن </w:t>
      </w:r>
      <w:r w:rsidR="000574E8">
        <w:rPr>
          <w:rtl/>
        </w:rPr>
        <w:t>عبدالله</w:t>
      </w:r>
      <w:r w:rsidR="008B75A2">
        <w:rPr>
          <w:rtl/>
        </w:rPr>
        <w:t xml:space="preserve"> بن محمد بن خالد، عن ابن ابي نجران، عن صفوان، عن سيف التمار،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w:t>
      </w:r>
      <w:r w:rsidR="00CB10AE">
        <w:rPr>
          <w:rFonts w:hint="cs"/>
          <w:rtl/>
        </w:rPr>
        <w:t xml:space="preserve"> «</w:t>
      </w:r>
      <w:r w:rsidR="008B75A2">
        <w:rPr>
          <w:rtl/>
        </w:rPr>
        <w:t xml:space="preserve"> عليكم بالدعاء، فانكم لا تتقربون بمثله، ولا تتركوا صغيرة لصغرها ان تسألوها، فان صاحب الصغائر</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11 - </w:t>
      </w:r>
      <w:r w:rsidR="008B75A2">
        <w:rPr>
          <w:rtl/>
        </w:rPr>
        <w:t>فلاح السائل ص 27، وعنه في البحار ج 93 ص 297 ح 24.</w:t>
      </w:r>
    </w:p>
    <w:p w:rsidR="00033505" w:rsidRDefault="00033505" w:rsidP="00033505">
      <w:pPr>
        <w:pStyle w:val="libFootnote"/>
        <w:rPr>
          <w:rtl/>
        </w:rPr>
      </w:pPr>
      <w:r>
        <w:rPr>
          <w:rtl/>
        </w:rPr>
        <w:t>(1)</w:t>
      </w:r>
      <w:r w:rsidR="008B75A2">
        <w:rPr>
          <w:rtl/>
        </w:rPr>
        <w:t xml:space="preserve"> العفاف: كف</w:t>
      </w:r>
      <w:r w:rsidR="00CB10AE">
        <w:rPr>
          <w:rFonts w:hint="cs"/>
          <w:rtl/>
        </w:rPr>
        <w:t>ّ</w:t>
      </w:r>
      <w:r w:rsidR="008B75A2">
        <w:rPr>
          <w:rtl/>
        </w:rPr>
        <w:t xml:space="preserve"> النفس عن المحرمات وعن سؤال الناس (مجمع البحرين ج 5 ص 102). </w:t>
      </w:r>
    </w:p>
    <w:p w:rsidR="005E4EEF" w:rsidRDefault="00033505" w:rsidP="00033505">
      <w:pPr>
        <w:pStyle w:val="libFootnote0"/>
        <w:rPr>
          <w:rtl/>
        </w:rPr>
      </w:pPr>
      <w:r>
        <w:rPr>
          <w:rtl/>
        </w:rPr>
        <w:t xml:space="preserve">12 - </w:t>
      </w:r>
      <w:r w:rsidR="008B75A2">
        <w:rPr>
          <w:rtl/>
        </w:rPr>
        <w:t>فلاح السائل ص 30، وعنه في البحار ج 93 ص 299 ح 30.</w:t>
      </w:r>
    </w:p>
    <w:p w:rsidR="00343606" w:rsidRDefault="00033505" w:rsidP="00033505">
      <w:pPr>
        <w:pStyle w:val="libFootnote"/>
        <w:rPr>
          <w:rtl/>
        </w:rPr>
      </w:pPr>
      <w:r>
        <w:rPr>
          <w:rtl/>
        </w:rPr>
        <w:t>(1)</w:t>
      </w:r>
      <w:r w:rsidR="008B75A2">
        <w:rPr>
          <w:rtl/>
        </w:rPr>
        <w:t xml:space="preserve"> الفرقان 25، 77. </w:t>
      </w:r>
    </w:p>
    <w:p w:rsidR="00033505" w:rsidRDefault="00343606" w:rsidP="00343606">
      <w:pPr>
        <w:pStyle w:val="libFootnoteCenterBold"/>
        <w:rPr>
          <w:rtl/>
        </w:rPr>
      </w:pPr>
      <w:r>
        <w:rPr>
          <w:rtl/>
        </w:rPr>
        <w:t xml:space="preserve"> الباب - 4</w:t>
      </w:r>
      <w:r w:rsidR="008B75A2">
        <w:rPr>
          <w:rtl/>
        </w:rPr>
        <w:t xml:space="preserve"> </w:t>
      </w:r>
    </w:p>
    <w:p w:rsidR="008B75A2" w:rsidRDefault="00033505" w:rsidP="00033505">
      <w:pPr>
        <w:pStyle w:val="libFootnote0"/>
        <w:rPr>
          <w:rtl/>
        </w:rPr>
      </w:pPr>
      <w:r>
        <w:rPr>
          <w:rtl/>
        </w:rPr>
        <w:t xml:space="preserve">1 - </w:t>
      </w:r>
      <w:r w:rsidR="008B75A2">
        <w:rPr>
          <w:rtl/>
        </w:rPr>
        <w:t xml:space="preserve">أمالي المفيد ص 20 ح 9، وعنه في البحار ج 93 ص 293 ح 22. </w:t>
      </w:r>
    </w:p>
    <w:p w:rsidR="00D268C7" w:rsidRDefault="00AD34E1" w:rsidP="00CB10AE">
      <w:pPr>
        <w:pStyle w:val="libNormal0"/>
        <w:rPr>
          <w:rtl/>
        </w:rPr>
      </w:pPr>
      <w:r>
        <w:rPr>
          <w:rtl/>
        </w:rPr>
        <w:br w:type="page"/>
      </w:r>
      <w:r w:rsidR="008B75A2">
        <w:rPr>
          <w:rtl/>
        </w:rPr>
        <w:t>هو صاحب الكبائر</w:t>
      </w:r>
      <w:r w:rsidR="004A1D98">
        <w:rPr>
          <w:rtl/>
        </w:rPr>
        <w:t xml:space="preserve"> »</w:t>
      </w:r>
      <w:r w:rsidR="00CB10AE">
        <w:rPr>
          <w:rFonts w:hint="cs"/>
          <w:rtl/>
        </w:rPr>
        <w:t>.</w:t>
      </w:r>
      <w:r w:rsidR="008B75A2">
        <w:rPr>
          <w:rtl/>
        </w:rPr>
        <w:t xml:space="preserve"> </w:t>
      </w:r>
    </w:p>
    <w:p w:rsidR="00D268C7" w:rsidRDefault="00D268C7" w:rsidP="008B75A2">
      <w:pPr>
        <w:pStyle w:val="libNormal"/>
        <w:rPr>
          <w:rtl/>
        </w:rPr>
      </w:pPr>
      <w:r>
        <w:rPr>
          <w:rtl/>
        </w:rPr>
        <w:t>5595 / 2 -</w:t>
      </w:r>
      <w:r w:rsidR="008B75A2">
        <w:rPr>
          <w:rtl/>
        </w:rPr>
        <w:t xml:space="preserve"> الحسن بن فضل الطبرسي في مكارم الاخلاق: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اسألوا الله عز</w:t>
      </w:r>
      <w:r w:rsidR="00CB10AE">
        <w:rPr>
          <w:rFonts w:hint="cs"/>
          <w:rtl/>
        </w:rPr>
        <w:t>ّ</w:t>
      </w:r>
      <w:r w:rsidR="008B75A2">
        <w:rPr>
          <w:rtl/>
        </w:rPr>
        <w:t>وجل</w:t>
      </w:r>
      <w:r w:rsidR="00CB10AE">
        <w:rPr>
          <w:rFonts w:hint="cs"/>
          <w:rtl/>
        </w:rPr>
        <w:t>ّ</w:t>
      </w:r>
      <w:r w:rsidR="008B75A2">
        <w:rPr>
          <w:rtl/>
        </w:rPr>
        <w:t xml:space="preserve"> ما بدا لكم من حوائجكم، حتى شسع النعل، فانه ان لم ييسره لم يتيسر</w:t>
      </w:r>
      <w:r w:rsidR="004A1D98">
        <w:rPr>
          <w:rtl/>
        </w:rPr>
        <w:t xml:space="preserve"> »</w:t>
      </w:r>
      <w:r w:rsidR="00CB10AE">
        <w:rPr>
          <w:rFonts w:hint="cs"/>
          <w:rtl/>
        </w:rPr>
        <w:t>.</w:t>
      </w:r>
      <w:r w:rsidR="008B75A2">
        <w:rPr>
          <w:rtl/>
        </w:rPr>
        <w:t xml:space="preserve"> </w:t>
      </w:r>
    </w:p>
    <w:p w:rsidR="00D268C7" w:rsidRDefault="00D268C7" w:rsidP="00CB10AE">
      <w:pPr>
        <w:pStyle w:val="libNormal"/>
        <w:rPr>
          <w:rtl/>
        </w:rPr>
      </w:pPr>
      <w:r>
        <w:rPr>
          <w:rtl/>
        </w:rPr>
        <w:t>5596 / 3 -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ليسأل احدكم ربه حاجته كلها، حتى يسأله شسع نعله إذا انقطع</w:t>
      </w:r>
      <w:r w:rsidR="00CB10AE">
        <w:rPr>
          <w:rFonts w:hint="cs"/>
          <w:rtl/>
        </w:rPr>
        <w:t xml:space="preserve"> ».</w:t>
      </w:r>
      <w:r w:rsidR="008B75A2">
        <w:rPr>
          <w:rtl/>
        </w:rPr>
        <w:t xml:space="preserve"> </w:t>
      </w:r>
    </w:p>
    <w:p w:rsidR="00D268C7" w:rsidRDefault="00D268C7" w:rsidP="008B75A2">
      <w:pPr>
        <w:pStyle w:val="libNormal"/>
        <w:rPr>
          <w:rtl/>
        </w:rPr>
      </w:pPr>
      <w:r>
        <w:rPr>
          <w:rtl/>
        </w:rPr>
        <w:t>5597 / 4 -</w:t>
      </w:r>
      <w:r w:rsidR="008B75A2">
        <w:rPr>
          <w:rtl/>
        </w:rPr>
        <w:t xml:space="preserve"> وعن الباقر </w:t>
      </w:r>
      <w:r w:rsidR="00701A4C" w:rsidRPr="00701A4C">
        <w:rPr>
          <w:rStyle w:val="libAlaemChar"/>
          <w:rtl/>
        </w:rPr>
        <w:t>عليه‌السلام</w:t>
      </w:r>
      <w:r w:rsidR="008B75A2">
        <w:rPr>
          <w:rtl/>
        </w:rPr>
        <w:t xml:space="preserve"> قال: </w:t>
      </w:r>
      <w:r w:rsidR="004A1D98">
        <w:rPr>
          <w:rtl/>
        </w:rPr>
        <w:t xml:space="preserve">« </w:t>
      </w:r>
      <w:r w:rsidR="008B75A2">
        <w:rPr>
          <w:rtl/>
        </w:rPr>
        <w:t>ولا تحقروا صغيرا من حوائجكم، فان احب المؤمنين إلى الله تعالى اسألهم</w:t>
      </w:r>
      <w:r w:rsidR="004A1D98">
        <w:rPr>
          <w:rtl/>
        </w:rPr>
        <w:t xml:space="preserve"> »</w:t>
      </w:r>
      <w:r w:rsidR="00CB10AE">
        <w:rPr>
          <w:rFonts w:hint="cs"/>
          <w:rtl/>
        </w:rPr>
        <w:t>.</w:t>
      </w:r>
      <w:r w:rsidR="008B75A2">
        <w:rPr>
          <w:rtl/>
        </w:rPr>
        <w:t xml:space="preserve"> </w:t>
      </w:r>
    </w:p>
    <w:p w:rsidR="00D268C7" w:rsidRDefault="00D268C7" w:rsidP="00CB10AE">
      <w:pPr>
        <w:pStyle w:val="libNormal"/>
        <w:rPr>
          <w:rtl/>
        </w:rPr>
      </w:pPr>
      <w:r>
        <w:rPr>
          <w:rtl/>
        </w:rPr>
        <w:t>5598 / 5 -</w:t>
      </w:r>
      <w:r w:rsidR="008B75A2">
        <w:rPr>
          <w:rtl/>
        </w:rPr>
        <w:t xml:space="preserve"> الشيخ أبوالفتوح الرازي في تفسيره: عن انس بن مالك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ليكو لاحدكم الحاجة، فليطلبها من الله تعالى، حتى لو انقطع شسع نعل احد، يستعين بالله في اصلاحه</w:t>
      </w:r>
      <w:r w:rsidR="004A1D98">
        <w:rPr>
          <w:rtl/>
        </w:rPr>
        <w:t xml:space="preserve"> »</w:t>
      </w:r>
      <w:r w:rsidR="00CB10AE">
        <w:rPr>
          <w:rFonts w:hint="cs"/>
          <w:rtl/>
        </w:rPr>
        <w:t>.</w:t>
      </w:r>
      <w:r w:rsidR="008B75A2">
        <w:rPr>
          <w:rtl/>
        </w:rPr>
        <w:t xml:space="preserve"> </w:t>
      </w:r>
    </w:p>
    <w:p w:rsidR="00C23427" w:rsidRDefault="00D268C7" w:rsidP="008B75A2">
      <w:pPr>
        <w:pStyle w:val="libNormal"/>
        <w:rPr>
          <w:rtl/>
        </w:rPr>
      </w:pPr>
      <w:r>
        <w:rPr>
          <w:rtl/>
        </w:rPr>
        <w:t>5599 / 6 -</w:t>
      </w:r>
      <w:r w:rsidR="008B75A2">
        <w:rPr>
          <w:rtl/>
        </w:rPr>
        <w:t xml:space="preserve"> ابن فهد في عدة الداعي: في الحديث القدسي: </w:t>
      </w:r>
      <w:r w:rsidR="004A1D98">
        <w:rPr>
          <w:rtl/>
        </w:rPr>
        <w:t xml:space="preserve">« </w:t>
      </w:r>
      <w:r w:rsidR="008B75A2">
        <w:rPr>
          <w:rtl/>
        </w:rPr>
        <w:t xml:space="preserve">يا موسى، اسألني </w:t>
      </w:r>
      <w:r w:rsidR="001B3BC4" w:rsidRPr="001B3BC4">
        <w:rPr>
          <w:rStyle w:val="libFootnotenumChar"/>
          <w:rtl/>
        </w:rPr>
        <w:t>(1)</w:t>
      </w:r>
      <w:r w:rsidR="008B75A2">
        <w:rPr>
          <w:rtl/>
        </w:rPr>
        <w:t xml:space="preserve"> كل ما تحتاج إليه، حتى علف شاتك، وملح عجينك</w:t>
      </w:r>
      <w:r w:rsidR="004A1D98">
        <w:rPr>
          <w:rtl/>
        </w:rPr>
        <w:t xml:space="preserve"> »</w:t>
      </w:r>
      <w:r w:rsidR="00CB10AE">
        <w:rPr>
          <w:rFonts w:hint="cs"/>
          <w:rtl/>
        </w:rPr>
        <w:t xml:space="preserve">. </w:t>
      </w:r>
    </w:p>
    <w:p w:rsidR="00033505" w:rsidRDefault="008E470E" w:rsidP="0087198D">
      <w:pPr>
        <w:pStyle w:val="libLine"/>
        <w:rPr>
          <w:rtl/>
        </w:rPr>
      </w:pPr>
      <w:r>
        <w:rPr>
          <w:rtl/>
        </w:rPr>
        <w:t>____________________________</w:t>
      </w:r>
    </w:p>
    <w:p w:rsidR="00033505" w:rsidRDefault="00033505" w:rsidP="00CB10AE">
      <w:pPr>
        <w:pStyle w:val="libFootnote0"/>
        <w:rPr>
          <w:rtl/>
        </w:rPr>
      </w:pPr>
      <w:r>
        <w:rPr>
          <w:rtl/>
        </w:rPr>
        <w:t xml:space="preserve">2 - </w:t>
      </w:r>
      <w:r w:rsidR="008B75A2">
        <w:rPr>
          <w:rtl/>
        </w:rPr>
        <w:t>مكارم ال</w:t>
      </w:r>
      <w:r w:rsidR="00CB10AE">
        <w:rPr>
          <w:rFonts w:hint="cs"/>
          <w:rtl/>
        </w:rPr>
        <w:t>أ</w:t>
      </w:r>
      <w:r w:rsidR="008B75A2">
        <w:rPr>
          <w:rtl/>
        </w:rPr>
        <w:t xml:space="preserve">خلاق ص 270، وعنه في البحار ج 93 ص 295 ح 23. </w:t>
      </w:r>
    </w:p>
    <w:p w:rsidR="00033505" w:rsidRDefault="00033505" w:rsidP="00CB10AE">
      <w:pPr>
        <w:pStyle w:val="libFootnote0"/>
        <w:rPr>
          <w:rtl/>
        </w:rPr>
      </w:pPr>
      <w:r>
        <w:rPr>
          <w:rtl/>
        </w:rPr>
        <w:t xml:space="preserve">3 - </w:t>
      </w:r>
      <w:r w:rsidR="008B75A2">
        <w:rPr>
          <w:rtl/>
        </w:rPr>
        <w:t>مكارم ال</w:t>
      </w:r>
      <w:r w:rsidR="00CB10AE">
        <w:rPr>
          <w:rFonts w:hint="cs"/>
          <w:rtl/>
        </w:rPr>
        <w:t>أ</w:t>
      </w:r>
      <w:r w:rsidR="008B75A2">
        <w:rPr>
          <w:rtl/>
        </w:rPr>
        <w:t xml:space="preserve">خلاق ص 270، وعنه في البحار ج 93 ص 295 ح 23. </w:t>
      </w:r>
    </w:p>
    <w:p w:rsidR="00033505" w:rsidRDefault="00033505" w:rsidP="00CB10AE">
      <w:pPr>
        <w:pStyle w:val="libFootnote0"/>
        <w:rPr>
          <w:rtl/>
        </w:rPr>
      </w:pPr>
      <w:r>
        <w:rPr>
          <w:rtl/>
        </w:rPr>
        <w:t xml:space="preserve">4 - </w:t>
      </w:r>
      <w:r w:rsidR="008B75A2">
        <w:rPr>
          <w:rtl/>
        </w:rPr>
        <w:t>مكارم ال</w:t>
      </w:r>
      <w:r w:rsidR="00CB10AE">
        <w:rPr>
          <w:rFonts w:hint="cs"/>
          <w:rtl/>
        </w:rPr>
        <w:t>أ</w:t>
      </w:r>
      <w:r w:rsidR="008B75A2">
        <w:rPr>
          <w:rtl/>
        </w:rPr>
        <w:t xml:space="preserve">خلاق ص 317. </w:t>
      </w:r>
    </w:p>
    <w:p w:rsidR="00033505" w:rsidRDefault="00033505" w:rsidP="00033505">
      <w:pPr>
        <w:pStyle w:val="libFootnote0"/>
        <w:rPr>
          <w:rtl/>
        </w:rPr>
      </w:pPr>
      <w:r>
        <w:rPr>
          <w:rtl/>
        </w:rPr>
        <w:t xml:space="preserve">5 - </w:t>
      </w:r>
      <w:r w:rsidR="008B75A2">
        <w:rPr>
          <w:rtl/>
        </w:rPr>
        <w:t xml:space="preserve">تفسير أبي الفتوح الرازي ج 4 ص 529. </w:t>
      </w:r>
    </w:p>
    <w:p w:rsidR="005E4EEF" w:rsidRDefault="00033505" w:rsidP="00033505">
      <w:pPr>
        <w:pStyle w:val="libFootnote0"/>
        <w:rPr>
          <w:rtl/>
        </w:rPr>
      </w:pPr>
      <w:r>
        <w:rPr>
          <w:rtl/>
        </w:rPr>
        <w:t xml:space="preserve">6 - </w:t>
      </w:r>
      <w:r w:rsidR="008B75A2">
        <w:rPr>
          <w:rtl/>
        </w:rPr>
        <w:t>عدة الداعي ص 123، وعنه في البحار ج 93 ص 303 ح 39.</w:t>
      </w:r>
    </w:p>
    <w:p w:rsidR="008B75A2" w:rsidRDefault="00033505" w:rsidP="00033505">
      <w:pPr>
        <w:pStyle w:val="libFootnote"/>
        <w:rPr>
          <w:rtl/>
        </w:rPr>
      </w:pPr>
      <w:r>
        <w:rPr>
          <w:rtl/>
        </w:rPr>
        <w:t>(1)</w:t>
      </w:r>
      <w:r w:rsidR="008B75A2">
        <w:rPr>
          <w:rtl/>
        </w:rPr>
        <w:t xml:space="preserve"> في المصدر والبحار: سلني. </w:t>
      </w:r>
    </w:p>
    <w:p w:rsidR="00D268C7" w:rsidRDefault="00AD34E1" w:rsidP="00EC6118">
      <w:pPr>
        <w:pStyle w:val="Heading2Center"/>
        <w:rPr>
          <w:rtl/>
        </w:rPr>
      </w:pPr>
      <w:r>
        <w:rPr>
          <w:rtl/>
        </w:rPr>
        <w:br w:type="page"/>
      </w:r>
      <w:bookmarkStart w:id="66" w:name="_Toc363285306"/>
      <w:r w:rsidR="00EC6118">
        <w:rPr>
          <w:rtl/>
        </w:rPr>
        <w:t xml:space="preserve">5 - </w:t>
      </w:r>
      <w:r w:rsidR="008E470E" w:rsidRPr="008E470E">
        <w:rPr>
          <w:rStyle w:val="libAlaemHeading2Char"/>
          <w:rtl/>
        </w:rPr>
        <w:t>(</w:t>
      </w:r>
      <w:r w:rsidR="00CB10AE">
        <w:rPr>
          <w:rFonts w:hint="cs"/>
          <w:rtl/>
        </w:rPr>
        <w:t xml:space="preserve"> </w:t>
      </w:r>
      <w:r w:rsidR="008B75A2">
        <w:rPr>
          <w:rtl/>
        </w:rPr>
        <w:t>باب استحباب طلب الحوائج من الله، وتسمية الحاجة ولو في الفريضة، وطلب الحوائج العظام منه، وخصوصا</w:t>
      </w:r>
      <w:r w:rsidR="00CB10AE">
        <w:rPr>
          <w:rFonts w:hint="cs"/>
          <w:rtl/>
        </w:rPr>
        <w:t>ً</w:t>
      </w:r>
      <w:r w:rsidR="008B75A2">
        <w:rPr>
          <w:rtl/>
        </w:rPr>
        <w:t xml:space="preserve"> قبل طلوع الشمس، وقبل غروبها</w:t>
      </w:r>
      <w:r w:rsidR="00CB10AE">
        <w:rPr>
          <w:rFonts w:hint="cs"/>
          <w:rtl/>
        </w:rPr>
        <w:t xml:space="preserve"> </w:t>
      </w:r>
      <w:r w:rsidR="008E470E" w:rsidRPr="008E470E">
        <w:rPr>
          <w:rStyle w:val="libAlaemHeading2Char"/>
          <w:rtl/>
        </w:rPr>
        <w:t>)</w:t>
      </w:r>
      <w:bookmarkEnd w:id="66"/>
      <w:r w:rsidR="008B75A2">
        <w:rPr>
          <w:rtl/>
        </w:rPr>
        <w:t xml:space="preserve"> </w:t>
      </w:r>
    </w:p>
    <w:p w:rsidR="00D268C7" w:rsidRDefault="00D268C7" w:rsidP="00CB10AE">
      <w:pPr>
        <w:pStyle w:val="libNormal"/>
        <w:rPr>
          <w:rtl/>
        </w:rPr>
      </w:pPr>
      <w:r>
        <w:rPr>
          <w:rtl/>
        </w:rPr>
        <w:t>5600 / 1 -</w:t>
      </w:r>
      <w:r w:rsidR="008B75A2">
        <w:rPr>
          <w:rtl/>
        </w:rPr>
        <w:t xml:space="preserve"> احمد بن محمد بن خالد في المحاسن: عن محمد بن علي، عن عبدالرحمن بن محمد بن ابي هاشم، عن عنبسة،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ان الله يحب العبد ان يطلب إليه في الجرم العظيم، ويبغض العبد ان يستخف بالجرم الصغير </w:t>
      </w:r>
      <w:r w:rsidR="001B3BC4" w:rsidRPr="001B3BC4">
        <w:rPr>
          <w:rStyle w:val="libFootnotenumChar"/>
          <w:rtl/>
        </w:rPr>
        <w:t>(4)</w:t>
      </w:r>
      <w:r w:rsidR="008B75A2">
        <w:rPr>
          <w:rtl/>
        </w:rPr>
        <w:t xml:space="preserve"> </w:t>
      </w:r>
      <w:r w:rsidR="00CB10AE">
        <w:rPr>
          <w:rFonts w:hint="cs"/>
          <w:rtl/>
        </w:rPr>
        <w:t xml:space="preserve">». </w:t>
      </w:r>
    </w:p>
    <w:p w:rsidR="00C23427" w:rsidRDefault="00D268C7" w:rsidP="00CB10AE">
      <w:pPr>
        <w:pStyle w:val="libNormal"/>
        <w:rPr>
          <w:rtl/>
        </w:rPr>
      </w:pPr>
      <w:r>
        <w:rPr>
          <w:rtl/>
        </w:rPr>
        <w:t>5601 / 2 -</w:t>
      </w:r>
      <w:r w:rsidR="008B75A2">
        <w:rPr>
          <w:rtl/>
        </w:rPr>
        <w:t xml:space="preserve"> نهج البلاغة: في وصية </w:t>
      </w:r>
      <w:r w:rsidR="0063580D">
        <w:rPr>
          <w:rtl/>
        </w:rPr>
        <w:t>أميرالمؤمنين</w:t>
      </w:r>
      <w:r w:rsidR="008B75A2">
        <w:rPr>
          <w:rtl/>
        </w:rPr>
        <w:t xml:space="preserve"> لابنه الحسن </w:t>
      </w:r>
      <w:r w:rsidR="00CB10AE">
        <w:rPr>
          <w:rFonts w:hint="cs"/>
          <w:rtl/>
        </w:rPr>
        <w:t>(</w:t>
      </w:r>
      <w:r w:rsidR="008B75A2">
        <w:rPr>
          <w:rtl/>
        </w:rPr>
        <w:t>صلوات الله عليهما</w:t>
      </w:r>
      <w:r w:rsidR="00CB10AE">
        <w:rPr>
          <w:rFonts w:hint="cs"/>
          <w:rtl/>
        </w:rPr>
        <w:t>)</w:t>
      </w:r>
      <w:r w:rsidR="008B75A2">
        <w:rPr>
          <w:rtl/>
        </w:rPr>
        <w:t xml:space="preserve">: </w:t>
      </w:r>
      <w:r w:rsidR="004A1D98">
        <w:rPr>
          <w:rtl/>
        </w:rPr>
        <w:t xml:space="preserve">« </w:t>
      </w:r>
      <w:r w:rsidR="008B75A2">
        <w:rPr>
          <w:rtl/>
        </w:rPr>
        <w:t>واعلم ان الذي بيده خزائن السماوات وال</w:t>
      </w:r>
      <w:r w:rsidR="00CB10AE">
        <w:rPr>
          <w:rFonts w:hint="cs"/>
          <w:rtl/>
        </w:rPr>
        <w:t>أ</w:t>
      </w:r>
      <w:r w:rsidR="008B75A2">
        <w:rPr>
          <w:rtl/>
        </w:rPr>
        <w:t xml:space="preserve">رض، قد اذن لك في الدعاء، وتكفل لك بالاجابة، وامرك ان تسأله ليعطيك، وتسترحمه ليرحمك، ولم يجعل بينك وبينه من يحجبه </w:t>
      </w:r>
      <w:r w:rsidR="001B3BC4" w:rsidRPr="001B3BC4">
        <w:rPr>
          <w:rStyle w:val="libFootnotenumChar"/>
          <w:rtl/>
        </w:rPr>
        <w:t>(1)</w:t>
      </w:r>
      <w:r w:rsidR="008B75A2">
        <w:rPr>
          <w:rtl/>
        </w:rPr>
        <w:t xml:space="preserve">، ولم يلجئك إلى من يشفع لك إليه، ولم يمنعك إن سألت </w:t>
      </w:r>
      <w:r w:rsidR="001B3BC4" w:rsidRPr="001B3BC4">
        <w:rPr>
          <w:rStyle w:val="libFootnotenumChar"/>
          <w:rtl/>
        </w:rPr>
        <w:t>(2)</w:t>
      </w:r>
      <w:r w:rsidR="008B75A2">
        <w:rPr>
          <w:rtl/>
        </w:rPr>
        <w:t xml:space="preserve"> من التوبة، ولم يعاجلك بالنقمة، ولم يفضحك حيث الفضيحة </w:t>
      </w:r>
      <w:r w:rsidR="001B3BC4" w:rsidRPr="001B3BC4">
        <w:rPr>
          <w:rStyle w:val="libFootnotenumChar"/>
          <w:rtl/>
        </w:rPr>
        <w:t>(3)</w:t>
      </w:r>
      <w:r w:rsidR="008B75A2">
        <w:rPr>
          <w:rtl/>
        </w:rPr>
        <w:t xml:space="preserve"> ولم يشدد اليك في قبول الانابة، ولم يناقشك بالجريمة، ولم يؤيسك من الرحمة، بل جعل نزوعك عن الذنب حسنة، وحسب سيئتك واحدة، وحسب حسنتك</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- 5</w:t>
      </w:r>
      <w:r w:rsidR="008B75A2">
        <w:rPr>
          <w:rtl/>
        </w:rPr>
        <w:t xml:space="preserve"> </w:t>
      </w:r>
    </w:p>
    <w:p w:rsidR="005E4EEF" w:rsidRDefault="00033505" w:rsidP="00033505">
      <w:pPr>
        <w:pStyle w:val="libFootnote0"/>
        <w:rPr>
          <w:rtl/>
        </w:rPr>
      </w:pPr>
      <w:r>
        <w:rPr>
          <w:rtl/>
        </w:rPr>
        <w:t xml:space="preserve">1 - </w:t>
      </w:r>
      <w:r w:rsidR="008B75A2">
        <w:rPr>
          <w:rtl/>
        </w:rPr>
        <w:t>المحاسن ص 293 ح 451، وعنه في البحار ج 93 ص 292 ح 17.</w:t>
      </w:r>
    </w:p>
    <w:p w:rsidR="00033505" w:rsidRDefault="00033505" w:rsidP="00033505">
      <w:pPr>
        <w:pStyle w:val="libFootnote"/>
        <w:rPr>
          <w:rtl/>
        </w:rPr>
      </w:pPr>
      <w:r>
        <w:rPr>
          <w:rtl/>
        </w:rPr>
        <w:t>(1)</w:t>
      </w:r>
      <w:r w:rsidR="008B75A2">
        <w:rPr>
          <w:rtl/>
        </w:rPr>
        <w:t xml:space="preserve"> في المصدر والبحار: اليسير. </w:t>
      </w:r>
    </w:p>
    <w:p w:rsidR="005E4EEF" w:rsidRDefault="00033505" w:rsidP="00033505">
      <w:pPr>
        <w:pStyle w:val="libFootnote0"/>
        <w:rPr>
          <w:rtl/>
        </w:rPr>
      </w:pPr>
      <w:r>
        <w:rPr>
          <w:rtl/>
        </w:rPr>
        <w:t xml:space="preserve">2 - </w:t>
      </w:r>
      <w:r w:rsidR="008B75A2">
        <w:rPr>
          <w:rtl/>
        </w:rPr>
        <w:t>نهج البلاغة ج 3 ص 53 ر 31، وعنه في البحا ج 93 ص 301 ح 38.</w:t>
      </w:r>
    </w:p>
    <w:p w:rsidR="005E4EEF" w:rsidRDefault="00033505" w:rsidP="00033505">
      <w:pPr>
        <w:pStyle w:val="libFootnote"/>
        <w:rPr>
          <w:rtl/>
        </w:rPr>
      </w:pPr>
      <w:r>
        <w:rPr>
          <w:rtl/>
        </w:rPr>
        <w:t>(1)</w:t>
      </w:r>
      <w:r w:rsidR="008B75A2">
        <w:rPr>
          <w:rtl/>
        </w:rPr>
        <w:t xml:space="preserve"> في نسخة: يحجبك منه (قده).</w:t>
      </w:r>
    </w:p>
    <w:p w:rsidR="005E4EEF" w:rsidRDefault="00033505" w:rsidP="00033505">
      <w:pPr>
        <w:pStyle w:val="libFootnote"/>
        <w:rPr>
          <w:rtl/>
        </w:rPr>
      </w:pPr>
      <w:r>
        <w:rPr>
          <w:rtl/>
        </w:rPr>
        <w:t>(2)</w:t>
      </w:r>
      <w:r w:rsidR="008B75A2">
        <w:rPr>
          <w:rtl/>
        </w:rPr>
        <w:t xml:space="preserve"> في المصدر والبحار: أسأت.</w:t>
      </w:r>
    </w:p>
    <w:p w:rsidR="005E4EEF" w:rsidRDefault="00033505" w:rsidP="00033505">
      <w:pPr>
        <w:pStyle w:val="libFootnote"/>
        <w:rPr>
          <w:rtl/>
        </w:rPr>
      </w:pPr>
      <w:r>
        <w:rPr>
          <w:rtl/>
        </w:rPr>
        <w:t>(3)</w:t>
      </w:r>
      <w:r w:rsidR="008B75A2">
        <w:rPr>
          <w:rtl/>
        </w:rPr>
        <w:t xml:space="preserve"> في المصدر زيادة: بك اولى.</w:t>
      </w:r>
    </w:p>
    <w:p w:rsidR="008B75A2" w:rsidRDefault="00033505" w:rsidP="00033505">
      <w:pPr>
        <w:pStyle w:val="libFootnote"/>
        <w:rPr>
          <w:rtl/>
        </w:rPr>
      </w:pPr>
      <w:r>
        <w:rPr>
          <w:rtl/>
        </w:rPr>
        <w:t>(4)</w:t>
      </w:r>
      <w:r w:rsidR="008B75A2">
        <w:rPr>
          <w:rtl/>
        </w:rPr>
        <w:t xml:space="preserve"> في المصدر والبحار: عليك. </w:t>
      </w:r>
    </w:p>
    <w:p w:rsidR="00315643" w:rsidRDefault="00AD34E1" w:rsidP="00315643">
      <w:pPr>
        <w:pStyle w:val="libNormal0"/>
        <w:rPr>
          <w:rtl/>
        </w:rPr>
      </w:pPr>
      <w:r>
        <w:rPr>
          <w:rtl/>
        </w:rPr>
        <w:br w:type="page"/>
      </w:r>
      <w:r w:rsidR="008B75A2">
        <w:rPr>
          <w:rtl/>
        </w:rPr>
        <w:t xml:space="preserve">عشرا، وفتح لك باب المتاب، وباب الاستعتاب </w:t>
      </w:r>
      <w:r w:rsidR="001B3BC4" w:rsidRPr="001B3BC4">
        <w:rPr>
          <w:rStyle w:val="libFootnotenumChar"/>
          <w:rtl/>
        </w:rPr>
        <w:t>(5)</w:t>
      </w:r>
      <w:r w:rsidR="008B75A2">
        <w:rPr>
          <w:rtl/>
        </w:rPr>
        <w:t xml:space="preserve">، فإذا ناديته سمع نداءك، وإذا ناجيته علم نجواك، فافضيت إليه بحاجتك، وأبثثته ذات نفسك، وشكوت إليه همومك، واستكشفته كروبك، واستعنته على امورك، وسألته من خزائن رحمته، ما لا يقدر على اعطائه غيره، من زيادة الاعمار، وصحة الابدان، وسعة الارزاق ثم جعل في يديك مفاتيح خزائنه، بما اذن لك فيه من مسألته، فمتى شئت استفتحت بالدعاء أبواب نعمه </w:t>
      </w:r>
      <w:r w:rsidR="001B3BC4" w:rsidRPr="001B3BC4">
        <w:rPr>
          <w:rStyle w:val="libFootnotenumChar"/>
          <w:rtl/>
        </w:rPr>
        <w:t>(6)</w:t>
      </w:r>
      <w:r w:rsidR="008B75A2">
        <w:rPr>
          <w:rtl/>
        </w:rPr>
        <w:t xml:space="preserve"> واستمطرت ش</w:t>
      </w:r>
      <w:r w:rsidR="00315643">
        <w:rPr>
          <w:rFonts w:hint="cs"/>
          <w:rtl/>
        </w:rPr>
        <w:t>آ</w:t>
      </w:r>
      <w:r w:rsidR="008B75A2">
        <w:rPr>
          <w:rtl/>
        </w:rPr>
        <w:t xml:space="preserve">بيب </w:t>
      </w:r>
      <w:r w:rsidR="001B3BC4" w:rsidRPr="001B3BC4">
        <w:rPr>
          <w:rStyle w:val="libFootnotenumChar"/>
          <w:rtl/>
        </w:rPr>
        <w:t>(7)</w:t>
      </w:r>
      <w:r w:rsidR="008B75A2">
        <w:rPr>
          <w:rtl/>
        </w:rPr>
        <w:t xml:space="preserve"> رحمته - إلى ان قال </w:t>
      </w:r>
      <w:r w:rsidR="00701A4C" w:rsidRPr="00701A4C">
        <w:rPr>
          <w:rStyle w:val="libAlaemChar"/>
          <w:rtl/>
        </w:rPr>
        <w:t>عليه‌السلام</w:t>
      </w:r>
      <w:r w:rsidR="008B75A2">
        <w:rPr>
          <w:rtl/>
        </w:rPr>
        <w:t xml:space="preserve"> - فلتكن مسألتك فيما يبقى لك جماله، وينفى عنك وباله، ولمال لا يبقى لك ولا تبقى له</w:t>
      </w:r>
      <w:r w:rsidR="004A1D98">
        <w:rPr>
          <w:rtl/>
        </w:rPr>
        <w:t xml:space="preserve"> »</w:t>
      </w:r>
      <w:r w:rsidR="00315643">
        <w:rPr>
          <w:rFonts w:hint="cs"/>
          <w:rtl/>
        </w:rPr>
        <w:t>.</w:t>
      </w:r>
      <w:r w:rsidR="008B75A2">
        <w:rPr>
          <w:rtl/>
        </w:rPr>
        <w:t xml:space="preserve"> </w:t>
      </w:r>
    </w:p>
    <w:p w:rsidR="00D268C7" w:rsidRDefault="008B75A2" w:rsidP="00315643">
      <w:pPr>
        <w:pStyle w:val="libNormal"/>
        <w:rPr>
          <w:rtl/>
        </w:rPr>
      </w:pPr>
      <w:r>
        <w:rPr>
          <w:rtl/>
        </w:rPr>
        <w:t xml:space="preserve">ورواه السيد علي بن طاووس في كشف المحجة </w:t>
      </w:r>
      <w:r w:rsidR="001B3BC4" w:rsidRPr="001B3BC4">
        <w:rPr>
          <w:rStyle w:val="libFootnotenumChar"/>
          <w:rtl/>
        </w:rPr>
        <w:t>(8)</w:t>
      </w:r>
      <w:r>
        <w:rPr>
          <w:rtl/>
        </w:rPr>
        <w:t xml:space="preserve">: باسناده إلى الكليني في رسائله، بسناده عن جعفر بن عنبسة، عن عباد بن زياد الاسدي، عن عمرو بن ابي المقدام، عن ابي جعفر </w:t>
      </w:r>
      <w:r w:rsidR="00701A4C" w:rsidRPr="00701A4C">
        <w:rPr>
          <w:rStyle w:val="libAlaemChar"/>
          <w:rtl/>
        </w:rPr>
        <w:t>عليه‌السلام</w:t>
      </w:r>
      <w:r>
        <w:rPr>
          <w:rtl/>
        </w:rPr>
        <w:t xml:space="preserve"> عنه </w:t>
      </w:r>
      <w:r w:rsidR="00701A4C" w:rsidRPr="00701A4C">
        <w:rPr>
          <w:rStyle w:val="libAlaemChar"/>
          <w:rtl/>
        </w:rPr>
        <w:t>عليه‌السلام</w:t>
      </w:r>
      <w:r>
        <w:rPr>
          <w:rtl/>
        </w:rPr>
        <w:t>، مثله</w:t>
      </w:r>
      <w:r w:rsidR="00315643">
        <w:rPr>
          <w:rFonts w:hint="cs"/>
          <w:rtl/>
        </w:rPr>
        <w:t>.</w:t>
      </w:r>
      <w:r>
        <w:rPr>
          <w:rtl/>
        </w:rPr>
        <w:t xml:space="preserve"> </w:t>
      </w:r>
    </w:p>
    <w:p w:rsidR="00C23427" w:rsidRDefault="00D268C7" w:rsidP="008B75A2">
      <w:pPr>
        <w:pStyle w:val="libNormal"/>
        <w:rPr>
          <w:rtl/>
        </w:rPr>
      </w:pPr>
      <w:r>
        <w:rPr>
          <w:rtl/>
        </w:rPr>
        <w:t>5602 / 3 -</w:t>
      </w:r>
      <w:r w:rsidR="008B75A2">
        <w:rPr>
          <w:rtl/>
        </w:rPr>
        <w:t xml:space="preserve"> احمد بن محمد بن فهد في عدة الداعي: عن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افزعوا إلى الله في حوائجكم، والجأوا إليه في ملماتكم، وتضرعوا إليه وادعوه، فان الدعاء مخ العبادة</w:t>
      </w:r>
      <w:r w:rsidR="004A1D98">
        <w:rPr>
          <w:rtl/>
        </w:rPr>
        <w:t xml:space="preserve"> »</w:t>
      </w:r>
      <w:r w:rsidR="00315643">
        <w:rPr>
          <w:rFonts w:hint="cs"/>
          <w:rtl/>
        </w:rPr>
        <w:t xml:space="preserve"> </w:t>
      </w:r>
      <w:r w:rsidR="008B75A2">
        <w:rPr>
          <w:rtl/>
        </w:rPr>
        <w:t>... الخبر.</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(5)</w:t>
      </w:r>
      <w:r w:rsidR="008B75A2">
        <w:rPr>
          <w:rtl/>
        </w:rPr>
        <w:t xml:space="preserve"> في المصدر: الاستيعاب.</w:t>
      </w:r>
    </w:p>
    <w:p w:rsidR="005E4EEF" w:rsidRDefault="00033505" w:rsidP="00033505">
      <w:pPr>
        <w:pStyle w:val="libFootnote"/>
        <w:rPr>
          <w:rtl/>
        </w:rPr>
      </w:pPr>
      <w:r>
        <w:rPr>
          <w:rtl/>
        </w:rPr>
        <w:t>(6)</w:t>
      </w:r>
      <w:r w:rsidR="008B75A2">
        <w:rPr>
          <w:rtl/>
        </w:rPr>
        <w:t xml:space="preserve"> في نسخة: نعمته منه (قدس سره).</w:t>
      </w:r>
    </w:p>
    <w:p w:rsidR="005E4EEF" w:rsidRDefault="00033505" w:rsidP="00315643">
      <w:pPr>
        <w:pStyle w:val="libFootnote"/>
        <w:rPr>
          <w:rtl/>
        </w:rPr>
      </w:pPr>
      <w:r>
        <w:rPr>
          <w:rtl/>
        </w:rPr>
        <w:t>(7)</w:t>
      </w:r>
      <w:r w:rsidR="008B75A2">
        <w:rPr>
          <w:rtl/>
        </w:rPr>
        <w:t xml:space="preserve"> الشآبيب: جمع شؤبوب، وهو الدفعة من المطر وغيره (مجمع البحرين ج 2 ص</w:t>
      </w:r>
      <w:r w:rsidR="00315643">
        <w:rPr>
          <w:rFonts w:hint="cs"/>
          <w:rtl/>
        </w:rPr>
        <w:t xml:space="preserve"> </w:t>
      </w:r>
      <w:r>
        <w:rPr>
          <w:rtl/>
        </w:rPr>
        <w:t>85)</w:t>
      </w:r>
      <w:r w:rsidR="008B75A2">
        <w:rPr>
          <w:rtl/>
        </w:rPr>
        <w:t>.</w:t>
      </w:r>
    </w:p>
    <w:p w:rsidR="00033505" w:rsidRDefault="00033505" w:rsidP="00033505">
      <w:pPr>
        <w:pStyle w:val="libFootnote"/>
        <w:rPr>
          <w:rtl/>
        </w:rPr>
      </w:pPr>
      <w:r>
        <w:rPr>
          <w:rtl/>
        </w:rPr>
        <w:t>(8)</w:t>
      </w:r>
      <w:r w:rsidR="008B75A2">
        <w:rPr>
          <w:rtl/>
        </w:rPr>
        <w:t xml:space="preserve"> كشف المحجة ص 165. </w:t>
      </w:r>
    </w:p>
    <w:p w:rsidR="008B75A2" w:rsidRDefault="00033505" w:rsidP="00033505">
      <w:pPr>
        <w:pStyle w:val="libFootnote0"/>
        <w:rPr>
          <w:rtl/>
        </w:rPr>
      </w:pPr>
      <w:r>
        <w:rPr>
          <w:rtl/>
        </w:rPr>
        <w:t xml:space="preserve">3 - </w:t>
      </w:r>
      <w:r w:rsidR="008B75A2">
        <w:rPr>
          <w:rtl/>
        </w:rPr>
        <w:t xml:space="preserve">عدة الداعي ص 34، وعنه في البحار ج 93 ص 302 ح 39. </w:t>
      </w:r>
    </w:p>
    <w:p w:rsidR="000A5949" w:rsidRDefault="00C2558F" w:rsidP="008B75A2">
      <w:pPr>
        <w:pStyle w:val="libNormal"/>
        <w:rPr>
          <w:rtl/>
        </w:rPr>
      </w:pPr>
      <w:r>
        <w:rPr>
          <w:rtl/>
        </w:rPr>
        <w:br w:type="page"/>
      </w:r>
      <w:r w:rsidR="00D268C7">
        <w:rPr>
          <w:rtl/>
        </w:rPr>
        <w:t>5603 / 4 -</w:t>
      </w:r>
      <w:r w:rsidR="008B75A2">
        <w:rPr>
          <w:rtl/>
        </w:rPr>
        <w:t xml:space="preserve"> القطب الراوندي في لب اللباب: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ان الله ليمسك الخير الكثير عن عبده، فيقول: لا اعطيه حتى يسألني</w:t>
      </w:r>
      <w:r w:rsidR="004A1D98">
        <w:rPr>
          <w:rtl/>
        </w:rPr>
        <w:t xml:space="preserve"> »</w:t>
      </w:r>
      <w:r w:rsidR="00315643">
        <w:rPr>
          <w:rFonts w:hint="cs"/>
          <w:rtl/>
        </w:rPr>
        <w:t xml:space="preserve">. </w:t>
      </w:r>
    </w:p>
    <w:p w:rsidR="00D268C7" w:rsidRDefault="00EC6118" w:rsidP="00EC6118">
      <w:pPr>
        <w:pStyle w:val="Heading2Center"/>
        <w:rPr>
          <w:rtl/>
        </w:rPr>
      </w:pPr>
      <w:bookmarkStart w:id="67" w:name="_Toc363285307"/>
      <w:r>
        <w:rPr>
          <w:rtl/>
        </w:rPr>
        <w:t xml:space="preserve">6 - </w:t>
      </w:r>
      <w:r w:rsidR="008E470E" w:rsidRPr="008E470E">
        <w:rPr>
          <w:rStyle w:val="libAlaemHeading2Char"/>
          <w:rtl/>
        </w:rPr>
        <w:t>(</w:t>
      </w:r>
      <w:r w:rsidR="000A5949">
        <w:rPr>
          <w:rtl/>
        </w:rPr>
        <w:t xml:space="preserve"> </w:t>
      </w:r>
      <w:r w:rsidR="008B75A2">
        <w:rPr>
          <w:rtl/>
        </w:rPr>
        <w:t>باب جواز الدعاء برد القضاء المقد</w:t>
      </w:r>
      <w:r w:rsidR="00315643">
        <w:rPr>
          <w:rFonts w:hint="cs"/>
          <w:rtl/>
        </w:rPr>
        <w:t>ّ</w:t>
      </w:r>
      <w:r w:rsidR="008B75A2">
        <w:rPr>
          <w:rtl/>
        </w:rPr>
        <w:t>ر، وطلب تغيير قضاء السوء، واستحباب ذلك</w:t>
      </w:r>
      <w:r w:rsidR="00315643">
        <w:rPr>
          <w:rFonts w:hint="cs"/>
          <w:rtl/>
        </w:rPr>
        <w:t xml:space="preserve"> </w:t>
      </w:r>
      <w:r w:rsidR="008E470E" w:rsidRPr="008E470E">
        <w:rPr>
          <w:rStyle w:val="libAlaemHeading2Char"/>
          <w:rtl/>
        </w:rPr>
        <w:t>)</w:t>
      </w:r>
      <w:bookmarkEnd w:id="67"/>
      <w:r w:rsidR="008B75A2">
        <w:rPr>
          <w:rtl/>
        </w:rPr>
        <w:t xml:space="preserve"> </w:t>
      </w:r>
    </w:p>
    <w:p w:rsidR="00D268C7" w:rsidRDefault="00D268C7" w:rsidP="008B75A2">
      <w:pPr>
        <w:pStyle w:val="libNormal"/>
        <w:rPr>
          <w:rtl/>
        </w:rPr>
      </w:pPr>
      <w:r>
        <w:rPr>
          <w:rtl/>
        </w:rPr>
        <w:t>5604 / 1 -</w:t>
      </w:r>
      <w:r w:rsidR="008B75A2">
        <w:rPr>
          <w:rtl/>
        </w:rPr>
        <w:t xml:space="preserve"> الصدوق في الخصال: في حديث الاربعمائة: قال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الدعاء يرد القضاء المبرم، فاتخذوه عدة</w:t>
      </w:r>
      <w:r w:rsidR="004A1D98">
        <w:rPr>
          <w:rtl/>
        </w:rPr>
        <w:t xml:space="preserve"> »</w:t>
      </w:r>
      <w:r w:rsidR="00315643">
        <w:rPr>
          <w:rFonts w:hint="cs"/>
          <w:rtl/>
        </w:rPr>
        <w:t>.</w:t>
      </w:r>
      <w:r w:rsidR="008B75A2">
        <w:rPr>
          <w:rtl/>
        </w:rPr>
        <w:t xml:space="preserve"> </w:t>
      </w:r>
    </w:p>
    <w:p w:rsidR="00D268C7" w:rsidRDefault="00D268C7" w:rsidP="008B75A2">
      <w:pPr>
        <w:pStyle w:val="libNormal"/>
        <w:rPr>
          <w:rtl/>
        </w:rPr>
      </w:pPr>
      <w:r>
        <w:rPr>
          <w:rtl/>
        </w:rPr>
        <w:t>5605 / 2 -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اروي ان الدعاء يدفع من البلاء، ما قدر وما لم يقدر، قيل: وكيف يدفع ما لم يقدر</w:t>
      </w:r>
      <w:r w:rsidR="002E3B3F">
        <w:rPr>
          <w:rtl/>
        </w:rPr>
        <w:t>؟</w:t>
      </w:r>
      <w:r w:rsidR="008B75A2">
        <w:rPr>
          <w:rtl/>
        </w:rPr>
        <w:t xml:space="preserve"> قال: حتى لا يكون</w:t>
      </w:r>
      <w:r w:rsidR="004A1D98">
        <w:rPr>
          <w:rtl/>
        </w:rPr>
        <w:t xml:space="preserve"> »</w:t>
      </w:r>
      <w:r w:rsidR="00315643">
        <w:rPr>
          <w:rFonts w:hint="cs"/>
          <w:rtl/>
        </w:rPr>
        <w:t>.</w:t>
      </w:r>
      <w:r w:rsidR="008B75A2">
        <w:rPr>
          <w:rtl/>
        </w:rPr>
        <w:t xml:space="preserve"> </w:t>
      </w:r>
    </w:p>
    <w:p w:rsidR="00C23427" w:rsidRDefault="00D268C7" w:rsidP="008B75A2">
      <w:pPr>
        <w:pStyle w:val="libNormal"/>
        <w:rPr>
          <w:rtl/>
        </w:rPr>
      </w:pPr>
      <w:r>
        <w:rPr>
          <w:rtl/>
        </w:rPr>
        <w:t>5606 / 3 -</w:t>
      </w:r>
      <w:r w:rsidR="008B75A2">
        <w:rPr>
          <w:rtl/>
        </w:rPr>
        <w:t xml:space="preserve"> السيد علي بن طاووس في فلاح السائل: من كتاب المشيخة للحسن بن محبوب، في حديث ابي ولاد حفص بن سالم الحناط، قال: دخلت على ابي الحسن موسى </w:t>
      </w:r>
      <w:r w:rsidR="00701A4C" w:rsidRPr="00701A4C">
        <w:rPr>
          <w:rStyle w:val="libAlaemChar"/>
          <w:rtl/>
        </w:rPr>
        <w:t>عليه‌السلام</w:t>
      </w:r>
      <w:r w:rsidR="008B75A2">
        <w:rPr>
          <w:rtl/>
        </w:rPr>
        <w:t xml:space="preserve"> بالمدينة، وكان معي شئ فاوصلته إليه، فقال: </w:t>
      </w:r>
      <w:r w:rsidR="004A1D98">
        <w:rPr>
          <w:rtl/>
        </w:rPr>
        <w:t xml:space="preserve">« </w:t>
      </w:r>
      <w:r w:rsidR="008B75A2">
        <w:rPr>
          <w:rtl/>
        </w:rPr>
        <w:t>ابلغ اصحابك، وقل لهم: اتقوا الله عزوجل، فانك في امارة جبار - يعني أبا الدوانيق - فامسكوا</w:t>
      </w:r>
    </w:p>
    <w:p w:rsidR="00033505" w:rsidRDefault="008E470E" w:rsidP="0087198D">
      <w:pPr>
        <w:pStyle w:val="libLine"/>
        <w:rPr>
          <w:rtl/>
        </w:rPr>
      </w:pPr>
      <w:r>
        <w:rPr>
          <w:rtl/>
        </w:rPr>
        <w:t>____________________________</w:t>
      </w:r>
    </w:p>
    <w:p w:rsidR="00343606" w:rsidRDefault="00033505" w:rsidP="00315643">
      <w:pPr>
        <w:pStyle w:val="libFootnote0"/>
        <w:rPr>
          <w:rtl/>
        </w:rPr>
      </w:pPr>
      <w:r>
        <w:rPr>
          <w:rtl/>
        </w:rPr>
        <w:t xml:space="preserve">4 - </w:t>
      </w:r>
      <w:r w:rsidR="008B75A2">
        <w:rPr>
          <w:rtl/>
        </w:rPr>
        <w:t>لب الباب: م</w:t>
      </w:r>
      <w:r w:rsidR="00315643">
        <w:rPr>
          <w:rFonts w:hint="cs"/>
          <w:rtl/>
        </w:rPr>
        <w:t>خ</w:t>
      </w:r>
      <w:r w:rsidR="008B75A2">
        <w:rPr>
          <w:rtl/>
        </w:rPr>
        <w:t xml:space="preserve">طوط. </w:t>
      </w:r>
    </w:p>
    <w:p w:rsidR="00033505" w:rsidRDefault="00343606" w:rsidP="00343606">
      <w:pPr>
        <w:pStyle w:val="libFootnoteCenterBold"/>
        <w:rPr>
          <w:rtl/>
        </w:rPr>
      </w:pPr>
      <w:r>
        <w:rPr>
          <w:rtl/>
        </w:rPr>
        <w:t xml:space="preserve"> الباب - 6</w:t>
      </w:r>
      <w:r w:rsidR="008B75A2">
        <w:rPr>
          <w:rtl/>
        </w:rPr>
        <w:t xml:space="preserve">. </w:t>
      </w:r>
    </w:p>
    <w:p w:rsidR="00033505" w:rsidRDefault="00033505" w:rsidP="00033505">
      <w:pPr>
        <w:pStyle w:val="libFootnote0"/>
        <w:rPr>
          <w:rtl/>
        </w:rPr>
      </w:pPr>
      <w:r>
        <w:rPr>
          <w:rtl/>
        </w:rPr>
        <w:t xml:space="preserve">1 - </w:t>
      </w:r>
      <w:r w:rsidR="008B75A2">
        <w:rPr>
          <w:rtl/>
        </w:rPr>
        <w:t xml:space="preserve">الخصال ص 620، وعنه في البحار ج 93 ص 289 ح 5. </w:t>
      </w:r>
    </w:p>
    <w:p w:rsidR="00033505" w:rsidRDefault="00033505" w:rsidP="00033505">
      <w:pPr>
        <w:pStyle w:val="libFootnote0"/>
        <w:rPr>
          <w:rtl/>
        </w:rPr>
      </w:pPr>
      <w:r>
        <w:rPr>
          <w:rtl/>
        </w:rPr>
        <w:t xml:space="preserve">2 - </w:t>
      </w:r>
      <w:r w:rsidR="008B75A2">
        <w:rPr>
          <w:rtl/>
        </w:rPr>
        <w:t xml:space="preserve">فقه الرضا </w:t>
      </w:r>
      <w:r w:rsidR="00701A4C" w:rsidRPr="00315643">
        <w:rPr>
          <w:rStyle w:val="libFootnoteAlaemChar"/>
          <w:rtl/>
        </w:rPr>
        <w:t>عليه‌السلام</w:t>
      </w:r>
      <w:r w:rsidR="008B75A2">
        <w:rPr>
          <w:rtl/>
        </w:rPr>
        <w:t xml:space="preserve"> ص 46، وعنه في البحار ج 93 ص 292 ح 18. </w:t>
      </w:r>
    </w:p>
    <w:p w:rsidR="008B75A2" w:rsidRDefault="00033505" w:rsidP="00033505">
      <w:pPr>
        <w:pStyle w:val="libFootnote0"/>
        <w:rPr>
          <w:rtl/>
        </w:rPr>
      </w:pPr>
      <w:r>
        <w:rPr>
          <w:rtl/>
        </w:rPr>
        <w:t xml:space="preserve">3 - </w:t>
      </w:r>
      <w:r w:rsidR="008B75A2">
        <w:rPr>
          <w:rtl/>
        </w:rPr>
        <w:t xml:space="preserve">فلاح السائل: النسخة المطبوعة خالية من هذا الحديث، وعنه في البحار ج 93 ص 298 ح 28. </w:t>
      </w:r>
    </w:p>
    <w:p w:rsidR="00D268C7" w:rsidRDefault="00AD34E1" w:rsidP="00315643">
      <w:pPr>
        <w:pStyle w:val="libNormal0"/>
        <w:rPr>
          <w:rtl/>
        </w:rPr>
      </w:pPr>
      <w:r>
        <w:rPr>
          <w:rtl/>
        </w:rPr>
        <w:br w:type="page"/>
      </w:r>
      <w:r w:rsidR="008B75A2">
        <w:rPr>
          <w:rtl/>
        </w:rPr>
        <w:t>السنتكم، وتوقوا على انفسكم ودينكم، وادفعوا ما تحذرون علينا وعليكم منه بالدعاء، فان الدعاء والله والطلب إلى الله يرد البلاء، وقد قدر وقضي، ولم يبق الا امضاؤه، فإذا دعا الله وسأل صرف البلاء صرفه، فالحوا في الدعاء ان يكفيكموه الله</w:t>
      </w:r>
      <w:r w:rsidR="004A1D98">
        <w:rPr>
          <w:rtl/>
        </w:rPr>
        <w:t xml:space="preserve"> »</w:t>
      </w:r>
      <w:r w:rsidR="00315643">
        <w:rPr>
          <w:rFonts w:hint="cs"/>
          <w:rtl/>
        </w:rPr>
        <w:t xml:space="preserve"> </w:t>
      </w:r>
      <w:r w:rsidR="008B75A2">
        <w:rPr>
          <w:rtl/>
        </w:rPr>
        <w:t>... قال أبوولاد</w:t>
      </w:r>
      <w:r w:rsidR="00315643">
        <w:rPr>
          <w:rFonts w:hint="cs"/>
          <w:rtl/>
        </w:rPr>
        <w:t>:</w:t>
      </w:r>
      <w:r w:rsidR="008B75A2">
        <w:rPr>
          <w:rtl/>
        </w:rPr>
        <w:t xml:space="preserve"> فلما بلغت اصحابي مقالة ابي الحسن </w:t>
      </w:r>
      <w:r w:rsidR="00701A4C" w:rsidRPr="00701A4C">
        <w:rPr>
          <w:rStyle w:val="libAlaemChar"/>
          <w:rtl/>
        </w:rPr>
        <w:t>عليه‌السلام</w:t>
      </w:r>
      <w:r w:rsidR="008B75A2">
        <w:rPr>
          <w:rtl/>
        </w:rPr>
        <w:t xml:space="preserve">، قال: ففعلوا ودعوا عليه، وكان ذلك في السنة التي خرج فيها أبو الدوانيق إلى مكة، فمات عند بئر ميمون، قبل ان يقضي نسكه، واراحنا الله منه، قال أبو ولاد: وكنت تلك السنة حاجا، فدخلت على ابي الحسن </w:t>
      </w:r>
      <w:r w:rsidR="00701A4C" w:rsidRPr="00701A4C">
        <w:rPr>
          <w:rStyle w:val="libAlaemChar"/>
          <w:rtl/>
        </w:rPr>
        <w:t>عليه‌السلام</w:t>
      </w:r>
      <w:r w:rsidR="008B75A2">
        <w:rPr>
          <w:rtl/>
        </w:rPr>
        <w:t xml:space="preserve">، فقال: </w:t>
      </w:r>
      <w:r w:rsidR="004A1D98">
        <w:rPr>
          <w:rtl/>
        </w:rPr>
        <w:t xml:space="preserve">« </w:t>
      </w:r>
      <w:r w:rsidR="008B75A2">
        <w:rPr>
          <w:rtl/>
        </w:rPr>
        <w:t>يا اباولاد، كيف رأيتم نجاح ما امرتكم به وحثثتكم عليه، من الدعاء على ابي الدوانيق</w:t>
      </w:r>
      <w:r w:rsidR="002E3B3F">
        <w:rPr>
          <w:rtl/>
        </w:rPr>
        <w:t>؟</w:t>
      </w:r>
      <w:r w:rsidR="008B75A2">
        <w:rPr>
          <w:rtl/>
        </w:rPr>
        <w:t xml:space="preserve"> يا اباولاد، ما من بلاء ينزل على عبد مؤمن، فيلهمه الله الدعاء، الا كان كشف ذلك البلاء وشيكا </w:t>
      </w:r>
      <w:r w:rsidR="001B3BC4" w:rsidRPr="001B3BC4">
        <w:rPr>
          <w:rStyle w:val="libFootnotenumChar"/>
          <w:rtl/>
        </w:rPr>
        <w:t>(1)</w:t>
      </w:r>
      <w:r w:rsidR="008B75A2">
        <w:rPr>
          <w:rtl/>
        </w:rPr>
        <w:t xml:space="preserve">، وما من بلاء ينزل على عبد مؤمن، فيمسك عن الدعاء، الا كان ذلك البلاء طويلا، فإذا نزل </w:t>
      </w:r>
      <w:r w:rsidR="001B3BC4" w:rsidRPr="001B3BC4">
        <w:rPr>
          <w:rStyle w:val="libFootnotenumChar"/>
          <w:rtl/>
        </w:rPr>
        <w:t>(2)</w:t>
      </w:r>
      <w:r w:rsidR="008B75A2">
        <w:rPr>
          <w:rtl/>
        </w:rPr>
        <w:t xml:space="preserve"> فعليكم بالدعاء</w:t>
      </w:r>
      <w:r w:rsidR="004A1D98">
        <w:rPr>
          <w:rtl/>
        </w:rPr>
        <w:t xml:space="preserve"> »</w:t>
      </w:r>
      <w:r w:rsidR="008B75A2">
        <w:rPr>
          <w:rtl/>
        </w:rPr>
        <w:t xml:space="preserve">. </w:t>
      </w:r>
    </w:p>
    <w:p w:rsidR="00D268C7" w:rsidRDefault="00D268C7" w:rsidP="008B75A2">
      <w:pPr>
        <w:pStyle w:val="libNormal"/>
        <w:rPr>
          <w:rtl/>
        </w:rPr>
      </w:pPr>
      <w:r>
        <w:rPr>
          <w:rtl/>
        </w:rPr>
        <w:t>5607 / 4 -</w:t>
      </w:r>
      <w:r w:rsidR="008B75A2">
        <w:rPr>
          <w:rtl/>
        </w:rPr>
        <w:t xml:space="preserve"> وعن الحسين بن سعيد، عن النضر، عن ابن سنان، وابن فضال، عن علي بن عقبة،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ان الدعاء يرد القضاء المبرم، بعد ما ابرم ابراما</w:t>
      </w:r>
      <w:r w:rsidR="004A1D98">
        <w:rPr>
          <w:rtl/>
        </w:rPr>
        <w:t xml:space="preserve"> »</w:t>
      </w:r>
      <w:r w:rsidR="00315643">
        <w:rPr>
          <w:rFonts w:hint="cs"/>
          <w:rtl/>
        </w:rPr>
        <w:t>.</w:t>
      </w:r>
      <w:r w:rsidR="008B75A2">
        <w:rPr>
          <w:rtl/>
        </w:rPr>
        <w:t xml:space="preserve"> </w:t>
      </w:r>
    </w:p>
    <w:p w:rsidR="00C23427" w:rsidRDefault="00D268C7" w:rsidP="008B75A2">
      <w:pPr>
        <w:pStyle w:val="libNormal"/>
        <w:rPr>
          <w:rtl/>
        </w:rPr>
      </w:pPr>
      <w:r>
        <w:rPr>
          <w:rtl/>
        </w:rPr>
        <w:t>5608 / 5 -</w:t>
      </w:r>
      <w:r w:rsidR="008B75A2">
        <w:rPr>
          <w:rtl/>
        </w:rPr>
        <w:t xml:space="preserve"> القطب الراوندي في دعواته: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ان الحذر لا ينجي من القدر، ولكن ينجي منه الدعاء، فتقدموا في الدعاء قبل ان ينزل بكم البلاء، ان الله يدفع بالدعاء، ما نزل من البلاء وما ينزل</w:t>
      </w:r>
      <w:r w:rsidR="004A1D98">
        <w:rPr>
          <w:rtl/>
        </w:rPr>
        <w:t xml:space="preserve"> »</w:t>
      </w:r>
      <w:r w:rsidR="008B75A2">
        <w:rPr>
          <w:rtl/>
        </w:rPr>
        <w:t>.</w:t>
      </w:r>
      <w:r w:rsidR="00315643">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وشيكا</w:t>
      </w:r>
      <w:r w:rsidR="00315643">
        <w:rPr>
          <w:rFonts w:hint="cs"/>
          <w:rtl/>
        </w:rPr>
        <w:t>ً</w:t>
      </w:r>
      <w:r w:rsidR="008B75A2">
        <w:rPr>
          <w:rtl/>
        </w:rPr>
        <w:t>: سريعا (مجمع البحرين ج 5 ص 297).</w:t>
      </w:r>
    </w:p>
    <w:p w:rsidR="00033505" w:rsidRDefault="00033505" w:rsidP="00033505">
      <w:pPr>
        <w:pStyle w:val="libFootnote"/>
        <w:rPr>
          <w:rtl/>
        </w:rPr>
      </w:pPr>
      <w:r>
        <w:rPr>
          <w:rtl/>
        </w:rPr>
        <w:t>(2)</w:t>
      </w:r>
      <w:r w:rsidR="008B75A2">
        <w:rPr>
          <w:rtl/>
        </w:rPr>
        <w:t xml:space="preserve"> في البحار زيادة: البلاء. </w:t>
      </w:r>
    </w:p>
    <w:p w:rsidR="00033505" w:rsidRDefault="00033505" w:rsidP="00033505">
      <w:pPr>
        <w:pStyle w:val="libFootnote0"/>
        <w:rPr>
          <w:rtl/>
        </w:rPr>
      </w:pPr>
      <w:r>
        <w:rPr>
          <w:rtl/>
        </w:rPr>
        <w:t xml:space="preserve">4 - </w:t>
      </w:r>
      <w:r w:rsidR="008B75A2">
        <w:rPr>
          <w:rtl/>
        </w:rPr>
        <w:t xml:space="preserve">فلاح السائل ص 28، وعنه في البحار ج 93 ص 299 ح 33. </w:t>
      </w:r>
    </w:p>
    <w:p w:rsidR="008B75A2" w:rsidRDefault="00033505" w:rsidP="00033505">
      <w:pPr>
        <w:pStyle w:val="libFootnote0"/>
        <w:rPr>
          <w:rtl/>
        </w:rPr>
      </w:pPr>
      <w:r>
        <w:rPr>
          <w:rtl/>
        </w:rPr>
        <w:t xml:space="preserve">5 - </w:t>
      </w:r>
      <w:r w:rsidR="008B75A2">
        <w:rPr>
          <w:rtl/>
        </w:rPr>
        <w:t xml:space="preserve">دعوات الراوندي: مخطوط، وعنه في البحار ج 93 ص 300 ح 37. </w:t>
      </w:r>
    </w:p>
    <w:p w:rsidR="00D268C7" w:rsidRDefault="00C2558F" w:rsidP="00315643">
      <w:pPr>
        <w:pStyle w:val="libNormal"/>
        <w:rPr>
          <w:rtl/>
        </w:rPr>
      </w:pPr>
      <w:r>
        <w:rPr>
          <w:rtl/>
        </w:rPr>
        <w:br w:type="page"/>
      </w:r>
      <w:r w:rsidR="00D268C7">
        <w:rPr>
          <w:rtl/>
        </w:rPr>
        <w:t>5609 / 6 -</w:t>
      </w:r>
      <w:r w:rsidR="008B75A2">
        <w:rPr>
          <w:rtl/>
        </w:rPr>
        <w:t xml:space="preserve"> محمد بن مسعود العياشي في تفسيره: عن عمار بن موسى،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سئل عن قول الله: </w:t>
      </w:r>
      <w:r w:rsidR="00315643" w:rsidRPr="00315643">
        <w:rPr>
          <w:rStyle w:val="libAlaemChar"/>
          <w:rFonts w:hint="cs"/>
          <w:rtl/>
        </w:rPr>
        <w:t>(</w:t>
      </w:r>
      <w:r w:rsidR="0090073A">
        <w:rPr>
          <w:rtl/>
        </w:rPr>
        <w:t xml:space="preserve"> </w:t>
      </w:r>
      <w:r w:rsidR="00315643" w:rsidRPr="00315643">
        <w:rPr>
          <w:rStyle w:val="libAieChar"/>
          <w:rtl/>
        </w:rPr>
        <w:t>يَمْحُو اللَّـهُ مَا يَشَاءُ وَيُثْبِتُ وَعِندَهُ أُمُّ الْكِتَابِ</w:t>
      </w:r>
      <w:r w:rsidR="0090073A">
        <w:rPr>
          <w:rtl/>
        </w:rPr>
        <w:t xml:space="preserve"> </w:t>
      </w:r>
      <w:r w:rsidR="00315643" w:rsidRPr="00315643">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ان ذلك الكتاب كتاب يمحو الله فيه ما يشاء ويثبت، فمن ذلك الذي يرد الدعاء القضاء، وذلك الدعاء مكتوب عليه، والذي يرد به القضاء، حتى إذا صار إلى ام الكتاب، لم يغن الدعاء فيه شيئا</w:t>
      </w:r>
      <w:r w:rsidR="004A1D98">
        <w:rPr>
          <w:rtl/>
        </w:rPr>
        <w:t xml:space="preserve"> »</w:t>
      </w:r>
      <w:r w:rsidR="00315643">
        <w:rPr>
          <w:rFonts w:hint="cs"/>
          <w:rtl/>
        </w:rPr>
        <w:t>.</w:t>
      </w:r>
      <w:r w:rsidR="008B75A2">
        <w:rPr>
          <w:rtl/>
        </w:rPr>
        <w:t xml:space="preserve"> </w:t>
      </w:r>
    </w:p>
    <w:p w:rsidR="00D268C7" w:rsidRDefault="00D268C7" w:rsidP="008B75A2">
      <w:pPr>
        <w:pStyle w:val="libNormal"/>
        <w:rPr>
          <w:rtl/>
        </w:rPr>
      </w:pPr>
      <w:r>
        <w:rPr>
          <w:rtl/>
        </w:rPr>
        <w:t>5610 / 7 -</w:t>
      </w:r>
      <w:r w:rsidR="008B75A2">
        <w:rPr>
          <w:rtl/>
        </w:rPr>
        <w:t xml:space="preserve"> الحسن بن فضل في مكارم الاخلاق: عن سلمان الفارسي، عن النبي </w:t>
      </w:r>
      <w:r w:rsidR="00701A4C" w:rsidRPr="00701A4C">
        <w:rPr>
          <w:rStyle w:val="libAlaemChar"/>
          <w:rtl/>
        </w:rPr>
        <w:t>صلى‌الله‌عليه‌وآله</w:t>
      </w:r>
      <w:r w:rsidR="008B75A2">
        <w:rPr>
          <w:rtl/>
        </w:rPr>
        <w:t xml:space="preserve">، قال: </w:t>
      </w:r>
      <w:r w:rsidR="004A1D98">
        <w:rPr>
          <w:rtl/>
        </w:rPr>
        <w:t xml:space="preserve">« </w:t>
      </w:r>
      <w:r w:rsidR="008B75A2">
        <w:rPr>
          <w:rtl/>
        </w:rPr>
        <w:t>لا يزيد في العمر الا البر، ولا يرد القضاء الا الدعاء</w:t>
      </w:r>
      <w:r w:rsidR="004A1D98">
        <w:rPr>
          <w:rtl/>
        </w:rPr>
        <w:t xml:space="preserve"> »</w:t>
      </w:r>
      <w:r w:rsidR="00315643">
        <w:rPr>
          <w:rFonts w:hint="cs"/>
          <w:rtl/>
        </w:rPr>
        <w:t>.</w:t>
      </w:r>
      <w:r w:rsidR="008B75A2">
        <w:rPr>
          <w:rtl/>
        </w:rPr>
        <w:t xml:space="preserve"> </w:t>
      </w:r>
    </w:p>
    <w:p w:rsidR="00C23427" w:rsidRDefault="00D268C7" w:rsidP="00315643">
      <w:pPr>
        <w:pStyle w:val="libNormal"/>
        <w:rPr>
          <w:rtl/>
        </w:rPr>
      </w:pPr>
      <w:r>
        <w:rPr>
          <w:rtl/>
        </w:rPr>
        <w:t>5611 / 8 -</w:t>
      </w:r>
      <w:r w:rsidR="008B75A2">
        <w:rPr>
          <w:rtl/>
        </w:rPr>
        <w:t xml:space="preserve"> دعائم الاسلام: روينا عن جعفر بن محمد، عن أبيه </w:t>
      </w:r>
      <w:r w:rsidR="00701A4C" w:rsidRPr="00701A4C">
        <w:rPr>
          <w:rStyle w:val="libAlaemChar"/>
          <w:rtl/>
        </w:rPr>
        <w:t>عليهما‌السلام</w:t>
      </w:r>
      <w:r w:rsidR="008B75A2">
        <w:rPr>
          <w:rtl/>
        </w:rPr>
        <w:t xml:space="preserve">، انه سئل عن قول رسول الله </w:t>
      </w:r>
      <w:r w:rsidR="00315643" w:rsidRPr="00701A4C">
        <w:rPr>
          <w:rStyle w:val="libAlaemChar"/>
          <w:rtl/>
        </w:rPr>
        <w:t>صلى‌الله‌عليه‌وآله</w:t>
      </w:r>
      <w:r w:rsidR="008B75A2">
        <w:rPr>
          <w:rtl/>
        </w:rPr>
        <w:t xml:space="preserve">، في الحبة السوداء، قال: </w:t>
      </w:r>
      <w:r w:rsidR="004A1D98">
        <w:rPr>
          <w:rtl/>
        </w:rPr>
        <w:t xml:space="preserve">« </w:t>
      </w:r>
      <w:r w:rsidR="008B75A2">
        <w:rPr>
          <w:rtl/>
        </w:rPr>
        <w:t>قد قال ذلك، قيل: وما قال</w:t>
      </w:r>
      <w:r w:rsidR="002E3B3F">
        <w:rPr>
          <w:rtl/>
        </w:rPr>
        <w:t>؟</w:t>
      </w:r>
      <w:r w:rsidR="008B75A2">
        <w:rPr>
          <w:rtl/>
        </w:rPr>
        <w:t xml:space="preserve"> قال: </w:t>
      </w:r>
      <w:r w:rsidR="004A1D98">
        <w:rPr>
          <w:rtl/>
        </w:rPr>
        <w:t xml:space="preserve">« </w:t>
      </w:r>
      <w:r w:rsidR="008B75A2">
        <w:rPr>
          <w:rtl/>
        </w:rPr>
        <w:t xml:space="preserve">قال - </w:t>
      </w:r>
      <w:r w:rsidR="00701A4C" w:rsidRPr="00701A4C">
        <w:rPr>
          <w:rStyle w:val="libAlaemChar"/>
          <w:rtl/>
        </w:rPr>
        <w:t>صلى‌الله‌عليه‌وآله</w:t>
      </w:r>
      <w:r w:rsidR="007D48A5" w:rsidRPr="007D48A5">
        <w:rPr>
          <w:rtl/>
        </w:rPr>
        <w:t xml:space="preserve"> </w:t>
      </w:r>
      <w:r w:rsidR="004A1D98">
        <w:rPr>
          <w:rtl/>
        </w:rPr>
        <w:t>»</w:t>
      </w:r>
      <w:r w:rsidR="008B75A2">
        <w:rPr>
          <w:rtl/>
        </w:rPr>
        <w:t xml:space="preserve"> </w:t>
      </w:r>
      <w:r w:rsidR="001B3BC4" w:rsidRPr="001B3BC4">
        <w:rPr>
          <w:rStyle w:val="libFootnotenumChar"/>
          <w:rtl/>
        </w:rPr>
        <w:t>(1)</w:t>
      </w:r>
      <w:r w:rsidR="008B75A2">
        <w:rPr>
          <w:rtl/>
        </w:rPr>
        <w:t>: فيها شفاء من كل داء الا الس</w:t>
      </w:r>
      <w:r w:rsidR="00315643">
        <w:rPr>
          <w:rFonts w:hint="cs"/>
          <w:rtl/>
        </w:rPr>
        <w:t>ّ</w:t>
      </w:r>
      <w:r w:rsidR="008B75A2">
        <w:rPr>
          <w:rtl/>
        </w:rPr>
        <w:t xml:space="preserve">ام، يعني الموت، ثم قال أبو جعفر </w:t>
      </w:r>
      <w:r w:rsidR="00701A4C" w:rsidRPr="00701A4C">
        <w:rPr>
          <w:rStyle w:val="libAlaemChar"/>
          <w:rtl/>
        </w:rPr>
        <w:t>عليه‌السلام</w:t>
      </w:r>
      <w:r w:rsidR="008B75A2">
        <w:rPr>
          <w:rtl/>
        </w:rPr>
        <w:t xml:space="preserve"> للسائل: الا ادلك على ما لم يستثن فيه رسول الله </w:t>
      </w:r>
      <w:r w:rsidR="00701A4C" w:rsidRPr="00701A4C">
        <w:rPr>
          <w:rStyle w:val="libAlaemChar"/>
          <w:rtl/>
        </w:rPr>
        <w:t>صلى‌الله‌عليه‌وآله</w:t>
      </w:r>
      <w:r w:rsidR="002E3B3F" w:rsidRPr="00315643">
        <w:rPr>
          <w:rtl/>
        </w:rPr>
        <w:t>؟</w:t>
      </w:r>
      <w:r w:rsidR="008B75A2">
        <w:rPr>
          <w:rtl/>
        </w:rPr>
        <w:t xml:space="preserve"> قال: بلى، قال: الدعاء، قانه يرد القضاء وقد ابرم ابراما</w:t>
      </w:r>
      <w:r w:rsidR="004A1D98">
        <w:rPr>
          <w:rtl/>
        </w:rPr>
        <w:t xml:space="preserve"> »</w:t>
      </w:r>
      <w:r w:rsidR="008B75A2">
        <w:rPr>
          <w:rtl/>
        </w:rPr>
        <w:t xml:space="preserve"> وقد ضم اصابعه من كفيه جميعا، وجمعهما جميعا واحدة إلى الاخرى، الخنصر بحيال الخنصر، كأنه يريك شيئا</w:t>
      </w:r>
      <w:r w:rsidR="00315643">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6 - </w:t>
      </w:r>
      <w:r w:rsidR="008B75A2">
        <w:rPr>
          <w:rtl/>
        </w:rPr>
        <w:t>تفسير العياشي ج 2 ص 220 ح 74.</w:t>
      </w:r>
    </w:p>
    <w:p w:rsidR="00033505" w:rsidRDefault="00033505" w:rsidP="00033505">
      <w:pPr>
        <w:pStyle w:val="libFootnote"/>
        <w:rPr>
          <w:rtl/>
        </w:rPr>
      </w:pPr>
      <w:r>
        <w:rPr>
          <w:rtl/>
        </w:rPr>
        <w:t>(1)</w:t>
      </w:r>
      <w:r w:rsidR="008B75A2">
        <w:rPr>
          <w:rtl/>
        </w:rPr>
        <w:t xml:space="preserve"> الرعد 13: 39. </w:t>
      </w:r>
    </w:p>
    <w:p w:rsidR="00033505" w:rsidRDefault="00033505" w:rsidP="00033505">
      <w:pPr>
        <w:pStyle w:val="libFootnote0"/>
        <w:rPr>
          <w:rtl/>
        </w:rPr>
      </w:pPr>
      <w:r>
        <w:rPr>
          <w:rtl/>
        </w:rPr>
        <w:t xml:space="preserve">7 - </w:t>
      </w:r>
      <w:r w:rsidR="008B75A2">
        <w:rPr>
          <w:rtl/>
        </w:rPr>
        <w:t xml:space="preserve">مكارم الخلاق ص 389، وعنه في البحار ج 93 ص 296 ح 23. </w:t>
      </w:r>
    </w:p>
    <w:p w:rsidR="005E4EEF" w:rsidRDefault="00033505" w:rsidP="00033505">
      <w:pPr>
        <w:pStyle w:val="libFootnote0"/>
        <w:rPr>
          <w:rtl/>
        </w:rPr>
      </w:pPr>
      <w:r>
        <w:rPr>
          <w:rtl/>
        </w:rPr>
        <w:t xml:space="preserve">8 - </w:t>
      </w:r>
      <w:r w:rsidR="008B75A2">
        <w:rPr>
          <w:rtl/>
        </w:rPr>
        <w:t xml:space="preserve">دعائم </w:t>
      </w:r>
      <w:r w:rsidR="00343606">
        <w:rPr>
          <w:rtl/>
        </w:rPr>
        <w:t xml:space="preserve">الإسلام </w:t>
      </w:r>
      <w:r w:rsidR="008B75A2">
        <w:rPr>
          <w:rtl/>
        </w:rPr>
        <w:t>ج 2 ص 136 ح 477.</w:t>
      </w:r>
    </w:p>
    <w:p w:rsidR="008B75A2" w:rsidRDefault="00033505" w:rsidP="00033505">
      <w:pPr>
        <w:pStyle w:val="libFootnote"/>
        <w:rPr>
          <w:rtl/>
        </w:rPr>
      </w:pPr>
      <w:r>
        <w:rPr>
          <w:rtl/>
        </w:rPr>
        <w:t>(1)</w:t>
      </w:r>
      <w:r w:rsidR="008B75A2">
        <w:rPr>
          <w:rtl/>
        </w:rPr>
        <w:t xml:space="preserve"> ليس في المصدر. </w:t>
      </w:r>
    </w:p>
    <w:p w:rsidR="000A5949" w:rsidRDefault="00C2558F" w:rsidP="00315643">
      <w:pPr>
        <w:pStyle w:val="libNormal"/>
        <w:rPr>
          <w:rtl/>
        </w:rPr>
      </w:pPr>
      <w:r>
        <w:rPr>
          <w:rtl/>
        </w:rPr>
        <w:br w:type="page"/>
      </w:r>
      <w:r w:rsidR="00D268C7">
        <w:rPr>
          <w:rtl/>
        </w:rPr>
        <w:t>5612 / 9 -</w:t>
      </w:r>
      <w:r w:rsidR="008B75A2">
        <w:rPr>
          <w:rtl/>
        </w:rPr>
        <w:t xml:space="preserve"> ابن ابي جمهور في درر الل</w:t>
      </w:r>
      <w:r w:rsidR="00315643">
        <w:rPr>
          <w:rFonts w:hint="cs"/>
          <w:rtl/>
        </w:rPr>
        <w:t>آ</w:t>
      </w:r>
      <w:r w:rsidR="008B75A2">
        <w:rPr>
          <w:rtl/>
        </w:rPr>
        <w:t xml:space="preserve">لي: عن ثوبان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لا يرد القدر الا الدعاء، ولا يزيد في العمر الا البر، وان الرجل ليحرم الرزق بالذنب يصيبه</w:t>
      </w:r>
      <w:r w:rsidR="004A1D98">
        <w:rPr>
          <w:rtl/>
        </w:rPr>
        <w:t xml:space="preserve"> »</w:t>
      </w:r>
      <w:r w:rsidR="00315643">
        <w:rPr>
          <w:rFonts w:hint="cs"/>
          <w:rtl/>
        </w:rPr>
        <w:t xml:space="preserve">. </w:t>
      </w:r>
    </w:p>
    <w:p w:rsidR="00D268C7" w:rsidRDefault="00EC6118" w:rsidP="00315643">
      <w:pPr>
        <w:pStyle w:val="Heading2Center"/>
        <w:rPr>
          <w:rtl/>
        </w:rPr>
      </w:pPr>
      <w:bookmarkStart w:id="68" w:name="_Toc363285308"/>
      <w:r>
        <w:rPr>
          <w:rtl/>
        </w:rPr>
        <w:t xml:space="preserve">7 - </w:t>
      </w:r>
      <w:r w:rsidR="008E470E" w:rsidRPr="008E470E">
        <w:rPr>
          <w:rStyle w:val="libAlaemHeading2Char"/>
          <w:rtl/>
        </w:rPr>
        <w:t>(</w:t>
      </w:r>
      <w:r w:rsidR="000A5949">
        <w:rPr>
          <w:rtl/>
        </w:rPr>
        <w:t xml:space="preserve"> </w:t>
      </w:r>
      <w:r w:rsidR="008B75A2">
        <w:rPr>
          <w:rtl/>
        </w:rPr>
        <w:t>باب استحباب الدعاء عند الخوف من ال</w:t>
      </w:r>
      <w:r w:rsidR="00315643">
        <w:rPr>
          <w:rFonts w:hint="cs"/>
          <w:rtl/>
        </w:rPr>
        <w:t>أ</w:t>
      </w:r>
      <w:r w:rsidR="008B75A2">
        <w:rPr>
          <w:rtl/>
        </w:rPr>
        <w:t>عداء، وعند توقع البلاء</w:t>
      </w:r>
      <w:r w:rsidR="00315643">
        <w:rPr>
          <w:rFonts w:hint="cs"/>
          <w:rtl/>
        </w:rPr>
        <w:t xml:space="preserve"> </w:t>
      </w:r>
      <w:r w:rsidR="008E470E" w:rsidRPr="008E470E">
        <w:rPr>
          <w:rStyle w:val="libAlaemHeading2Char"/>
          <w:rtl/>
        </w:rPr>
        <w:t>)</w:t>
      </w:r>
      <w:bookmarkEnd w:id="68"/>
      <w:r w:rsidR="008B75A2">
        <w:rPr>
          <w:rtl/>
        </w:rPr>
        <w:t xml:space="preserve"> </w:t>
      </w:r>
    </w:p>
    <w:p w:rsidR="00315643" w:rsidRDefault="00D268C7" w:rsidP="008B75A2">
      <w:pPr>
        <w:pStyle w:val="libNormal"/>
        <w:rPr>
          <w:rtl/>
        </w:rPr>
      </w:pPr>
      <w:r>
        <w:rPr>
          <w:rtl/>
        </w:rPr>
        <w:t>5613 / 1 -</w:t>
      </w:r>
      <w:r w:rsidR="008B75A2">
        <w:rPr>
          <w:rtl/>
        </w:rPr>
        <w:t xml:space="preserve"> الصدوق في الخصال، في حديث الاربعمائة: قال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ادفعوا امواج البلاء </w:t>
      </w:r>
      <w:r w:rsidR="001B3BC4" w:rsidRPr="001B3BC4">
        <w:rPr>
          <w:rStyle w:val="libFootnotenumChar"/>
          <w:rtl/>
        </w:rPr>
        <w:t>(1)</w:t>
      </w:r>
      <w:r w:rsidR="008B75A2">
        <w:rPr>
          <w:rtl/>
        </w:rPr>
        <w:t xml:space="preserve"> بالدعاء قبل ورود البلاء، فوالذي فلق الحبة وبرأ النسمة، للبلاء أسرع إلى المؤمن، من انحدار السيل من اعلى التلعة </w:t>
      </w:r>
      <w:r w:rsidR="001B3BC4" w:rsidRPr="001B3BC4">
        <w:rPr>
          <w:rStyle w:val="libFootnotenumChar"/>
          <w:rtl/>
        </w:rPr>
        <w:t>(2)</w:t>
      </w:r>
      <w:r w:rsidR="008B75A2">
        <w:rPr>
          <w:rtl/>
        </w:rPr>
        <w:t xml:space="preserve"> إلى اسفلها، ومن ركض البراذين</w:t>
      </w:r>
      <w:r w:rsidR="004A1D98">
        <w:rPr>
          <w:rtl/>
        </w:rPr>
        <w:t xml:space="preserve"> »</w:t>
      </w:r>
      <w:r w:rsidR="00315643">
        <w:rPr>
          <w:rFonts w:hint="cs"/>
          <w:rtl/>
        </w:rPr>
        <w:t>.</w:t>
      </w:r>
      <w:r w:rsidR="008B75A2">
        <w:rPr>
          <w:rtl/>
        </w:rPr>
        <w:t xml:space="preserve"> </w:t>
      </w:r>
    </w:p>
    <w:p w:rsidR="00D268C7" w:rsidRDefault="008B75A2" w:rsidP="008B75A2">
      <w:pPr>
        <w:pStyle w:val="libNormal"/>
        <w:rPr>
          <w:rtl/>
        </w:rPr>
      </w:pPr>
      <w:r>
        <w:rPr>
          <w:rtl/>
        </w:rPr>
        <w:t xml:space="preserve">وقال </w:t>
      </w:r>
      <w:r w:rsidR="00701A4C" w:rsidRPr="00701A4C">
        <w:rPr>
          <w:rStyle w:val="libAlaemChar"/>
          <w:rtl/>
        </w:rPr>
        <w:t>عليه‌السلام</w:t>
      </w:r>
      <w:r>
        <w:rPr>
          <w:rtl/>
        </w:rPr>
        <w:t xml:space="preserve"> </w:t>
      </w:r>
      <w:r w:rsidR="001B3BC4" w:rsidRPr="001B3BC4">
        <w:rPr>
          <w:rStyle w:val="libFootnotenumChar"/>
          <w:rtl/>
        </w:rPr>
        <w:t>(3)</w:t>
      </w:r>
      <w:r>
        <w:rPr>
          <w:rtl/>
        </w:rPr>
        <w:t xml:space="preserve">: </w:t>
      </w:r>
      <w:r w:rsidR="004A1D98">
        <w:rPr>
          <w:rtl/>
        </w:rPr>
        <w:t xml:space="preserve">« </w:t>
      </w:r>
      <w:r>
        <w:rPr>
          <w:rtl/>
        </w:rPr>
        <w:t xml:space="preserve">ما زالت نعمة ولا نضارة </w:t>
      </w:r>
      <w:r w:rsidR="001B3BC4" w:rsidRPr="001B3BC4">
        <w:rPr>
          <w:rStyle w:val="libFootnotenumChar"/>
          <w:rtl/>
        </w:rPr>
        <w:t>(4)</w:t>
      </w:r>
      <w:r>
        <w:rPr>
          <w:rtl/>
        </w:rPr>
        <w:t xml:space="preserve"> عيش، الا بذنوب اجترحوا، ان الله ليس بظلام للعبيد، ولو انهم استقبلوا ذلك بالدعاء والانابة، لم تزل</w:t>
      </w:r>
      <w:r w:rsidR="004A1D98">
        <w:rPr>
          <w:rtl/>
        </w:rPr>
        <w:t xml:space="preserve"> »</w:t>
      </w:r>
      <w:r w:rsidR="00315643">
        <w:rPr>
          <w:rFonts w:hint="cs"/>
          <w:rtl/>
        </w:rPr>
        <w:t>.</w:t>
      </w:r>
      <w:r>
        <w:rPr>
          <w:rtl/>
        </w:rPr>
        <w:t xml:space="preserve"> </w:t>
      </w:r>
    </w:p>
    <w:p w:rsidR="00C23427" w:rsidRDefault="00D268C7" w:rsidP="008B75A2">
      <w:pPr>
        <w:pStyle w:val="libNormal"/>
        <w:rPr>
          <w:rtl/>
        </w:rPr>
      </w:pPr>
      <w:r>
        <w:rPr>
          <w:rtl/>
        </w:rPr>
        <w:t>5614 / 2 -</w:t>
      </w:r>
      <w:r w:rsidR="008B75A2">
        <w:rPr>
          <w:rtl/>
        </w:rPr>
        <w:t xml:space="preserve"> الحسن بن فضل الطبرسي في مكارم الاخلاق: عن</w:t>
      </w:r>
    </w:p>
    <w:p w:rsidR="00033505" w:rsidRDefault="008E470E" w:rsidP="0087198D">
      <w:pPr>
        <w:pStyle w:val="libLine"/>
        <w:rPr>
          <w:rtl/>
        </w:rPr>
      </w:pPr>
      <w:r>
        <w:rPr>
          <w:rtl/>
        </w:rPr>
        <w:t>____________________________</w:t>
      </w:r>
    </w:p>
    <w:p w:rsidR="00343606" w:rsidRDefault="00033505" w:rsidP="00315643">
      <w:pPr>
        <w:pStyle w:val="libFootnote0"/>
        <w:rPr>
          <w:rtl/>
        </w:rPr>
      </w:pPr>
      <w:r>
        <w:rPr>
          <w:rtl/>
        </w:rPr>
        <w:t xml:space="preserve">9 - </w:t>
      </w:r>
      <w:r w:rsidR="008B75A2">
        <w:rPr>
          <w:rtl/>
        </w:rPr>
        <w:t>درر الل</w:t>
      </w:r>
      <w:r w:rsidR="00315643">
        <w:rPr>
          <w:rFonts w:hint="cs"/>
          <w:rtl/>
        </w:rPr>
        <w:t>آ</w:t>
      </w:r>
      <w:r w:rsidR="008B75A2">
        <w:rPr>
          <w:rtl/>
        </w:rPr>
        <w:t xml:space="preserve">لي: ج 1 ص 30. </w:t>
      </w:r>
    </w:p>
    <w:p w:rsidR="00033505" w:rsidRDefault="00343606" w:rsidP="00343606">
      <w:pPr>
        <w:pStyle w:val="libFootnoteCenterBold"/>
        <w:rPr>
          <w:rtl/>
        </w:rPr>
      </w:pPr>
      <w:r>
        <w:rPr>
          <w:rtl/>
        </w:rPr>
        <w:t xml:space="preserve"> الباب - 7</w:t>
      </w:r>
      <w:r w:rsidR="008B75A2">
        <w:rPr>
          <w:rtl/>
        </w:rPr>
        <w:t xml:space="preserve"> </w:t>
      </w:r>
    </w:p>
    <w:p w:rsidR="005E4EEF" w:rsidRDefault="00033505" w:rsidP="00033505">
      <w:pPr>
        <w:pStyle w:val="libFootnote0"/>
        <w:rPr>
          <w:rtl/>
        </w:rPr>
      </w:pPr>
      <w:r>
        <w:rPr>
          <w:rtl/>
        </w:rPr>
        <w:t xml:space="preserve">1 - </w:t>
      </w:r>
      <w:r w:rsidR="008B75A2">
        <w:rPr>
          <w:rtl/>
        </w:rPr>
        <w:t>الخصال ص 621، وعنه في البحار ج 93 ص 289 ح 5.</w:t>
      </w:r>
    </w:p>
    <w:p w:rsidR="005E4EEF" w:rsidRDefault="00033505" w:rsidP="00033505">
      <w:pPr>
        <w:pStyle w:val="libFootnote"/>
        <w:rPr>
          <w:rtl/>
        </w:rPr>
      </w:pPr>
      <w:r>
        <w:rPr>
          <w:rtl/>
        </w:rPr>
        <w:t>(1)</w:t>
      </w:r>
      <w:r w:rsidR="008B75A2">
        <w:rPr>
          <w:rtl/>
        </w:rPr>
        <w:t xml:space="preserve"> في المصدر والبحار زيادة: عنكم.</w:t>
      </w:r>
    </w:p>
    <w:p w:rsidR="005E4EEF" w:rsidRDefault="00033505" w:rsidP="00315643">
      <w:pPr>
        <w:pStyle w:val="libFootnote"/>
        <w:rPr>
          <w:rtl/>
        </w:rPr>
      </w:pPr>
      <w:r>
        <w:rPr>
          <w:rtl/>
        </w:rPr>
        <w:t>(2)</w:t>
      </w:r>
      <w:r w:rsidR="008B75A2">
        <w:rPr>
          <w:rtl/>
        </w:rPr>
        <w:t xml:space="preserve"> التلعة: أرض مرتفعة غليظة يتردد فيها السيل، والتلعة: مجرى الماء من اعلى الوادي إلى بطون ال</w:t>
      </w:r>
      <w:r w:rsidR="00315643">
        <w:rPr>
          <w:rFonts w:hint="cs"/>
          <w:rtl/>
        </w:rPr>
        <w:t>أ</w:t>
      </w:r>
      <w:r w:rsidR="008B75A2">
        <w:rPr>
          <w:rtl/>
        </w:rPr>
        <w:t>رض (لسان العرب ج 8 ص</w:t>
      </w:r>
      <w:r w:rsidR="00315643">
        <w:rPr>
          <w:rFonts w:hint="cs"/>
          <w:rtl/>
        </w:rPr>
        <w:t xml:space="preserve"> </w:t>
      </w:r>
      <w:r>
        <w:rPr>
          <w:rtl/>
        </w:rPr>
        <w:t>36)</w:t>
      </w:r>
      <w:r w:rsidR="008B75A2">
        <w:rPr>
          <w:rtl/>
        </w:rPr>
        <w:t>.</w:t>
      </w:r>
    </w:p>
    <w:p w:rsidR="005E4EEF" w:rsidRDefault="00033505" w:rsidP="00033505">
      <w:pPr>
        <w:pStyle w:val="libFootnote"/>
        <w:rPr>
          <w:rtl/>
        </w:rPr>
      </w:pPr>
      <w:r>
        <w:rPr>
          <w:rtl/>
        </w:rPr>
        <w:t>(3)</w:t>
      </w:r>
      <w:r w:rsidR="008B75A2">
        <w:rPr>
          <w:rtl/>
        </w:rPr>
        <w:t xml:space="preserve"> نفس المصدر ص 624.</w:t>
      </w:r>
    </w:p>
    <w:p w:rsidR="00033505" w:rsidRDefault="00033505" w:rsidP="00033505">
      <w:pPr>
        <w:pStyle w:val="libFootnote"/>
        <w:rPr>
          <w:rtl/>
        </w:rPr>
      </w:pPr>
      <w:r>
        <w:rPr>
          <w:rtl/>
        </w:rPr>
        <w:t>(4)</w:t>
      </w:r>
      <w:r w:rsidR="008B75A2">
        <w:rPr>
          <w:rtl/>
        </w:rPr>
        <w:t xml:space="preserve"> النضارة والنضرة: النعمة والعيش والغني (لسان العرب ج 5 ص 212). </w:t>
      </w:r>
    </w:p>
    <w:p w:rsidR="008B75A2" w:rsidRDefault="00033505" w:rsidP="00033505">
      <w:pPr>
        <w:pStyle w:val="libFootnote0"/>
        <w:rPr>
          <w:rtl/>
        </w:rPr>
      </w:pPr>
      <w:r>
        <w:rPr>
          <w:rtl/>
        </w:rPr>
        <w:t xml:space="preserve">2 - </w:t>
      </w:r>
      <w:r w:rsidR="008B75A2">
        <w:rPr>
          <w:rtl/>
        </w:rPr>
        <w:t xml:space="preserve">مكارم الاخلاق ص 270، وعنه في البحار ج 93 ص 295 ح 23. </w:t>
      </w:r>
    </w:p>
    <w:p w:rsidR="00D268C7" w:rsidRDefault="00AD34E1" w:rsidP="00315643">
      <w:pPr>
        <w:pStyle w:val="libNormal0"/>
        <w:rPr>
          <w:rtl/>
        </w:rPr>
      </w:pPr>
      <w:r>
        <w:rPr>
          <w:rtl/>
        </w:rPr>
        <w:br w:type="page"/>
      </w:r>
      <w:r w:rsidR="008B75A2">
        <w:rPr>
          <w:rtl/>
        </w:rPr>
        <w:t xml:space="preserve">الفردوس،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البلاء معلق </w:t>
      </w:r>
      <w:r w:rsidR="001B3BC4" w:rsidRPr="001B3BC4">
        <w:rPr>
          <w:rStyle w:val="libFootnotenumChar"/>
          <w:rtl/>
        </w:rPr>
        <w:t>(1)</w:t>
      </w:r>
      <w:r w:rsidR="008B75A2">
        <w:rPr>
          <w:rtl/>
        </w:rPr>
        <w:t xml:space="preserve"> بين السماء والارض مثل القنديل، فإذا سأل العبد ربه العافية، صرف الله عنه البلاء</w:t>
      </w:r>
      <w:r w:rsidR="004A1D98">
        <w:rPr>
          <w:rtl/>
        </w:rPr>
        <w:t xml:space="preserve"> »</w:t>
      </w:r>
      <w:r w:rsidR="00315643">
        <w:rPr>
          <w:rFonts w:hint="cs"/>
          <w:rtl/>
        </w:rPr>
        <w:t>.</w:t>
      </w:r>
      <w:r w:rsidR="008B75A2">
        <w:rPr>
          <w:rtl/>
        </w:rPr>
        <w:t xml:space="preserve"> </w:t>
      </w:r>
    </w:p>
    <w:p w:rsidR="00D268C7" w:rsidRDefault="00D268C7" w:rsidP="008B75A2">
      <w:pPr>
        <w:pStyle w:val="libNormal"/>
        <w:rPr>
          <w:rtl/>
        </w:rPr>
      </w:pPr>
      <w:r>
        <w:rPr>
          <w:rtl/>
        </w:rPr>
        <w:t>5615 / 3 -</w:t>
      </w:r>
      <w:r w:rsidR="008B75A2">
        <w:rPr>
          <w:rtl/>
        </w:rPr>
        <w:t xml:space="preserve"> الجعفريات: اخبرنا </w:t>
      </w:r>
      <w:r w:rsidR="000574E8">
        <w:rPr>
          <w:rtl/>
        </w:rPr>
        <w:t>عبدالله</w:t>
      </w:r>
      <w:r w:rsidR="008B75A2">
        <w:rPr>
          <w:rtl/>
        </w:rPr>
        <w:t xml:space="preserve"> بن محمد قال: حدثنا محمد بن محمد قال: حدثني موسى بن اسماعيل قال: حدثنا ابي، عن أبيه،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داووا مرپاكم بالصدقة، وردوا ابواب البلاء بالدعاء</w:t>
      </w:r>
      <w:r w:rsidR="004A1D98">
        <w:rPr>
          <w:rtl/>
        </w:rPr>
        <w:t xml:space="preserve"> »</w:t>
      </w:r>
      <w:r w:rsidR="008B75A2">
        <w:rPr>
          <w:rtl/>
        </w:rPr>
        <w:t xml:space="preserve">. </w:t>
      </w:r>
    </w:p>
    <w:p w:rsidR="00D268C7" w:rsidRDefault="00D268C7" w:rsidP="008B75A2">
      <w:pPr>
        <w:pStyle w:val="libNormal"/>
        <w:rPr>
          <w:rtl/>
        </w:rPr>
      </w:pPr>
      <w:r>
        <w:rPr>
          <w:rtl/>
        </w:rPr>
        <w:t>5616 / 4 -</w:t>
      </w:r>
      <w:r w:rsidR="008B75A2">
        <w:rPr>
          <w:rtl/>
        </w:rPr>
        <w:t xml:space="preserve"> وبهذا الاسناد: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ان البلاء ليتسب</w:t>
      </w:r>
      <w:r w:rsidR="00315643">
        <w:rPr>
          <w:rFonts w:hint="cs"/>
          <w:rtl/>
        </w:rPr>
        <w:t>ّ</w:t>
      </w:r>
      <w:r w:rsidR="008B75A2">
        <w:rPr>
          <w:rtl/>
        </w:rPr>
        <w:t xml:space="preserve">ب إلى العبد، فيسأل ربه العافية ويذكره، فيقي العافية، والدعاء والبلاء يتوافقان </w:t>
      </w:r>
      <w:r w:rsidR="001B3BC4" w:rsidRPr="001B3BC4">
        <w:rPr>
          <w:rStyle w:val="libFootnotenumChar"/>
          <w:rtl/>
        </w:rPr>
        <w:t>(1)</w:t>
      </w:r>
      <w:r w:rsidR="008B75A2">
        <w:rPr>
          <w:rtl/>
        </w:rPr>
        <w:t xml:space="preserve"> إلى يوم القيامة</w:t>
      </w:r>
      <w:r w:rsidR="004A1D98">
        <w:rPr>
          <w:rtl/>
        </w:rPr>
        <w:t xml:space="preserve"> »</w:t>
      </w:r>
      <w:r w:rsidR="00315643">
        <w:rPr>
          <w:rFonts w:hint="cs"/>
          <w:rtl/>
        </w:rPr>
        <w:t>.</w:t>
      </w:r>
      <w:r w:rsidR="008B75A2">
        <w:rPr>
          <w:rtl/>
        </w:rPr>
        <w:t xml:space="preserve"> </w:t>
      </w:r>
    </w:p>
    <w:p w:rsidR="00D268C7" w:rsidRDefault="00D268C7" w:rsidP="008B75A2">
      <w:pPr>
        <w:pStyle w:val="libNormal"/>
        <w:rPr>
          <w:rtl/>
        </w:rPr>
      </w:pPr>
      <w:r>
        <w:rPr>
          <w:rtl/>
        </w:rPr>
        <w:t>5617 / 5 -</w:t>
      </w:r>
      <w:r w:rsidR="008B75A2">
        <w:rPr>
          <w:rtl/>
        </w:rPr>
        <w:t xml:space="preserve"> وبهذا الاسناد: قال رسول الله </w:t>
      </w:r>
      <w:r w:rsidR="00701A4C" w:rsidRPr="00701A4C">
        <w:rPr>
          <w:rStyle w:val="libAlaemChar"/>
          <w:rtl/>
        </w:rPr>
        <w:t>صلى‌الله‌عليه‌وآله</w:t>
      </w:r>
      <w:r w:rsidR="007D48A5" w:rsidRPr="007D48A5">
        <w:rPr>
          <w:rtl/>
        </w:rPr>
        <w:t xml:space="preserve"> </w:t>
      </w:r>
      <w:r w:rsidR="004A1D98">
        <w:rPr>
          <w:rtl/>
        </w:rPr>
        <w:t xml:space="preserve">« </w:t>
      </w:r>
      <w:r w:rsidR="008B75A2">
        <w:rPr>
          <w:rtl/>
        </w:rPr>
        <w:t>الدعاء سلاح المؤمن، وعمود الدين، وزين ما بين السماء والارض</w:t>
      </w:r>
      <w:r w:rsidR="004A1D98">
        <w:rPr>
          <w:rtl/>
        </w:rPr>
        <w:t xml:space="preserve"> »</w:t>
      </w:r>
      <w:r w:rsidR="00315643">
        <w:rPr>
          <w:rFonts w:hint="cs"/>
          <w:rtl/>
        </w:rPr>
        <w:t>.</w:t>
      </w:r>
      <w:r w:rsidR="008B75A2">
        <w:rPr>
          <w:rtl/>
        </w:rPr>
        <w:t xml:space="preserve"> </w:t>
      </w:r>
    </w:p>
    <w:p w:rsidR="00C23427" w:rsidRDefault="00D268C7" w:rsidP="008B75A2">
      <w:pPr>
        <w:pStyle w:val="libNormal"/>
        <w:rPr>
          <w:rtl/>
        </w:rPr>
      </w:pPr>
      <w:r>
        <w:rPr>
          <w:rtl/>
        </w:rPr>
        <w:t>5618 / 6 -</w:t>
      </w:r>
      <w:r w:rsidR="008B75A2">
        <w:rPr>
          <w:rtl/>
        </w:rPr>
        <w:t xml:space="preserve"> وبهذا الاسناد: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الا ادلكم على سلاح يحصنكم الله من عدوكم، ويدر</w:t>
      </w:r>
      <w:r w:rsidR="00315643">
        <w:rPr>
          <w:rFonts w:hint="cs"/>
          <w:rtl/>
        </w:rPr>
        <w:t>ّ</w:t>
      </w:r>
      <w:r w:rsidR="008B75A2">
        <w:rPr>
          <w:rtl/>
        </w:rPr>
        <w:t xml:space="preserve"> ارزاقكم</w:t>
      </w:r>
      <w:r w:rsidR="002E3B3F">
        <w:rPr>
          <w:rtl/>
        </w:rPr>
        <w:t>؟</w:t>
      </w:r>
      <w:r w:rsidR="008B75A2">
        <w:rPr>
          <w:rtl/>
        </w:rPr>
        <w:t xml:space="preserve"> قالوا: بلى يا رسول الله، قال </w:t>
      </w:r>
      <w:r w:rsidR="00701A4C" w:rsidRPr="00701A4C">
        <w:rPr>
          <w:rStyle w:val="libAlaemChar"/>
          <w:rtl/>
        </w:rPr>
        <w:t>صلى‌الله‌عليه‌وآله</w:t>
      </w:r>
      <w:r w:rsidR="007D48A5" w:rsidRPr="007D48A5">
        <w:rPr>
          <w:rtl/>
        </w:rPr>
        <w:t>:</w:t>
      </w:r>
      <w:r w:rsidR="008B75A2">
        <w:rPr>
          <w:rtl/>
        </w:rPr>
        <w:t xml:space="preserve"> تدعون ربكم بالليل والنهار، فان سلاح المؤمن الدعاء</w:t>
      </w:r>
      <w:r w:rsidR="004A1D98">
        <w:rPr>
          <w:rtl/>
        </w:rPr>
        <w:t xml:space="preserve"> »</w:t>
      </w:r>
      <w:r w:rsidR="00315643">
        <w:rPr>
          <w:rFonts w:hint="cs"/>
          <w:rtl/>
        </w:rPr>
        <w:t xml:space="preserve">. </w:t>
      </w:r>
    </w:p>
    <w:p w:rsidR="00033505" w:rsidRDefault="008E470E" w:rsidP="0087198D">
      <w:pPr>
        <w:pStyle w:val="libLine"/>
        <w:rPr>
          <w:rtl/>
        </w:rPr>
      </w:pPr>
      <w:r>
        <w:rPr>
          <w:rtl/>
        </w:rPr>
        <w:t>____________________________</w:t>
      </w:r>
    </w:p>
    <w:p w:rsidR="00315643" w:rsidRDefault="00033505" w:rsidP="00033505">
      <w:pPr>
        <w:pStyle w:val="libFootnote"/>
        <w:rPr>
          <w:rtl/>
        </w:rPr>
      </w:pPr>
      <w:r>
        <w:rPr>
          <w:rtl/>
        </w:rPr>
        <w:t>(1)</w:t>
      </w:r>
      <w:r w:rsidR="008B75A2">
        <w:rPr>
          <w:rtl/>
        </w:rPr>
        <w:t xml:space="preserve"> في المصدر: يتعلق. </w:t>
      </w:r>
    </w:p>
    <w:p w:rsidR="005E4EEF" w:rsidRDefault="008B75A2" w:rsidP="00315643">
      <w:pPr>
        <w:pStyle w:val="libFootnote0"/>
        <w:rPr>
          <w:rtl/>
        </w:rPr>
      </w:pPr>
      <w:r>
        <w:rPr>
          <w:rtl/>
        </w:rPr>
        <w:t xml:space="preserve">3 و </w:t>
      </w:r>
      <w:r w:rsidR="00033505">
        <w:rPr>
          <w:rtl/>
        </w:rPr>
        <w:t xml:space="preserve">4 - </w:t>
      </w:r>
      <w:r>
        <w:rPr>
          <w:rtl/>
        </w:rPr>
        <w:t>الجعفريات ص 221.</w:t>
      </w:r>
    </w:p>
    <w:p w:rsidR="00315643" w:rsidRDefault="00033505" w:rsidP="00033505">
      <w:pPr>
        <w:pStyle w:val="libFootnote"/>
        <w:rPr>
          <w:rtl/>
        </w:rPr>
      </w:pPr>
      <w:r>
        <w:rPr>
          <w:rtl/>
        </w:rPr>
        <w:t>(1)</w:t>
      </w:r>
      <w:r w:rsidR="008B75A2">
        <w:rPr>
          <w:rtl/>
        </w:rPr>
        <w:t xml:space="preserve"> كذا في الاصل، ولعل الصحيح </w:t>
      </w:r>
      <w:r w:rsidR="0090073A">
        <w:rPr>
          <w:rtl/>
        </w:rPr>
        <w:t>« يتواقفان »</w:t>
      </w:r>
      <w:r w:rsidR="008B75A2">
        <w:rPr>
          <w:rtl/>
        </w:rPr>
        <w:t xml:space="preserve">. </w:t>
      </w:r>
    </w:p>
    <w:p w:rsidR="008B75A2" w:rsidRDefault="008B75A2" w:rsidP="00315643">
      <w:pPr>
        <w:pStyle w:val="libFootnote0"/>
        <w:rPr>
          <w:rtl/>
        </w:rPr>
      </w:pPr>
      <w:r>
        <w:rPr>
          <w:rtl/>
        </w:rPr>
        <w:t xml:space="preserve">5 و </w:t>
      </w:r>
      <w:r w:rsidR="00033505">
        <w:rPr>
          <w:rtl/>
        </w:rPr>
        <w:t xml:space="preserve">6 - </w:t>
      </w:r>
      <w:r>
        <w:rPr>
          <w:rtl/>
        </w:rPr>
        <w:t xml:space="preserve">الجعفريات ص 222. </w:t>
      </w:r>
    </w:p>
    <w:p w:rsidR="00D268C7" w:rsidRDefault="00C2558F" w:rsidP="008B75A2">
      <w:pPr>
        <w:pStyle w:val="libNormal"/>
        <w:rPr>
          <w:rtl/>
        </w:rPr>
      </w:pPr>
      <w:r>
        <w:rPr>
          <w:rtl/>
        </w:rPr>
        <w:br w:type="page"/>
      </w:r>
      <w:r w:rsidR="00D268C7">
        <w:rPr>
          <w:rtl/>
        </w:rPr>
        <w:t>5619 / 7 -</w:t>
      </w:r>
      <w:r w:rsidR="008B75A2">
        <w:rPr>
          <w:rtl/>
        </w:rPr>
        <w:t xml:space="preserve"> وبهذا الاسناد: 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ان البلاء يتعلق بين السماء والارض مثل القناديل، فإذا سأل العبد ربه العافية، صرف الله تعالى البلاء عنه، وقد ابرم له ابراما</w:t>
      </w:r>
      <w:r w:rsidR="004A1D98">
        <w:rPr>
          <w:rtl/>
        </w:rPr>
        <w:t xml:space="preserve"> »</w:t>
      </w:r>
      <w:r w:rsidR="00315643">
        <w:rPr>
          <w:rFonts w:hint="cs"/>
          <w:rtl/>
        </w:rPr>
        <w:t>.</w:t>
      </w:r>
      <w:r w:rsidR="008B75A2">
        <w:rPr>
          <w:rtl/>
        </w:rPr>
        <w:t xml:space="preserve"> </w:t>
      </w:r>
    </w:p>
    <w:p w:rsidR="00D268C7" w:rsidRDefault="00D268C7" w:rsidP="008B75A2">
      <w:pPr>
        <w:pStyle w:val="libNormal"/>
        <w:rPr>
          <w:rtl/>
        </w:rPr>
      </w:pPr>
      <w:r>
        <w:rPr>
          <w:rtl/>
        </w:rPr>
        <w:t>5620 / 8 -</w:t>
      </w:r>
      <w:r w:rsidR="008B75A2">
        <w:rPr>
          <w:rtl/>
        </w:rPr>
        <w:t xml:space="preserve"> السيد علي بن طاووس في فلاح السائل: عن الحسين بن سعيد، عن محمد بن سنان، عن عنبسة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من تخوف بلاء يصيبه، فيقوم فيه بالدعاء، لم يره الله ذلك البلاء ابدا</w:t>
      </w:r>
      <w:r w:rsidR="004A1D98">
        <w:rPr>
          <w:rtl/>
        </w:rPr>
        <w:t xml:space="preserve"> »</w:t>
      </w:r>
      <w:r w:rsidR="008B75A2">
        <w:rPr>
          <w:rtl/>
        </w:rPr>
        <w:t xml:space="preserve">. </w:t>
      </w:r>
    </w:p>
    <w:p w:rsidR="000A5949" w:rsidRDefault="00D268C7" w:rsidP="008B75A2">
      <w:pPr>
        <w:pStyle w:val="libNormal"/>
        <w:rPr>
          <w:rtl/>
        </w:rPr>
      </w:pPr>
      <w:r>
        <w:rPr>
          <w:rtl/>
        </w:rPr>
        <w:t>5621 / 9 -</w:t>
      </w:r>
      <w:r w:rsidR="008B75A2">
        <w:rPr>
          <w:rtl/>
        </w:rPr>
        <w:t xml:space="preserve"> وعن الحسين، عن الوشا، عن الرضا،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ان</w:t>
      </w:r>
      <w:r w:rsidR="00315643">
        <w:rPr>
          <w:rFonts w:hint="cs"/>
          <w:rtl/>
        </w:rPr>
        <w:t>ّ</w:t>
      </w:r>
      <w:r w:rsidR="008B75A2">
        <w:rPr>
          <w:rtl/>
        </w:rPr>
        <w:t xml:space="preserve"> ] </w:t>
      </w:r>
      <w:r w:rsidR="001B3BC4" w:rsidRPr="001B3BC4">
        <w:rPr>
          <w:rStyle w:val="libFootnotenumChar"/>
          <w:rtl/>
        </w:rPr>
        <w:t>(1)</w:t>
      </w:r>
      <w:r w:rsidR="008B75A2">
        <w:rPr>
          <w:rtl/>
        </w:rPr>
        <w:t xml:space="preserve"> الدعاء يستقبل البلاء، فيتوافقان </w:t>
      </w:r>
      <w:r w:rsidR="001B3BC4" w:rsidRPr="001B3BC4">
        <w:rPr>
          <w:rStyle w:val="libFootnotenumChar"/>
          <w:rtl/>
        </w:rPr>
        <w:t>(2)</w:t>
      </w:r>
      <w:r w:rsidR="008B75A2">
        <w:rPr>
          <w:rtl/>
        </w:rPr>
        <w:t xml:space="preserve"> إلى يوم القيامة</w:t>
      </w:r>
      <w:r w:rsidR="004A1D98">
        <w:rPr>
          <w:rtl/>
        </w:rPr>
        <w:t xml:space="preserve"> »</w:t>
      </w:r>
      <w:r w:rsidR="00315643">
        <w:rPr>
          <w:rFonts w:hint="cs"/>
          <w:rtl/>
        </w:rPr>
        <w:t xml:space="preserve">. </w:t>
      </w:r>
    </w:p>
    <w:p w:rsidR="00D268C7" w:rsidRDefault="00EC6118" w:rsidP="00EC6118">
      <w:pPr>
        <w:pStyle w:val="Heading2Center"/>
        <w:rPr>
          <w:rtl/>
        </w:rPr>
      </w:pPr>
      <w:bookmarkStart w:id="69" w:name="_Toc363285309"/>
      <w:r>
        <w:rPr>
          <w:rtl/>
        </w:rPr>
        <w:t xml:space="preserve">8 - </w:t>
      </w:r>
      <w:r w:rsidR="008E470E" w:rsidRPr="008E470E">
        <w:rPr>
          <w:rStyle w:val="libAlaemHeading2Char"/>
          <w:rtl/>
        </w:rPr>
        <w:t>(</w:t>
      </w:r>
      <w:r w:rsidR="000A5949">
        <w:rPr>
          <w:rtl/>
        </w:rPr>
        <w:t xml:space="preserve"> </w:t>
      </w:r>
      <w:r w:rsidR="008B75A2">
        <w:rPr>
          <w:rtl/>
        </w:rPr>
        <w:t>باب استحباب التقدم بالدعاء في الرخاء، قبل نزول البلاء وكراهة تأخيره</w:t>
      </w:r>
      <w:r w:rsidR="00315643">
        <w:rPr>
          <w:rFonts w:hint="cs"/>
          <w:rtl/>
        </w:rPr>
        <w:t xml:space="preserve"> </w:t>
      </w:r>
      <w:r w:rsidR="008E470E" w:rsidRPr="008E470E">
        <w:rPr>
          <w:rStyle w:val="libAlaemHeading2Char"/>
          <w:rtl/>
        </w:rPr>
        <w:t>)</w:t>
      </w:r>
      <w:bookmarkEnd w:id="69"/>
      <w:r w:rsidR="008B75A2">
        <w:rPr>
          <w:rtl/>
        </w:rPr>
        <w:t xml:space="preserve"> </w:t>
      </w:r>
    </w:p>
    <w:p w:rsidR="00C23427" w:rsidRDefault="00D268C7" w:rsidP="008B75A2">
      <w:pPr>
        <w:pStyle w:val="libNormal"/>
        <w:rPr>
          <w:rtl/>
        </w:rPr>
      </w:pPr>
      <w:r>
        <w:rPr>
          <w:rtl/>
        </w:rPr>
        <w:t>5622 / 1 -</w:t>
      </w:r>
      <w:r w:rsidR="008B75A2">
        <w:rPr>
          <w:rtl/>
        </w:rPr>
        <w:t xml:space="preserve"> الجعفريات: اخبرنا </w:t>
      </w:r>
      <w:r w:rsidR="000574E8">
        <w:rPr>
          <w:rtl/>
        </w:rPr>
        <w:t>عبدالله</w:t>
      </w:r>
      <w:r w:rsidR="008B75A2">
        <w:rPr>
          <w:rtl/>
        </w:rPr>
        <w:t xml:space="preserve"> بن محمد قال: اخبرنا محمد بن محمد، قال: حدثني موسى بن اسماعيل قال: حدثنا ابي، عن ابيه، عن جده [ جعفر بن محمد، عن أبيه، عن جده ] </w:t>
      </w:r>
      <w:r w:rsidR="001B3BC4" w:rsidRPr="001B3BC4">
        <w:rPr>
          <w:rStyle w:val="libFootnotenumChar"/>
          <w:rtl/>
        </w:rPr>
        <w:t>(1)</w:t>
      </w:r>
      <w:r w:rsidR="008B75A2">
        <w:rPr>
          <w:rtl/>
        </w:rPr>
        <w:t xml:space="preserve"> قال: </w:t>
      </w:r>
      <w:r w:rsidR="004A1D98">
        <w:rPr>
          <w:rtl/>
        </w:rPr>
        <w:t xml:space="preserve">« </w:t>
      </w:r>
      <w:r w:rsidR="008B75A2">
        <w:rPr>
          <w:rtl/>
        </w:rPr>
        <w:t xml:space="preserve">أوحى الله تبارك وتعالى إلى داود </w:t>
      </w:r>
      <w:r w:rsidR="00701A4C" w:rsidRPr="00701A4C">
        <w:rPr>
          <w:rStyle w:val="libAlaemChar"/>
          <w:rtl/>
        </w:rPr>
        <w:t>عليه‌السلام</w:t>
      </w:r>
      <w:r w:rsidR="008B75A2">
        <w:rPr>
          <w:rtl/>
        </w:rPr>
        <w:t>: يا داود، اذكرني في أيام</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7 - </w:t>
      </w:r>
      <w:r w:rsidR="008B75A2">
        <w:rPr>
          <w:rtl/>
        </w:rPr>
        <w:t xml:space="preserve">الجعفريات ص 220. </w:t>
      </w:r>
    </w:p>
    <w:p w:rsidR="00033505" w:rsidRDefault="00033505" w:rsidP="00033505">
      <w:pPr>
        <w:pStyle w:val="libFootnote0"/>
        <w:rPr>
          <w:rtl/>
        </w:rPr>
      </w:pPr>
      <w:r>
        <w:rPr>
          <w:rtl/>
        </w:rPr>
        <w:t xml:space="preserve">8 - </w:t>
      </w:r>
      <w:r w:rsidR="008B75A2">
        <w:rPr>
          <w:rtl/>
        </w:rPr>
        <w:t xml:space="preserve">فلاح السائل ص 29، وعنه في البحار ج 93 ص 229 ح 34. </w:t>
      </w:r>
    </w:p>
    <w:p w:rsidR="005E4EEF" w:rsidRDefault="00033505" w:rsidP="00033505">
      <w:pPr>
        <w:pStyle w:val="libFootnote0"/>
        <w:rPr>
          <w:rtl/>
        </w:rPr>
      </w:pPr>
      <w:r>
        <w:rPr>
          <w:rtl/>
        </w:rPr>
        <w:t xml:space="preserve">9 - </w:t>
      </w:r>
      <w:r w:rsidR="008B75A2">
        <w:rPr>
          <w:rtl/>
        </w:rPr>
        <w:t>فلاح السائل ص 29، وعنه في البحار ج 93 ص 300 ح 35.</w:t>
      </w:r>
    </w:p>
    <w:p w:rsidR="00343606" w:rsidRDefault="00033505" w:rsidP="00033505">
      <w:pPr>
        <w:pStyle w:val="libFootnote"/>
        <w:rPr>
          <w:rtl/>
        </w:rPr>
      </w:pPr>
      <w:r>
        <w:rPr>
          <w:rtl/>
        </w:rPr>
        <w:t>(1)</w:t>
      </w:r>
      <w:r w:rsidR="008B75A2">
        <w:rPr>
          <w:rtl/>
        </w:rPr>
        <w:t xml:space="preserve"> اثبتناه من المصدر. </w:t>
      </w:r>
    </w:p>
    <w:p w:rsidR="00315643" w:rsidRPr="00315643" w:rsidRDefault="00315643" w:rsidP="00315643">
      <w:pPr>
        <w:pStyle w:val="libFootnote"/>
        <w:rPr>
          <w:rtl/>
        </w:rPr>
      </w:pPr>
      <w:r>
        <w:rPr>
          <w:rFonts w:hint="cs"/>
          <w:rtl/>
        </w:rPr>
        <w:t>(2) كذا في الاصل، ولعل الصحيح « يتواقفان ».</w:t>
      </w:r>
    </w:p>
    <w:p w:rsidR="00033505" w:rsidRDefault="00343606" w:rsidP="00343606">
      <w:pPr>
        <w:pStyle w:val="libFootnoteCenterBold"/>
        <w:rPr>
          <w:rtl/>
        </w:rPr>
      </w:pPr>
      <w:r>
        <w:rPr>
          <w:rtl/>
        </w:rPr>
        <w:t xml:space="preserve"> الباب - 8</w:t>
      </w:r>
      <w:r w:rsidR="008B75A2">
        <w:rPr>
          <w:rtl/>
        </w:rPr>
        <w:t xml:space="preserve"> </w:t>
      </w:r>
    </w:p>
    <w:p w:rsidR="005E4EEF" w:rsidRDefault="00033505" w:rsidP="00033505">
      <w:pPr>
        <w:pStyle w:val="libFootnote0"/>
        <w:rPr>
          <w:rtl/>
        </w:rPr>
      </w:pPr>
      <w:r>
        <w:rPr>
          <w:rtl/>
        </w:rPr>
        <w:t xml:space="preserve">1 - </w:t>
      </w:r>
      <w:r w:rsidR="008B75A2">
        <w:rPr>
          <w:rtl/>
        </w:rPr>
        <w:t>الجعفريات ص 215.</w:t>
      </w:r>
    </w:p>
    <w:p w:rsidR="008B75A2" w:rsidRDefault="00033505" w:rsidP="00033505">
      <w:pPr>
        <w:pStyle w:val="libFootnote"/>
        <w:rPr>
          <w:rtl/>
        </w:rPr>
      </w:pPr>
      <w:r>
        <w:rPr>
          <w:rtl/>
        </w:rPr>
        <w:t>(1)</w:t>
      </w:r>
      <w:r w:rsidR="008B75A2">
        <w:rPr>
          <w:rtl/>
        </w:rPr>
        <w:t xml:space="preserve"> أثبتناه من المصدر </w:t>
      </w:r>
    </w:p>
    <w:p w:rsidR="00D268C7" w:rsidRDefault="00AD34E1" w:rsidP="00315643">
      <w:pPr>
        <w:pStyle w:val="libNormal0"/>
        <w:rPr>
          <w:rtl/>
        </w:rPr>
      </w:pPr>
      <w:r>
        <w:rPr>
          <w:rtl/>
        </w:rPr>
        <w:br w:type="page"/>
      </w:r>
      <w:r w:rsidR="008B75A2">
        <w:rPr>
          <w:rtl/>
        </w:rPr>
        <w:t>سر</w:t>
      </w:r>
      <w:r w:rsidR="00315643">
        <w:rPr>
          <w:rFonts w:hint="cs"/>
          <w:rtl/>
        </w:rPr>
        <w:t>ّا</w:t>
      </w:r>
      <w:r w:rsidR="008B75A2">
        <w:rPr>
          <w:rtl/>
        </w:rPr>
        <w:t>ئك، كي استجيب في أيام ضر</w:t>
      </w:r>
      <w:r w:rsidR="00315643">
        <w:rPr>
          <w:rFonts w:hint="cs"/>
          <w:rtl/>
        </w:rPr>
        <w:t>ّ</w:t>
      </w:r>
      <w:r w:rsidR="008B75A2">
        <w:rPr>
          <w:rtl/>
        </w:rPr>
        <w:t>ائك</w:t>
      </w:r>
      <w:r w:rsidR="004A1D98">
        <w:rPr>
          <w:rtl/>
        </w:rPr>
        <w:t xml:space="preserve"> »</w:t>
      </w:r>
      <w:r w:rsidR="00315643">
        <w:rPr>
          <w:rFonts w:hint="cs"/>
          <w:rtl/>
        </w:rPr>
        <w:t>.</w:t>
      </w:r>
      <w:r w:rsidR="008B75A2">
        <w:rPr>
          <w:rtl/>
        </w:rPr>
        <w:t xml:space="preserve"> </w:t>
      </w:r>
    </w:p>
    <w:p w:rsidR="00D268C7" w:rsidRDefault="00D268C7" w:rsidP="008B75A2">
      <w:pPr>
        <w:pStyle w:val="libNormal"/>
        <w:rPr>
          <w:rtl/>
        </w:rPr>
      </w:pPr>
      <w:r>
        <w:rPr>
          <w:rtl/>
        </w:rPr>
        <w:t>5623 / 2 -</w:t>
      </w:r>
      <w:r w:rsidR="008B75A2">
        <w:rPr>
          <w:rtl/>
        </w:rPr>
        <w:t xml:space="preserve"> الصدوق في الخصال: في حديث الاربعمائة: قال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تقد</w:t>
      </w:r>
      <w:r w:rsidR="00315643">
        <w:rPr>
          <w:rFonts w:hint="cs"/>
          <w:rtl/>
        </w:rPr>
        <w:t>ّ</w:t>
      </w:r>
      <w:r w:rsidR="008B75A2">
        <w:rPr>
          <w:rtl/>
        </w:rPr>
        <w:t>موا بالدعاء، قبل نزول البلاء</w:t>
      </w:r>
      <w:r w:rsidR="004A1D98">
        <w:rPr>
          <w:rtl/>
        </w:rPr>
        <w:t xml:space="preserve"> »</w:t>
      </w:r>
      <w:r w:rsidR="00315643">
        <w:rPr>
          <w:rFonts w:hint="cs"/>
          <w:rtl/>
        </w:rPr>
        <w:t>.</w:t>
      </w:r>
      <w:r w:rsidR="008B75A2">
        <w:rPr>
          <w:rtl/>
        </w:rPr>
        <w:t xml:space="preserve"> </w:t>
      </w:r>
    </w:p>
    <w:p w:rsidR="00315643" w:rsidRDefault="00D268C7" w:rsidP="008B75A2">
      <w:pPr>
        <w:pStyle w:val="libNormal"/>
        <w:rPr>
          <w:rtl/>
        </w:rPr>
      </w:pPr>
      <w:r>
        <w:rPr>
          <w:rtl/>
        </w:rPr>
        <w:t>5624 / 3 -</w:t>
      </w:r>
      <w:r w:rsidR="008B75A2">
        <w:rPr>
          <w:rtl/>
        </w:rPr>
        <w:t xml:space="preserve"> المفيد في الاختصاص: عن محمد بن مسلم،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جدي </w:t>
      </w:r>
      <w:r w:rsidR="00701A4C" w:rsidRPr="00701A4C">
        <w:rPr>
          <w:rStyle w:val="libAlaemChar"/>
          <w:rtl/>
        </w:rPr>
        <w:t>عليه‌السلام</w:t>
      </w:r>
      <w:r w:rsidR="008B75A2">
        <w:rPr>
          <w:rtl/>
        </w:rPr>
        <w:t xml:space="preserve"> يقول: تقدموا في الدعاء، فان العبد إذا كان دعاء </w:t>
      </w:r>
      <w:r w:rsidR="001B3BC4" w:rsidRPr="001B3BC4">
        <w:rPr>
          <w:rStyle w:val="libFootnotenumChar"/>
          <w:rtl/>
        </w:rPr>
        <w:t>(1)</w:t>
      </w:r>
      <w:r w:rsidR="008B75A2">
        <w:rPr>
          <w:rtl/>
        </w:rPr>
        <w:t>، قيل: صوت معروف، وإذا لم يكن دع</w:t>
      </w:r>
      <w:r w:rsidR="00315643">
        <w:rPr>
          <w:rFonts w:hint="cs"/>
          <w:rtl/>
        </w:rPr>
        <w:t>ّ</w:t>
      </w:r>
      <w:r w:rsidR="008B75A2">
        <w:rPr>
          <w:rtl/>
        </w:rPr>
        <w:t>اء ونزل به البلاء، قيل: اين كنت قبل اليوم</w:t>
      </w:r>
      <w:r w:rsidR="002E3B3F">
        <w:rPr>
          <w:rtl/>
        </w:rPr>
        <w:t>؟</w:t>
      </w:r>
      <w:r w:rsidR="004A1D98">
        <w:rPr>
          <w:rtl/>
        </w:rPr>
        <w:t xml:space="preserve"> »</w:t>
      </w:r>
      <w:r w:rsidR="00315643">
        <w:rPr>
          <w:rFonts w:hint="cs"/>
          <w:rtl/>
        </w:rPr>
        <w:t>.</w:t>
      </w:r>
      <w:r w:rsidR="008B75A2">
        <w:rPr>
          <w:rtl/>
        </w:rPr>
        <w:t xml:space="preserve"> </w:t>
      </w:r>
    </w:p>
    <w:p w:rsidR="00D268C7" w:rsidRDefault="008B75A2" w:rsidP="00315643">
      <w:pPr>
        <w:pStyle w:val="libNormal"/>
        <w:rPr>
          <w:rtl/>
        </w:rPr>
      </w:pPr>
      <w:r>
        <w:rPr>
          <w:rtl/>
        </w:rPr>
        <w:t>5625 /</w:t>
      </w:r>
      <w:r w:rsidR="00315643">
        <w:rPr>
          <w:rFonts w:hint="cs"/>
          <w:rtl/>
        </w:rPr>
        <w:t xml:space="preserve"> 4</w:t>
      </w:r>
      <w:r>
        <w:rPr>
          <w:rtl/>
        </w:rPr>
        <w:t xml:space="preserve"> - السيد علي بن طاووس في فلاح السائل: بإسناده إلى محمد بن الحسن بن الوليد، عن محمد بن الحسن الصفار، عن احمد بن محمد بن عيسى، عن احمد بن محمد بن نصر البزنطي، عن ابي الحسن </w:t>
      </w:r>
      <w:r w:rsidR="00701A4C" w:rsidRPr="00701A4C">
        <w:rPr>
          <w:rStyle w:val="libAlaemChar"/>
          <w:rtl/>
        </w:rPr>
        <w:t>عليه‌السلام</w:t>
      </w:r>
      <w:r>
        <w:rPr>
          <w:rtl/>
        </w:rPr>
        <w:t xml:space="preserve">، قال: </w:t>
      </w:r>
      <w:r w:rsidR="004A1D98">
        <w:rPr>
          <w:rtl/>
        </w:rPr>
        <w:t xml:space="preserve">« </w:t>
      </w:r>
      <w:r>
        <w:rPr>
          <w:rtl/>
        </w:rPr>
        <w:t xml:space="preserve">كان علي بن الحسين </w:t>
      </w:r>
      <w:r w:rsidR="00701A4C" w:rsidRPr="00701A4C">
        <w:rPr>
          <w:rStyle w:val="libAlaemChar"/>
          <w:rtl/>
        </w:rPr>
        <w:t>عليهما‌السلام</w:t>
      </w:r>
      <w:r>
        <w:rPr>
          <w:rtl/>
        </w:rPr>
        <w:t xml:space="preserve"> يقول: من تقدم في الدعاء، قبل ان ينزل به البلاء </w:t>
      </w:r>
      <w:r w:rsidR="00315643">
        <w:rPr>
          <w:rFonts w:hint="cs"/>
          <w:rtl/>
        </w:rPr>
        <w:t>(</w:t>
      </w:r>
      <w:r>
        <w:rPr>
          <w:rtl/>
        </w:rPr>
        <w:t>ثم نزل به البلاء</w:t>
      </w:r>
      <w:r w:rsidR="00315643">
        <w:rPr>
          <w:rFonts w:hint="cs"/>
          <w:rtl/>
        </w:rPr>
        <w:t>)</w:t>
      </w:r>
      <w:r>
        <w:rPr>
          <w:rtl/>
        </w:rPr>
        <w:t xml:space="preserve"> </w:t>
      </w:r>
      <w:r w:rsidR="001B3BC4" w:rsidRPr="001B3BC4">
        <w:rPr>
          <w:rStyle w:val="libFootnotenumChar"/>
          <w:rtl/>
        </w:rPr>
        <w:t>(1)</w:t>
      </w:r>
      <w:r>
        <w:rPr>
          <w:rtl/>
        </w:rPr>
        <w:t>، ثم دعا استجيب له، ومن لم يتقدم في الدعاء، ثم نزل به البلاء لم يستجب له</w:t>
      </w:r>
      <w:r w:rsidR="004A1D98">
        <w:rPr>
          <w:rtl/>
        </w:rPr>
        <w:t xml:space="preserve"> »</w:t>
      </w:r>
      <w:r w:rsidR="00315643">
        <w:rPr>
          <w:rFonts w:hint="cs"/>
          <w:rtl/>
        </w:rPr>
        <w:t>.</w:t>
      </w:r>
      <w:r>
        <w:rPr>
          <w:rtl/>
        </w:rPr>
        <w:t xml:space="preserve"> </w:t>
      </w:r>
    </w:p>
    <w:p w:rsidR="00C23427" w:rsidRDefault="00D268C7" w:rsidP="008B75A2">
      <w:pPr>
        <w:pStyle w:val="libNormal"/>
        <w:rPr>
          <w:rtl/>
        </w:rPr>
      </w:pPr>
      <w:r>
        <w:rPr>
          <w:rtl/>
        </w:rPr>
        <w:t>5626 / 5 -</w:t>
      </w:r>
      <w:r w:rsidR="008B75A2">
        <w:rPr>
          <w:rtl/>
        </w:rPr>
        <w:t xml:space="preserve"> وعن ابن الوليد، عن احمد بن ادريس، عن سلمة بن لخطاب، عن محمد بن بكر، عن زكريا، عن سلام النخاس،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إذا دعا العبد في البلاء، ولم يدع في الرخاء، حجبت الملائكة صوته، وقالوا: هذا صوت غريب، اين</w:t>
      </w:r>
    </w:p>
    <w:p w:rsidR="00033505" w:rsidRDefault="008E470E" w:rsidP="0087198D">
      <w:pPr>
        <w:pStyle w:val="libLine"/>
        <w:rPr>
          <w:rtl/>
        </w:rPr>
      </w:pPr>
      <w:r>
        <w:rPr>
          <w:rtl/>
        </w:rPr>
        <w:t>____________________________</w:t>
      </w:r>
    </w:p>
    <w:p w:rsidR="00033505" w:rsidRDefault="00033505" w:rsidP="00315643">
      <w:pPr>
        <w:pStyle w:val="libFootnote0"/>
        <w:rPr>
          <w:rtl/>
        </w:rPr>
      </w:pPr>
      <w:r>
        <w:rPr>
          <w:rtl/>
        </w:rPr>
        <w:t xml:space="preserve">2 - </w:t>
      </w:r>
      <w:r w:rsidR="008B75A2">
        <w:rPr>
          <w:rtl/>
        </w:rPr>
        <w:t xml:space="preserve">الخصال ص 618. </w:t>
      </w:r>
    </w:p>
    <w:p w:rsidR="005E4EEF" w:rsidRDefault="00033505" w:rsidP="00033505">
      <w:pPr>
        <w:pStyle w:val="libFootnote0"/>
        <w:rPr>
          <w:rtl/>
        </w:rPr>
      </w:pPr>
      <w:r>
        <w:rPr>
          <w:rtl/>
        </w:rPr>
        <w:t xml:space="preserve">3 - </w:t>
      </w:r>
      <w:r w:rsidR="008B75A2">
        <w:rPr>
          <w:rtl/>
        </w:rPr>
        <w:t>الاختصاص ص 223.</w:t>
      </w:r>
    </w:p>
    <w:p w:rsidR="00033505" w:rsidRDefault="00033505" w:rsidP="00033505">
      <w:pPr>
        <w:pStyle w:val="libFootnote"/>
        <w:rPr>
          <w:rtl/>
        </w:rPr>
      </w:pPr>
      <w:r>
        <w:rPr>
          <w:rtl/>
        </w:rPr>
        <w:t>(1)</w:t>
      </w:r>
      <w:r w:rsidR="008B75A2">
        <w:rPr>
          <w:rtl/>
        </w:rPr>
        <w:t xml:space="preserve"> في المصدر زيادة: فنزل به البلاء. </w:t>
      </w:r>
    </w:p>
    <w:p w:rsidR="005E4EEF" w:rsidRDefault="00033505" w:rsidP="00033505">
      <w:pPr>
        <w:pStyle w:val="libFootnote0"/>
        <w:rPr>
          <w:rtl/>
        </w:rPr>
      </w:pPr>
      <w:r>
        <w:rPr>
          <w:rtl/>
        </w:rPr>
        <w:t xml:space="preserve">4 - </w:t>
      </w:r>
      <w:r w:rsidR="008B75A2">
        <w:rPr>
          <w:rtl/>
        </w:rPr>
        <w:t>فلاح السائل ص 42.</w:t>
      </w:r>
    </w:p>
    <w:p w:rsidR="00033505" w:rsidRDefault="00033505" w:rsidP="00033505">
      <w:pPr>
        <w:pStyle w:val="libFootnote"/>
        <w:rPr>
          <w:rtl/>
        </w:rPr>
      </w:pPr>
      <w:r>
        <w:rPr>
          <w:rtl/>
        </w:rPr>
        <w:t>(1)</w:t>
      </w:r>
      <w:r w:rsidR="008B75A2">
        <w:rPr>
          <w:rtl/>
        </w:rPr>
        <w:t xml:space="preserve"> ما بين القوسين ليس في المصدر. </w:t>
      </w:r>
    </w:p>
    <w:p w:rsidR="008B75A2" w:rsidRDefault="00033505" w:rsidP="00033505">
      <w:pPr>
        <w:pStyle w:val="libFootnote0"/>
        <w:rPr>
          <w:rtl/>
        </w:rPr>
      </w:pPr>
      <w:r>
        <w:rPr>
          <w:rtl/>
        </w:rPr>
        <w:t xml:space="preserve">5 - </w:t>
      </w:r>
      <w:r w:rsidR="008B75A2">
        <w:rPr>
          <w:rtl/>
        </w:rPr>
        <w:t xml:space="preserve">فلاح السائل ص 42. </w:t>
      </w:r>
    </w:p>
    <w:p w:rsidR="00D268C7" w:rsidRDefault="00AD34E1" w:rsidP="00315643">
      <w:pPr>
        <w:pStyle w:val="libNormal0"/>
        <w:rPr>
          <w:rtl/>
        </w:rPr>
      </w:pPr>
      <w:r>
        <w:rPr>
          <w:rtl/>
        </w:rPr>
        <w:br w:type="page"/>
      </w:r>
      <w:r w:rsidR="008B75A2">
        <w:rPr>
          <w:rtl/>
        </w:rPr>
        <w:t>كنت قبل اليوم</w:t>
      </w:r>
      <w:r w:rsidR="002E3B3F">
        <w:rPr>
          <w:rtl/>
        </w:rPr>
        <w:t>؟</w:t>
      </w:r>
      <w:r w:rsidR="004A1D98">
        <w:rPr>
          <w:rtl/>
        </w:rPr>
        <w:t xml:space="preserve"> »</w:t>
      </w:r>
      <w:r w:rsidR="008B75A2">
        <w:rPr>
          <w:rtl/>
        </w:rPr>
        <w:t xml:space="preserve"> </w:t>
      </w:r>
    </w:p>
    <w:p w:rsidR="00D268C7" w:rsidRDefault="00D268C7" w:rsidP="00315643">
      <w:pPr>
        <w:pStyle w:val="libNormal"/>
        <w:rPr>
          <w:rtl/>
        </w:rPr>
      </w:pPr>
      <w:r>
        <w:rPr>
          <w:rtl/>
        </w:rPr>
        <w:t>5627 / 6 -</w:t>
      </w:r>
      <w:r w:rsidR="008B75A2">
        <w:rPr>
          <w:rtl/>
        </w:rPr>
        <w:t xml:space="preserve"> الشيخ الطوسي في اماليه: عن جماعة، عن ابي المفضل، عن رجاء بن يحيى، عن محمد بن الحسن بن شمون، عن </w:t>
      </w:r>
      <w:r w:rsidR="000574E8">
        <w:rPr>
          <w:rtl/>
        </w:rPr>
        <w:t>عبدالله</w:t>
      </w:r>
      <w:r w:rsidR="008B75A2">
        <w:rPr>
          <w:rtl/>
        </w:rPr>
        <w:t xml:space="preserve"> بن عبد الرحمن، عن الفضيل بن يسار، عن وهب بن </w:t>
      </w:r>
      <w:r w:rsidR="000574E8">
        <w:rPr>
          <w:rtl/>
        </w:rPr>
        <w:t>عبدالله</w:t>
      </w:r>
      <w:r w:rsidR="008B75A2">
        <w:rPr>
          <w:rtl/>
        </w:rPr>
        <w:t xml:space="preserve">، عن ابي حرب بن ابي الاسود، عن أبيه، عن ابي ذر قال: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يا ابا ذر، تعر</w:t>
      </w:r>
      <w:r w:rsidR="00315643">
        <w:rPr>
          <w:rFonts w:hint="cs"/>
          <w:rtl/>
        </w:rPr>
        <w:t>ّ</w:t>
      </w:r>
      <w:r w:rsidR="008B75A2">
        <w:rPr>
          <w:rtl/>
        </w:rPr>
        <w:t xml:space="preserve">ف إلى الله في الرخاء، يعرفك في الشدة، فإذا سألت فاسأل الله، وإذا </w:t>
      </w:r>
      <w:r w:rsidR="00315643">
        <w:rPr>
          <w:rFonts w:hint="cs"/>
          <w:rtl/>
        </w:rPr>
        <w:t>(</w:t>
      </w:r>
      <w:r w:rsidR="008B75A2">
        <w:rPr>
          <w:rtl/>
        </w:rPr>
        <w:t>استعنت فاستعن</w:t>
      </w:r>
      <w:r w:rsidR="00315643">
        <w:rPr>
          <w:rFonts w:hint="cs"/>
          <w:rtl/>
        </w:rPr>
        <w:t>)</w:t>
      </w:r>
      <w:r w:rsidR="008B75A2">
        <w:rPr>
          <w:rtl/>
        </w:rPr>
        <w:t xml:space="preserve"> </w:t>
      </w:r>
      <w:r w:rsidR="001B3BC4" w:rsidRPr="001B3BC4">
        <w:rPr>
          <w:rStyle w:val="libFootnotenumChar"/>
          <w:rtl/>
        </w:rPr>
        <w:t>(1)</w:t>
      </w:r>
      <w:r w:rsidR="008B75A2">
        <w:rPr>
          <w:rtl/>
        </w:rPr>
        <w:t xml:space="preserve"> بالله</w:t>
      </w:r>
      <w:r w:rsidR="004A1D98">
        <w:rPr>
          <w:rtl/>
        </w:rPr>
        <w:t xml:space="preserve"> »</w:t>
      </w:r>
      <w:r w:rsidR="00315643">
        <w:rPr>
          <w:rFonts w:hint="cs"/>
          <w:rtl/>
        </w:rPr>
        <w:t>.</w:t>
      </w:r>
      <w:r w:rsidR="008B75A2">
        <w:rPr>
          <w:rtl/>
        </w:rPr>
        <w:t xml:space="preserve"> </w:t>
      </w:r>
    </w:p>
    <w:p w:rsidR="00D268C7" w:rsidRDefault="00D268C7" w:rsidP="005331DF">
      <w:pPr>
        <w:pStyle w:val="libNormal"/>
        <w:rPr>
          <w:rtl/>
        </w:rPr>
      </w:pPr>
      <w:r>
        <w:rPr>
          <w:rtl/>
        </w:rPr>
        <w:t>5628 / 7 -</w:t>
      </w:r>
      <w:r w:rsidR="008B75A2">
        <w:rPr>
          <w:rtl/>
        </w:rPr>
        <w:t xml:space="preserve"> القطب الراوندي في قصص الانبياء: باسناده إلى الصدوق، باسناده إلى ابن اورمة، عن الحسن بن علي، رفعه، قال: اوحى الله تبارك وتعالى إلى داود </w:t>
      </w:r>
      <w:r w:rsidR="00701A4C" w:rsidRPr="00701A4C">
        <w:rPr>
          <w:rStyle w:val="libAlaemChar"/>
          <w:rtl/>
        </w:rPr>
        <w:t>عليه‌السلام</w:t>
      </w:r>
      <w:r w:rsidR="008B75A2">
        <w:rPr>
          <w:rtl/>
        </w:rPr>
        <w:t xml:space="preserve">: </w:t>
      </w:r>
      <w:r w:rsidR="004A1D98">
        <w:rPr>
          <w:rtl/>
        </w:rPr>
        <w:t xml:space="preserve">« </w:t>
      </w:r>
      <w:r w:rsidR="008B75A2">
        <w:rPr>
          <w:rtl/>
        </w:rPr>
        <w:t>اذكرني في ايام سر</w:t>
      </w:r>
      <w:r w:rsidR="005331DF">
        <w:rPr>
          <w:rFonts w:hint="cs"/>
          <w:rtl/>
        </w:rPr>
        <w:t>ّ</w:t>
      </w:r>
      <w:r w:rsidR="008B75A2">
        <w:rPr>
          <w:rtl/>
        </w:rPr>
        <w:t>ائك</w:t>
      </w:r>
      <w:r w:rsidR="005331DF">
        <w:rPr>
          <w:rFonts w:hint="cs"/>
          <w:rtl/>
        </w:rPr>
        <w:t>،</w:t>
      </w:r>
      <w:r w:rsidR="008B75A2">
        <w:rPr>
          <w:rtl/>
        </w:rPr>
        <w:t xml:space="preserve"> حتى </w:t>
      </w:r>
      <w:r w:rsidR="001B3BC4" w:rsidRPr="001B3BC4">
        <w:rPr>
          <w:rStyle w:val="libFootnotenumChar"/>
          <w:rtl/>
        </w:rPr>
        <w:t>(1)</w:t>
      </w:r>
      <w:r w:rsidR="008B75A2">
        <w:rPr>
          <w:rtl/>
        </w:rPr>
        <w:t xml:space="preserve"> استجيب لك في ايام ضر</w:t>
      </w:r>
      <w:r w:rsidR="005331DF">
        <w:rPr>
          <w:rFonts w:hint="cs"/>
          <w:rtl/>
        </w:rPr>
        <w:t>ّ</w:t>
      </w:r>
      <w:r w:rsidR="008B75A2">
        <w:rPr>
          <w:rtl/>
        </w:rPr>
        <w:t>ائك</w:t>
      </w:r>
      <w:r w:rsidR="004A1D98">
        <w:rPr>
          <w:rtl/>
        </w:rPr>
        <w:t xml:space="preserve"> »</w:t>
      </w:r>
      <w:r w:rsidR="008B75A2">
        <w:rPr>
          <w:rtl/>
        </w:rPr>
        <w:t xml:space="preserve">. </w:t>
      </w:r>
    </w:p>
    <w:p w:rsidR="00D268C7" w:rsidRDefault="00D268C7" w:rsidP="008B75A2">
      <w:pPr>
        <w:pStyle w:val="libNormal"/>
        <w:rPr>
          <w:rtl/>
        </w:rPr>
      </w:pPr>
      <w:r>
        <w:rPr>
          <w:rtl/>
        </w:rPr>
        <w:t>5629 / 8 -</w:t>
      </w:r>
      <w:r w:rsidR="008B75A2">
        <w:rPr>
          <w:rtl/>
        </w:rPr>
        <w:t xml:space="preserve"> وفي لب اللباب: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من سره ان يستجيب الله له في الشدائد والكرب، فليكثر الدعاء عند الرخاء</w:t>
      </w:r>
      <w:r w:rsidR="004A1D98">
        <w:rPr>
          <w:rtl/>
        </w:rPr>
        <w:t xml:space="preserve"> »</w:t>
      </w:r>
      <w:r w:rsidR="005331DF">
        <w:rPr>
          <w:rFonts w:hint="cs"/>
          <w:rtl/>
        </w:rPr>
        <w:t>.</w:t>
      </w:r>
      <w:r w:rsidR="008B75A2">
        <w:rPr>
          <w:rtl/>
        </w:rPr>
        <w:t xml:space="preserve"> </w:t>
      </w:r>
    </w:p>
    <w:p w:rsidR="00C23427" w:rsidRDefault="00D268C7" w:rsidP="008B75A2">
      <w:pPr>
        <w:pStyle w:val="libNormal"/>
        <w:rPr>
          <w:rtl/>
        </w:rPr>
      </w:pPr>
      <w:r>
        <w:rPr>
          <w:rtl/>
        </w:rPr>
        <w:t>5630 / 9 -</w:t>
      </w:r>
      <w:r w:rsidR="008B75A2">
        <w:rPr>
          <w:rtl/>
        </w:rPr>
        <w:t xml:space="preserve"> وقال </w:t>
      </w:r>
      <w:r w:rsidR="00701A4C" w:rsidRPr="00701A4C">
        <w:rPr>
          <w:rStyle w:val="libAlaemChar"/>
          <w:rtl/>
        </w:rPr>
        <w:t>صلى‌الله‌عليه‌وآله</w:t>
      </w:r>
      <w:r w:rsidR="007D48A5" w:rsidRPr="007D48A5">
        <w:rPr>
          <w:rtl/>
        </w:rPr>
        <w:t xml:space="preserve"> </w:t>
      </w:r>
      <w:r w:rsidR="008B75A2">
        <w:rPr>
          <w:rtl/>
        </w:rPr>
        <w:t xml:space="preserve">في حديث: </w:t>
      </w:r>
      <w:r w:rsidR="004A1D98">
        <w:rPr>
          <w:rtl/>
        </w:rPr>
        <w:t xml:space="preserve">« </w:t>
      </w:r>
      <w:r w:rsidR="008B75A2">
        <w:rPr>
          <w:rtl/>
        </w:rPr>
        <w:t>فتقدموا في الدعاء، قبل ان ينزل بكم البلاء، ان الله يدفع بالدعاء، ما نزل من البلاء وما لم ينزل</w:t>
      </w:r>
      <w:r w:rsidR="004A1D98">
        <w:rPr>
          <w:rtl/>
        </w:rPr>
        <w:t xml:space="preserve"> »</w:t>
      </w:r>
      <w:r w:rsidR="008B75A2">
        <w:rPr>
          <w:rtl/>
        </w:rPr>
        <w:t>.</w:t>
      </w:r>
      <w:r w:rsidR="005331DF">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6 - </w:t>
      </w:r>
      <w:r w:rsidR="008B75A2">
        <w:rPr>
          <w:rtl/>
        </w:rPr>
        <w:t>أمالي الطوسي ج 2 ص 149.</w:t>
      </w:r>
    </w:p>
    <w:p w:rsidR="00033505" w:rsidRDefault="00033505" w:rsidP="00033505">
      <w:pPr>
        <w:pStyle w:val="libFootnote"/>
        <w:rPr>
          <w:rtl/>
        </w:rPr>
      </w:pPr>
      <w:r>
        <w:rPr>
          <w:rtl/>
        </w:rPr>
        <w:t>(1)</w:t>
      </w:r>
      <w:r w:rsidR="008B75A2">
        <w:rPr>
          <w:rtl/>
        </w:rPr>
        <w:t xml:space="preserve"> في المصدر: استغ</w:t>
      </w:r>
      <w:r w:rsidR="005331DF">
        <w:rPr>
          <w:rFonts w:hint="cs"/>
          <w:rtl/>
        </w:rPr>
        <w:t>ن</w:t>
      </w:r>
      <w:r w:rsidR="008B75A2">
        <w:rPr>
          <w:rtl/>
        </w:rPr>
        <w:t xml:space="preserve">يت فاستغن. </w:t>
      </w:r>
    </w:p>
    <w:p w:rsidR="005E4EEF" w:rsidRDefault="00033505" w:rsidP="005331DF">
      <w:pPr>
        <w:pStyle w:val="libFootnote0"/>
        <w:rPr>
          <w:rtl/>
        </w:rPr>
      </w:pPr>
      <w:r>
        <w:rPr>
          <w:rtl/>
        </w:rPr>
        <w:t xml:space="preserve">7 - </w:t>
      </w:r>
      <w:r w:rsidR="008B75A2">
        <w:rPr>
          <w:rtl/>
        </w:rPr>
        <w:t>قصص ال</w:t>
      </w:r>
      <w:r w:rsidR="005331DF">
        <w:rPr>
          <w:rFonts w:hint="cs"/>
          <w:rtl/>
        </w:rPr>
        <w:t>أ</w:t>
      </w:r>
      <w:r w:rsidR="008B75A2">
        <w:rPr>
          <w:rtl/>
        </w:rPr>
        <w:t>نبياء ص 202، وعنه في البحار ج 14 ص 37 ح 15.</w:t>
      </w:r>
    </w:p>
    <w:p w:rsidR="00033505" w:rsidRDefault="00033505" w:rsidP="00033505">
      <w:pPr>
        <w:pStyle w:val="libFootnote"/>
        <w:rPr>
          <w:rtl/>
        </w:rPr>
      </w:pPr>
      <w:r>
        <w:rPr>
          <w:rtl/>
        </w:rPr>
        <w:t>(1)</w:t>
      </w:r>
      <w:r w:rsidR="008B75A2">
        <w:rPr>
          <w:rtl/>
        </w:rPr>
        <w:t xml:space="preserve"> حتى: ليس في المصدر. </w:t>
      </w:r>
    </w:p>
    <w:p w:rsidR="00033505" w:rsidRDefault="00033505" w:rsidP="00033505">
      <w:pPr>
        <w:pStyle w:val="libFootnote0"/>
        <w:rPr>
          <w:rtl/>
        </w:rPr>
      </w:pPr>
      <w:r>
        <w:rPr>
          <w:rtl/>
        </w:rPr>
        <w:t xml:space="preserve">8 - </w:t>
      </w:r>
      <w:r w:rsidR="008B75A2">
        <w:rPr>
          <w:rtl/>
        </w:rPr>
        <w:t xml:space="preserve">لب الباب: مخطوط، وفي البحار ج 93 ص 312 ح 17 عن دعوات الراوندي. </w:t>
      </w:r>
    </w:p>
    <w:p w:rsidR="008B75A2" w:rsidRDefault="00033505" w:rsidP="00033505">
      <w:pPr>
        <w:pStyle w:val="libFootnote0"/>
        <w:rPr>
          <w:rtl/>
        </w:rPr>
      </w:pPr>
      <w:r>
        <w:rPr>
          <w:rtl/>
        </w:rPr>
        <w:t xml:space="preserve">9 - </w:t>
      </w:r>
      <w:r w:rsidR="008B75A2">
        <w:rPr>
          <w:rtl/>
        </w:rPr>
        <w:t xml:space="preserve">لب الباب: مخطوط، وفي البحار ج 93 ص 300 ح 37 عن دعوات الراوندي. </w:t>
      </w:r>
    </w:p>
    <w:p w:rsidR="000A5949" w:rsidRDefault="00C2558F" w:rsidP="005331DF">
      <w:pPr>
        <w:pStyle w:val="libNormal"/>
        <w:rPr>
          <w:rtl/>
        </w:rPr>
      </w:pPr>
      <w:r>
        <w:rPr>
          <w:rtl/>
        </w:rPr>
        <w:br w:type="page"/>
      </w:r>
      <w:r w:rsidR="00D268C7">
        <w:rPr>
          <w:rtl/>
        </w:rPr>
        <w:t>5631 / 10 -</w:t>
      </w:r>
      <w:r w:rsidR="008B75A2">
        <w:rPr>
          <w:rtl/>
        </w:rPr>
        <w:t xml:space="preserve"> الحميري في قر الاسناد: عن [ محمد بن ] </w:t>
      </w:r>
      <w:r w:rsidR="001B3BC4" w:rsidRPr="001B3BC4">
        <w:rPr>
          <w:rStyle w:val="libFootnotenumChar"/>
          <w:rtl/>
        </w:rPr>
        <w:t>(1)</w:t>
      </w:r>
      <w:r w:rsidR="008B75A2">
        <w:rPr>
          <w:rtl/>
        </w:rPr>
        <w:t xml:space="preserve"> الحسين بن أبي الخطاب، عن أحمد بن محمد بن أبي نصر البزنطي، عن الرضا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ان اباجعفر </w:t>
      </w:r>
      <w:r w:rsidR="00701A4C" w:rsidRPr="00701A4C">
        <w:rPr>
          <w:rStyle w:val="libAlaemChar"/>
          <w:rtl/>
        </w:rPr>
        <w:t>عليه‌السلام</w:t>
      </w:r>
      <w:r w:rsidR="008B75A2">
        <w:rPr>
          <w:rtl/>
        </w:rPr>
        <w:t xml:space="preserve"> كان يقول: ينبغي للمؤمن ان يكون دعاؤه في الرخاء، نحوا</w:t>
      </w:r>
      <w:r w:rsidR="005331DF">
        <w:rPr>
          <w:rFonts w:hint="cs"/>
          <w:rtl/>
        </w:rPr>
        <w:t>ً</w:t>
      </w:r>
      <w:r w:rsidR="008B75A2">
        <w:rPr>
          <w:rtl/>
        </w:rPr>
        <w:t xml:space="preserve"> من دعائه في الشدة، اليس إذا ابتلي فتر! فلا يمل الدعاء، فانه من الله تعالى بمكان</w:t>
      </w:r>
      <w:r w:rsidR="004A1D98">
        <w:rPr>
          <w:rtl/>
        </w:rPr>
        <w:t xml:space="preserve"> »</w:t>
      </w:r>
      <w:r w:rsidR="005331DF">
        <w:rPr>
          <w:rFonts w:hint="cs"/>
          <w:rtl/>
        </w:rPr>
        <w:t xml:space="preserve">. </w:t>
      </w:r>
    </w:p>
    <w:p w:rsidR="00D268C7" w:rsidRDefault="00EC6118" w:rsidP="00EC6118">
      <w:pPr>
        <w:pStyle w:val="Heading2Center"/>
        <w:rPr>
          <w:rtl/>
        </w:rPr>
      </w:pPr>
      <w:bookmarkStart w:id="70" w:name="_Toc363285310"/>
      <w:r>
        <w:rPr>
          <w:rtl/>
        </w:rPr>
        <w:t xml:space="preserve">9 - </w:t>
      </w:r>
      <w:r w:rsidR="008E470E" w:rsidRPr="008E470E">
        <w:rPr>
          <w:rStyle w:val="libAlaemHeading2Char"/>
          <w:rtl/>
        </w:rPr>
        <w:t>(</w:t>
      </w:r>
      <w:r w:rsidR="000A5949">
        <w:rPr>
          <w:rtl/>
        </w:rPr>
        <w:t xml:space="preserve"> </w:t>
      </w:r>
      <w:r w:rsidR="008B75A2">
        <w:rPr>
          <w:rtl/>
        </w:rPr>
        <w:t>باب استحباب الدعاء عند نزول البلاء والكبرب وبعده، وكراهة تركه</w:t>
      </w:r>
      <w:r w:rsidR="005331DF">
        <w:rPr>
          <w:rFonts w:hint="cs"/>
          <w:rtl/>
        </w:rPr>
        <w:t xml:space="preserve"> </w:t>
      </w:r>
      <w:r w:rsidR="008E470E" w:rsidRPr="008E470E">
        <w:rPr>
          <w:rStyle w:val="libAlaemHeading2Char"/>
          <w:rtl/>
        </w:rPr>
        <w:t>)</w:t>
      </w:r>
      <w:bookmarkEnd w:id="70"/>
      <w:r w:rsidR="008B75A2">
        <w:rPr>
          <w:rtl/>
        </w:rPr>
        <w:t xml:space="preserve"> </w:t>
      </w:r>
    </w:p>
    <w:p w:rsidR="00D268C7" w:rsidRDefault="00D268C7" w:rsidP="005331DF">
      <w:pPr>
        <w:pStyle w:val="libNormal"/>
        <w:rPr>
          <w:rtl/>
        </w:rPr>
      </w:pPr>
      <w:r>
        <w:rPr>
          <w:rtl/>
        </w:rPr>
        <w:t>5632 / 1 -</w:t>
      </w:r>
      <w:r w:rsidR="008B75A2">
        <w:rPr>
          <w:rtl/>
        </w:rPr>
        <w:t xml:space="preserve"> السيد علي بن طاووس في فلاح السائل: باسناده عن محمد بن الحسن بن الوليد، عن محمد بن الحسن الصفار، عن يعقوب بن يزيد، عن ابن ابي عمير عن، هشام بن سالم، قال: قال أبو</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تعرفون طول البلاء من قصره</w:t>
      </w:r>
      <w:r w:rsidR="002E3B3F">
        <w:rPr>
          <w:rtl/>
        </w:rPr>
        <w:t>؟</w:t>
      </w:r>
      <w:r w:rsidR="008B75A2">
        <w:rPr>
          <w:rtl/>
        </w:rPr>
        <w:t xml:space="preserve"> قلنا: لا، قال: إذا الهمتم أو الهم احدكم بالدعاء، فليعلم ان البلاء قصير</w:t>
      </w:r>
      <w:r w:rsidR="004A1D98">
        <w:rPr>
          <w:rtl/>
        </w:rPr>
        <w:t xml:space="preserve"> »</w:t>
      </w:r>
      <w:r w:rsidR="005331DF">
        <w:rPr>
          <w:rFonts w:hint="cs"/>
          <w:rtl/>
        </w:rPr>
        <w:t>.</w:t>
      </w:r>
      <w:r w:rsidR="008B75A2">
        <w:rPr>
          <w:rtl/>
        </w:rPr>
        <w:t xml:space="preserve"> </w:t>
      </w:r>
    </w:p>
    <w:p w:rsidR="00C23427" w:rsidRDefault="00D268C7" w:rsidP="005331DF">
      <w:pPr>
        <w:pStyle w:val="libNormal"/>
        <w:rPr>
          <w:rtl/>
        </w:rPr>
      </w:pPr>
      <w:r>
        <w:rPr>
          <w:rtl/>
        </w:rPr>
        <w:t>5633 / 2 -</w:t>
      </w:r>
      <w:r w:rsidR="008B75A2">
        <w:rPr>
          <w:rtl/>
        </w:rPr>
        <w:t xml:space="preserve"> الصدوق في الخصال، في حديث في حديث الاربعمائة: قال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ولو انهم إذا نزلت بهم النقم، وزالت عنهم النعم، فزعوا إلى الله بصدق من نياتهم، ولم يتمنوا </w:t>
      </w:r>
      <w:r w:rsidR="001B3BC4" w:rsidRPr="001B3BC4">
        <w:rPr>
          <w:rStyle w:val="libFootnotenumChar"/>
          <w:rtl/>
        </w:rPr>
        <w:t>(1)</w:t>
      </w:r>
      <w:r w:rsidR="008B75A2">
        <w:rPr>
          <w:rtl/>
        </w:rPr>
        <w:t xml:space="preserve"> ولم يسرفوا، ل</w:t>
      </w:r>
      <w:r w:rsidR="005331DF">
        <w:rPr>
          <w:rFonts w:hint="cs"/>
          <w:rtl/>
        </w:rPr>
        <w:t>أ</w:t>
      </w:r>
      <w:r w:rsidR="008B75A2">
        <w:rPr>
          <w:rtl/>
        </w:rPr>
        <w:t>صلح الله لهم كل فاسد، ولرد عليهم كل صالح</w:t>
      </w:r>
      <w:r w:rsidR="004A1D98">
        <w:rPr>
          <w:rtl/>
        </w:rPr>
        <w:t xml:space="preserve"> »</w:t>
      </w:r>
      <w:r w:rsidR="008B75A2">
        <w:rPr>
          <w:rtl/>
        </w:rPr>
        <w:t>.</w:t>
      </w:r>
      <w:r w:rsidR="005331DF">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10 - </w:t>
      </w:r>
      <w:r w:rsidR="008B75A2">
        <w:rPr>
          <w:rtl/>
        </w:rPr>
        <w:t>قرب الاسناد ص 171.</w:t>
      </w:r>
    </w:p>
    <w:p w:rsidR="00343606" w:rsidRDefault="00033505" w:rsidP="00033505">
      <w:pPr>
        <w:pStyle w:val="libFootnote"/>
        <w:rPr>
          <w:rtl/>
        </w:rPr>
      </w:pPr>
      <w:r>
        <w:rPr>
          <w:rtl/>
        </w:rPr>
        <w:t>(1)</w:t>
      </w:r>
      <w:r w:rsidR="008B75A2">
        <w:rPr>
          <w:rtl/>
        </w:rPr>
        <w:t xml:space="preserve"> أثبتناه من المصدر، وهو الصواب انظر </w:t>
      </w:r>
      <w:r w:rsidR="0090073A">
        <w:rPr>
          <w:rtl/>
        </w:rPr>
        <w:t>« رجال النجاشي ص 236. ومعجم رجال الحديث ج 5 ص 177 »</w:t>
      </w:r>
      <w:r w:rsidR="008B75A2">
        <w:rPr>
          <w:rtl/>
        </w:rPr>
        <w:t xml:space="preserve">. </w:t>
      </w:r>
    </w:p>
    <w:p w:rsidR="00033505" w:rsidRDefault="00343606" w:rsidP="00343606">
      <w:pPr>
        <w:pStyle w:val="libFootnoteCenterBold"/>
        <w:rPr>
          <w:rtl/>
        </w:rPr>
      </w:pPr>
      <w:r>
        <w:rPr>
          <w:rtl/>
        </w:rPr>
        <w:t xml:space="preserve"> الباب - 9</w:t>
      </w:r>
      <w:r w:rsidR="008B75A2">
        <w:rPr>
          <w:rtl/>
        </w:rPr>
        <w:t xml:space="preserve"> </w:t>
      </w:r>
    </w:p>
    <w:p w:rsidR="00033505" w:rsidRDefault="00033505" w:rsidP="00033505">
      <w:pPr>
        <w:pStyle w:val="libFootnote0"/>
        <w:rPr>
          <w:rtl/>
        </w:rPr>
      </w:pPr>
      <w:r>
        <w:rPr>
          <w:rtl/>
        </w:rPr>
        <w:t xml:space="preserve">1 - </w:t>
      </w:r>
      <w:r w:rsidR="008B75A2">
        <w:rPr>
          <w:rtl/>
        </w:rPr>
        <w:t xml:space="preserve">فلاح السائل ص 41. </w:t>
      </w:r>
    </w:p>
    <w:p w:rsidR="005E4EEF" w:rsidRDefault="00033505" w:rsidP="00033505">
      <w:pPr>
        <w:pStyle w:val="libFootnote0"/>
        <w:rPr>
          <w:rtl/>
        </w:rPr>
      </w:pPr>
      <w:r>
        <w:rPr>
          <w:rtl/>
        </w:rPr>
        <w:t xml:space="preserve">2 - </w:t>
      </w:r>
      <w:r w:rsidR="008B75A2">
        <w:rPr>
          <w:rtl/>
        </w:rPr>
        <w:t>الخصال ص 624، وعنه في البحار ج 93 ص 289 ح 5.</w:t>
      </w:r>
    </w:p>
    <w:p w:rsidR="008B75A2" w:rsidRDefault="00033505" w:rsidP="00033505">
      <w:pPr>
        <w:pStyle w:val="libFootnote"/>
        <w:rPr>
          <w:rtl/>
        </w:rPr>
      </w:pPr>
      <w:r>
        <w:rPr>
          <w:rtl/>
        </w:rPr>
        <w:t>(1)</w:t>
      </w:r>
      <w:r w:rsidR="008B75A2">
        <w:rPr>
          <w:rtl/>
        </w:rPr>
        <w:t xml:space="preserve"> في المصدر والبحار: يهنوا. </w:t>
      </w:r>
    </w:p>
    <w:p w:rsidR="000A5949" w:rsidRDefault="00C2558F" w:rsidP="008B75A2">
      <w:pPr>
        <w:pStyle w:val="libNormal"/>
        <w:rPr>
          <w:rtl/>
        </w:rPr>
      </w:pPr>
      <w:r>
        <w:rPr>
          <w:rtl/>
        </w:rPr>
        <w:br w:type="page"/>
      </w:r>
      <w:r w:rsidR="00D268C7">
        <w:rPr>
          <w:rtl/>
        </w:rPr>
        <w:t>5634 / 3 -</w:t>
      </w:r>
      <w:r w:rsidR="008B75A2">
        <w:rPr>
          <w:rtl/>
        </w:rPr>
        <w:t xml:space="preserve"> نهج البلاغة: قال </w:t>
      </w:r>
      <w:r w:rsidR="00701A4C" w:rsidRPr="00701A4C">
        <w:rPr>
          <w:rStyle w:val="libAlaemChar"/>
          <w:rtl/>
        </w:rPr>
        <w:t>عليه‌السلام</w:t>
      </w:r>
      <w:r w:rsidR="008B75A2">
        <w:rPr>
          <w:rtl/>
        </w:rPr>
        <w:t xml:space="preserve">: </w:t>
      </w:r>
      <w:r w:rsidR="004A1D98">
        <w:rPr>
          <w:rtl/>
        </w:rPr>
        <w:t xml:space="preserve">« </w:t>
      </w:r>
      <w:r w:rsidR="008B75A2">
        <w:rPr>
          <w:rtl/>
        </w:rPr>
        <w:t>ولو ان الناس حين تنزل بهم النقم، وتزول عنهم النعم، فزعوا إلى ربهم بصدق من نياتهم، ووله من فلوبهم لرد عليهم كل شارد، واصلح لهم كل فاسد</w:t>
      </w:r>
      <w:r w:rsidR="004A1D98">
        <w:rPr>
          <w:rtl/>
        </w:rPr>
        <w:t xml:space="preserve"> »</w:t>
      </w:r>
      <w:r w:rsidR="008B75A2">
        <w:rPr>
          <w:rtl/>
        </w:rPr>
        <w:t>.</w:t>
      </w:r>
      <w:r w:rsidR="005331DF">
        <w:rPr>
          <w:rFonts w:hint="cs"/>
          <w:rtl/>
        </w:rPr>
        <w:t xml:space="preserve"> </w:t>
      </w:r>
    </w:p>
    <w:p w:rsidR="00D268C7" w:rsidRDefault="00EC6118" w:rsidP="00EC6118">
      <w:pPr>
        <w:pStyle w:val="Heading2Center"/>
        <w:rPr>
          <w:rtl/>
        </w:rPr>
      </w:pPr>
      <w:bookmarkStart w:id="71" w:name="_Toc363285311"/>
      <w:r>
        <w:rPr>
          <w:rtl/>
        </w:rPr>
        <w:t xml:space="preserve">10 - </w:t>
      </w:r>
      <w:r w:rsidR="008E470E" w:rsidRPr="008E470E">
        <w:rPr>
          <w:rStyle w:val="libAlaemHeading2Char"/>
          <w:rtl/>
        </w:rPr>
        <w:t>(</w:t>
      </w:r>
      <w:r w:rsidR="000A5949">
        <w:rPr>
          <w:rtl/>
        </w:rPr>
        <w:t xml:space="preserve"> </w:t>
      </w:r>
      <w:r w:rsidR="008B75A2">
        <w:rPr>
          <w:rtl/>
        </w:rPr>
        <w:t>باب استحباب الدعاء عند نزول المرض والسقم</w:t>
      </w:r>
      <w:r w:rsidR="005331DF">
        <w:rPr>
          <w:rFonts w:hint="cs"/>
          <w:rtl/>
        </w:rPr>
        <w:t xml:space="preserve"> </w:t>
      </w:r>
      <w:r w:rsidR="008E470E" w:rsidRPr="008E470E">
        <w:rPr>
          <w:rStyle w:val="libAlaemHeading2Char"/>
          <w:rtl/>
        </w:rPr>
        <w:t>)</w:t>
      </w:r>
      <w:bookmarkEnd w:id="71"/>
      <w:r w:rsidR="008B75A2">
        <w:rPr>
          <w:rtl/>
        </w:rPr>
        <w:t xml:space="preserve"> </w:t>
      </w:r>
    </w:p>
    <w:p w:rsidR="00D268C7" w:rsidRDefault="00D268C7" w:rsidP="008B75A2">
      <w:pPr>
        <w:pStyle w:val="libNormal"/>
        <w:rPr>
          <w:rtl/>
        </w:rPr>
      </w:pPr>
      <w:r>
        <w:rPr>
          <w:rtl/>
        </w:rPr>
        <w:t>5635 / 1 -</w:t>
      </w:r>
      <w:r w:rsidR="008B75A2">
        <w:rPr>
          <w:rtl/>
        </w:rPr>
        <w:t xml:space="preserve"> الحسن بن الفضل في مكارم الاخلاق: روي عن العالم </w:t>
      </w:r>
      <w:r w:rsidR="00701A4C" w:rsidRPr="00701A4C">
        <w:rPr>
          <w:rStyle w:val="libAlaemChar"/>
          <w:rtl/>
        </w:rPr>
        <w:t>عليه‌السلام</w:t>
      </w:r>
      <w:r w:rsidR="008B75A2">
        <w:rPr>
          <w:rtl/>
        </w:rPr>
        <w:t xml:space="preserve"> انه قال: </w:t>
      </w:r>
      <w:r w:rsidR="004A1D98">
        <w:rPr>
          <w:rtl/>
        </w:rPr>
        <w:t xml:space="preserve">« </w:t>
      </w:r>
      <w:r w:rsidR="008B75A2">
        <w:rPr>
          <w:rtl/>
        </w:rPr>
        <w:t>لكل داء دواء، فسئل عن ذلك، فقال: لكل داء دعاء، فإذا الهم المريض الدعاء، فقد اذن الله في شفائه</w:t>
      </w:r>
      <w:r w:rsidR="004A1D98">
        <w:rPr>
          <w:rtl/>
        </w:rPr>
        <w:t xml:space="preserve"> »</w:t>
      </w:r>
      <w:r w:rsidR="005331DF">
        <w:rPr>
          <w:rFonts w:hint="cs"/>
          <w:rtl/>
        </w:rPr>
        <w:t>.</w:t>
      </w:r>
      <w:r w:rsidR="008B75A2">
        <w:rPr>
          <w:rtl/>
        </w:rPr>
        <w:t xml:space="preserve"> </w:t>
      </w:r>
    </w:p>
    <w:p w:rsidR="00D268C7" w:rsidRDefault="00D268C7" w:rsidP="008B75A2">
      <w:pPr>
        <w:pStyle w:val="libNormal"/>
        <w:rPr>
          <w:rtl/>
        </w:rPr>
      </w:pPr>
      <w:r>
        <w:rPr>
          <w:rtl/>
        </w:rPr>
        <w:t>5636 / 2 -</w:t>
      </w:r>
      <w:r w:rsidR="008B75A2">
        <w:rPr>
          <w:rtl/>
        </w:rPr>
        <w:t xml:space="preserve"> وقال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عليك بالدعاء، فان فيه شفاء من كل داء</w:t>
      </w:r>
      <w:r w:rsidR="004A1D98">
        <w:rPr>
          <w:rtl/>
        </w:rPr>
        <w:t xml:space="preserve"> »</w:t>
      </w:r>
      <w:r w:rsidR="008B75A2">
        <w:rPr>
          <w:rtl/>
        </w:rPr>
        <w:t xml:space="preserve">. </w:t>
      </w:r>
    </w:p>
    <w:p w:rsidR="000A5949" w:rsidRDefault="00D268C7" w:rsidP="008B75A2">
      <w:pPr>
        <w:pStyle w:val="libNormal"/>
        <w:rPr>
          <w:rtl/>
        </w:rPr>
      </w:pPr>
      <w:r>
        <w:rPr>
          <w:rtl/>
        </w:rPr>
        <w:t>5637 / 3 -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اروي عن العالم </w:t>
      </w:r>
      <w:r w:rsidR="00701A4C" w:rsidRPr="00701A4C">
        <w:rPr>
          <w:rStyle w:val="libAlaemChar"/>
          <w:rtl/>
        </w:rPr>
        <w:t>عليه‌السلام</w:t>
      </w:r>
      <w:r w:rsidR="008B75A2">
        <w:rPr>
          <w:rtl/>
        </w:rPr>
        <w:t>، انه قال</w:t>
      </w:r>
      <w:r w:rsidR="004A1D98">
        <w:rPr>
          <w:rtl/>
        </w:rPr>
        <w:t xml:space="preserve"> »</w:t>
      </w:r>
      <w:r w:rsidR="008B75A2">
        <w:rPr>
          <w:rtl/>
        </w:rPr>
        <w:t xml:space="preserve"> وذكر مثل الخبر الاول، وفيه: وسألته عن ذلك</w:t>
      </w:r>
      <w:r w:rsidR="005331DF">
        <w:rPr>
          <w:rFonts w:hint="cs"/>
          <w:rtl/>
        </w:rPr>
        <w:t xml:space="preserve"> </w:t>
      </w:r>
      <w:r w:rsidR="008B75A2">
        <w:rPr>
          <w:rtl/>
        </w:rPr>
        <w:t>... الخ.</w:t>
      </w:r>
    </w:p>
    <w:p w:rsidR="00D268C7" w:rsidRDefault="00EC6118" w:rsidP="00EC6118">
      <w:pPr>
        <w:pStyle w:val="Heading2Center"/>
        <w:rPr>
          <w:rtl/>
        </w:rPr>
      </w:pPr>
      <w:bookmarkStart w:id="72" w:name="_Toc363285312"/>
      <w:r>
        <w:rPr>
          <w:rtl/>
        </w:rPr>
        <w:t xml:space="preserve">11 - </w:t>
      </w:r>
      <w:r w:rsidR="008E470E" w:rsidRPr="008E470E">
        <w:rPr>
          <w:rStyle w:val="libAlaemHeading2Char"/>
          <w:rtl/>
        </w:rPr>
        <w:t>(</w:t>
      </w:r>
      <w:r w:rsidR="000A5949">
        <w:rPr>
          <w:rtl/>
        </w:rPr>
        <w:t xml:space="preserve"> </w:t>
      </w:r>
      <w:r w:rsidR="008B75A2">
        <w:rPr>
          <w:rtl/>
        </w:rPr>
        <w:t>باب استحباب رفع اليدين بالدعاء</w:t>
      </w:r>
      <w:r w:rsidR="005331DF">
        <w:rPr>
          <w:rFonts w:hint="cs"/>
          <w:rtl/>
        </w:rPr>
        <w:t xml:space="preserve"> </w:t>
      </w:r>
      <w:r w:rsidR="008E470E" w:rsidRPr="008E470E">
        <w:rPr>
          <w:rStyle w:val="libAlaemHeading2Char"/>
          <w:rtl/>
        </w:rPr>
        <w:t>)</w:t>
      </w:r>
      <w:bookmarkEnd w:id="72"/>
      <w:r w:rsidR="008B75A2">
        <w:rPr>
          <w:rtl/>
        </w:rPr>
        <w:t xml:space="preserve"> </w:t>
      </w:r>
    </w:p>
    <w:p w:rsidR="00C23427" w:rsidRDefault="00D268C7" w:rsidP="008B75A2">
      <w:pPr>
        <w:pStyle w:val="libNormal"/>
        <w:rPr>
          <w:rtl/>
        </w:rPr>
      </w:pPr>
      <w:r>
        <w:rPr>
          <w:rtl/>
        </w:rPr>
        <w:t>5638 / 1 -</w:t>
      </w:r>
      <w:r w:rsidR="008B75A2">
        <w:rPr>
          <w:rtl/>
        </w:rPr>
        <w:t xml:space="preserve"> الصدوق في الخصال، في حديث الاربعمائة: قال </w:t>
      </w:r>
      <w:r w:rsidR="0063580D">
        <w:rPr>
          <w:rtl/>
        </w:rPr>
        <w:t>أميرالمؤمنين</w:t>
      </w:r>
      <w:r w:rsidR="008B75A2">
        <w:rPr>
          <w:rtl/>
        </w:rPr>
        <w:t xml:space="preserve"> عليه اللام: </w:t>
      </w:r>
      <w:r w:rsidR="004A1D98">
        <w:rPr>
          <w:rtl/>
        </w:rPr>
        <w:t xml:space="preserve">« </w:t>
      </w:r>
      <w:r w:rsidR="008B75A2">
        <w:rPr>
          <w:rtl/>
        </w:rPr>
        <w:t>إذا فرغ احدكم من الصلاة، فليرفع</w:t>
      </w:r>
    </w:p>
    <w:p w:rsidR="00033505" w:rsidRDefault="008E470E" w:rsidP="0087198D">
      <w:pPr>
        <w:pStyle w:val="libLine"/>
        <w:rPr>
          <w:rtl/>
        </w:rPr>
      </w:pPr>
      <w:r>
        <w:rPr>
          <w:rtl/>
        </w:rPr>
        <w:t>____________________________</w:t>
      </w:r>
    </w:p>
    <w:p w:rsidR="00343606" w:rsidRDefault="00033505" w:rsidP="00033505">
      <w:pPr>
        <w:pStyle w:val="libFootnote0"/>
        <w:rPr>
          <w:rtl/>
        </w:rPr>
      </w:pPr>
      <w:r>
        <w:rPr>
          <w:rtl/>
        </w:rPr>
        <w:t xml:space="preserve">3 - </w:t>
      </w:r>
      <w:r w:rsidR="008B75A2">
        <w:rPr>
          <w:rtl/>
        </w:rPr>
        <w:t xml:space="preserve">نهج البلاغة ج 2 ص 119 خ 173. </w:t>
      </w:r>
    </w:p>
    <w:p w:rsidR="00033505" w:rsidRDefault="00343606" w:rsidP="00343606">
      <w:pPr>
        <w:pStyle w:val="libFootnoteCenterBold"/>
        <w:rPr>
          <w:rtl/>
        </w:rPr>
      </w:pPr>
      <w:r>
        <w:rPr>
          <w:rtl/>
        </w:rPr>
        <w:t xml:space="preserve"> الباب - 10</w:t>
      </w:r>
      <w:r w:rsidR="008B75A2">
        <w:rPr>
          <w:rtl/>
        </w:rPr>
        <w:t xml:space="preserve"> </w:t>
      </w:r>
    </w:p>
    <w:p w:rsidR="00033505" w:rsidRDefault="00033505" w:rsidP="00033505">
      <w:pPr>
        <w:pStyle w:val="libFootnote0"/>
        <w:rPr>
          <w:rtl/>
        </w:rPr>
      </w:pPr>
      <w:r>
        <w:rPr>
          <w:rtl/>
        </w:rPr>
        <w:t xml:space="preserve">1 - </w:t>
      </w:r>
      <w:r w:rsidR="008B75A2">
        <w:rPr>
          <w:rtl/>
        </w:rPr>
        <w:t xml:space="preserve">مكارم الاخلاق ص 389، وعنه في البحار ج 93 ص 296. </w:t>
      </w:r>
    </w:p>
    <w:p w:rsidR="00033505" w:rsidRDefault="00033505" w:rsidP="00033505">
      <w:pPr>
        <w:pStyle w:val="libFootnote0"/>
        <w:rPr>
          <w:rtl/>
        </w:rPr>
      </w:pPr>
      <w:r>
        <w:rPr>
          <w:rtl/>
        </w:rPr>
        <w:t xml:space="preserve">2 - </w:t>
      </w:r>
      <w:r w:rsidR="008B75A2">
        <w:rPr>
          <w:rtl/>
        </w:rPr>
        <w:t xml:space="preserve">مكارك الاخلاق ص 271، وعنه في البحار ج 93 ص 295 ح 23. </w:t>
      </w:r>
    </w:p>
    <w:p w:rsidR="00343606" w:rsidRDefault="00033505" w:rsidP="00033505">
      <w:pPr>
        <w:pStyle w:val="libFootnote0"/>
        <w:rPr>
          <w:rtl/>
        </w:rPr>
      </w:pPr>
      <w:r>
        <w:rPr>
          <w:rtl/>
        </w:rPr>
        <w:t xml:space="preserve">3 - </w:t>
      </w:r>
      <w:r w:rsidR="008B75A2">
        <w:rPr>
          <w:rtl/>
        </w:rPr>
        <w:t xml:space="preserve">فقه الرضا </w:t>
      </w:r>
      <w:r w:rsidR="00701A4C" w:rsidRPr="005331DF">
        <w:rPr>
          <w:rStyle w:val="libFootnoteAlaemChar"/>
          <w:rtl/>
        </w:rPr>
        <w:t>عليه‌السلام</w:t>
      </w:r>
      <w:r w:rsidR="008B75A2">
        <w:rPr>
          <w:rtl/>
        </w:rPr>
        <w:t xml:space="preserve"> ص 46. </w:t>
      </w:r>
    </w:p>
    <w:p w:rsidR="00033505" w:rsidRDefault="00343606" w:rsidP="00343606">
      <w:pPr>
        <w:pStyle w:val="libFootnoteCenterBold"/>
        <w:rPr>
          <w:rtl/>
        </w:rPr>
      </w:pPr>
      <w:r>
        <w:rPr>
          <w:rtl/>
        </w:rPr>
        <w:t xml:space="preserve"> الباب - 11</w:t>
      </w:r>
      <w:r w:rsidR="008B75A2">
        <w:rPr>
          <w:rtl/>
        </w:rPr>
        <w:t xml:space="preserve"> </w:t>
      </w:r>
    </w:p>
    <w:p w:rsidR="008B75A2" w:rsidRDefault="00033505" w:rsidP="00033505">
      <w:pPr>
        <w:pStyle w:val="libFootnote0"/>
        <w:rPr>
          <w:rtl/>
        </w:rPr>
      </w:pPr>
      <w:r>
        <w:rPr>
          <w:rtl/>
        </w:rPr>
        <w:t xml:space="preserve">1 - </w:t>
      </w:r>
      <w:r w:rsidR="008B75A2">
        <w:rPr>
          <w:rtl/>
        </w:rPr>
        <w:t xml:space="preserve">الخصال ص 628، وعنه في البحار ج 93 ص 308 ح 7. </w:t>
      </w:r>
    </w:p>
    <w:p w:rsidR="005331DF" w:rsidRDefault="00AD34E1" w:rsidP="005331DF">
      <w:pPr>
        <w:pStyle w:val="libNormal0"/>
        <w:rPr>
          <w:rtl/>
        </w:rPr>
      </w:pPr>
      <w:r>
        <w:rPr>
          <w:rtl/>
        </w:rPr>
        <w:br w:type="page"/>
      </w:r>
      <w:r w:rsidR="008B75A2">
        <w:rPr>
          <w:rtl/>
        </w:rPr>
        <w:t xml:space="preserve">يديه إلى السماء، ولينصب </w:t>
      </w:r>
      <w:r w:rsidR="001B3BC4" w:rsidRPr="001B3BC4">
        <w:rPr>
          <w:rStyle w:val="libFootnotenumChar"/>
          <w:rtl/>
        </w:rPr>
        <w:t>(1)</w:t>
      </w:r>
      <w:r w:rsidR="008B75A2">
        <w:rPr>
          <w:rtl/>
        </w:rPr>
        <w:t xml:space="preserve"> في الدعاء</w:t>
      </w:r>
      <w:r w:rsidR="004A1D98">
        <w:rPr>
          <w:rtl/>
        </w:rPr>
        <w:t xml:space="preserve"> »</w:t>
      </w:r>
      <w:r w:rsidR="008B75A2">
        <w:rPr>
          <w:rtl/>
        </w:rPr>
        <w:t xml:space="preserve"> فقال </w:t>
      </w:r>
      <w:r w:rsidR="000574E8">
        <w:rPr>
          <w:rtl/>
        </w:rPr>
        <w:t>عبدالله</w:t>
      </w:r>
      <w:r w:rsidR="008B75A2">
        <w:rPr>
          <w:rtl/>
        </w:rPr>
        <w:t xml:space="preserve"> بن سبأ، يا </w:t>
      </w:r>
      <w:r w:rsidR="0063580D">
        <w:rPr>
          <w:rtl/>
        </w:rPr>
        <w:t>أميرالمؤمنين</w:t>
      </w:r>
      <w:r w:rsidR="008B75A2">
        <w:rPr>
          <w:rtl/>
        </w:rPr>
        <w:t>، اليس الله في كل مكان</w:t>
      </w:r>
      <w:r w:rsidR="002E3B3F">
        <w:rPr>
          <w:rtl/>
        </w:rPr>
        <w:t>؟</w:t>
      </w:r>
      <w:r w:rsidR="008B75A2">
        <w:rPr>
          <w:rtl/>
        </w:rPr>
        <w:t xml:space="preserve"> قال: بلى، قال: فلم يرفع العبد يديه إلى السماء</w:t>
      </w:r>
      <w:r w:rsidR="002E3B3F">
        <w:rPr>
          <w:rtl/>
        </w:rPr>
        <w:t>؟</w:t>
      </w:r>
      <w:r w:rsidR="008B75A2">
        <w:rPr>
          <w:rtl/>
        </w:rPr>
        <w:t xml:space="preserve"> قال: اما تقرأ </w:t>
      </w:r>
      <w:r w:rsidR="005331DF" w:rsidRPr="005331DF">
        <w:rPr>
          <w:rStyle w:val="libAlaemChar"/>
          <w:rFonts w:hint="cs"/>
          <w:rtl/>
        </w:rPr>
        <w:t>(</w:t>
      </w:r>
      <w:r w:rsidR="0090073A">
        <w:rPr>
          <w:rtl/>
        </w:rPr>
        <w:t xml:space="preserve"> </w:t>
      </w:r>
      <w:r w:rsidR="005331DF" w:rsidRPr="005331DF">
        <w:rPr>
          <w:rStyle w:val="libAieChar"/>
          <w:rtl/>
        </w:rPr>
        <w:t>وَفِي السَّمَاءِ رِزْقُكُمْ وَمَا تُوعَدُونَ</w:t>
      </w:r>
      <w:r w:rsidR="0090073A">
        <w:rPr>
          <w:rtl/>
        </w:rPr>
        <w:t xml:space="preserve"> </w:t>
      </w:r>
      <w:r w:rsidR="005331DF" w:rsidRPr="005331DF">
        <w:rPr>
          <w:rStyle w:val="libAlaemChar"/>
          <w:rFonts w:hint="cs"/>
          <w:rtl/>
        </w:rPr>
        <w:t>)</w:t>
      </w:r>
      <w:r w:rsidR="008B75A2">
        <w:rPr>
          <w:rtl/>
        </w:rPr>
        <w:t xml:space="preserve"> </w:t>
      </w:r>
      <w:r w:rsidR="001B3BC4" w:rsidRPr="001B3BC4">
        <w:rPr>
          <w:rStyle w:val="libFootnotenumChar"/>
          <w:rtl/>
        </w:rPr>
        <w:t>(2)</w:t>
      </w:r>
      <w:r w:rsidR="008B75A2">
        <w:rPr>
          <w:rtl/>
        </w:rPr>
        <w:t xml:space="preserve"> فمن اين يطلب الرزق إلا من موضعه</w:t>
      </w:r>
      <w:r w:rsidR="002E3B3F">
        <w:rPr>
          <w:rtl/>
        </w:rPr>
        <w:t>؟</w:t>
      </w:r>
      <w:r w:rsidR="008B75A2">
        <w:rPr>
          <w:rtl/>
        </w:rPr>
        <w:t xml:space="preserve"> وموضع الرزق وما وعد الله عزوجل السماء</w:t>
      </w:r>
      <w:r w:rsidR="004A1D98">
        <w:rPr>
          <w:rtl/>
        </w:rPr>
        <w:t xml:space="preserve"> »</w:t>
      </w:r>
      <w:r w:rsidR="008B75A2">
        <w:rPr>
          <w:rtl/>
        </w:rPr>
        <w:t xml:space="preserve">. </w:t>
      </w:r>
    </w:p>
    <w:p w:rsidR="00D268C7" w:rsidRDefault="008B75A2" w:rsidP="005331DF">
      <w:pPr>
        <w:pStyle w:val="libNormal0"/>
        <w:rPr>
          <w:rtl/>
        </w:rPr>
      </w:pPr>
      <w:r>
        <w:rPr>
          <w:rtl/>
        </w:rPr>
        <w:t>5639</w:t>
      </w:r>
      <w:r w:rsidR="005331DF">
        <w:rPr>
          <w:rFonts w:hint="cs"/>
          <w:rtl/>
        </w:rPr>
        <w:t xml:space="preserve"> / 2 -</w:t>
      </w:r>
      <w:r>
        <w:rPr>
          <w:rtl/>
        </w:rPr>
        <w:t xml:space="preserve"> احمد بن محمد البرقي في المحاسن: </w:t>
      </w:r>
      <w:r w:rsidR="005331DF">
        <w:rPr>
          <w:rFonts w:hint="cs"/>
          <w:rtl/>
        </w:rPr>
        <w:t>(</w:t>
      </w:r>
      <w:r>
        <w:rPr>
          <w:rtl/>
        </w:rPr>
        <w:t>عن ابيه</w:t>
      </w:r>
      <w:r w:rsidR="005331DF">
        <w:rPr>
          <w:rFonts w:hint="cs"/>
          <w:rtl/>
        </w:rPr>
        <w:t>)</w:t>
      </w:r>
      <w:r>
        <w:rPr>
          <w:rtl/>
        </w:rPr>
        <w:t xml:space="preserve"> </w:t>
      </w:r>
      <w:r w:rsidR="001B3BC4" w:rsidRPr="001B3BC4">
        <w:rPr>
          <w:rStyle w:val="libFootnotenumChar"/>
          <w:rtl/>
        </w:rPr>
        <w:t>(1)</w:t>
      </w:r>
      <w:r>
        <w:rPr>
          <w:rtl/>
        </w:rPr>
        <w:t xml:space="preserve"> عن محمد بن اسماعيل، رفعه إلى ابي </w:t>
      </w:r>
      <w:r w:rsidR="000574E8">
        <w:rPr>
          <w:rtl/>
        </w:rPr>
        <w:t>عبدالله</w:t>
      </w:r>
      <w:r>
        <w:rPr>
          <w:rtl/>
        </w:rPr>
        <w:t xml:space="preserve"> </w:t>
      </w:r>
      <w:r w:rsidR="00701A4C" w:rsidRPr="00701A4C">
        <w:rPr>
          <w:rStyle w:val="libAlaemChar"/>
          <w:rtl/>
        </w:rPr>
        <w:t>عليه‌السلام</w:t>
      </w:r>
      <w:r>
        <w:rPr>
          <w:rtl/>
        </w:rPr>
        <w:t xml:space="preserve">، قال: </w:t>
      </w:r>
      <w:r w:rsidR="004A1D98">
        <w:rPr>
          <w:rtl/>
        </w:rPr>
        <w:t xml:space="preserve">« </w:t>
      </w:r>
      <w:r>
        <w:rPr>
          <w:rtl/>
        </w:rPr>
        <w:t xml:space="preserve">قال النبي لعلي </w:t>
      </w:r>
      <w:r w:rsidR="005331DF">
        <w:rPr>
          <w:rFonts w:hint="cs"/>
          <w:rtl/>
        </w:rPr>
        <w:t>(</w:t>
      </w:r>
      <w:r>
        <w:rPr>
          <w:rtl/>
        </w:rPr>
        <w:t>صلوات الله عليهما</w:t>
      </w:r>
      <w:r w:rsidR="005331DF">
        <w:rPr>
          <w:rFonts w:hint="cs"/>
          <w:rtl/>
        </w:rPr>
        <w:t>)</w:t>
      </w:r>
      <w:r>
        <w:rPr>
          <w:rtl/>
        </w:rPr>
        <w:t xml:space="preserve">: عليك برفع يديك إلى ربك، وكثره تقلبهما </w:t>
      </w:r>
      <w:r w:rsidR="001B3BC4" w:rsidRPr="001B3BC4">
        <w:rPr>
          <w:rStyle w:val="libFootnotenumChar"/>
          <w:rtl/>
        </w:rPr>
        <w:t>(</w:t>
      </w:r>
      <w:r w:rsidR="005331DF">
        <w:rPr>
          <w:rStyle w:val="libFootnotenumChar"/>
          <w:rFonts w:hint="cs"/>
          <w:rtl/>
        </w:rPr>
        <w:t>2</w:t>
      </w:r>
      <w:r w:rsidR="001B3BC4" w:rsidRPr="001B3BC4">
        <w:rPr>
          <w:rStyle w:val="libFootnotenumChar"/>
          <w:rtl/>
        </w:rPr>
        <w:t>)</w:t>
      </w:r>
      <w:r w:rsidR="005331DF">
        <w:rPr>
          <w:rFonts w:hint="cs"/>
          <w:rtl/>
        </w:rPr>
        <w:t xml:space="preserve"> »</w:t>
      </w:r>
      <w:r>
        <w:rPr>
          <w:rtl/>
        </w:rPr>
        <w:t xml:space="preserve">. </w:t>
      </w:r>
    </w:p>
    <w:p w:rsidR="00D268C7" w:rsidRDefault="00D268C7" w:rsidP="005331DF">
      <w:pPr>
        <w:pStyle w:val="libNormal"/>
        <w:rPr>
          <w:rtl/>
        </w:rPr>
      </w:pPr>
      <w:r>
        <w:rPr>
          <w:rtl/>
        </w:rPr>
        <w:t>5640 / 3 -</w:t>
      </w:r>
      <w:r w:rsidR="008B75A2">
        <w:rPr>
          <w:rtl/>
        </w:rPr>
        <w:t xml:space="preserve"> علي بن ابراهيم في تفسيره: في قوله تعالى: </w:t>
      </w:r>
      <w:r w:rsidR="005331DF" w:rsidRPr="005331DF">
        <w:rPr>
          <w:rStyle w:val="libAlaemChar"/>
          <w:rFonts w:hint="cs"/>
          <w:rtl/>
        </w:rPr>
        <w:t>(</w:t>
      </w:r>
      <w:r w:rsidR="0090073A">
        <w:rPr>
          <w:rtl/>
        </w:rPr>
        <w:t xml:space="preserve"> </w:t>
      </w:r>
      <w:r w:rsidR="005331DF" w:rsidRPr="005331DF">
        <w:rPr>
          <w:rStyle w:val="libAieChar"/>
          <w:rtl/>
        </w:rPr>
        <w:t>وَتَبَتَّلْ إِلَيْهِ تَبْتِيلًا</w:t>
      </w:r>
      <w:r w:rsidR="0090073A">
        <w:rPr>
          <w:rtl/>
        </w:rPr>
        <w:t xml:space="preserve"> </w:t>
      </w:r>
      <w:r w:rsidR="005331DF" w:rsidRPr="005331DF">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1B3BC4" w:rsidRPr="001B3BC4">
        <w:rPr>
          <w:rStyle w:val="libFootnotenumChar"/>
          <w:rtl/>
        </w:rPr>
        <w:t>(2)</w:t>
      </w:r>
      <w:r w:rsidR="008B75A2">
        <w:rPr>
          <w:rtl/>
        </w:rPr>
        <w:t xml:space="preserve"> </w:t>
      </w:r>
      <w:r w:rsidR="004A1D98">
        <w:rPr>
          <w:rtl/>
        </w:rPr>
        <w:t xml:space="preserve">« </w:t>
      </w:r>
      <w:r w:rsidR="008B75A2">
        <w:rPr>
          <w:rtl/>
        </w:rPr>
        <w:t>رفع اليدين، وتحريك السبابتين</w:t>
      </w:r>
      <w:r w:rsidR="004A1D98">
        <w:rPr>
          <w:rtl/>
        </w:rPr>
        <w:t xml:space="preserve"> »</w:t>
      </w:r>
      <w:r w:rsidR="008B75A2">
        <w:rPr>
          <w:rtl/>
        </w:rPr>
        <w:t xml:space="preserve">. </w:t>
      </w:r>
    </w:p>
    <w:p w:rsidR="00C23427" w:rsidRDefault="00D268C7" w:rsidP="008B75A2">
      <w:pPr>
        <w:pStyle w:val="libNormal"/>
        <w:rPr>
          <w:rtl/>
        </w:rPr>
      </w:pPr>
      <w:r>
        <w:rPr>
          <w:rtl/>
        </w:rPr>
        <w:t>5641 / 4 -</w:t>
      </w:r>
      <w:r w:rsidR="008B75A2">
        <w:rPr>
          <w:rtl/>
        </w:rPr>
        <w:t xml:space="preserve"> الجعفريات: اخبرنا محمد، حدثني موسى قال: حدثنا ابي، عن أبيه، عن جده جعفر بن محمد، عن ابيه، عن جده علي بن الحسين، عن ابيه، عن علي </w:t>
      </w:r>
      <w:r w:rsidR="00701A4C" w:rsidRPr="00701A4C">
        <w:rPr>
          <w:rStyle w:val="libAlaemChar"/>
          <w:rtl/>
        </w:rPr>
        <w:t>عليهم‌السلام</w:t>
      </w:r>
      <w:r w:rsidR="008B75A2">
        <w:rPr>
          <w:rtl/>
        </w:rPr>
        <w:t xml:space="preserve">: </w:t>
      </w:r>
      <w:r w:rsidR="004A1D98">
        <w:rPr>
          <w:rtl/>
        </w:rPr>
        <w:t xml:space="preserve">« </w:t>
      </w:r>
      <w:r w:rsidR="008B75A2">
        <w:rPr>
          <w:rtl/>
        </w:rPr>
        <w:t>ان رسول الله</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ينصب: يجهد نفسه ويتعب (مجمع البحرين ج 2 ص 171، 173)</w:t>
      </w:r>
      <w:r w:rsidR="005331DF">
        <w:rPr>
          <w:rFonts w:hint="cs"/>
          <w:rtl/>
        </w:rPr>
        <w:t>.</w:t>
      </w:r>
    </w:p>
    <w:p w:rsidR="00033505" w:rsidRDefault="00033505" w:rsidP="00033505">
      <w:pPr>
        <w:pStyle w:val="libFootnote"/>
        <w:rPr>
          <w:rtl/>
        </w:rPr>
      </w:pPr>
      <w:r>
        <w:rPr>
          <w:rtl/>
        </w:rPr>
        <w:t>(2)</w:t>
      </w:r>
      <w:r w:rsidR="008B75A2">
        <w:rPr>
          <w:rtl/>
        </w:rPr>
        <w:t xml:space="preserve"> الذاريات 51: 22. </w:t>
      </w:r>
    </w:p>
    <w:p w:rsidR="005E4EEF" w:rsidRDefault="00033505" w:rsidP="00033505">
      <w:pPr>
        <w:pStyle w:val="libFootnote0"/>
        <w:rPr>
          <w:rtl/>
        </w:rPr>
      </w:pPr>
      <w:r>
        <w:rPr>
          <w:rtl/>
        </w:rPr>
        <w:t xml:space="preserve">2 - </w:t>
      </w:r>
      <w:r w:rsidR="008B75A2">
        <w:rPr>
          <w:rtl/>
        </w:rPr>
        <w:t>المحاسن ص 17 ح 48.</w:t>
      </w:r>
    </w:p>
    <w:p w:rsidR="005E4EEF" w:rsidRDefault="00033505" w:rsidP="00033505">
      <w:pPr>
        <w:pStyle w:val="libFootnote"/>
        <w:rPr>
          <w:rtl/>
        </w:rPr>
      </w:pPr>
      <w:r>
        <w:rPr>
          <w:rtl/>
        </w:rPr>
        <w:t>(1)</w:t>
      </w:r>
      <w:r w:rsidR="008B75A2">
        <w:rPr>
          <w:rtl/>
        </w:rPr>
        <w:t xml:space="preserve"> ليس في المصدر والظاهر أنه الصواب، انظر </w:t>
      </w:r>
      <w:r w:rsidR="0090073A">
        <w:rPr>
          <w:rtl/>
        </w:rPr>
        <w:t>« معجم رجال الحديث ج 2 ص 31 وج 15 ص 85 و</w:t>
      </w:r>
      <w:r w:rsidR="005331DF">
        <w:rPr>
          <w:rFonts w:hint="cs"/>
          <w:rtl/>
        </w:rPr>
        <w:t xml:space="preserve"> </w:t>
      </w:r>
      <w:r w:rsidR="0090073A">
        <w:rPr>
          <w:rtl/>
        </w:rPr>
        <w:t>ج 16 ص 63 »</w:t>
      </w:r>
      <w:r w:rsidR="008B75A2">
        <w:rPr>
          <w:rtl/>
        </w:rPr>
        <w:t>.</w:t>
      </w:r>
    </w:p>
    <w:p w:rsidR="00033505" w:rsidRDefault="00033505" w:rsidP="00033505">
      <w:pPr>
        <w:pStyle w:val="libFootnote"/>
        <w:rPr>
          <w:rtl/>
        </w:rPr>
      </w:pPr>
      <w:r>
        <w:rPr>
          <w:rtl/>
        </w:rPr>
        <w:t>(2)</w:t>
      </w:r>
      <w:r w:rsidR="008B75A2">
        <w:rPr>
          <w:rtl/>
        </w:rPr>
        <w:t xml:space="preserve"> في المصدر: تقلبها. </w:t>
      </w:r>
    </w:p>
    <w:p w:rsidR="005E4EEF" w:rsidRDefault="00033505" w:rsidP="00033505">
      <w:pPr>
        <w:pStyle w:val="libFootnote0"/>
        <w:rPr>
          <w:rtl/>
        </w:rPr>
      </w:pPr>
      <w:r>
        <w:rPr>
          <w:rtl/>
        </w:rPr>
        <w:t xml:space="preserve">3 - </w:t>
      </w:r>
      <w:r w:rsidR="008B75A2">
        <w:rPr>
          <w:rtl/>
        </w:rPr>
        <w:t>تفسير القمي ج 2 ص 392.</w:t>
      </w:r>
    </w:p>
    <w:p w:rsidR="005E4EEF" w:rsidRDefault="00033505" w:rsidP="00033505">
      <w:pPr>
        <w:pStyle w:val="libFootnote"/>
        <w:rPr>
          <w:rtl/>
        </w:rPr>
      </w:pPr>
      <w:r>
        <w:rPr>
          <w:rtl/>
        </w:rPr>
        <w:t>(1)</w:t>
      </w:r>
      <w:r w:rsidR="008B75A2">
        <w:rPr>
          <w:rtl/>
        </w:rPr>
        <w:t xml:space="preserve"> المزمل 73: 8.</w:t>
      </w:r>
    </w:p>
    <w:p w:rsidR="00033505" w:rsidRDefault="00033505" w:rsidP="00033505">
      <w:pPr>
        <w:pStyle w:val="libFootnote"/>
        <w:rPr>
          <w:rtl/>
        </w:rPr>
      </w:pPr>
      <w:r>
        <w:rPr>
          <w:rtl/>
        </w:rPr>
        <w:t>(2)</w:t>
      </w:r>
      <w:r w:rsidR="008B75A2">
        <w:rPr>
          <w:rtl/>
        </w:rPr>
        <w:t xml:space="preserve"> في هامش المخطوط ما نصه: </w:t>
      </w:r>
      <w:r w:rsidR="0090073A">
        <w:rPr>
          <w:rtl/>
        </w:rPr>
        <w:t xml:space="preserve">« الضمير في (قال) راجع إلى الصادق </w:t>
      </w:r>
      <w:r w:rsidR="0090073A" w:rsidRPr="005331DF">
        <w:rPr>
          <w:rStyle w:val="libFootnoteAlaemChar"/>
          <w:rtl/>
        </w:rPr>
        <w:t>عليه‌السلام</w:t>
      </w:r>
      <w:r w:rsidR="0090073A">
        <w:rPr>
          <w:rtl/>
        </w:rPr>
        <w:t xml:space="preserve"> كما يظهر لمن أنس بكتابه (منه قده). </w:t>
      </w:r>
    </w:p>
    <w:p w:rsidR="0090073A" w:rsidRDefault="00033505" w:rsidP="00033505">
      <w:pPr>
        <w:pStyle w:val="libFootnote0"/>
        <w:rPr>
          <w:rtl/>
        </w:rPr>
      </w:pPr>
      <w:r>
        <w:rPr>
          <w:rtl/>
        </w:rPr>
        <w:t xml:space="preserve">4 - </w:t>
      </w:r>
      <w:r w:rsidR="0090073A">
        <w:rPr>
          <w:rtl/>
        </w:rPr>
        <w:t xml:space="preserve">الجعفريات ص 38. </w:t>
      </w:r>
    </w:p>
    <w:p w:rsidR="005331DF" w:rsidRDefault="0090073A" w:rsidP="005331DF">
      <w:pPr>
        <w:pStyle w:val="libNormal0"/>
        <w:rPr>
          <w:rtl/>
        </w:rPr>
      </w:pPr>
      <w:r>
        <w:rPr>
          <w:rtl/>
        </w:rPr>
        <w:br w:type="page"/>
      </w:r>
      <w:r w:rsidRPr="00347388">
        <w:rPr>
          <w:rStyle w:val="libAlaemChar"/>
          <w:rtl/>
        </w:rPr>
        <w:t>صلى‌الله‌عليه‌وآله</w:t>
      </w:r>
      <w:r w:rsidR="00FF6072">
        <w:rPr>
          <w:rtl/>
        </w:rPr>
        <w:t>،</w:t>
      </w:r>
      <w:r>
        <w:rPr>
          <w:rtl/>
        </w:rPr>
        <w:t xml:space="preserve"> مر على رجل وهو رافع بصره إلى السماء، فقال: غض بصرك، فانك لن تراه، ومر على رجل وهو رافع يديه إلى السماء، وهو يدعو، فقال: كف من </w:t>
      </w:r>
      <w:r w:rsidRPr="001B3BC4">
        <w:rPr>
          <w:rStyle w:val="libFootnotenumChar"/>
          <w:rtl/>
        </w:rPr>
        <w:t>(1)</w:t>
      </w:r>
      <w:r>
        <w:rPr>
          <w:rtl/>
        </w:rPr>
        <w:t xml:space="preserve"> يديك، فانك لن تناله</w:t>
      </w:r>
      <w:r w:rsidR="005331DF">
        <w:rPr>
          <w:rFonts w:hint="cs"/>
          <w:rtl/>
        </w:rPr>
        <w:t xml:space="preserve"> ».</w:t>
      </w:r>
      <w:r>
        <w:rPr>
          <w:rtl/>
        </w:rPr>
        <w:t xml:space="preserve"> </w:t>
      </w:r>
    </w:p>
    <w:p w:rsidR="0090073A" w:rsidRDefault="0090073A" w:rsidP="005331DF">
      <w:pPr>
        <w:pStyle w:val="libNormal"/>
        <w:rPr>
          <w:rtl/>
        </w:rPr>
      </w:pPr>
      <w:r>
        <w:rPr>
          <w:rtl/>
        </w:rPr>
        <w:t xml:space="preserve">قلت: ولعله رفعهما ازيد مما قرر في السنة، من كونه بازاء الوجه، كما يأتي </w:t>
      </w:r>
      <w:r w:rsidRPr="001B3BC4">
        <w:rPr>
          <w:rStyle w:val="libFootnotenumChar"/>
          <w:rtl/>
        </w:rPr>
        <w:t>(2)</w:t>
      </w:r>
      <w:r>
        <w:rPr>
          <w:rtl/>
        </w:rPr>
        <w:t xml:space="preserve">. </w:t>
      </w:r>
    </w:p>
    <w:p w:rsidR="0090073A" w:rsidRDefault="0090073A" w:rsidP="005331DF">
      <w:pPr>
        <w:pStyle w:val="libNormal"/>
        <w:rPr>
          <w:rtl/>
        </w:rPr>
      </w:pPr>
      <w:r>
        <w:rPr>
          <w:rtl/>
        </w:rPr>
        <w:t>5642 / 5 - ابن ابي جمهور في درر الل</w:t>
      </w:r>
      <w:r w:rsidR="005331DF">
        <w:rPr>
          <w:rFonts w:hint="cs"/>
          <w:rtl/>
        </w:rPr>
        <w:t>آ</w:t>
      </w:r>
      <w:r>
        <w:rPr>
          <w:rtl/>
        </w:rPr>
        <w:t xml:space="preserve">لي: عن رسول الله </w:t>
      </w:r>
      <w:r w:rsidRPr="00347388">
        <w:rPr>
          <w:rStyle w:val="libAlaemChar"/>
          <w:rtl/>
        </w:rPr>
        <w:t>صلى‌الله‌عليه‌وآله</w:t>
      </w:r>
      <w:r w:rsidR="00FF6072">
        <w:rPr>
          <w:rtl/>
        </w:rPr>
        <w:t>،</w:t>
      </w:r>
      <w:r>
        <w:rPr>
          <w:rtl/>
        </w:rPr>
        <w:t xml:space="preserve"> انه قال: « ان الله يستحي إذا رفع إليه العبد يديه، ان يردهما صفرا </w:t>
      </w:r>
      <w:r w:rsidRPr="001B3BC4">
        <w:rPr>
          <w:rStyle w:val="libFootnotenumChar"/>
          <w:rtl/>
        </w:rPr>
        <w:t>(1)</w:t>
      </w:r>
      <w:r>
        <w:rPr>
          <w:rtl/>
        </w:rPr>
        <w:t xml:space="preserve"> من غير شئ ».</w:t>
      </w:r>
      <w:r w:rsidR="005331DF">
        <w:rPr>
          <w:rFonts w:hint="cs"/>
          <w:rtl/>
        </w:rPr>
        <w:t xml:space="preserve"> </w:t>
      </w:r>
    </w:p>
    <w:p w:rsidR="0090073A" w:rsidRDefault="0090073A" w:rsidP="005331DF">
      <w:pPr>
        <w:pStyle w:val="Heading2Center"/>
        <w:rPr>
          <w:rtl/>
        </w:rPr>
      </w:pPr>
      <w:bookmarkStart w:id="73" w:name="_Toc363285313"/>
      <w:r>
        <w:rPr>
          <w:rtl/>
        </w:rPr>
        <w:t xml:space="preserve">12 - </w:t>
      </w:r>
      <w:r w:rsidRPr="00347388">
        <w:rPr>
          <w:rStyle w:val="libAlaemHeading2Char"/>
          <w:rtl/>
        </w:rPr>
        <w:t>(</w:t>
      </w:r>
      <w:r>
        <w:rPr>
          <w:rtl/>
        </w:rPr>
        <w:t xml:space="preserve"> باب ما يستحب للداعي من وظائف اليدين، عند دعاء الرغبة، والرهبة، والتضرع، والتبتل، وال</w:t>
      </w:r>
      <w:r w:rsidR="005331DF">
        <w:rPr>
          <w:rFonts w:hint="cs"/>
          <w:rtl/>
        </w:rPr>
        <w:t>إ</w:t>
      </w:r>
      <w:r>
        <w:rPr>
          <w:rtl/>
        </w:rPr>
        <w:t>بتهال وال</w:t>
      </w:r>
      <w:r w:rsidR="005331DF">
        <w:rPr>
          <w:rFonts w:hint="cs"/>
          <w:rtl/>
        </w:rPr>
        <w:t>إ</w:t>
      </w:r>
      <w:r>
        <w:rPr>
          <w:rtl/>
        </w:rPr>
        <w:t>ستعاذة والبصبصة</w:t>
      </w:r>
      <w:r w:rsidR="005331DF">
        <w:rPr>
          <w:rFonts w:hint="cs"/>
          <w:rtl/>
        </w:rPr>
        <w:t xml:space="preserve"> (</w:t>
      </w:r>
      <w:r w:rsidR="005331DF" w:rsidRPr="005331DF">
        <w:rPr>
          <w:rStyle w:val="libAlaemHeading2Char"/>
          <w:rFonts w:hint="cs"/>
          <w:rtl/>
        </w:rPr>
        <w:t>*</w:t>
      </w:r>
      <w:r w:rsidR="005331DF">
        <w:rPr>
          <w:rFonts w:hint="cs"/>
          <w:rtl/>
        </w:rPr>
        <w:t>)</w:t>
      </w:r>
      <w:r>
        <w:rPr>
          <w:rtl/>
        </w:rPr>
        <w:t xml:space="preserve"> وطلب الرزق، والمسألة</w:t>
      </w:r>
      <w:r w:rsidR="005331DF">
        <w:rPr>
          <w:rFonts w:hint="cs"/>
          <w:rtl/>
        </w:rPr>
        <w:t xml:space="preserve"> </w:t>
      </w:r>
      <w:r w:rsidRPr="00347388">
        <w:rPr>
          <w:rStyle w:val="libAlaemHeading2Char"/>
          <w:rtl/>
        </w:rPr>
        <w:t>)</w:t>
      </w:r>
      <w:bookmarkEnd w:id="73"/>
      <w:r>
        <w:rPr>
          <w:rtl/>
        </w:rPr>
        <w:t xml:space="preserve"> </w:t>
      </w:r>
    </w:p>
    <w:p w:rsidR="0090073A" w:rsidRDefault="0090073A" w:rsidP="008B75A2">
      <w:pPr>
        <w:pStyle w:val="libNormal"/>
        <w:rPr>
          <w:rtl/>
        </w:rPr>
      </w:pPr>
      <w:r>
        <w:rPr>
          <w:rtl/>
        </w:rPr>
        <w:t xml:space="preserve">5643 / 1 - الجعفريات: اخبرنا محمد، حدثني موسى، حدثنا ابي، عن ابيه، عن جده جعفر بن محمد، عن ابيه، عن جده علي بن الحسين، عن ابيه، عن علي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 xml:space="preserve"> </w:t>
      </w:r>
      <w:r>
        <w:rPr>
          <w:rtl/>
        </w:rPr>
        <w:t>لنا: دعاء الرغبة هكذا، وبسط يديه، ودعاء</w:t>
      </w:r>
    </w:p>
    <w:p w:rsidR="00033505" w:rsidRDefault="0090073A" w:rsidP="0087198D">
      <w:pPr>
        <w:pStyle w:val="libLine"/>
        <w:rPr>
          <w:rtl/>
        </w:rPr>
      </w:pPr>
      <w:r>
        <w:rPr>
          <w:rtl/>
        </w:rPr>
        <w:t>____________________________</w:t>
      </w:r>
    </w:p>
    <w:p w:rsidR="0090073A" w:rsidRDefault="00033505" w:rsidP="005331DF">
      <w:pPr>
        <w:pStyle w:val="libFootnote"/>
        <w:rPr>
          <w:rtl/>
        </w:rPr>
      </w:pPr>
      <w:r>
        <w:rPr>
          <w:rtl/>
        </w:rPr>
        <w:t>(1)</w:t>
      </w:r>
      <w:r w:rsidR="0090073A">
        <w:rPr>
          <w:rtl/>
        </w:rPr>
        <w:t xml:space="preserve"> </w:t>
      </w:r>
      <w:r w:rsidR="005331DF">
        <w:rPr>
          <w:rFonts w:hint="cs"/>
          <w:rtl/>
        </w:rPr>
        <w:t>«</w:t>
      </w:r>
      <w:r w:rsidR="008B75A2">
        <w:rPr>
          <w:rtl/>
        </w:rPr>
        <w:t xml:space="preserve"> من </w:t>
      </w:r>
      <w:r w:rsidR="005331DF">
        <w:rPr>
          <w:rFonts w:hint="cs"/>
          <w:rtl/>
        </w:rPr>
        <w:t>»</w:t>
      </w:r>
      <w:r w:rsidR="0090073A">
        <w:rPr>
          <w:rtl/>
        </w:rPr>
        <w:t xml:space="preserve"> ليس في المصدر.</w:t>
      </w:r>
    </w:p>
    <w:p w:rsidR="00033505" w:rsidRDefault="00033505" w:rsidP="00033505">
      <w:pPr>
        <w:pStyle w:val="libFootnote"/>
        <w:rPr>
          <w:rtl/>
        </w:rPr>
      </w:pPr>
      <w:r>
        <w:rPr>
          <w:rtl/>
        </w:rPr>
        <w:t>(2)</w:t>
      </w:r>
      <w:r w:rsidR="0090073A">
        <w:rPr>
          <w:rtl/>
        </w:rPr>
        <w:t xml:space="preserve"> يأفي في الباب 12. </w:t>
      </w:r>
    </w:p>
    <w:p w:rsidR="0090073A" w:rsidRDefault="00033505" w:rsidP="005331DF">
      <w:pPr>
        <w:pStyle w:val="libFootnote0"/>
        <w:rPr>
          <w:rtl/>
        </w:rPr>
      </w:pPr>
      <w:r>
        <w:rPr>
          <w:rtl/>
        </w:rPr>
        <w:t xml:space="preserve">5 - </w:t>
      </w:r>
      <w:r w:rsidR="0090073A">
        <w:rPr>
          <w:rtl/>
        </w:rPr>
        <w:t>درر الل</w:t>
      </w:r>
      <w:r w:rsidR="005331DF">
        <w:rPr>
          <w:rFonts w:hint="cs"/>
          <w:rtl/>
        </w:rPr>
        <w:t>آ</w:t>
      </w:r>
      <w:r w:rsidR="0090073A">
        <w:rPr>
          <w:rtl/>
        </w:rPr>
        <w:t>لي ج 1 ص 38.</w:t>
      </w:r>
    </w:p>
    <w:p w:rsidR="00343606" w:rsidRDefault="00033505" w:rsidP="00033505">
      <w:pPr>
        <w:pStyle w:val="libFootnote"/>
        <w:rPr>
          <w:rtl/>
        </w:rPr>
      </w:pPr>
      <w:r>
        <w:rPr>
          <w:rtl/>
        </w:rPr>
        <w:t>(1)</w:t>
      </w:r>
      <w:r w:rsidR="0090073A">
        <w:rPr>
          <w:rtl/>
        </w:rPr>
        <w:t xml:space="preserve"> الصفر: الشئ الخالي (لسان العرب ج 4 ص 461). </w:t>
      </w:r>
    </w:p>
    <w:p w:rsidR="005331DF" w:rsidRDefault="00343606" w:rsidP="00343606">
      <w:pPr>
        <w:pStyle w:val="libFootnoteCenterBold"/>
        <w:rPr>
          <w:rtl/>
        </w:rPr>
      </w:pPr>
      <w:r>
        <w:rPr>
          <w:rtl/>
        </w:rPr>
        <w:t xml:space="preserve"> الباب - 12</w:t>
      </w:r>
      <w:r w:rsidR="0090073A">
        <w:rPr>
          <w:rtl/>
        </w:rPr>
        <w:t xml:space="preserve"> </w:t>
      </w:r>
    </w:p>
    <w:p w:rsidR="00033505" w:rsidRDefault="005331DF" w:rsidP="005331DF">
      <w:pPr>
        <w:pStyle w:val="libFootnote"/>
        <w:rPr>
          <w:rtl/>
        </w:rPr>
      </w:pPr>
      <w:r>
        <w:rPr>
          <w:rFonts w:hint="cs"/>
          <w:rtl/>
        </w:rPr>
        <w:t>(</w:t>
      </w:r>
      <w:r w:rsidRPr="005331DF">
        <w:rPr>
          <w:rStyle w:val="libFootnoteAlaemChar"/>
          <w:rFonts w:hint="cs"/>
          <w:rtl/>
        </w:rPr>
        <w:t>*</w:t>
      </w:r>
      <w:r>
        <w:rPr>
          <w:rFonts w:hint="cs"/>
          <w:rtl/>
        </w:rPr>
        <w:t xml:space="preserve">) </w:t>
      </w:r>
      <w:r w:rsidR="0090073A">
        <w:rPr>
          <w:rtl/>
        </w:rPr>
        <w:t xml:space="preserve">البصبصة: هي أن ترفع سبابتيك إلى السماء وتحركهما وتدعو (مجمع البحرين ج 4 ص 164). </w:t>
      </w:r>
    </w:p>
    <w:p w:rsidR="0090073A" w:rsidRDefault="00033505" w:rsidP="00033505">
      <w:pPr>
        <w:pStyle w:val="libFootnote0"/>
        <w:rPr>
          <w:rtl/>
        </w:rPr>
      </w:pPr>
      <w:r>
        <w:rPr>
          <w:rtl/>
        </w:rPr>
        <w:t xml:space="preserve">1 - </w:t>
      </w:r>
      <w:r w:rsidR="0090073A">
        <w:rPr>
          <w:rtl/>
        </w:rPr>
        <w:t xml:space="preserve">الجعفريات ص 226. </w:t>
      </w:r>
    </w:p>
    <w:p w:rsidR="0090073A" w:rsidRDefault="0090073A" w:rsidP="005331DF">
      <w:pPr>
        <w:pStyle w:val="libNormal0"/>
        <w:rPr>
          <w:rtl/>
        </w:rPr>
      </w:pPr>
      <w:r>
        <w:rPr>
          <w:rtl/>
        </w:rPr>
        <w:br w:type="page"/>
        <w:t xml:space="preserve">الرهبة هكذا، وقلب يديه، ودعاء التضرع هكذا، وقال، بسطها وقلبها، ودعاء الاستكانة هكذا، وقبض يديه إلى منكبه، وقال </w:t>
      </w:r>
      <w:r w:rsidRPr="00347388">
        <w:rPr>
          <w:rStyle w:val="libAlaemChar"/>
          <w:rtl/>
        </w:rPr>
        <w:t>صلى‌الله‌عليه‌وآله</w:t>
      </w:r>
      <w:r w:rsidR="007D48A5" w:rsidRPr="007D48A5">
        <w:rPr>
          <w:rtl/>
        </w:rPr>
        <w:t>:</w:t>
      </w:r>
      <w:r>
        <w:rPr>
          <w:rtl/>
        </w:rPr>
        <w:t xml:space="preserve"> لا يكون ذلك الا في الخلاء ». </w:t>
      </w:r>
    </w:p>
    <w:p w:rsidR="0090073A" w:rsidRDefault="0090073A" w:rsidP="005331DF">
      <w:pPr>
        <w:pStyle w:val="libNormal"/>
        <w:rPr>
          <w:rtl/>
        </w:rPr>
      </w:pPr>
      <w:r>
        <w:rPr>
          <w:rtl/>
        </w:rPr>
        <w:t xml:space="preserve">5644 / 2 - وبهذا الاسناد قال: « قال رسول الله </w:t>
      </w:r>
      <w:r w:rsidRPr="00347388">
        <w:rPr>
          <w:rStyle w:val="libAlaemChar"/>
          <w:rtl/>
        </w:rPr>
        <w:t>صلى‌الله‌عليه‌وآله</w:t>
      </w:r>
      <w:r w:rsidR="007D48A5" w:rsidRPr="007D48A5">
        <w:rPr>
          <w:rtl/>
        </w:rPr>
        <w:t>:</w:t>
      </w:r>
      <w:r>
        <w:rPr>
          <w:rtl/>
        </w:rPr>
        <w:t xml:space="preserve"> إذا سألتم الله عز</w:t>
      </w:r>
      <w:r w:rsidR="005331DF">
        <w:rPr>
          <w:rFonts w:hint="cs"/>
          <w:rtl/>
        </w:rPr>
        <w:t>ّ</w:t>
      </w:r>
      <w:r>
        <w:rPr>
          <w:rtl/>
        </w:rPr>
        <w:t>وجل</w:t>
      </w:r>
      <w:r w:rsidR="005331DF">
        <w:rPr>
          <w:rFonts w:hint="cs"/>
          <w:rtl/>
        </w:rPr>
        <w:t>ّ</w:t>
      </w:r>
      <w:r>
        <w:rPr>
          <w:rtl/>
        </w:rPr>
        <w:t>، فاسأل</w:t>
      </w:r>
      <w:r w:rsidR="005331DF">
        <w:rPr>
          <w:rFonts w:hint="cs"/>
          <w:rtl/>
        </w:rPr>
        <w:t>و</w:t>
      </w:r>
      <w:r>
        <w:rPr>
          <w:rtl/>
        </w:rPr>
        <w:t>ه بباطن الكفين، وإذا استعذتموه، فاستعيذوه بظاهرهما »</w:t>
      </w:r>
      <w:r w:rsidR="005331DF">
        <w:rPr>
          <w:rFonts w:hint="cs"/>
          <w:rtl/>
        </w:rPr>
        <w:t>.</w:t>
      </w:r>
      <w:r>
        <w:rPr>
          <w:rtl/>
        </w:rPr>
        <w:t xml:space="preserve"> </w:t>
      </w:r>
    </w:p>
    <w:p w:rsidR="0090073A" w:rsidRDefault="0090073A" w:rsidP="008B75A2">
      <w:pPr>
        <w:pStyle w:val="libNormal"/>
        <w:rPr>
          <w:rtl/>
        </w:rPr>
      </w:pPr>
      <w:r>
        <w:rPr>
          <w:rtl/>
        </w:rPr>
        <w:t xml:space="preserve">5645 / 3 - وبهذا الاسناد قال: « قال رسول الله </w:t>
      </w:r>
      <w:r w:rsidRPr="00347388">
        <w:rPr>
          <w:rStyle w:val="libAlaemChar"/>
          <w:rtl/>
        </w:rPr>
        <w:t>صلى‌الله‌عليه‌وآله</w:t>
      </w:r>
      <w:r w:rsidR="007D48A5" w:rsidRPr="007D48A5">
        <w:rPr>
          <w:rtl/>
        </w:rPr>
        <w:t>:</w:t>
      </w:r>
      <w:r>
        <w:rPr>
          <w:rtl/>
        </w:rPr>
        <w:t xml:space="preserve"> الاشارة بالاصابع المسبحة، في الصلاة وفي الدعاء، مرضات للرب مقمعة </w:t>
      </w:r>
      <w:r w:rsidRPr="001B3BC4">
        <w:rPr>
          <w:rStyle w:val="libFootnotenumChar"/>
          <w:rtl/>
        </w:rPr>
        <w:t>(1)</w:t>
      </w:r>
      <w:r>
        <w:rPr>
          <w:rtl/>
        </w:rPr>
        <w:t xml:space="preserve"> للشيطان، وهو الاخلاص »</w:t>
      </w:r>
      <w:r w:rsidR="005331DF">
        <w:rPr>
          <w:rFonts w:hint="cs"/>
          <w:rtl/>
        </w:rPr>
        <w:t>.</w:t>
      </w:r>
      <w:r>
        <w:rPr>
          <w:rtl/>
        </w:rPr>
        <w:t xml:space="preserve"> </w:t>
      </w:r>
    </w:p>
    <w:p w:rsidR="0090073A" w:rsidRDefault="0090073A" w:rsidP="008B75A2">
      <w:pPr>
        <w:pStyle w:val="libNormal"/>
        <w:rPr>
          <w:rtl/>
        </w:rPr>
      </w:pPr>
      <w:r>
        <w:rPr>
          <w:rtl/>
        </w:rPr>
        <w:t xml:space="preserve">5646 / 4 - السيد علي بن طاووس في فلاح السائل: باسناده عن سعيد ابن يسار، عن الصادق </w:t>
      </w:r>
      <w:r w:rsidRPr="00347388">
        <w:rPr>
          <w:rStyle w:val="libAlaemChar"/>
          <w:rtl/>
        </w:rPr>
        <w:t>عليه‌السلام</w:t>
      </w:r>
      <w:r>
        <w:rPr>
          <w:rtl/>
        </w:rPr>
        <w:t xml:space="preserve"> قال: « هكذا الرغبة، وابرز بطن راحتيه إلى السماء، وهكذا الرهبة، وجعل ظهر كفيه إلى السماء وهكذا التضرع، وحرك اصابعه يمينا وشمالا، وهكذا التبتل، يرفع اصابعه مرة ويضعها مرة، وهكذا الابتهال، ومد يده بازاء </w:t>
      </w:r>
      <w:r w:rsidRPr="001B3BC4">
        <w:rPr>
          <w:rStyle w:val="libFootnotenumChar"/>
          <w:rtl/>
        </w:rPr>
        <w:t>(1)</w:t>
      </w:r>
      <w:r>
        <w:rPr>
          <w:rtl/>
        </w:rPr>
        <w:t xml:space="preserve"> وجهه إلى القبلة، وقال: لا تبتهل حتى تجري الدمعة ». </w:t>
      </w:r>
    </w:p>
    <w:p w:rsidR="0090073A" w:rsidRDefault="0090073A" w:rsidP="008B75A2">
      <w:pPr>
        <w:pStyle w:val="libNormal"/>
        <w:rPr>
          <w:rtl/>
        </w:rPr>
      </w:pPr>
      <w:r>
        <w:rPr>
          <w:rtl/>
        </w:rPr>
        <w:t xml:space="preserve">5647 / 5 - وفي حديث آخر: عن الصادق </w:t>
      </w:r>
      <w:r w:rsidRPr="00347388">
        <w:rPr>
          <w:rStyle w:val="libAlaemChar"/>
          <w:rtl/>
        </w:rPr>
        <w:t>عليه‌السلام</w:t>
      </w:r>
      <w:r>
        <w:rPr>
          <w:rtl/>
        </w:rPr>
        <w:t>: « ان الاستكانة في الدعاء، ان يضع يديه على منكبيه، حين دعائه ».</w:t>
      </w:r>
      <w:r w:rsidR="005331DF">
        <w:rPr>
          <w:rFonts w:hint="cs"/>
          <w:rtl/>
        </w:rPr>
        <w:t xml:space="preserve"> </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90073A">
        <w:rPr>
          <w:rtl/>
        </w:rPr>
        <w:t xml:space="preserve">الجعفريات ص 226. </w:t>
      </w:r>
    </w:p>
    <w:p w:rsidR="0090073A" w:rsidRDefault="00033505" w:rsidP="00033505">
      <w:pPr>
        <w:pStyle w:val="libFootnote0"/>
        <w:rPr>
          <w:rtl/>
        </w:rPr>
      </w:pPr>
      <w:r>
        <w:rPr>
          <w:rtl/>
        </w:rPr>
        <w:t xml:space="preserve">3 - </w:t>
      </w:r>
      <w:r w:rsidR="0090073A">
        <w:rPr>
          <w:rtl/>
        </w:rPr>
        <w:t>الجعفريات ص 41.</w:t>
      </w:r>
    </w:p>
    <w:p w:rsidR="00033505" w:rsidRDefault="00033505" w:rsidP="005331DF">
      <w:pPr>
        <w:pStyle w:val="libFootnote"/>
        <w:rPr>
          <w:rtl/>
        </w:rPr>
      </w:pPr>
      <w:r>
        <w:rPr>
          <w:rtl/>
        </w:rPr>
        <w:t>(1)</w:t>
      </w:r>
      <w:r w:rsidR="0090073A">
        <w:rPr>
          <w:rtl/>
        </w:rPr>
        <w:t xml:space="preserve"> المق</w:t>
      </w:r>
      <w:r w:rsidR="005331DF">
        <w:rPr>
          <w:rFonts w:hint="cs"/>
          <w:rtl/>
        </w:rPr>
        <w:t>م</w:t>
      </w:r>
      <w:r w:rsidR="0090073A">
        <w:rPr>
          <w:rtl/>
        </w:rPr>
        <w:t xml:space="preserve">عة: شئ من حديد كالمحجن يضرب به، وقمعته: إذا ضربته بها (مجمع البحرين ج 4 ص 383). </w:t>
      </w:r>
    </w:p>
    <w:p w:rsidR="0090073A" w:rsidRDefault="00033505" w:rsidP="00033505">
      <w:pPr>
        <w:pStyle w:val="libFootnote0"/>
        <w:rPr>
          <w:rtl/>
        </w:rPr>
      </w:pPr>
      <w:r>
        <w:rPr>
          <w:rtl/>
        </w:rPr>
        <w:t xml:space="preserve">4 - </w:t>
      </w:r>
      <w:r w:rsidR="0090073A">
        <w:rPr>
          <w:rtl/>
        </w:rPr>
        <w:t>فلاح السائل ص 33.</w:t>
      </w:r>
    </w:p>
    <w:p w:rsidR="00033505" w:rsidRDefault="00033505" w:rsidP="00033505">
      <w:pPr>
        <w:pStyle w:val="libFootnote"/>
        <w:rPr>
          <w:rtl/>
        </w:rPr>
      </w:pPr>
      <w:r>
        <w:rPr>
          <w:rtl/>
        </w:rPr>
        <w:t>(1)</w:t>
      </w:r>
      <w:r w:rsidR="0090073A">
        <w:rPr>
          <w:rtl/>
        </w:rPr>
        <w:t xml:space="preserve"> في المصدر: تلقاء. </w:t>
      </w:r>
    </w:p>
    <w:p w:rsidR="0090073A" w:rsidRDefault="00033505" w:rsidP="00033505">
      <w:pPr>
        <w:pStyle w:val="libFootnote0"/>
        <w:rPr>
          <w:rtl/>
        </w:rPr>
      </w:pPr>
      <w:r>
        <w:rPr>
          <w:rtl/>
        </w:rPr>
        <w:t xml:space="preserve">5 - </w:t>
      </w:r>
      <w:r w:rsidR="0090073A">
        <w:rPr>
          <w:rtl/>
        </w:rPr>
        <w:t xml:space="preserve">فلاح السائل ص 33. </w:t>
      </w:r>
    </w:p>
    <w:p w:rsidR="0090073A" w:rsidRDefault="00C2558F" w:rsidP="008B75A2">
      <w:pPr>
        <w:pStyle w:val="libNormal"/>
        <w:rPr>
          <w:rtl/>
        </w:rPr>
      </w:pPr>
      <w:r>
        <w:rPr>
          <w:rtl/>
        </w:rPr>
        <w:br w:type="page"/>
      </w:r>
      <w:r w:rsidR="0090073A">
        <w:rPr>
          <w:rtl/>
        </w:rPr>
        <w:t xml:space="preserve">5648 / 6 - كتاب العلاء: عن محمد بن مسلم قال: قال أبو عبدالله </w:t>
      </w:r>
      <w:r w:rsidR="0090073A" w:rsidRPr="00347388">
        <w:rPr>
          <w:rStyle w:val="libAlaemChar"/>
          <w:rtl/>
        </w:rPr>
        <w:t>عليه‌السلام</w:t>
      </w:r>
      <w:r w:rsidR="0090073A">
        <w:rPr>
          <w:rtl/>
        </w:rPr>
        <w:t>: « مر</w:t>
      </w:r>
      <w:r w:rsidR="00972E99">
        <w:rPr>
          <w:rFonts w:hint="cs"/>
          <w:rtl/>
        </w:rPr>
        <w:t>ّ</w:t>
      </w:r>
      <w:r w:rsidR="0090073A">
        <w:rPr>
          <w:rtl/>
        </w:rPr>
        <w:t xml:space="preserve"> بي رجل وانا اصلي، وانا ادعو - يعني اشير بيساري ادعو بها - فقال: يا ابا عبدالله، بيمينك، فقلت: يا عبدالله، ان لله حقا على هذه، كحقه على هذه ».</w:t>
      </w:r>
      <w:r w:rsidR="00972E99">
        <w:rPr>
          <w:rFonts w:hint="cs"/>
          <w:rtl/>
        </w:rPr>
        <w:t xml:space="preserve"> </w:t>
      </w:r>
    </w:p>
    <w:p w:rsidR="0090073A" w:rsidRDefault="0090073A" w:rsidP="00EC6118">
      <w:pPr>
        <w:pStyle w:val="Heading2Center"/>
        <w:rPr>
          <w:rtl/>
        </w:rPr>
      </w:pPr>
      <w:bookmarkStart w:id="74" w:name="_Toc363285314"/>
      <w:r>
        <w:rPr>
          <w:rtl/>
        </w:rPr>
        <w:t xml:space="preserve">13 - </w:t>
      </w:r>
      <w:r w:rsidRPr="00347388">
        <w:rPr>
          <w:rStyle w:val="libAlaemHeading2Char"/>
          <w:rtl/>
        </w:rPr>
        <w:t>(</w:t>
      </w:r>
      <w:r>
        <w:rPr>
          <w:rtl/>
        </w:rPr>
        <w:t xml:space="preserve"> باب استحباب مسح الوجه، والرأس والصدر، باليدين عند الفراغ من الدعاء، في غير الفريضة</w:t>
      </w:r>
      <w:r w:rsidR="00972E99">
        <w:rPr>
          <w:rFonts w:hint="cs"/>
          <w:rtl/>
        </w:rPr>
        <w:t xml:space="preserve"> </w:t>
      </w:r>
      <w:r w:rsidRPr="00347388">
        <w:rPr>
          <w:rStyle w:val="libAlaemHeading2Char"/>
          <w:rtl/>
        </w:rPr>
        <w:t>)</w:t>
      </w:r>
      <w:bookmarkEnd w:id="74"/>
      <w:r>
        <w:rPr>
          <w:rtl/>
        </w:rPr>
        <w:t xml:space="preserve"> </w:t>
      </w:r>
    </w:p>
    <w:p w:rsidR="0090073A" w:rsidRDefault="0090073A" w:rsidP="008B75A2">
      <w:pPr>
        <w:pStyle w:val="libNormal"/>
        <w:rPr>
          <w:rtl/>
        </w:rPr>
      </w:pPr>
      <w:r>
        <w:rPr>
          <w:rtl/>
        </w:rPr>
        <w:t xml:space="preserve">5649 / 1 - السيد علي بن طاووس في فلاح السائل: باسناده عن ابن القداح، عن ابي عبدالله </w:t>
      </w:r>
      <w:r w:rsidRPr="00347388">
        <w:rPr>
          <w:rStyle w:val="libAlaemChar"/>
          <w:rtl/>
        </w:rPr>
        <w:t>عليه‌السلام</w:t>
      </w:r>
      <w:r>
        <w:rPr>
          <w:rtl/>
        </w:rPr>
        <w:t xml:space="preserve"> قال: « ما ابرز عبد يده إلى الله العزيز الجبار، الا استحى الله عز</w:t>
      </w:r>
      <w:r w:rsidR="00972E99">
        <w:rPr>
          <w:rFonts w:hint="cs"/>
          <w:rtl/>
        </w:rPr>
        <w:t>ّ</w:t>
      </w:r>
      <w:r>
        <w:rPr>
          <w:rtl/>
        </w:rPr>
        <w:t>وجل</w:t>
      </w:r>
      <w:r w:rsidR="00972E99">
        <w:rPr>
          <w:rFonts w:hint="cs"/>
          <w:rtl/>
        </w:rPr>
        <w:t>ّ</w:t>
      </w:r>
      <w:r>
        <w:rPr>
          <w:rtl/>
        </w:rPr>
        <w:t xml:space="preserve"> ان يردها صفرا، حتى يجعل </w:t>
      </w:r>
      <w:r w:rsidRPr="001B3BC4">
        <w:rPr>
          <w:rStyle w:val="libFootnotenumChar"/>
          <w:rtl/>
        </w:rPr>
        <w:t>(1)</w:t>
      </w:r>
      <w:r>
        <w:rPr>
          <w:rtl/>
        </w:rPr>
        <w:t xml:space="preserve"> فيها من فضل رحمته، فإذا دعا احدكم فلا يرد يده حتى يمسح على وحهه ورأسه »</w:t>
      </w:r>
      <w:r w:rsidR="00972E99">
        <w:rPr>
          <w:rFonts w:hint="cs"/>
          <w:rtl/>
        </w:rPr>
        <w:t>.</w:t>
      </w:r>
      <w:r>
        <w:rPr>
          <w:rtl/>
        </w:rPr>
        <w:t xml:space="preserve"> </w:t>
      </w:r>
    </w:p>
    <w:p w:rsidR="0090073A" w:rsidRDefault="0090073A" w:rsidP="00972E99">
      <w:pPr>
        <w:pStyle w:val="libNormal"/>
        <w:rPr>
          <w:rtl/>
        </w:rPr>
      </w:pPr>
      <w:r>
        <w:rPr>
          <w:rtl/>
        </w:rPr>
        <w:t>5650 / 2 - عوالي الل</w:t>
      </w:r>
      <w:r w:rsidR="00972E99">
        <w:rPr>
          <w:rFonts w:hint="cs"/>
          <w:rtl/>
        </w:rPr>
        <w:t>آ</w:t>
      </w:r>
      <w:r>
        <w:rPr>
          <w:rtl/>
        </w:rPr>
        <w:t xml:space="preserve">لي: عن النبي </w:t>
      </w:r>
      <w:r w:rsidRPr="00347388">
        <w:rPr>
          <w:rStyle w:val="libAlaemChar"/>
          <w:rtl/>
        </w:rPr>
        <w:t>صلى‌الله‌عليه‌وآله</w:t>
      </w:r>
      <w:r w:rsidR="00FF6072">
        <w:rPr>
          <w:rtl/>
        </w:rPr>
        <w:t>،</w:t>
      </w:r>
      <w:r>
        <w:rPr>
          <w:rtl/>
        </w:rPr>
        <w:t xml:space="preserve"> قال في حديث: « واسألوا الله ببطون اكفكم، ولا تسألوه بظهورها، فإذا فرغتم فامسحوا بها وجوهكم »</w:t>
      </w:r>
      <w:r w:rsidR="00972E99">
        <w:rPr>
          <w:rFonts w:hint="cs"/>
          <w:rtl/>
        </w:rPr>
        <w:t xml:space="preserve">. </w:t>
      </w:r>
    </w:p>
    <w:p w:rsidR="0090073A" w:rsidRDefault="0090073A" w:rsidP="00972E99">
      <w:pPr>
        <w:pStyle w:val="Heading2Center"/>
        <w:rPr>
          <w:rtl/>
        </w:rPr>
      </w:pPr>
      <w:bookmarkStart w:id="75" w:name="_Toc363285315"/>
      <w:r>
        <w:rPr>
          <w:rtl/>
        </w:rPr>
        <w:t xml:space="preserve">14 - </w:t>
      </w:r>
      <w:r w:rsidRPr="00347388">
        <w:rPr>
          <w:rStyle w:val="libAlaemHeading2Char"/>
          <w:rtl/>
        </w:rPr>
        <w:t>(</w:t>
      </w:r>
      <w:r>
        <w:rPr>
          <w:rtl/>
        </w:rPr>
        <w:t xml:space="preserve"> باب استحباب حسن النية، وحسن الظن بال</w:t>
      </w:r>
      <w:r w:rsidR="00972E99">
        <w:rPr>
          <w:rFonts w:hint="cs"/>
          <w:rtl/>
        </w:rPr>
        <w:t>إ</w:t>
      </w:r>
      <w:r>
        <w:rPr>
          <w:rtl/>
        </w:rPr>
        <w:t>جابة</w:t>
      </w:r>
      <w:r w:rsidR="00972E99">
        <w:rPr>
          <w:rFonts w:hint="cs"/>
          <w:rtl/>
        </w:rPr>
        <w:t xml:space="preserve"> </w:t>
      </w:r>
      <w:r w:rsidRPr="00347388">
        <w:rPr>
          <w:rStyle w:val="libAlaemHeading2Char"/>
          <w:rtl/>
        </w:rPr>
        <w:t>)</w:t>
      </w:r>
      <w:bookmarkEnd w:id="75"/>
      <w:r>
        <w:rPr>
          <w:rtl/>
        </w:rPr>
        <w:t xml:space="preserve"> </w:t>
      </w:r>
    </w:p>
    <w:p w:rsidR="0090073A" w:rsidRDefault="0090073A" w:rsidP="00972E99">
      <w:pPr>
        <w:pStyle w:val="libNormal"/>
        <w:rPr>
          <w:rtl/>
        </w:rPr>
      </w:pPr>
      <w:r>
        <w:rPr>
          <w:rtl/>
        </w:rPr>
        <w:t>5651 / 1 - القطب الراوندي في قصص ال</w:t>
      </w:r>
      <w:r w:rsidR="00972E99">
        <w:rPr>
          <w:rFonts w:hint="cs"/>
          <w:rtl/>
        </w:rPr>
        <w:t>أ</w:t>
      </w:r>
      <w:r>
        <w:rPr>
          <w:rtl/>
        </w:rPr>
        <w:t>نبياء: باسناده إلى الصدوق،</w:t>
      </w:r>
      <w:r w:rsidR="00972E99">
        <w:rPr>
          <w:rFonts w:hint="cs"/>
          <w:rtl/>
        </w:rPr>
        <w:t xml:space="preserve"> </w:t>
      </w:r>
    </w:p>
    <w:p w:rsidR="00033505" w:rsidRDefault="0090073A" w:rsidP="0087198D">
      <w:pPr>
        <w:pStyle w:val="libLine"/>
        <w:rPr>
          <w:rtl/>
        </w:rPr>
      </w:pPr>
      <w:r>
        <w:rPr>
          <w:rtl/>
        </w:rPr>
        <w:t>____________________________</w:t>
      </w:r>
    </w:p>
    <w:p w:rsidR="00343606" w:rsidRDefault="00033505" w:rsidP="00033505">
      <w:pPr>
        <w:pStyle w:val="libFootnote0"/>
        <w:rPr>
          <w:rtl/>
        </w:rPr>
      </w:pPr>
      <w:r>
        <w:rPr>
          <w:rtl/>
        </w:rPr>
        <w:t xml:space="preserve">6 - </w:t>
      </w:r>
      <w:r w:rsidR="0090073A">
        <w:rPr>
          <w:rtl/>
        </w:rPr>
        <w:t xml:space="preserve">كتاب العلاء بن رزين ص 152. </w:t>
      </w:r>
    </w:p>
    <w:p w:rsidR="00033505" w:rsidRDefault="00343606" w:rsidP="00343606">
      <w:pPr>
        <w:pStyle w:val="libFootnoteCenterBold"/>
        <w:rPr>
          <w:rtl/>
        </w:rPr>
      </w:pPr>
      <w:r>
        <w:rPr>
          <w:rtl/>
        </w:rPr>
        <w:t xml:space="preserve"> الباب - 13</w:t>
      </w:r>
      <w:r w:rsidR="0090073A">
        <w:rPr>
          <w:rtl/>
        </w:rPr>
        <w:t xml:space="preserve"> </w:t>
      </w:r>
    </w:p>
    <w:p w:rsidR="0090073A" w:rsidRDefault="00033505" w:rsidP="00033505">
      <w:pPr>
        <w:pStyle w:val="libFootnote0"/>
        <w:rPr>
          <w:rtl/>
        </w:rPr>
      </w:pPr>
      <w:r>
        <w:rPr>
          <w:rtl/>
        </w:rPr>
        <w:t xml:space="preserve">1 - </w:t>
      </w:r>
      <w:r w:rsidR="0090073A">
        <w:rPr>
          <w:rtl/>
        </w:rPr>
        <w:t>فلاح السائل ص 29.</w:t>
      </w:r>
    </w:p>
    <w:p w:rsidR="00033505" w:rsidRDefault="00033505" w:rsidP="00033505">
      <w:pPr>
        <w:pStyle w:val="libFootnote"/>
        <w:rPr>
          <w:rtl/>
        </w:rPr>
      </w:pPr>
      <w:r>
        <w:rPr>
          <w:rtl/>
        </w:rPr>
        <w:t>(1)</w:t>
      </w:r>
      <w:r w:rsidR="0090073A">
        <w:rPr>
          <w:rtl/>
        </w:rPr>
        <w:t xml:space="preserve"> في المصدر: يحصل. </w:t>
      </w:r>
    </w:p>
    <w:p w:rsidR="00343606" w:rsidRDefault="00033505" w:rsidP="00033505">
      <w:pPr>
        <w:pStyle w:val="libFootnote0"/>
        <w:rPr>
          <w:rtl/>
        </w:rPr>
      </w:pPr>
      <w:r>
        <w:rPr>
          <w:rtl/>
        </w:rPr>
        <w:t xml:space="preserve">2 - </w:t>
      </w:r>
      <w:r w:rsidR="0090073A">
        <w:rPr>
          <w:rtl/>
        </w:rPr>
        <w:t xml:space="preserve">عوالي اللالي ج 1 ص 181 ح 241 قطعه منه. </w:t>
      </w:r>
    </w:p>
    <w:p w:rsidR="00033505" w:rsidRDefault="00343606" w:rsidP="00343606">
      <w:pPr>
        <w:pStyle w:val="libFootnoteCenterBold"/>
        <w:rPr>
          <w:rtl/>
        </w:rPr>
      </w:pPr>
      <w:r>
        <w:rPr>
          <w:rtl/>
        </w:rPr>
        <w:t xml:space="preserve"> الباب - 14</w:t>
      </w:r>
      <w:r w:rsidR="0090073A">
        <w:rPr>
          <w:rtl/>
        </w:rPr>
        <w:t xml:space="preserve"> </w:t>
      </w:r>
    </w:p>
    <w:p w:rsidR="0090073A" w:rsidRDefault="00033505" w:rsidP="00972E99">
      <w:pPr>
        <w:pStyle w:val="libFootnote0"/>
        <w:rPr>
          <w:rtl/>
        </w:rPr>
      </w:pPr>
      <w:r>
        <w:rPr>
          <w:rtl/>
        </w:rPr>
        <w:t xml:space="preserve">1 - </w:t>
      </w:r>
      <w:r w:rsidR="0090073A">
        <w:rPr>
          <w:rtl/>
        </w:rPr>
        <w:t>قصص ال</w:t>
      </w:r>
      <w:r w:rsidR="00972E99">
        <w:rPr>
          <w:rFonts w:hint="cs"/>
          <w:rtl/>
        </w:rPr>
        <w:t>أ</w:t>
      </w:r>
      <w:r w:rsidR="0090073A">
        <w:rPr>
          <w:rtl/>
        </w:rPr>
        <w:t xml:space="preserve">نبياء ص 181،، وعنه في البحار ج 14 ص 490 ح 8. </w:t>
      </w:r>
    </w:p>
    <w:p w:rsidR="0090073A" w:rsidRDefault="0090073A" w:rsidP="00972E99">
      <w:pPr>
        <w:pStyle w:val="libNormal0"/>
        <w:rPr>
          <w:rtl/>
        </w:rPr>
      </w:pPr>
      <w:r>
        <w:rPr>
          <w:rtl/>
        </w:rPr>
        <w:br w:type="page"/>
        <w:t xml:space="preserve">عن ابيه، عن سعد بن عبدالله، عن احمد بن محمد بن عيسى، عن الحسن بن محبوب، عن عمر بن يزيد، عن ابي عبدالله </w:t>
      </w:r>
      <w:r w:rsidRPr="00347388">
        <w:rPr>
          <w:rStyle w:val="libAlaemChar"/>
          <w:rtl/>
        </w:rPr>
        <w:t>عليه‌السلام</w:t>
      </w:r>
      <w:r>
        <w:rPr>
          <w:rtl/>
        </w:rPr>
        <w:t xml:space="preserve"> قال: « ان رجلا كان في بني اسرائيل، قد دعا الله ان يرزقه غلاما، يدعو </w:t>
      </w:r>
      <w:r w:rsidRPr="001B3BC4">
        <w:rPr>
          <w:rStyle w:val="libFootnotenumChar"/>
          <w:rtl/>
        </w:rPr>
        <w:t>(1)</w:t>
      </w:r>
      <w:r>
        <w:rPr>
          <w:rtl/>
        </w:rPr>
        <w:t xml:space="preserve"> ثلاثا وثلاثين سنة، فلما رأى ان الله تعالى لا يجيبه، قال: يا رب، ابعيد انا منك فلا تسمع مني</w:t>
      </w:r>
      <w:r w:rsidR="002E3B3F">
        <w:rPr>
          <w:rtl/>
        </w:rPr>
        <w:t>؟</w:t>
      </w:r>
      <w:r>
        <w:rPr>
          <w:rtl/>
        </w:rPr>
        <w:t xml:space="preserve"> ام قريب انت فلا تجيبني</w:t>
      </w:r>
      <w:r w:rsidR="002E3B3F">
        <w:rPr>
          <w:rtl/>
        </w:rPr>
        <w:t>؟</w:t>
      </w:r>
      <w:r>
        <w:rPr>
          <w:rtl/>
        </w:rPr>
        <w:t xml:space="preserve"> فاتاه آت في منامه، فقال له: انك تدعو الله بلسان بذي</w:t>
      </w:r>
      <w:r w:rsidR="00972E99">
        <w:rPr>
          <w:rFonts w:hint="cs"/>
          <w:rtl/>
        </w:rPr>
        <w:t>ّ</w:t>
      </w:r>
      <w:r>
        <w:rPr>
          <w:rtl/>
        </w:rPr>
        <w:t xml:space="preserve">، وقلب غلق عات غير نقي، وبنية غير صادقة، فاقلع من بذائك، فليتق الله قلبك، ولتحسن نيتك، قال: ففعل الرجل ذلك، فدعا الله عزوجل، فولد له غلام ». </w:t>
      </w:r>
    </w:p>
    <w:p w:rsidR="0090073A" w:rsidRDefault="0090073A" w:rsidP="008B75A2">
      <w:pPr>
        <w:pStyle w:val="libNormal"/>
        <w:rPr>
          <w:rtl/>
        </w:rPr>
      </w:pPr>
      <w:r>
        <w:rPr>
          <w:rtl/>
        </w:rPr>
        <w:t xml:space="preserve">5652 / 2 - وفي كتاب الدعوات: عن الصادق </w:t>
      </w:r>
      <w:r w:rsidRPr="00347388">
        <w:rPr>
          <w:rStyle w:val="libAlaemChar"/>
          <w:rtl/>
        </w:rPr>
        <w:t>عليه‌السلام</w:t>
      </w:r>
      <w:r>
        <w:rPr>
          <w:rtl/>
        </w:rPr>
        <w:t xml:space="preserve">، أنه قال: « عليكم بالدعاء، فإنه شفاء من كل داء، إذا دعوت فظن أن حاجتك بالباب ». </w:t>
      </w:r>
    </w:p>
    <w:p w:rsidR="0090073A" w:rsidRDefault="0090073A" w:rsidP="00972E99">
      <w:pPr>
        <w:pStyle w:val="libNormal"/>
        <w:rPr>
          <w:rtl/>
        </w:rPr>
      </w:pPr>
      <w:r>
        <w:rPr>
          <w:rtl/>
        </w:rPr>
        <w:t xml:space="preserve">5653 / 3 - المفيد في الاختصاص: عن الصدوق، عن ابيه، عن سعد ابن عبدالله، عن احمد بن محمد بن عيسى، عن علي بن الحكم، عن هشام بن سالم، قال: قلت للصادق </w:t>
      </w:r>
      <w:r w:rsidRPr="00347388">
        <w:rPr>
          <w:rStyle w:val="libAlaemChar"/>
          <w:rtl/>
        </w:rPr>
        <w:t>عليه‌السلام</w:t>
      </w:r>
      <w:r>
        <w:rPr>
          <w:rtl/>
        </w:rPr>
        <w:t xml:space="preserve">: يا بن رسول الله ما بال المؤمن إذا دعا ربما </w:t>
      </w:r>
      <w:r w:rsidRPr="001B3BC4">
        <w:rPr>
          <w:rStyle w:val="libFootnotenumChar"/>
          <w:rtl/>
        </w:rPr>
        <w:t>(1)</w:t>
      </w:r>
      <w:r>
        <w:rPr>
          <w:rtl/>
        </w:rPr>
        <w:t xml:space="preserve"> لم يستجب له</w:t>
      </w:r>
      <w:r w:rsidR="002E3B3F">
        <w:rPr>
          <w:rtl/>
        </w:rPr>
        <w:t>؟</w:t>
      </w:r>
      <w:r>
        <w:rPr>
          <w:rtl/>
        </w:rPr>
        <w:t xml:space="preserve"> وقد قال الله عزوجل: </w:t>
      </w:r>
      <w:r w:rsidR="00972E99" w:rsidRPr="00972E99">
        <w:rPr>
          <w:rStyle w:val="libAlaemChar"/>
          <w:rFonts w:hint="cs"/>
          <w:rtl/>
        </w:rPr>
        <w:t>(</w:t>
      </w:r>
      <w:r w:rsidR="008B75A2">
        <w:rPr>
          <w:rtl/>
        </w:rPr>
        <w:t xml:space="preserve"> </w:t>
      </w:r>
      <w:r w:rsidR="00972E99" w:rsidRPr="00972E99">
        <w:rPr>
          <w:rStyle w:val="libAieChar"/>
          <w:rtl/>
        </w:rPr>
        <w:t>وَقَالَ رَبُّكُمُ ادْعُونِي أَسْتَجِبْ لَكُمْ</w:t>
      </w:r>
      <w:r w:rsidR="008B75A2" w:rsidRPr="00972E99">
        <w:rPr>
          <w:rStyle w:val="libAieChar"/>
          <w:rtl/>
        </w:rPr>
        <w:t xml:space="preserve"> </w:t>
      </w:r>
      <w:r w:rsidR="00972E99" w:rsidRPr="00972E99">
        <w:rPr>
          <w:rStyle w:val="libAlaemChar"/>
          <w:rFonts w:hint="cs"/>
          <w:rtl/>
        </w:rPr>
        <w:t>)</w:t>
      </w:r>
      <w:r>
        <w:rPr>
          <w:rtl/>
        </w:rPr>
        <w:t xml:space="preserve"> </w:t>
      </w:r>
      <w:r w:rsidRPr="001B3BC4">
        <w:rPr>
          <w:rStyle w:val="libFootnotenumChar"/>
          <w:rtl/>
        </w:rPr>
        <w:t>(2)</w:t>
      </w:r>
      <w:r>
        <w:rPr>
          <w:rtl/>
        </w:rPr>
        <w:t>، فقال: « ان العبد إذا دعا الله تبارك وتعالى، بنية صادقة، وقلب مخلص، استجيب له بعد وفائه بعهد الله عز</w:t>
      </w:r>
      <w:r w:rsidR="00972E99">
        <w:rPr>
          <w:rFonts w:hint="cs"/>
          <w:rtl/>
        </w:rPr>
        <w:t>ّ</w:t>
      </w:r>
      <w:r>
        <w:rPr>
          <w:rtl/>
        </w:rPr>
        <w:t>وجل</w:t>
      </w:r>
      <w:r w:rsidR="00972E99">
        <w:rPr>
          <w:rFonts w:hint="cs"/>
          <w:rtl/>
        </w:rPr>
        <w:t>ّ</w:t>
      </w:r>
      <w:r>
        <w:rPr>
          <w:rtl/>
        </w:rPr>
        <w:t xml:space="preserve">، وإذا دعا الله بغير </w:t>
      </w:r>
      <w:r w:rsidRPr="001B3BC4">
        <w:rPr>
          <w:rStyle w:val="libFootnotenumChar"/>
          <w:rtl/>
        </w:rPr>
        <w:t>(3)</w:t>
      </w:r>
      <w:r>
        <w:rPr>
          <w:rtl/>
        </w:rPr>
        <w:t xml:space="preserve"> نية واخلاص، لم يستجب</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(1)</w:t>
      </w:r>
      <w:r w:rsidR="0090073A">
        <w:rPr>
          <w:rtl/>
        </w:rPr>
        <w:t xml:space="preserve"> في المصدر: فتم يدعو. </w:t>
      </w:r>
    </w:p>
    <w:p w:rsidR="00033505" w:rsidRDefault="00033505" w:rsidP="00033505">
      <w:pPr>
        <w:pStyle w:val="libFootnote0"/>
        <w:rPr>
          <w:rtl/>
        </w:rPr>
      </w:pPr>
      <w:r>
        <w:rPr>
          <w:rtl/>
        </w:rPr>
        <w:t xml:space="preserve">2 - </w:t>
      </w:r>
      <w:r w:rsidR="0090073A">
        <w:rPr>
          <w:rtl/>
        </w:rPr>
        <w:t xml:space="preserve">دعوات الراوندي: ص 1، وعنه في البحار ج 93 ص 312 ح 17. </w:t>
      </w:r>
    </w:p>
    <w:p w:rsidR="0090073A" w:rsidRDefault="00033505" w:rsidP="00972E99">
      <w:pPr>
        <w:pStyle w:val="libFootnote0"/>
        <w:rPr>
          <w:rtl/>
        </w:rPr>
      </w:pPr>
      <w:r>
        <w:rPr>
          <w:rtl/>
        </w:rPr>
        <w:t xml:space="preserve">3 - </w:t>
      </w:r>
      <w:r w:rsidR="0090073A">
        <w:rPr>
          <w:rtl/>
        </w:rPr>
        <w:t>ال</w:t>
      </w:r>
      <w:r w:rsidR="00972E99">
        <w:rPr>
          <w:rFonts w:hint="cs"/>
          <w:rtl/>
        </w:rPr>
        <w:t>إ</w:t>
      </w:r>
      <w:r w:rsidR="0090073A">
        <w:rPr>
          <w:rtl/>
        </w:rPr>
        <w:t>ختصاص ص 242.</w:t>
      </w:r>
    </w:p>
    <w:p w:rsidR="0090073A" w:rsidRDefault="00033505" w:rsidP="00972E99">
      <w:pPr>
        <w:pStyle w:val="libFootnote"/>
        <w:rPr>
          <w:rtl/>
        </w:rPr>
      </w:pPr>
      <w:r>
        <w:rPr>
          <w:rtl/>
        </w:rPr>
        <w:t>(1)</w:t>
      </w:r>
      <w:r w:rsidR="0090073A">
        <w:rPr>
          <w:rtl/>
        </w:rPr>
        <w:t xml:space="preserve"> في المصدر زيادة: اس</w:t>
      </w:r>
      <w:r w:rsidR="00972E99">
        <w:rPr>
          <w:rFonts w:hint="cs"/>
          <w:rtl/>
        </w:rPr>
        <w:t>ت</w:t>
      </w:r>
      <w:r w:rsidR="0090073A">
        <w:rPr>
          <w:rtl/>
        </w:rPr>
        <w:t>جيب له وربما.</w:t>
      </w:r>
    </w:p>
    <w:p w:rsidR="0090073A" w:rsidRDefault="00033505" w:rsidP="00033505">
      <w:pPr>
        <w:pStyle w:val="libFootnote"/>
        <w:rPr>
          <w:rtl/>
        </w:rPr>
      </w:pPr>
      <w:r>
        <w:rPr>
          <w:rtl/>
        </w:rPr>
        <w:t>(2)</w:t>
      </w:r>
      <w:r w:rsidR="0090073A">
        <w:rPr>
          <w:rtl/>
        </w:rPr>
        <w:t xml:space="preserve"> المؤمن 40: 60.</w:t>
      </w:r>
    </w:p>
    <w:p w:rsidR="0090073A" w:rsidRDefault="00033505" w:rsidP="00033505">
      <w:pPr>
        <w:pStyle w:val="libFootnote"/>
        <w:rPr>
          <w:rtl/>
        </w:rPr>
      </w:pPr>
      <w:r>
        <w:rPr>
          <w:rtl/>
        </w:rPr>
        <w:t>(3)</w:t>
      </w:r>
      <w:r w:rsidR="0090073A">
        <w:rPr>
          <w:rtl/>
        </w:rPr>
        <w:t xml:space="preserve"> في المصدر: لغير. </w:t>
      </w:r>
    </w:p>
    <w:p w:rsidR="0090073A" w:rsidRDefault="0090073A" w:rsidP="00972E99">
      <w:pPr>
        <w:pStyle w:val="libNormal0"/>
        <w:rPr>
          <w:rtl/>
        </w:rPr>
      </w:pPr>
      <w:r>
        <w:rPr>
          <w:rtl/>
        </w:rPr>
        <w:br w:type="page"/>
        <w:t xml:space="preserve">له، اليس الله يقول </w:t>
      </w:r>
      <w:r w:rsidR="00972E99" w:rsidRPr="00972E99">
        <w:rPr>
          <w:rStyle w:val="libAlaemChar"/>
          <w:rFonts w:hint="cs"/>
          <w:rtl/>
        </w:rPr>
        <w:t>(</w:t>
      </w:r>
      <w:r>
        <w:rPr>
          <w:rtl/>
        </w:rPr>
        <w:t xml:space="preserve"> </w:t>
      </w:r>
      <w:r w:rsidR="00972E99" w:rsidRPr="00972E99">
        <w:rPr>
          <w:rStyle w:val="libAieChar"/>
          <w:rtl/>
        </w:rPr>
        <w:t>وَأَوْفُوا بِعَهْدِي أُوفِ بِعَهْدِكُمْ</w:t>
      </w:r>
      <w:r>
        <w:rPr>
          <w:rtl/>
        </w:rPr>
        <w:t xml:space="preserve"> </w:t>
      </w:r>
      <w:r w:rsidR="00972E99" w:rsidRPr="00972E99">
        <w:rPr>
          <w:rStyle w:val="libAlaemChar"/>
          <w:rFonts w:hint="cs"/>
          <w:rtl/>
        </w:rPr>
        <w:t>)</w:t>
      </w:r>
      <w:r>
        <w:rPr>
          <w:rtl/>
        </w:rPr>
        <w:t xml:space="preserve"> </w:t>
      </w:r>
      <w:r w:rsidRPr="001B3BC4">
        <w:rPr>
          <w:rStyle w:val="libFootnotenumChar"/>
          <w:rtl/>
        </w:rPr>
        <w:t>(4)</w:t>
      </w:r>
      <w:r>
        <w:rPr>
          <w:rtl/>
        </w:rPr>
        <w:t xml:space="preserve"> فمن وفى وفي </w:t>
      </w:r>
      <w:r w:rsidRPr="001B3BC4">
        <w:rPr>
          <w:rStyle w:val="libFootnotenumChar"/>
          <w:rtl/>
        </w:rPr>
        <w:t>(5)</w:t>
      </w:r>
      <w:r>
        <w:rPr>
          <w:rtl/>
        </w:rPr>
        <w:t xml:space="preserve"> له ». </w:t>
      </w:r>
    </w:p>
    <w:p w:rsidR="00D268C7" w:rsidRDefault="0090073A" w:rsidP="00972E99">
      <w:pPr>
        <w:pStyle w:val="libNormal"/>
        <w:rPr>
          <w:rtl/>
        </w:rPr>
      </w:pPr>
      <w:r>
        <w:rPr>
          <w:rtl/>
        </w:rPr>
        <w:t xml:space="preserve">5654 / 4 - محمد بن مسعود العياشي في تفسيره: عن عبدالله بن ابي يعفور، عن ابي عبدالله </w:t>
      </w:r>
      <w:r w:rsidRPr="00347388">
        <w:rPr>
          <w:rStyle w:val="libAlaemChar"/>
          <w:rtl/>
        </w:rPr>
        <w:t>عليه‌السلام</w:t>
      </w:r>
      <w:r>
        <w:rPr>
          <w:rtl/>
        </w:rPr>
        <w:t xml:space="preserve">، [ في قوله ] </w:t>
      </w:r>
      <w:r w:rsidRPr="001B3BC4">
        <w:rPr>
          <w:rStyle w:val="libFootnotenumChar"/>
          <w:rtl/>
        </w:rPr>
        <w:t>(1)</w:t>
      </w:r>
      <w:r>
        <w:rPr>
          <w:rtl/>
        </w:rPr>
        <w:t xml:space="preserve">: </w:t>
      </w:r>
      <w:r w:rsidR="00972E99" w:rsidRPr="00972E99">
        <w:rPr>
          <w:rStyle w:val="libAlaemChar"/>
          <w:rFonts w:hint="cs"/>
          <w:rtl/>
        </w:rPr>
        <w:t>(</w:t>
      </w:r>
      <w:r w:rsidR="008B75A2">
        <w:rPr>
          <w:rtl/>
        </w:rPr>
        <w:t xml:space="preserve"> </w:t>
      </w:r>
      <w:r w:rsidR="00972E99" w:rsidRPr="00972E99">
        <w:rPr>
          <w:rtl/>
        </w:rPr>
        <w:t>فَلْيَسْتَجِيبُوا لِي وَلْيُؤْمِنُوا بِي</w:t>
      </w:r>
      <w:r w:rsidR="008B75A2">
        <w:rPr>
          <w:rtl/>
        </w:rPr>
        <w:t xml:space="preserve"> </w:t>
      </w:r>
      <w:r w:rsidR="00972E99" w:rsidRPr="00972E99">
        <w:rPr>
          <w:rStyle w:val="libAlaemChar"/>
          <w:rFonts w:hint="cs"/>
          <w:rtl/>
        </w:rPr>
        <w:t>)</w:t>
      </w:r>
      <w:r>
        <w:rPr>
          <w:rtl/>
        </w:rPr>
        <w:t xml:space="preserve"> </w:t>
      </w:r>
      <w:r w:rsidRPr="001B3BC4">
        <w:rPr>
          <w:rStyle w:val="libFootnotenumChar"/>
          <w:rtl/>
        </w:rPr>
        <w:t>(2)</w:t>
      </w:r>
      <w:r>
        <w:rPr>
          <w:rtl/>
        </w:rPr>
        <w:t xml:space="preserve">: « يعلمون اني اقدر على أن اعطيهم ما سألوني </w:t>
      </w:r>
      <w:r w:rsidRPr="001B3BC4">
        <w:rPr>
          <w:rStyle w:val="libFootnotenumChar"/>
          <w:rtl/>
        </w:rPr>
        <w:t>(3)</w:t>
      </w:r>
      <w:r>
        <w:rPr>
          <w:rtl/>
        </w:rPr>
        <w:t xml:space="preserve"> »</w:t>
      </w:r>
      <w:r w:rsidR="008B75A2">
        <w:rPr>
          <w:rtl/>
        </w:rPr>
        <w:t xml:space="preserve">. </w:t>
      </w:r>
    </w:p>
    <w:p w:rsidR="000A5949" w:rsidRDefault="00D268C7" w:rsidP="008B75A2">
      <w:pPr>
        <w:pStyle w:val="libNormal"/>
        <w:rPr>
          <w:rtl/>
        </w:rPr>
      </w:pPr>
      <w:r>
        <w:rPr>
          <w:rtl/>
        </w:rPr>
        <w:t>5655 / 5 -</w:t>
      </w:r>
      <w:r w:rsidR="008B75A2">
        <w:rPr>
          <w:rtl/>
        </w:rPr>
        <w:t xml:space="preserve"> السيد علي بن طاووس في فلاح السائل: ورأينا في كتاب الادعية، المروية من الحضرة النبوية للسمعاني، باسناده المتصل عن لنبي </w:t>
      </w:r>
      <w:r w:rsidR="00701A4C" w:rsidRPr="00701A4C">
        <w:rPr>
          <w:rStyle w:val="libAlaemChar"/>
          <w:rtl/>
        </w:rPr>
        <w:t>صلى‌الله‌عليه‌وآله</w:t>
      </w:r>
      <w:r w:rsidR="008B75A2">
        <w:rPr>
          <w:rtl/>
        </w:rPr>
        <w:t xml:space="preserve">، انه قال: </w:t>
      </w:r>
      <w:r w:rsidR="004A1D98">
        <w:rPr>
          <w:rtl/>
        </w:rPr>
        <w:t xml:space="preserve">« </w:t>
      </w:r>
      <w:r w:rsidR="008B75A2">
        <w:rPr>
          <w:rtl/>
        </w:rPr>
        <w:t>ادعوا الله وانتم موقنون بالاجابة</w:t>
      </w:r>
      <w:r w:rsidR="004A1D98">
        <w:rPr>
          <w:rtl/>
        </w:rPr>
        <w:t xml:space="preserve"> »</w:t>
      </w:r>
      <w:r w:rsidR="00972E99">
        <w:rPr>
          <w:rFonts w:hint="cs"/>
          <w:rtl/>
        </w:rPr>
        <w:t xml:space="preserve">. </w:t>
      </w:r>
    </w:p>
    <w:p w:rsidR="00D268C7" w:rsidRDefault="00EC6118" w:rsidP="00972E99">
      <w:pPr>
        <w:pStyle w:val="Heading2Center"/>
        <w:rPr>
          <w:rtl/>
        </w:rPr>
      </w:pPr>
      <w:bookmarkStart w:id="76" w:name="_Toc363285316"/>
      <w:r>
        <w:rPr>
          <w:rtl/>
        </w:rPr>
        <w:t xml:space="preserve">15 - </w:t>
      </w:r>
      <w:r w:rsidR="008E470E" w:rsidRPr="008E470E">
        <w:rPr>
          <w:rStyle w:val="libAlaemHeading2Char"/>
          <w:rtl/>
        </w:rPr>
        <w:t>(</w:t>
      </w:r>
      <w:r w:rsidR="000A5949">
        <w:rPr>
          <w:rtl/>
        </w:rPr>
        <w:t xml:space="preserve"> </w:t>
      </w:r>
      <w:r w:rsidR="008B75A2">
        <w:rPr>
          <w:rtl/>
        </w:rPr>
        <w:t>باب استحباب ال</w:t>
      </w:r>
      <w:r w:rsidR="00972E99">
        <w:rPr>
          <w:rFonts w:hint="cs"/>
          <w:rtl/>
        </w:rPr>
        <w:t>إ</w:t>
      </w:r>
      <w:r w:rsidR="008B75A2">
        <w:rPr>
          <w:rtl/>
        </w:rPr>
        <w:t>قبال بالقلب حالة الدعاء</w:t>
      </w:r>
      <w:r w:rsidR="00972E99">
        <w:rPr>
          <w:rFonts w:hint="cs"/>
          <w:rtl/>
        </w:rPr>
        <w:t xml:space="preserve"> </w:t>
      </w:r>
      <w:r w:rsidR="008E470E" w:rsidRPr="008E470E">
        <w:rPr>
          <w:rStyle w:val="libAlaemHeading2Char"/>
          <w:rtl/>
        </w:rPr>
        <w:t>)</w:t>
      </w:r>
      <w:bookmarkEnd w:id="76"/>
      <w:r w:rsidR="008B75A2">
        <w:rPr>
          <w:rtl/>
        </w:rPr>
        <w:t xml:space="preserve"> </w:t>
      </w:r>
    </w:p>
    <w:p w:rsidR="00C23427" w:rsidRDefault="00D268C7" w:rsidP="008B75A2">
      <w:pPr>
        <w:pStyle w:val="libNormal"/>
        <w:rPr>
          <w:rtl/>
        </w:rPr>
      </w:pPr>
      <w:r>
        <w:rPr>
          <w:rtl/>
        </w:rPr>
        <w:t>5656 / 1 -</w:t>
      </w:r>
      <w:r w:rsidR="008B75A2">
        <w:rPr>
          <w:rtl/>
        </w:rPr>
        <w:t xml:space="preserve"> مصباح الشريعة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قال النبي </w:t>
      </w:r>
      <w:r w:rsidR="00701A4C" w:rsidRPr="00701A4C">
        <w:rPr>
          <w:rStyle w:val="libAlaemChar"/>
          <w:rtl/>
        </w:rPr>
        <w:t>صلى‌الله‌عليه‌وآله</w:t>
      </w:r>
      <w:r w:rsidR="007D48A5" w:rsidRPr="007D48A5">
        <w:rPr>
          <w:rtl/>
        </w:rPr>
        <w:t>:</w:t>
      </w:r>
      <w:r w:rsidR="008B75A2">
        <w:rPr>
          <w:rtl/>
        </w:rPr>
        <w:t xml:space="preserve"> ان الله لا يستجيب الدعاء من قلب</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(4)</w:t>
      </w:r>
      <w:r w:rsidR="008B75A2">
        <w:rPr>
          <w:rtl/>
        </w:rPr>
        <w:t xml:space="preserve"> البقرة 2: 40.</w:t>
      </w:r>
    </w:p>
    <w:p w:rsidR="00033505" w:rsidRDefault="00033505" w:rsidP="00033505">
      <w:pPr>
        <w:pStyle w:val="libFootnote"/>
        <w:rPr>
          <w:rtl/>
        </w:rPr>
      </w:pPr>
      <w:r>
        <w:rPr>
          <w:rtl/>
        </w:rPr>
        <w:t>(5)</w:t>
      </w:r>
      <w:r w:rsidR="008B75A2">
        <w:rPr>
          <w:rtl/>
        </w:rPr>
        <w:t xml:space="preserve"> في المصدر: أوفي. </w:t>
      </w:r>
    </w:p>
    <w:p w:rsidR="005E4EEF" w:rsidRDefault="00033505" w:rsidP="00033505">
      <w:pPr>
        <w:pStyle w:val="libFootnote0"/>
        <w:rPr>
          <w:rtl/>
        </w:rPr>
      </w:pPr>
      <w:r>
        <w:rPr>
          <w:rtl/>
        </w:rPr>
        <w:t xml:space="preserve">4 - </w:t>
      </w:r>
      <w:r w:rsidR="008B75A2">
        <w:rPr>
          <w:rtl/>
        </w:rPr>
        <w:t>تفسير العياشي ج 1 ص 83 ح 196، وعنه في البحار ج 93 ص 323 ح 37.</w:t>
      </w:r>
    </w:p>
    <w:p w:rsidR="005E4EEF" w:rsidRDefault="00033505" w:rsidP="00033505">
      <w:pPr>
        <w:pStyle w:val="libFootnote"/>
        <w:rPr>
          <w:rtl/>
        </w:rPr>
      </w:pPr>
      <w:r>
        <w:rPr>
          <w:rtl/>
        </w:rPr>
        <w:t>(1)</w:t>
      </w:r>
      <w:r w:rsidR="008B75A2">
        <w:rPr>
          <w:rtl/>
        </w:rPr>
        <w:t xml:space="preserve"> أثبتناه من المصدر.</w:t>
      </w:r>
    </w:p>
    <w:p w:rsidR="005E4EEF" w:rsidRDefault="00033505" w:rsidP="00033505">
      <w:pPr>
        <w:pStyle w:val="libFootnote"/>
        <w:rPr>
          <w:rtl/>
        </w:rPr>
      </w:pPr>
      <w:r>
        <w:rPr>
          <w:rtl/>
        </w:rPr>
        <w:t>(2)</w:t>
      </w:r>
      <w:r w:rsidR="008B75A2">
        <w:rPr>
          <w:rtl/>
        </w:rPr>
        <w:t xml:space="preserve"> البقرة 2: 186.</w:t>
      </w:r>
    </w:p>
    <w:p w:rsidR="00033505" w:rsidRDefault="00033505" w:rsidP="00033505">
      <w:pPr>
        <w:pStyle w:val="libFootnote"/>
        <w:rPr>
          <w:rtl/>
        </w:rPr>
      </w:pPr>
      <w:r>
        <w:rPr>
          <w:rtl/>
        </w:rPr>
        <w:t>(3)</w:t>
      </w:r>
      <w:r w:rsidR="008B75A2">
        <w:rPr>
          <w:rtl/>
        </w:rPr>
        <w:t xml:space="preserve"> في المصدر: يسألون. </w:t>
      </w:r>
    </w:p>
    <w:p w:rsidR="00343606" w:rsidRDefault="00033505" w:rsidP="00033505">
      <w:pPr>
        <w:pStyle w:val="libFootnote0"/>
        <w:rPr>
          <w:rtl/>
        </w:rPr>
      </w:pPr>
      <w:r>
        <w:rPr>
          <w:rtl/>
        </w:rPr>
        <w:t xml:space="preserve">5 - </w:t>
      </w:r>
      <w:r w:rsidR="008B75A2">
        <w:rPr>
          <w:rtl/>
        </w:rPr>
        <w:t xml:space="preserve">فلاح السائل: النسخة المطبوعة خالية من هذا الحديث، وعنه في البحار ج 93 ص 321 ح 31، ورواه ابن فهد </w:t>
      </w:r>
      <w:r>
        <w:rPr>
          <w:rtl/>
        </w:rPr>
        <w:t>(ره)</w:t>
      </w:r>
      <w:r w:rsidR="008B75A2">
        <w:rPr>
          <w:rtl/>
        </w:rPr>
        <w:t xml:space="preserve"> في عدة الداعي ص 132. </w:t>
      </w:r>
    </w:p>
    <w:p w:rsidR="00033505" w:rsidRDefault="00343606" w:rsidP="00343606">
      <w:pPr>
        <w:pStyle w:val="libFootnoteCenterBold"/>
        <w:rPr>
          <w:rtl/>
        </w:rPr>
      </w:pPr>
      <w:r>
        <w:rPr>
          <w:rtl/>
        </w:rPr>
        <w:t xml:space="preserve"> الباب - 15</w:t>
      </w:r>
      <w:r w:rsidR="008B75A2">
        <w:rPr>
          <w:rtl/>
        </w:rPr>
        <w:t xml:space="preserve"> </w:t>
      </w:r>
    </w:p>
    <w:p w:rsidR="008B75A2" w:rsidRDefault="00033505" w:rsidP="00033505">
      <w:pPr>
        <w:pStyle w:val="libFootnote0"/>
        <w:rPr>
          <w:rtl/>
        </w:rPr>
      </w:pPr>
      <w:r>
        <w:rPr>
          <w:rtl/>
        </w:rPr>
        <w:t xml:space="preserve">1 - </w:t>
      </w:r>
      <w:r w:rsidR="008B75A2">
        <w:rPr>
          <w:rtl/>
        </w:rPr>
        <w:t xml:space="preserve">مصباح الشريعة ص 130، وعنه في البحار 93 ص 323 ح 36. </w:t>
      </w:r>
    </w:p>
    <w:p w:rsidR="00D268C7" w:rsidRDefault="00AD34E1" w:rsidP="00972E99">
      <w:pPr>
        <w:pStyle w:val="libNormal0"/>
        <w:rPr>
          <w:rtl/>
        </w:rPr>
      </w:pPr>
      <w:r>
        <w:rPr>
          <w:rtl/>
        </w:rPr>
        <w:br w:type="page"/>
      </w:r>
      <w:r w:rsidR="008B75A2">
        <w:rPr>
          <w:rtl/>
        </w:rPr>
        <w:t>لاه</w:t>
      </w:r>
      <w:r w:rsidR="004A1D98">
        <w:rPr>
          <w:rtl/>
        </w:rPr>
        <w:t xml:space="preserve"> »</w:t>
      </w:r>
      <w:r w:rsidR="008B75A2">
        <w:rPr>
          <w:rtl/>
        </w:rPr>
        <w:t xml:space="preserve">. </w:t>
      </w:r>
    </w:p>
    <w:p w:rsidR="00D268C7" w:rsidRDefault="00D268C7" w:rsidP="00972E99">
      <w:pPr>
        <w:pStyle w:val="libNormal"/>
        <w:rPr>
          <w:rtl/>
        </w:rPr>
      </w:pPr>
      <w:r>
        <w:rPr>
          <w:rtl/>
        </w:rPr>
        <w:t>5657 / 2 -</w:t>
      </w:r>
      <w:r w:rsidR="008B75A2">
        <w:rPr>
          <w:rtl/>
        </w:rPr>
        <w:t xml:space="preserve"> القطب الراوندي في الدعوات: قال النبي </w:t>
      </w:r>
      <w:r w:rsidR="00972E99" w:rsidRPr="00701A4C">
        <w:rPr>
          <w:rStyle w:val="libAlaemChar"/>
          <w:rtl/>
        </w:rPr>
        <w:t>صلى‌الله‌عليه‌وآله</w:t>
      </w:r>
      <w:r w:rsidR="008B75A2">
        <w:rPr>
          <w:rtl/>
        </w:rPr>
        <w:t xml:space="preserve">: </w:t>
      </w:r>
      <w:r w:rsidR="004A1D98">
        <w:rPr>
          <w:rtl/>
        </w:rPr>
        <w:t xml:space="preserve">« </w:t>
      </w:r>
      <w:r w:rsidR="008B75A2">
        <w:rPr>
          <w:rtl/>
        </w:rPr>
        <w:t>ادعوا الله وانتم موقنون بالاجابة، واعلموا ان الله لا يستجيب دعاء من قلب لاه</w:t>
      </w:r>
      <w:r w:rsidR="004A1D98">
        <w:rPr>
          <w:rtl/>
        </w:rPr>
        <w:t xml:space="preserve"> »</w:t>
      </w:r>
      <w:r w:rsidR="00972E99">
        <w:rPr>
          <w:rFonts w:hint="cs"/>
          <w:rtl/>
        </w:rPr>
        <w:t>.</w:t>
      </w:r>
      <w:r w:rsidR="008B75A2">
        <w:rPr>
          <w:rtl/>
        </w:rPr>
        <w:t xml:space="preserve"> </w:t>
      </w:r>
    </w:p>
    <w:p w:rsidR="00D268C7" w:rsidRDefault="00D268C7" w:rsidP="00972E99">
      <w:pPr>
        <w:pStyle w:val="libNormal"/>
        <w:rPr>
          <w:rtl/>
        </w:rPr>
      </w:pPr>
      <w:r>
        <w:rPr>
          <w:rtl/>
        </w:rPr>
        <w:t>5658 / 3 -</w:t>
      </w:r>
      <w:r w:rsidR="008B75A2">
        <w:rPr>
          <w:rtl/>
        </w:rPr>
        <w:t xml:space="preserve"> الصدوق في التوحيد: عن احمد بن محمد بن عبدالرحمن المروزي، عن محمد بن جعفر المقري، عن محمد بن الحسن الموصلي، [ قال حد</w:t>
      </w:r>
      <w:r w:rsidR="00972E99">
        <w:rPr>
          <w:rFonts w:hint="cs"/>
          <w:rtl/>
        </w:rPr>
        <w:t>ّ</w:t>
      </w:r>
      <w:r w:rsidR="008B75A2">
        <w:rPr>
          <w:rtl/>
        </w:rPr>
        <w:t xml:space="preserve">ثنا محمد بن عاصم الطريفي ] </w:t>
      </w:r>
      <w:r w:rsidR="001B3BC4" w:rsidRPr="001B3BC4">
        <w:rPr>
          <w:rStyle w:val="libFootnotenumChar"/>
          <w:rtl/>
        </w:rPr>
        <w:t>(1)</w:t>
      </w:r>
      <w:r w:rsidR="008B75A2">
        <w:rPr>
          <w:rtl/>
        </w:rPr>
        <w:t xml:space="preserve"> عن عياش بن يزيد بن الحسن، عن ابيه، عن موسى بن جعفر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قال قوم للصادق </w:t>
      </w:r>
      <w:r w:rsidR="00701A4C" w:rsidRPr="00701A4C">
        <w:rPr>
          <w:rStyle w:val="libAlaemChar"/>
          <w:rtl/>
        </w:rPr>
        <w:t>عليه‌السلام</w:t>
      </w:r>
      <w:r w:rsidR="008B75A2">
        <w:rPr>
          <w:rtl/>
        </w:rPr>
        <w:t>: ندعو فلا يستجال لنا، قال: لانكم تدعون من لا تعرفونه</w:t>
      </w:r>
      <w:r w:rsidR="004A1D98">
        <w:rPr>
          <w:rtl/>
        </w:rPr>
        <w:t xml:space="preserve"> »</w:t>
      </w:r>
      <w:r w:rsidR="00972E99">
        <w:rPr>
          <w:rFonts w:hint="cs"/>
          <w:rtl/>
        </w:rPr>
        <w:t>.</w:t>
      </w:r>
      <w:r w:rsidR="008B75A2">
        <w:rPr>
          <w:rtl/>
        </w:rPr>
        <w:t xml:space="preserve"> </w:t>
      </w:r>
    </w:p>
    <w:p w:rsidR="000A5949" w:rsidRDefault="00D268C7" w:rsidP="008B75A2">
      <w:pPr>
        <w:pStyle w:val="libNormal"/>
        <w:rPr>
          <w:rtl/>
        </w:rPr>
      </w:pPr>
      <w:r>
        <w:rPr>
          <w:rtl/>
        </w:rPr>
        <w:t>5659 / 4 -</w:t>
      </w:r>
      <w:r w:rsidR="008B75A2">
        <w:rPr>
          <w:rtl/>
        </w:rPr>
        <w:t xml:space="preserve"> احمد بن محمد بن فهد في عدة الداعي: وفيما اوحى الله تعالى إلى عيسى </w:t>
      </w:r>
      <w:r w:rsidR="00701A4C" w:rsidRPr="00701A4C">
        <w:rPr>
          <w:rStyle w:val="libAlaemChar"/>
          <w:rtl/>
        </w:rPr>
        <w:t>عليه‌السلام</w:t>
      </w:r>
      <w:r w:rsidR="008B75A2">
        <w:rPr>
          <w:rtl/>
        </w:rPr>
        <w:t xml:space="preserve">: </w:t>
      </w:r>
      <w:r w:rsidR="004A1D98">
        <w:rPr>
          <w:rtl/>
        </w:rPr>
        <w:t xml:space="preserve">« </w:t>
      </w:r>
      <w:r w:rsidR="008B75A2">
        <w:rPr>
          <w:rtl/>
        </w:rPr>
        <w:t>لا تدعني الا متضرعا، الي وهمك هما واحدا، فانك متى تدعني كذلك أجبك</w:t>
      </w:r>
      <w:r w:rsidR="004A1D98">
        <w:rPr>
          <w:rtl/>
        </w:rPr>
        <w:t xml:space="preserve"> »</w:t>
      </w:r>
      <w:r w:rsidR="00972E99">
        <w:rPr>
          <w:rFonts w:hint="cs"/>
          <w:rtl/>
        </w:rPr>
        <w:t xml:space="preserve">. </w:t>
      </w:r>
    </w:p>
    <w:p w:rsidR="00D268C7" w:rsidRDefault="00EC6118" w:rsidP="00EC6118">
      <w:pPr>
        <w:pStyle w:val="Heading2Center"/>
        <w:rPr>
          <w:rtl/>
        </w:rPr>
      </w:pPr>
      <w:bookmarkStart w:id="77" w:name="_Toc363285317"/>
      <w:r>
        <w:rPr>
          <w:rtl/>
        </w:rPr>
        <w:t xml:space="preserve">16 - </w:t>
      </w:r>
      <w:r w:rsidR="008E470E" w:rsidRPr="008E470E">
        <w:rPr>
          <w:rStyle w:val="libAlaemHeading2Char"/>
          <w:rtl/>
        </w:rPr>
        <w:t>(</w:t>
      </w:r>
      <w:r w:rsidR="000A5949">
        <w:rPr>
          <w:rtl/>
        </w:rPr>
        <w:t xml:space="preserve"> </w:t>
      </w:r>
      <w:r w:rsidR="008B75A2">
        <w:rPr>
          <w:rtl/>
        </w:rPr>
        <w:t>باب كراهة العجلة في الدعاء وتعجيل الانصراف منه، واستعجال الاجابة</w:t>
      </w:r>
      <w:r w:rsidR="00972E99">
        <w:rPr>
          <w:rFonts w:hint="cs"/>
          <w:rtl/>
        </w:rPr>
        <w:t xml:space="preserve"> </w:t>
      </w:r>
      <w:r w:rsidR="008E470E" w:rsidRPr="008E470E">
        <w:rPr>
          <w:rStyle w:val="libAlaemHeading2Char"/>
          <w:rtl/>
        </w:rPr>
        <w:t>)</w:t>
      </w:r>
      <w:bookmarkEnd w:id="77"/>
      <w:r w:rsidR="008B75A2">
        <w:rPr>
          <w:rtl/>
        </w:rPr>
        <w:t xml:space="preserve"> </w:t>
      </w:r>
    </w:p>
    <w:p w:rsidR="00C23427" w:rsidRDefault="00D268C7" w:rsidP="008B75A2">
      <w:pPr>
        <w:pStyle w:val="libNormal"/>
        <w:rPr>
          <w:rtl/>
        </w:rPr>
      </w:pPr>
      <w:r>
        <w:rPr>
          <w:rtl/>
        </w:rPr>
        <w:t>5660 / 1 -</w:t>
      </w:r>
      <w:r w:rsidR="008B75A2">
        <w:rPr>
          <w:rtl/>
        </w:rPr>
        <w:t xml:space="preserve"> احمد بن محمد بن فهد في العدة: عن النبي</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8B75A2">
        <w:rPr>
          <w:rtl/>
        </w:rPr>
        <w:t xml:space="preserve">دعوات الراوندي: ص 6، وعنه في البحار ج 93 ص 313 ح 17. </w:t>
      </w:r>
    </w:p>
    <w:p w:rsidR="005E4EEF" w:rsidRDefault="00033505" w:rsidP="00033505">
      <w:pPr>
        <w:pStyle w:val="libFootnote0"/>
        <w:rPr>
          <w:rtl/>
        </w:rPr>
      </w:pPr>
      <w:r>
        <w:rPr>
          <w:rtl/>
        </w:rPr>
        <w:t xml:space="preserve">3 - </w:t>
      </w:r>
      <w:r w:rsidR="008B75A2">
        <w:rPr>
          <w:rtl/>
        </w:rPr>
        <w:t>التوحيد ص 288 ح 7.</w:t>
      </w:r>
    </w:p>
    <w:p w:rsidR="00033505" w:rsidRDefault="00033505" w:rsidP="00033505">
      <w:pPr>
        <w:pStyle w:val="libFootnote"/>
        <w:rPr>
          <w:rtl/>
        </w:rPr>
      </w:pPr>
      <w:r>
        <w:rPr>
          <w:rtl/>
        </w:rPr>
        <w:t>(1)</w:t>
      </w:r>
      <w:r w:rsidR="008B75A2">
        <w:rPr>
          <w:rtl/>
        </w:rPr>
        <w:t xml:space="preserve"> أثبتناه من المصدر. </w:t>
      </w:r>
    </w:p>
    <w:p w:rsidR="00343606" w:rsidRDefault="00033505" w:rsidP="00033505">
      <w:pPr>
        <w:pStyle w:val="libFootnote0"/>
        <w:rPr>
          <w:rtl/>
        </w:rPr>
      </w:pPr>
      <w:r>
        <w:rPr>
          <w:rtl/>
        </w:rPr>
        <w:t xml:space="preserve">4 - </w:t>
      </w:r>
      <w:r w:rsidR="008B75A2">
        <w:rPr>
          <w:rtl/>
        </w:rPr>
        <w:t xml:space="preserve">عدة الداعي ص 122 ح 168، وعنه في البحار ج 93 ص 314 ح 19. </w:t>
      </w:r>
    </w:p>
    <w:p w:rsidR="00033505" w:rsidRDefault="00343606" w:rsidP="00343606">
      <w:pPr>
        <w:pStyle w:val="libFootnoteCenterBold"/>
        <w:rPr>
          <w:rtl/>
        </w:rPr>
      </w:pPr>
      <w:r>
        <w:rPr>
          <w:rtl/>
        </w:rPr>
        <w:t xml:space="preserve"> الباب - 16</w:t>
      </w:r>
      <w:r w:rsidR="008B75A2">
        <w:rPr>
          <w:rtl/>
        </w:rPr>
        <w:t xml:space="preserve"> </w:t>
      </w:r>
    </w:p>
    <w:p w:rsidR="008B75A2" w:rsidRDefault="00033505" w:rsidP="00972E99">
      <w:pPr>
        <w:pStyle w:val="libFootnote0"/>
        <w:rPr>
          <w:rtl/>
        </w:rPr>
      </w:pPr>
      <w:r>
        <w:rPr>
          <w:rtl/>
        </w:rPr>
        <w:t xml:space="preserve">1 - </w:t>
      </w:r>
      <w:r w:rsidR="008B75A2">
        <w:rPr>
          <w:rtl/>
        </w:rPr>
        <w:t>عدة الداعي: النسخة المطبوعة خالية من هذا الحديث، ونقله في البحار ج 93 ص 370 ح 9 عن مكارم ال</w:t>
      </w:r>
      <w:r w:rsidR="00972E99">
        <w:rPr>
          <w:rFonts w:hint="cs"/>
          <w:rtl/>
        </w:rPr>
        <w:t>أ</w:t>
      </w:r>
      <w:r w:rsidR="008B75A2">
        <w:rPr>
          <w:rtl/>
        </w:rPr>
        <w:t xml:space="preserve">خلاق ص 352. </w:t>
      </w:r>
    </w:p>
    <w:p w:rsidR="00D268C7" w:rsidRDefault="00AD34E1" w:rsidP="00D1722F">
      <w:pPr>
        <w:pStyle w:val="libNormal0"/>
        <w:rPr>
          <w:rtl/>
        </w:rPr>
      </w:pPr>
      <w:r>
        <w:rPr>
          <w:rtl/>
        </w:rPr>
        <w:br w:type="page"/>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يستجاب للعبد ما لم يعجل، يقول: قد دعوت فلم يستجب لي</w:t>
      </w:r>
      <w:r w:rsidR="004A1D98">
        <w:rPr>
          <w:rtl/>
        </w:rPr>
        <w:t xml:space="preserve"> »</w:t>
      </w:r>
      <w:r w:rsidR="00D1722F">
        <w:rPr>
          <w:rFonts w:hint="cs"/>
          <w:rtl/>
        </w:rPr>
        <w:t>.</w:t>
      </w:r>
      <w:r w:rsidR="008B75A2">
        <w:rPr>
          <w:rtl/>
        </w:rPr>
        <w:t xml:space="preserve"> </w:t>
      </w:r>
    </w:p>
    <w:p w:rsidR="000A5949" w:rsidRDefault="00D268C7" w:rsidP="00D1722F">
      <w:pPr>
        <w:pStyle w:val="libNormal"/>
        <w:rPr>
          <w:rtl/>
        </w:rPr>
      </w:pPr>
      <w:r>
        <w:rPr>
          <w:rtl/>
        </w:rPr>
        <w:t>5661 / 2 -</w:t>
      </w:r>
      <w:r w:rsidR="008B75A2">
        <w:rPr>
          <w:rtl/>
        </w:rPr>
        <w:t xml:space="preserve"> وعن الصادق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ان العبد إذا عجل فقام لحاجته، يقول الله تعالى: استعجل عبدي، اتراه </w:t>
      </w:r>
      <w:r w:rsidR="001B3BC4" w:rsidRPr="001B3BC4">
        <w:rPr>
          <w:rStyle w:val="libFootnotenumChar"/>
          <w:rtl/>
        </w:rPr>
        <w:t>(1)</w:t>
      </w:r>
      <w:r w:rsidR="008B75A2">
        <w:rPr>
          <w:rtl/>
        </w:rPr>
        <w:t xml:space="preserve"> يظن ان حوائجه بيد غيري!</w:t>
      </w:r>
      <w:r w:rsidR="004A1D98">
        <w:rPr>
          <w:rtl/>
        </w:rPr>
        <w:t xml:space="preserve"> »</w:t>
      </w:r>
      <w:r w:rsidR="008B75A2">
        <w:rPr>
          <w:rtl/>
        </w:rPr>
        <w:t>.</w:t>
      </w:r>
    </w:p>
    <w:p w:rsidR="00D268C7" w:rsidRDefault="00EC6118" w:rsidP="00D1722F">
      <w:pPr>
        <w:pStyle w:val="Heading2Center"/>
        <w:rPr>
          <w:rtl/>
        </w:rPr>
      </w:pPr>
      <w:bookmarkStart w:id="78" w:name="_Toc363285318"/>
      <w:r>
        <w:rPr>
          <w:rtl/>
        </w:rPr>
        <w:t xml:space="preserve">17 - </w:t>
      </w:r>
      <w:r w:rsidR="008E470E" w:rsidRPr="008E470E">
        <w:rPr>
          <w:rStyle w:val="libAlaemHeading2Char"/>
          <w:rtl/>
        </w:rPr>
        <w:t>(</w:t>
      </w:r>
      <w:r w:rsidR="000A5949">
        <w:rPr>
          <w:rtl/>
        </w:rPr>
        <w:t xml:space="preserve"> </w:t>
      </w:r>
      <w:r w:rsidR="008B75A2">
        <w:rPr>
          <w:rtl/>
        </w:rPr>
        <w:t>باب تحريم القنوط وإن تأخرت ال</w:t>
      </w:r>
      <w:r w:rsidR="00D1722F">
        <w:rPr>
          <w:rFonts w:hint="cs"/>
          <w:rtl/>
        </w:rPr>
        <w:t>إ</w:t>
      </w:r>
      <w:r w:rsidR="008B75A2">
        <w:rPr>
          <w:rtl/>
        </w:rPr>
        <w:t>جابة</w:t>
      </w:r>
      <w:r w:rsidR="00D1722F">
        <w:rPr>
          <w:rFonts w:hint="cs"/>
          <w:rtl/>
        </w:rPr>
        <w:t xml:space="preserve"> </w:t>
      </w:r>
      <w:r w:rsidR="008E470E" w:rsidRPr="008E470E">
        <w:rPr>
          <w:rStyle w:val="libAlaemHeading2Char"/>
          <w:rtl/>
        </w:rPr>
        <w:t>)</w:t>
      </w:r>
      <w:bookmarkEnd w:id="78"/>
      <w:r w:rsidR="008B75A2">
        <w:rPr>
          <w:rtl/>
        </w:rPr>
        <w:t xml:space="preserve"> </w:t>
      </w:r>
    </w:p>
    <w:p w:rsidR="00D268C7" w:rsidRDefault="00D268C7" w:rsidP="00D1722F">
      <w:pPr>
        <w:pStyle w:val="libNormal"/>
        <w:rPr>
          <w:rtl/>
        </w:rPr>
      </w:pPr>
      <w:r>
        <w:rPr>
          <w:rtl/>
        </w:rPr>
        <w:t>5662 / 1 -</w:t>
      </w:r>
      <w:r w:rsidR="008B75A2">
        <w:rPr>
          <w:rtl/>
        </w:rPr>
        <w:t xml:space="preserve"> نهج البلاغة في وصيته لابنه الحسن </w:t>
      </w:r>
      <w:r w:rsidR="00701A4C" w:rsidRPr="00701A4C">
        <w:rPr>
          <w:rStyle w:val="libAlaemChar"/>
          <w:rtl/>
        </w:rPr>
        <w:t>عليهما‌السلام</w:t>
      </w:r>
      <w:r w:rsidR="008B75A2">
        <w:rPr>
          <w:rtl/>
        </w:rPr>
        <w:t xml:space="preserve">، بعد كلام له في الدعاء وقد تقدم </w:t>
      </w:r>
      <w:r w:rsidR="001B3BC4" w:rsidRPr="001B3BC4">
        <w:rPr>
          <w:rStyle w:val="libFootnotenumChar"/>
          <w:rtl/>
        </w:rPr>
        <w:t>(1)</w:t>
      </w:r>
      <w:r w:rsidR="008B75A2">
        <w:rPr>
          <w:rtl/>
        </w:rPr>
        <w:t xml:space="preserve">: </w:t>
      </w:r>
      <w:r w:rsidR="004A1D98">
        <w:rPr>
          <w:rtl/>
        </w:rPr>
        <w:t xml:space="preserve">« </w:t>
      </w:r>
      <w:r w:rsidR="008B75A2">
        <w:rPr>
          <w:rtl/>
        </w:rPr>
        <w:t>فلا يقنطك ابطاء اجابته، فان العطية على قدر النية، وربما اخرت عنك الاجابة، ليكون ذلك اعظم ل</w:t>
      </w:r>
      <w:r w:rsidR="00D1722F">
        <w:rPr>
          <w:rFonts w:hint="cs"/>
          <w:rtl/>
        </w:rPr>
        <w:t>أ</w:t>
      </w:r>
      <w:r w:rsidR="008B75A2">
        <w:rPr>
          <w:rtl/>
        </w:rPr>
        <w:t>جر السائل، واجزل لعطاء الامل، وربما سألت الشئ فلا تؤتاه، وأ</w:t>
      </w:r>
      <w:r w:rsidR="00D1722F">
        <w:rPr>
          <w:rFonts w:hint="cs"/>
          <w:rtl/>
        </w:rPr>
        <w:t>ُ</w:t>
      </w:r>
      <w:r w:rsidR="008B75A2">
        <w:rPr>
          <w:rtl/>
        </w:rPr>
        <w:t>وتيت خيرا منه عاجلا وآجلا، أو صرف عنك لما هو خير لك، فلرب</w:t>
      </w:r>
      <w:r w:rsidR="00D1722F">
        <w:rPr>
          <w:rFonts w:hint="cs"/>
          <w:rtl/>
        </w:rPr>
        <w:t>ّ</w:t>
      </w:r>
      <w:r w:rsidR="008B75A2">
        <w:rPr>
          <w:rtl/>
        </w:rPr>
        <w:t xml:space="preserve"> امر قد طلبته فيه هلاك دينه لو اوتيته</w:t>
      </w:r>
      <w:r w:rsidR="004A1D98">
        <w:rPr>
          <w:rtl/>
        </w:rPr>
        <w:t xml:space="preserve"> »</w:t>
      </w:r>
      <w:r w:rsidR="00D1722F">
        <w:rPr>
          <w:rFonts w:hint="cs"/>
          <w:rtl/>
        </w:rPr>
        <w:t>.</w:t>
      </w:r>
      <w:r w:rsidR="008B75A2">
        <w:rPr>
          <w:rtl/>
        </w:rPr>
        <w:t xml:space="preserve"> </w:t>
      </w:r>
    </w:p>
    <w:p w:rsidR="00C23427" w:rsidRDefault="00D268C7" w:rsidP="00D1722F">
      <w:pPr>
        <w:pStyle w:val="libNormal"/>
        <w:rPr>
          <w:rtl/>
        </w:rPr>
      </w:pPr>
      <w:r>
        <w:rPr>
          <w:rtl/>
        </w:rPr>
        <w:t>5663 / 2 -</w:t>
      </w:r>
      <w:r w:rsidR="008B75A2">
        <w:rPr>
          <w:rtl/>
        </w:rPr>
        <w:t xml:space="preserve"> محمد بن مسعود العياشي في تفسيره: عن هشام بن سالم،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بين قوله: </w:t>
      </w:r>
      <w:r w:rsidR="00D1722F" w:rsidRPr="00D1722F">
        <w:rPr>
          <w:rStyle w:val="libAlaemChar"/>
          <w:rFonts w:hint="cs"/>
          <w:rtl/>
        </w:rPr>
        <w:t>(</w:t>
      </w:r>
      <w:r w:rsidR="0090073A">
        <w:rPr>
          <w:rtl/>
        </w:rPr>
        <w:t xml:space="preserve"> </w:t>
      </w:r>
      <w:r w:rsidR="00D1722F" w:rsidRPr="00D1722F">
        <w:rPr>
          <w:rStyle w:val="libAieChar"/>
          <w:rtl/>
        </w:rPr>
        <w:t>قَدْ أُجِيبَت دَّعْوَتُكُمَا</w:t>
      </w:r>
      <w:r w:rsidR="0090073A">
        <w:rPr>
          <w:rtl/>
        </w:rPr>
        <w:t xml:space="preserve"> </w:t>
      </w:r>
      <w:r w:rsidR="00D1722F" w:rsidRPr="00D1722F">
        <w:rPr>
          <w:rStyle w:val="libAlaemChar"/>
          <w:rFonts w:hint="cs"/>
          <w:rtl/>
        </w:rPr>
        <w:t>)</w:t>
      </w:r>
      <w:r w:rsidR="008B75A2">
        <w:rPr>
          <w:rtl/>
        </w:rPr>
        <w:t xml:space="preserve"> </w:t>
      </w:r>
      <w:r w:rsidR="001B3BC4" w:rsidRPr="001B3BC4">
        <w:rPr>
          <w:rStyle w:val="libFootnotenumChar"/>
          <w:rtl/>
        </w:rPr>
        <w:t>(1)</w:t>
      </w:r>
      <w:r w:rsidR="008B75A2">
        <w:rPr>
          <w:rtl/>
        </w:rPr>
        <w:t xml:space="preserve"> وبين</w:t>
      </w:r>
      <w:r w:rsidR="00D1722F">
        <w:rPr>
          <w:rFonts w:hint="cs"/>
          <w:rtl/>
        </w:rPr>
        <w:t xml:space="preserve"> </w:t>
      </w:r>
      <w:r w:rsidR="008B75A2">
        <w:rPr>
          <w:rtl/>
        </w:rPr>
        <w:t>ان اخذ فرعون اربعون سنة</w:t>
      </w:r>
      <w:r w:rsidR="004A1D98">
        <w:rPr>
          <w:rtl/>
        </w:rPr>
        <w:t xml:space="preserve"> »</w:t>
      </w:r>
      <w:r w:rsidR="00D1722F">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عدة الداعي ص 141، وعنه في البحار ج 93 ص 374.</w:t>
      </w:r>
    </w:p>
    <w:p w:rsidR="00343606" w:rsidRDefault="00033505" w:rsidP="00033505">
      <w:pPr>
        <w:pStyle w:val="libFootnote"/>
        <w:rPr>
          <w:rtl/>
        </w:rPr>
      </w:pPr>
      <w:r>
        <w:rPr>
          <w:rtl/>
        </w:rPr>
        <w:t>(1)</w:t>
      </w:r>
      <w:r w:rsidR="008B75A2">
        <w:rPr>
          <w:rtl/>
        </w:rPr>
        <w:t xml:space="preserve"> في المصدر: ايراه. </w:t>
      </w:r>
    </w:p>
    <w:p w:rsidR="00033505" w:rsidRDefault="00343606" w:rsidP="00343606">
      <w:pPr>
        <w:pStyle w:val="libFootnoteCenterBold"/>
        <w:rPr>
          <w:rtl/>
        </w:rPr>
      </w:pPr>
      <w:r>
        <w:rPr>
          <w:rtl/>
        </w:rPr>
        <w:t xml:space="preserve"> الباب - 17</w:t>
      </w:r>
      <w:r w:rsidR="008B75A2">
        <w:rPr>
          <w:rtl/>
        </w:rPr>
        <w:t xml:space="preserve"> </w:t>
      </w:r>
    </w:p>
    <w:p w:rsidR="005E4EEF" w:rsidRDefault="00033505" w:rsidP="00033505">
      <w:pPr>
        <w:pStyle w:val="libFootnote0"/>
        <w:rPr>
          <w:rtl/>
        </w:rPr>
      </w:pPr>
      <w:r>
        <w:rPr>
          <w:rtl/>
        </w:rPr>
        <w:t xml:space="preserve">1 - </w:t>
      </w:r>
      <w:r w:rsidR="008B75A2">
        <w:rPr>
          <w:rtl/>
        </w:rPr>
        <w:t>نهج البلاغة ج 3 ص 54 ر 31، وعنه في البحار ج 93 ص 301 ح 38.</w:t>
      </w:r>
    </w:p>
    <w:p w:rsidR="00033505" w:rsidRDefault="00033505" w:rsidP="00D1722F">
      <w:pPr>
        <w:pStyle w:val="libFootnote"/>
        <w:rPr>
          <w:rtl/>
        </w:rPr>
      </w:pPr>
      <w:r>
        <w:rPr>
          <w:rtl/>
        </w:rPr>
        <w:t>(1)</w:t>
      </w:r>
      <w:r w:rsidR="008B75A2">
        <w:rPr>
          <w:rtl/>
        </w:rPr>
        <w:t xml:space="preserve"> تقدم في الحديث 2 من الباب 5 من هذه ال</w:t>
      </w:r>
      <w:r w:rsidR="00D1722F">
        <w:rPr>
          <w:rFonts w:hint="cs"/>
          <w:rtl/>
        </w:rPr>
        <w:t>أ</w:t>
      </w:r>
      <w:r w:rsidR="008B75A2">
        <w:rPr>
          <w:rtl/>
        </w:rPr>
        <w:t xml:space="preserve">بواب. </w:t>
      </w:r>
    </w:p>
    <w:p w:rsidR="005E4EEF" w:rsidRDefault="00033505" w:rsidP="00033505">
      <w:pPr>
        <w:pStyle w:val="libFootnote0"/>
        <w:rPr>
          <w:rtl/>
        </w:rPr>
      </w:pPr>
      <w:r>
        <w:rPr>
          <w:rtl/>
        </w:rPr>
        <w:t xml:space="preserve">2 - </w:t>
      </w:r>
      <w:r w:rsidR="008B75A2">
        <w:rPr>
          <w:rtl/>
        </w:rPr>
        <w:t>تفسير العياشي ج 2 ص 127 ح 40.</w:t>
      </w:r>
    </w:p>
    <w:p w:rsidR="008B75A2" w:rsidRDefault="00033505" w:rsidP="00033505">
      <w:pPr>
        <w:pStyle w:val="libFootnote"/>
        <w:rPr>
          <w:rtl/>
        </w:rPr>
      </w:pPr>
      <w:r>
        <w:rPr>
          <w:rtl/>
        </w:rPr>
        <w:t>(1)</w:t>
      </w:r>
      <w:r w:rsidR="008B75A2">
        <w:rPr>
          <w:rtl/>
        </w:rPr>
        <w:t xml:space="preserve"> يونس 10: 89. </w:t>
      </w:r>
    </w:p>
    <w:p w:rsidR="00D268C7" w:rsidRDefault="00AD34E1" w:rsidP="00D1722F">
      <w:pPr>
        <w:pStyle w:val="Heading2Center"/>
        <w:rPr>
          <w:rtl/>
        </w:rPr>
      </w:pPr>
      <w:r>
        <w:rPr>
          <w:rtl/>
        </w:rPr>
        <w:br w:type="page"/>
      </w:r>
      <w:bookmarkStart w:id="79" w:name="_Toc363285319"/>
      <w:r w:rsidR="00EC6118">
        <w:rPr>
          <w:rtl/>
        </w:rPr>
        <w:t xml:space="preserve">18 - </w:t>
      </w:r>
      <w:r w:rsidR="008E470E" w:rsidRPr="008E470E">
        <w:rPr>
          <w:rStyle w:val="libAlaemHeading2Char"/>
          <w:rtl/>
        </w:rPr>
        <w:t>(</w:t>
      </w:r>
      <w:r w:rsidR="00D1722F">
        <w:rPr>
          <w:rFonts w:hint="cs"/>
          <w:rtl/>
        </w:rPr>
        <w:t xml:space="preserve"> </w:t>
      </w:r>
      <w:r w:rsidR="008B75A2">
        <w:rPr>
          <w:rtl/>
        </w:rPr>
        <w:t>باب استحباب ال</w:t>
      </w:r>
      <w:r w:rsidR="00D1722F">
        <w:rPr>
          <w:rFonts w:hint="cs"/>
          <w:rtl/>
        </w:rPr>
        <w:t>إ</w:t>
      </w:r>
      <w:r w:rsidR="008B75A2">
        <w:rPr>
          <w:rtl/>
        </w:rPr>
        <w:t>لحاح في الدعاء</w:t>
      </w:r>
      <w:r w:rsidR="00D1722F">
        <w:rPr>
          <w:rFonts w:hint="cs"/>
          <w:rtl/>
        </w:rPr>
        <w:t xml:space="preserve"> </w:t>
      </w:r>
      <w:r w:rsidR="008E470E" w:rsidRPr="008E470E">
        <w:rPr>
          <w:rStyle w:val="libAlaemHeading2Char"/>
          <w:rtl/>
        </w:rPr>
        <w:t>)</w:t>
      </w:r>
      <w:bookmarkEnd w:id="79"/>
      <w:r w:rsidR="008B75A2">
        <w:rPr>
          <w:rtl/>
        </w:rPr>
        <w:t xml:space="preserve"> </w:t>
      </w:r>
    </w:p>
    <w:p w:rsidR="00D268C7" w:rsidRDefault="00D268C7" w:rsidP="00D1722F">
      <w:pPr>
        <w:pStyle w:val="libNormal"/>
        <w:rPr>
          <w:rtl/>
        </w:rPr>
      </w:pPr>
      <w:r>
        <w:rPr>
          <w:rtl/>
        </w:rPr>
        <w:t>5664 / 1 -</w:t>
      </w:r>
      <w:r w:rsidR="008B75A2">
        <w:rPr>
          <w:rtl/>
        </w:rPr>
        <w:t xml:space="preserve"> السيد علي بن طاووس في فلاح السائل: باسناده عن الحسين ابن سعيد، عن ابن ابي عمير، عن الحسين بن عثمان، وغير واحد من اصحابه، عن ابي </w:t>
      </w:r>
      <w:r w:rsidR="000574E8">
        <w:rPr>
          <w:rtl/>
        </w:rPr>
        <w:t>عبدالله</w:t>
      </w:r>
      <w:r w:rsidR="008B75A2">
        <w:rPr>
          <w:rtl/>
        </w:rPr>
        <w:t xml:space="preserve"> وابي جعفر </w:t>
      </w:r>
      <w:r w:rsidR="00701A4C" w:rsidRPr="00701A4C">
        <w:rPr>
          <w:rStyle w:val="libAlaemChar"/>
          <w:rtl/>
        </w:rPr>
        <w:t>عليهما‌السلام</w:t>
      </w:r>
      <w:r w:rsidR="008B75A2">
        <w:rPr>
          <w:rtl/>
        </w:rPr>
        <w:t xml:space="preserve">، انهما قالا: </w:t>
      </w:r>
      <w:r w:rsidR="004A1D98">
        <w:rPr>
          <w:rtl/>
        </w:rPr>
        <w:t xml:space="preserve">« </w:t>
      </w:r>
      <w:r w:rsidR="008B75A2">
        <w:rPr>
          <w:rtl/>
        </w:rPr>
        <w:t>والله لا يلح عبد مؤمن على الله، الا استجاب له</w:t>
      </w:r>
      <w:r w:rsidR="004A1D98">
        <w:rPr>
          <w:rtl/>
        </w:rPr>
        <w:t xml:space="preserve"> »</w:t>
      </w:r>
      <w:r w:rsidR="008B75A2">
        <w:rPr>
          <w:rtl/>
        </w:rPr>
        <w:t xml:space="preserve">. </w:t>
      </w:r>
    </w:p>
    <w:p w:rsidR="00D268C7" w:rsidRDefault="00D268C7" w:rsidP="008B75A2">
      <w:pPr>
        <w:pStyle w:val="libNormal"/>
        <w:rPr>
          <w:rtl/>
        </w:rPr>
      </w:pPr>
      <w:r>
        <w:rPr>
          <w:rtl/>
        </w:rPr>
        <w:t>5665 / 2 -</w:t>
      </w:r>
      <w:r w:rsidR="008B75A2">
        <w:rPr>
          <w:rtl/>
        </w:rPr>
        <w:t xml:space="preserve"> وباسناده عن محمد بن الحسن الصفار، عن احمد بن محمد بن عيسى، عن الحسين بن سعيد، عن فضالة بن ايوب، عن سيف ابن عميرة، عن محمد بن مروان، عن الوليد بن عقبة الهجري قال: سمعت ابا جعفر </w:t>
      </w:r>
      <w:r w:rsidR="00701A4C" w:rsidRPr="00701A4C">
        <w:rPr>
          <w:rStyle w:val="libAlaemChar"/>
          <w:rtl/>
        </w:rPr>
        <w:t>عليه‌السلام</w:t>
      </w:r>
      <w:r w:rsidR="008B75A2">
        <w:rPr>
          <w:rtl/>
        </w:rPr>
        <w:t xml:space="preserve"> يقول: </w:t>
      </w:r>
      <w:r w:rsidR="004A1D98">
        <w:rPr>
          <w:rtl/>
        </w:rPr>
        <w:t xml:space="preserve">« </w:t>
      </w:r>
      <w:r w:rsidR="008B75A2">
        <w:rPr>
          <w:rtl/>
        </w:rPr>
        <w:t>والله لا يلح عبد مؤمن على الله في حاجة، الا قضاها له</w:t>
      </w:r>
      <w:r w:rsidR="004A1D98">
        <w:rPr>
          <w:rtl/>
        </w:rPr>
        <w:t xml:space="preserve"> »</w:t>
      </w:r>
      <w:r w:rsidR="008B75A2">
        <w:rPr>
          <w:rtl/>
        </w:rPr>
        <w:t xml:space="preserve">. </w:t>
      </w:r>
    </w:p>
    <w:p w:rsidR="00D268C7" w:rsidRDefault="00D268C7" w:rsidP="008B75A2">
      <w:pPr>
        <w:pStyle w:val="libNormal"/>
        <w:rPr>
          <w:rtl/>
        </w:rPr>
      </w:pPr>
      <w:r>
        <w:rPr>
          <w:rtl/>
        </w:rPr>
        <w:t>5666 / 3 -</w:t>
      </w:r>
      <w:r w:rsidR="008B75A2">
        <w:rPr>
          <w:rtl/>
        </w:rPr>
        <w:t xml:space="preserve"> جامع الاخبار: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ان الله يحب الملحين في الدعاء</w:t>
      </w:r>
      <w:r w:rsidR="004A1D98">
        <w:rPr>
          <w:rtl/>
        </w:rPr>
        <w:t xml:space="preserve"> »</w:t>
      </w:r>
      <w:r w:rsidR="00D1722F">
        <w:rPr>
          <w:rFonts w:hint="cs"/>
          <w:rtl/>
        </w:rPr>
        <w:t>.</w:t>
      </w:r>
      <w:r w:rsidR="008B75A2">
        <w:rPr>
          <w:rtl/>
        </w:rPr>
        <w:t xml:space="preserve"> </w:t>
      </w:r>
    </w:p>
    <w:p w:rsidR="00C23427" w:rsidRDefault="00D268C7" w:rsidP="00D1722F">
      <w:pPr>
        <w:pStyle w:val="libNormal"/>
        <w:rPr>
          <w:rtl/>
        </w:rPr>
      </w:pPr>
      <w:r>
        <w:rPr>
          <w:rtl/>
        </w:rPr>
        <w:t>5667 / 4 -</w:t>
      </w:r>
      <w:r w:rsidR="008B75A2">
        <w:rPr>
          <w:rtl/>
        </w:rPr>
        <w:t xml:space="preserve"> أبو علي محمد بن همام في كتاب التمحيص: عن المفضل قال: قال أبو</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لو لا الحاح هذه الشيعة على اله في طلب الرزق، لنقلهم من الحال التي هم عليهما إلى ما هو اضيق</w:t>
      </w:r>
      <w:r w:rsidR="004A1D98">
        <w:rPr>
          <w:rtl/>
        </w:rPr>
        <w:t xml:space="preserve"> »</w:t>
      </w:r>
      <w:r w:rsidR="008B75A2">
        <w:rPr>
          <w:rtl/>
        </w:rPr>
        <w:t>.</w:t>
      </w:r>
      <w:r w:rsidR="00D1722F">
        <w:rPr>
          <w:rFonts w:hint="cs"/>
          <w:rtl/>
        </w:rPr>
        <w:t xml:space="preserve"> </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- 18</w:t>
      </w:r>
      <w:r w:rsidR="008B75A2">
        <w:rPr>
          <w:rtl/>
        </w:rPr>
        <w:t xml:space="preserve"> </w:t>
      </w:r>
    </w:p>
    <w:p w:rsidR="00033505" w:rsidRDefault="00033505" w:rsidP="00033505">
      <w:pPr>
        <w:pStyle w:val="libFootnote0"/>
        <w:rPr>
          <w:rtl/>
        </w:rPr>
      </w:pPr>
      <w:r>
        <w:rPr>
          <w:rtl/>
        </w:rPr>
        <w:t xml:space="preserve">1 - </w:t>
      </w:r>
      <w:r w:rsidR="008B75A2">
        <w:rPr>
          <w:rtl/>
        </w:rPr>
        <w:t xml:space="preserve">فلاح السائل ص 42. </w:t>
      </w:r>
    </w:p>
    <w:p w:rsidR="00033505" w:rsidRDefault="00033505" w:rsidP="00033505">
      <w:pPr>
        <w:pStyle w:val="libFootnote0"/>
        <w:rPr>
          <w:rtl/>
        </w:rPr>
      </w:pPr>
      <w:r>
        <w:rPr>
          <w:rtl/>
        </w:rPr>
        <w:t xml:space="preserve">2 - </w:t>
      </w:r>
      <w:r w:rsidR="008B75A2">
        <w:rPr>
          <w:rtl/>
        </w:rPr>
        <w:t xml:space="preserve">فلاح السائل ص 42. </w:t>
      </w:r>
    </w:p>
    <w:p w:rsidR="00033505" w:rsidRDefault="00033505" w:rsidP="00033505">
      <w:pPr>
        <w:pStyle w:val="libFootnote0"/>
        <w:rPr>
          <w:rtl/>
        </w:rPr>
      </w:pPr>
      <w:r>
        <w:rPr>
          <w:rtl/>
        </w:rPr>
        <w:t xml:space="preserve">3 - </w:t>
      </w:r>
      <w:r w:rsidR="008B75A2">
        <w:rPr>
          <w:rtl/>
        </w:rPr>
        <w:t xml:space="preserve">جامع الاخبار ص 153، وعنه في البحار ج 93 ص 378 ح 22. </w:t>
      </w:r>
    </w:p>
    <w:p w:rsidR="008B75A2" w:rsidRDefault="00033505" w:rsidP="00033505">
      <w:pPr>
        <w:pStyle w:val="libFootnote0"/>
        <w:rPr>
          <w:rtl/>
        </w:rPr>
      </w:pPr>
      <w:r>
        <w:rPr>
          <w:rtl/>
        </w:rPr>
        <w:t xml:space="preserve">4 - </w:t>
      </w:r>
      <w:r w:rsidR="008B75A2">
        <w:rPr>
          <w:rtl/>
        </w:rPr>
        <w:t xml:space="preserve">التمحيص ص 49 ح 84. </w:t>
      </w:r>
    </w:p>
    <w:p w:rsidR="00D268C7" w:rsidRDefault="00AD34E1" w:rsidP="00D1722F">
      <w:pPr>
        <w:pStyle w:val="Heading2Center"/>
        <w:rPr>
          <w:rtl/>
        </w:rPr>
      </w:pPr>
      <w:r>
        <w:rPr>
          <w:rtl/>
        </w:rPr>
        <w:br w:type="page"/>
      </w:r>
      <w:bookmarkStart w:id="80" w:name="_Toc363285320"/>
      <w:r w:rsidR="00EC6118">
        <w:rPr>
          <w:rtl/>
        </w:rPr>
        <w:t xml:space="preserve">19 - </w:t>
      </w:r>
      <w:r w:rsidR="008E470E" w:rsidRPr="008E470E">
        <w:rPr>
          <w:rStyle w:val="libAlaemHeading2Char"/>
          <w:rtl/>
        </w:rPr>
        <w:t>(</w:t>
      </w:r>
      <w:r w:rsidR="00D1722F">
        <w:rPr>
          <w:rFonts w:hint="cs"/>
          <w:rtl/>
        </w:rPr>
        <w:t xml:space="preserve"> </w:t>
      </w:r>
      <w:r w:rsidR="008B75A2">
        <w:rPr>
          <w:rtl/>
        </w:rPr>
        <w:t>باب استحباب معاودة الدعاء، وكثرة تكراره، عند تأخر ال</w:t>
      </w:r>
      <w:r w:rsidR="00D1722F">
        <w:rPr>
          <w:rFonts w:hint="cs"/>
          <w:rtl/>
        </w:rPr>
        <w:t>إ</w:t>
      </w:r>
      <w:r w:rsidR="008B75A2">
        <w:rPr>
          <w:rtl/>
        </w:rPr>
        <w:t>جابة، بل معها أيضا</w:t>
      </w:r>
      <w:r w:rsidR="00D1722F">
        <w:rPr>
          <w:rFonts w:hint="cs"/>
          <w:rtl/>
        </w:rPr>
        <w:t xml:space="preserve">ً </w:t>
      </w:r>
      <w:r w:rsidR="008E470E" w:rsidRPr="008E470E">
        <w:rPr>
          <w:rStyle w:val="libAlaemHeading2Char"/>
          <w:rtl/>
        </w:rPr>
        <w:t>)</w:t>
      </w:r>
      <w:bookmarkEnd w:id="80"/>
      <w:r w:rsidR="008B75A2">
        <w:rPr>
          <w:rtl/>
        </w:rPr>
        <w:t xml:space="preserve"> </w:t>
      </w:r>
    </w:p>
    <w:p w:rsidR="00D268C7" w:rsidRDefault="00D268C7" w:rsidP="00D1722F">
      <w:pPr>
        <w:pStyle w:val="libNormal"/>
        <w:rPr>
          <w:rtl/>
        </w:rPr>
      </w:pPr>
      <w:r>
        <w:rPr>
          <w:rtl/>
        </w:rPr>
        <w:t>5668 / 1 -</w:t>
      </w:r>
      <w:r w:rsidR="008B75A2">
        <w:rPr>
          <w:rtl/>
        </w:rPr>
        <w:t xml:space="preserve"> البحار، عن الصدوق في فضائل الشعية: بإسناده عن محمد بن مسلم،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ان الله عز</w:t>
      </w:r>
      <w:r w:rsidR="00D1722F">
        <w:rPr>
          <w:rFonts w:hint="cs"/>
          <w:rtl/>
        </w:rPr>
        <w:t>ّ</w:t>
      </w:r>
      <w:r w:rsidR="008B75A2">
        <w:rPr>
          <w:rtl/>
        </w:rPr>
        <w:t>وجل</w:t>
      </w:r>
      <w:r w:rsidR="00D1722F">
        <w:rPr>
          <w:rFonts w:hint="cs"/>
          <w:rtl/>
        </w:rPr>
        <w:t>ّ</w:t>
      </w:r>
      <w:r w:rsidR="008B75A2">
        <w:rPr>
          <w:rtl/>
        </w:rPr>
        <w:t xml:space="preserve"> يعطي الدنيا من يحب ويبغض، ولا يعطي الاخرة الا من احب، وان المؤمن يسأل </w:t>
      </w:r>
      <w:r w:rsidR="001B3BC4" w:rsidRPr="001B3BC4">
        <w:rPr>
          <w:rStyle w:val="libFootnotenumChar"/>
          <w:rtl/>
        </w:rPr>
        <w:t>(1)</w:t>
      </w:r>
      <w:r w:rsidR="008B75A2">
        <w:rPr>
          <w:rtl/>
        </w:rPr>
        <w:t xml:space="preserve"> ربه موضع سوطه </w:t>
      </w:r>
      <w:r w:rsidR="001B3BC4" w:rsidRPr="001B3BC4">
        <w:rPr>
          <w:rStyle w:val="libFootnotenumChar"/>
          <w:rtl/>
        </w:rPr>
        <w:t>(2)</w:t>
      </w:r>
      <w:r w:rsidR="008B75A2">
        <w:rPr>
          <w:rtl/>
        </w:rPr>
        <w:t xml:space="preserve"> من الدنيا فلا يعطيه، ويسأله الاخرة فيعطيه ما شاء، ويعطي الكافر في الدنيا قبل ان يسأله ما شاء، ويسأله موضع سوط في لاخرة فلا يعطيه اياه</w:t>
      </w:r>
      <w:r w:rsidR="004A1D98">
        <w:rPr>
          <w:rtl/>
        </w:rPr>
        <w:t xml:space="preserve"> »</w:t>
      </w:r>
      <w:r w:rsidR="008B75A2">
        <w:rPr>
          <w:rtl/>
        </w:rPr>
        <w:t xml:space="preserve">. </w:t>
      </w:r>
    </w:p>
    <w:p w:rsidR="00D268C7" w:rsidRDefault="00D268C7" w:rsidP="008B75A2">
      <w:pPr>
        <w:pStyle w:val="libNormal"/>
        <w:rPr>
          <w:rtl/>
        </w:rPr>
      </w:pPr>
      <w:r>
        <w:rPr>
          <w:rtl/>
        </w:rPr>
        <w:t>5669 / 2 -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ان الله يؤخر اجابة المؤمن، شوقا إلى دعائه، ويقول: صوت احب ان اسمعه، ويعجل اجابة دعاء المنافق، ويقول: صوت اكره سماعه</w:t>
      </w:r>
      <w:r w:rsidR="004A1D98">
        <w:rPr>
          <w:rtl/>
        </w:rPr>
        <w:t xml:space="preserve"> »</w:t>
      </w:r>
      <w:r w:rsidR="00D1722F">
        <w:rPr>
          <w:rFonts w:hint="cs"/>
          <w:rtl/>
        </w:rPr>
        <w:t>.</w:t>
      </w:r>
      <w:r w:rsidR="008B75A2">
        <w:rPr>
          <w:rtl/>
        </w:rPr>
        <w:t xml:space="preserve"> </w:t>
      </w:r>
    </w:p>
    <w:p w:rsidR="00D268C7" w:rsidRDefault="00D268C7" w:rsidP="00D1722F">
      <w:pPr>
        <w:pStyle w:val="libNormal"/>
        <w:rPr>
          <w:rtl/>
        </w:rPr>
      </w:pPr>
      <w:r>
        <w:rPr>
          <w:rtl/>
        </w:rPr>
        <w:t>5670 / 3 -</w:t>
      </w:r>
      <w:r w:rsidR="008B75A2">
        <w:rPr>
          <w:rtl/>
        </w:rPr>
        <w:t xml:space="preserve"> الحسين بن سعيد الاهوازي في كتاب ابتلاء المؤمن: عن الصباح بن سبابة، قال: قلت ل</w:t>
      </w:r>
      <w:r w:rsidR="00D1722F">
        <w:rPr>
          <w:rFonts w:hint="cs"/>
          <w:rtl/>
        </w:rPr>
        <w:t>أ</w:t>
      </w:r>
      <w:r w:rsidR="008B75A2">
        <w:rPr>
          <w:rtl/>
        </w:rPr>
        <w:t xml:space="preserve">بي </w:t>
      </w:r>
      <w:r w:rsidR="000574E8">
        <w:rPr>
          <w:rtl/>
        </w:rPr>
        <w:t>عبدالله</w:t>
      </w:r>
      <w:r w:rsidR="008B75A2">
        <w:rPr>
          <w:rtl/>
        </w:rPr>
        <w:t xml:space="preserve"> </w:t>
      </w:r>
      <w:r w:rsidR="00701A4C" w:rsidRPr="00701A4C">
        <w:rPr>
          <w:rStyle w:val="libAlaemChar"/>
          <w:rtl/>
        </w:rPr>
        <w:t>عليه‌السلام</w:t>
      </w:r>
      <w:r w:rsidR="008B75A2">
        <w:rPr>
          <w:rtl/>
        </w:rPr>
        <w:t>: ما اصاب المؤمن من بلاء فبذنب</w:t>
      </w:r>
      <w:r w:rsidR="002E3B3F">
        <w:rPr>
          <w:rtl/>
        </w:rPr>
        <w:t>؟</w:t>
      </w:r>
      <w:r w:rsidR="008B75A2">
        <w:rPr>
          <w:rtl/>
        </w:rPr>
        <w:t xml:space="preserve"> قال: </w:t>
      </w:r>
      <w:r w:rsidR="004A1D98">
        <w:rPr>
          <w:rtl/>
        </w:rPr>
        <w:t xml:space="preserve">« </w:t>
      </w:r>
      <w:r w:rsidR="008B75A2">
        <w:rPr>
          <w:rtl/>
        </w:rPr>
        <w:t>لا، ولكن ليسمع انينه وشكواه ودعاؤه الذي يكتب له الحسنات، وتحط عنه السيئات، وتدخر له يوم القيامة</w:t>
      </w:r>
      <w:r w:rsidR="004A1D98">
        <w:rPr>
          <w:rtl/>
        </w:rPr>
        <w:t xml:space="preserve"> »</w:t>
      </w:r>
      <w:r w:rsidR="00D1722F">
        <w:rPr>
          <w:rFonts w:hint="cs"/>
          <w:rtl/>
        </w:rPr>
        <w:t>.</w:t>
      </w:r>
      <w:r w:rsidR="008B75A2">
        <w:rPr>
          <w:rtl/>
        </w:rPr>
        <w:t xml:space="preserve"> </w:t>
      </w:r>
    </w:p>
    <w:p w:rsidR="00C23427" w:rsidRDefault="00D268C7" w:rsidP="008B75A2">
      <w:pPr>
        <w:pStyle w:val="libNormal"/>
        <w:rPr>
          <w:rtl/>
        </w:rPr>
      </w:pPr>
      <w:r>
        <w:rPr>
          <w:rtl/>
        </w:rPr>
        <w:t>4571 / 4 -</w:t>
      </w:r>
      <w:r w:rsidR="008B75A2">
        <w:rPr>
          <w:rtl/>
        </w:rPr>
        <w:t xml:space="preserve"> وعن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ان الله عز</w:t>
      </w:r>
      <w:r w:rsidR="00D1722F">
        <w:rPr>
          <w:rFonts w:hint="cs"/>
          <w:rtl/>
        </w:rPr>
        <w:t>ّ</w:t>
      </w:r>
      <w:r w:rsidR="008B75A2">
        <w:rPr>
          <w:rtl/>
        </w:rPr>
        <w:t>وجل</w:t>
      </w:r>
      <w:r w:rsidR="00D1722F">
        <w:rPr>
          <w:rFonts w:hint="cs"/>
          <w:rtl/>
        </w:rPr>
        <w:t>ّ</w:t>
      </w:r>
      <w:r w:rsidR="008B75A2">
        <w:rPr>
          <w:rtl/>
        </w:rPr>
        <w:t xml:space="preserve"> إذا</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- 19</w:t>
      </w:r>
      <w:r w:rsidR="008B75A2">
        <w:rPr>
          <w:rtl/>
        </w:rPr>
        <w:t xml:space="preserve"> </w:t>
      </w:r>
    </w:p>
    <w:p w:rsidR="005E4EEF" w:rsidRDefault="00033505" w:rsidP="00033505">
      <w:pPr>
        <w:pStyle w:val="libFootnote0"/>
        <w:rPr>
          <w:rtl/>
        </w:rPr>
      </w:pPr>
      <w:r>
        <w:rPr>
          <w:rtl/>
        </w:rPr>
        <w:t xml:space="preserve">1 - </w:t>
      </w:r>
      <w:r w:rsidR="008B75A2">
        <w:rPr>
          <w:rtl/>
        </w:rPr>
        <w:t>البحار ج 93 ص 368 ح 2، عن فضائل الشيعة ص 35 ح 32.</w:t>
      </w:r>
    </w:p>
    <w:p w:rsidR="005E4EEF" w:rsidRDefault="00033505" w:rsidP="00033505">
      <w:pPr>
        <w:pStyle w:val="libFootnote"/>
        <w:rPr>
          <w:rtl/>
        </w:rPr>
      </w:pPr>
      <w:r>
        <w:rPr>
          <w:rtl/>
        </w:rPr>
        <w:t>(1)</w:t>
      </w:r>
      <w:r w:rsidR="008B75A2">
        <w:rPr>
          <w:rtl/>
        </w:rPr>
        <w:t xml:space="preserve"> في البحار والمصدر: ليسأل.</w:t>
      </w:r>
    </w:p>
    <w:p w:rsidR="00033505" w:rsidRDefault="00033505" w:rsidP="00033505">
      <w:pPr>
        <w:pStyle w:val="libFootnote"/>
        <w:rPr>
          <w:rtl/>
        </w:rPr>
      </w:pPr>
      <w:r>
        <w:rPr>
          <w:rtl/>
        </w:rPr>
        <w:t>(2)</w:t>
      </w:r>
      <w:r w:rsidR="008B75A2">
        <w:rPr>
          <w:rtl/>
        </w:rPr>
        <w:t xml:space="preserve"> وفيهما: سوط. </w:t>
      </w:r>
    </w:p>
    <w:p w:rsidR="00033505" w:rsidRDefault="00033505" w:rsidP="00033505">
      <w:pPr>
        <w:pStyle w:val="libFootnote0"/>
        <w:rPr>
          <w:rtl/>
        </w:rPr>
      </w:pPr>
      <w:r>
        <w:rPr>
          <w:rtl/>
        </w:rPr>
        <w:t xml:space="preserve">2 - </w:t>
      </w:r>
      <w:r w:rsidR="008B75A2">
        <w:rPr>
          <w:rtl/>
        </w:rPr>
        <w:t xml:space="preserve">فقه الرضا </w:t>
      </w:r>
      <w:r w:rsidR="00701A4C" w:rsidRPr="00D1722F">
        <w:rPr>
          <w:rStyle w:val="libFootnoteAlaemChar"/>
          <w:rtl/>
        </w:rPr>
        <w:t>عليه‌السلام</w:t>
      </w:r>
      <w:r w:rsidR="008B75A2">
        <w:rPr>
          <w:rtl/>
        </w:rPr>
        <w:t xml:space="preserve"> ص 46، وعنه في البحار ج 93 ص 370 ح 7. </w:t>
      </w:r>
    </w:p>
    <w:p w:rsidR="00033505" w:rsidRDefault="00033505" w:rsidP="00033505">
      <w:pPr>
        <w:pStyle w:val="libFootnote0"/>
        <w:rPr>
          <w:rtl/>
        </w:rPr>
      </w:pPr>
      <w:r>
        <w:rPr>
          <w:rtl/>
        </w:rPr>
        <w:t xml:space="preserve">3 - </w:t>
      </w:r>
      <w:r w:rsidR="008B75A2">
        <w:rPr>
          <w:rtl/>
        </w:rPr>
        <w:t xml:space="preserve">المؤمن ص 24 ح 34. </w:t>
      </w:r>
    </w:p>
    <w:p w:rsidR="008B75A2" w:rsidRDefault="00033505" w:rsidP="00033505">
      <w:pPr>
        <w:pStyle w:val="libFootnote0"/>
        <w:rPr>
          <w:rtl/>
        </w:rPr>
      </w:pPr>
      <w:r>
        <w:rPr>
          <w:rtl/>
        </w:rPr>
        <w:t xml:space="preserve">4 - </w:t>
      </w:r>
      <w:r w:rsidR="008B75A2">
        <w:rPr>
          <w:rtl/>
        </w:rPr>
        <w:t xml:space="preserve">المؤمن ص 25 ح 39. </w:t>
      </w:r>
    </w:p>
    <w:p w:rsidR="00D268C7" w:rsidRDefault="00AD34E1" w:rsidP="00D1722F">
      <w:pPr>
        <w:pStyle w:val="libNormal0"/>
        <w:rPr>
          <w:rtl/>
        </w:rPr>
      </w:pPr>
      <w:r>
        <w:rPr>
          <w:rtl/>
        </w:rPr>
        <w:br w:type="page"/>
      </w:r>
      <w:r w:rsidR="008B75A2">
        <w:rPr>
          <w:rtl/>
        </w:rPr>
        <w:t>احب</w:t>
      </w:r>
      <w:r w:rsidR="00D1722F">
        <w:rPr>
          <w:rFonts w:hint="cs"/>
          <w:rtl/>
        </w:rPr>
        <w:t>ّ</w:t>
      </w:r>
      <w:r w:rsidR="008B75A2">
        <w:rPr>
          <w:rtl/>
        </w:rPr>
        <w:t xml:space="preserve"> عبدا غته </w:t>
      </w:r>
      <w:r w:rsidR="001B3BC4" w:rsidRPr="001B3BC4">
        <w:rPr>
          <w:rStyle w:val="libFootnotenumChar"/>
          <w:rtl/>
        </w:rPr>
        <w:t>(1)</w:t>
      </w:r>
      <w:r w:rsidR="008B75A2">
        <w:rPr>
          <w:rtl/>
        </w:rPr>
        <w:t xml:space="preserve"> بالبلاء غت</w:t>
      </w:r>
      <w:r w:rsidR="00D1722F">
        <w:rPr>
          <w:rFonts w:hint="cs"/>
          <w:rtl/>
        </w:rPr>
        <w:t>ّ</w:t>
      </w:r>
      <w:r w:rsidR="008B75A2">
        <w:rPr>
          <w:rtl/>
        </w:rPr>
        <w:t>ا، وثج</w:t>
      </w:r>
      <w:r w:rsidR="00D1722F">
        <w:rPr>
          <w:rFonts w:hint="cs"/>
          <w:rtl/>
        </w:rPr>
        <w:t>ّ</w:t>
      </w:r>
      <w:r w:rsidR="008B75A2">
        <w:rPr>
          <w:rtl/>
        </w:rPr>
        <w:t xml:space="preserve">ه </w:t>
      </w:r>
      <w:r w:rsidR="001B3BC4" w:rsidRPr="001B3BC4">
        <w:rPr>
          <w:rStyle w:val="libFootnotenumChar"/>
          <w:rtl/>
        </w:rPr>
        <w:t>(2)</w:t>
      </w:r>
      <w:r w:rsidR="008B75A2">
        <w:rPr>
          <w:rtl/>
        </w:rPr>
        <w:t xml:space="preserve"> عليه ثجا، فإذا دعاه قال: لبيك عبدي، لبيك عبدي، لئن عجلت لك ما سألت، اني على ذلك لقادر، ولئن ذخرت لك </w:t>
      </w:r>
      <w:r w:rsidR="00D1722F">
        <w:rPr>
          <w:rFonts w:hint="cs"/>
          <w:rtl/>
        </w:rPr>
        <w:t>(</w:t>
      </w:r>
      <w:r w:rsidR="008B75A2">
        <w:rPr>
          <w:rtl/>
        </w:rPr>
        <w:t>فيما اذخر</w:t>
      </w:r>
      <w:r w:rsidR="00D1722F">
        <w:rPr>
          <w:rFonts w:hint="cs"/>
          <w:rtl/>
        </w:rPr>
        <w:t>)</w:t>
      </w:r>
      <w:r w:rsidR="008B75A2">
        <w:rPr>
          <w:rtl/>
        </w:rPr>
        <w:t xml:space="preserve"> </w:t>
      </w:r>
      <w:r w:rsidR="001B3BC4" w:rsidRPr="001B3BC4">
        <w:rPr>
          <w:rStyle w:val="libFootnotenumChar"/>
          <w:rtl/>
        </w:rPr>
        <w:t>(3)</w:t>
      </w:r>
      <w:r w:rsidR="008B75A2">
        <w:rPr>
          <w:rtl/>
        </w:rPr>
        <w:t xml:space="preserve"> لك خير لك</w:t>
      </w:r>
      <w:r w:rsidR="004A1D98">
        <w:rPr>
          <w:rtl/>
        </w:rPr>
        <w:t xml:space="preserve"> »</w:t>
      </w:r>
      <w:r w:rsidR="008B75A2">
        <w:rPr>
          <w:rtl/>
        </w:rPr>
        <w:t xml:space="preserve">. </w:t>
      </w:r>
    </w:p>
    <w:p w:rsidR="00D1722F" w:rsidRDefault="00D268C7" w:rsidP="008B75A2">
      <w:pPr>
        <w:pStyle w:val="libNormal"/>
        <w:rPr>
          <w:rtl/>
        </w:rPr>
      </w:pPr>
      <w:r>
        <w:rPr>
          <w:rtl/>
        </w:rPr>
        <w:t>5672 / 5 -</w:t>
      </w:r>
      <w:r w:rsidR="008B75A2">
        <w:rPr>
          <w:rtl/>
        </w:rPr>
        <w:t xml:space="preserve"> أبو علي بن همام في كتاب التمحيص: عن ظريف،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ان العبد الولي لله، يدعو في الامر يريده </w:t>
      </w:r>
      <w:r w:rsidR="001B3BC4" w:rsidRPr="001B3BC4">
        <w:rPr>
          <w:rStyle w:val="libFootnotenumChar"/>
          <w:rtl/>
        </w:rPr>
        <w:t>(1)</w:t>
      </w:r>
      <w:r w:rsidR="008B75A2">
        <w:rPr>
          <w:rtl/>
        </w:rPr>
        <w:t>، فيقول الله للملك الموكل بذلك الامر: اقض حاجة عبدي ولا تعجلها، فاني اشتهي ان اسمع صوته ودعاءه</w:t>
      </w:r>
      <w:r w:rsidR="004A1D98">
        <w:rPr>
          <w:rtl/>
        </w:rPr>
        <w:t xml:space="preserve"> »</w:t>
      </w:r>
      <w:r w:rsidR="008B75A2">
        <w:rPr>
          <w:rtl/>
        </w:rPr>
        <w:t xml:space="preserve">. </w:t>
      </w:r>
    </w:p>
    <w:p w:rsidR="00D268C7" w:rsidRDefault="008B75A2" w:rsidP="008B75A2">
      <w:pPr>
        <w:pStyle w:val="libNormal"/>
        <w:rPr>
          <w:rtl/>
        </w:rPr>
      </w:pPr>
      <w:r>
        <w:rPr>
          <w:rtl/>
        </w:rPr>
        <w:t>وان العبد المخالف ليدعو في الامر يريده فيقول الله للملك الموكل بذلك الامر: اقض حاجته وعج</w:t>
      </w:r>
      <w:r w:rsidR="00D1722F">
        <w:rPr>
          <w:rFonts w:hint="cs"/>
          <w:rtl/>
        </w:rPr>
        <w:t>ّ</w:t>
      </w:r>
      <w:r>
        <w:rPr>
          <w:rtl/>
        </w:rPr>
        <w:t>لها فاني ابغض ان اسمع نداءه وصوته، قال: فيقول الناس: ما اعطي هذا حاجته وحرم هذا الا لكرامة هذا على الله وهوان هذا عليه</w:t>
      </w:r>
      <w:r w:rsidR="004A1D98">
        <w:rPr>
          <w:rtl/>
        </w:rPr>
        <w:t xml:space="preserve"> »</w:t>
      </w:r>
      <w:r>
        <w:rPr>
          <w:rtl/>
        </w:rPr>
        <w:t xml:space="preserve">. </w:t>
      </w:r>
    </w:p>
    <w:p w:rsidR="00D268C7" w:rsidRDefault="00D268C7" w:rsidP="00D1722F">
      <w:pPr>
        <w:pStyle w:val="libNormal"/>
        <w:rPr>
          <w:rtl/>
        </w:rPr>
      </w:pPr>
      <w:r>
        <w:rPr>
          <w:rtl/>
        </w:rPr>
        <w:t>5673 / 6 -</w:t>
      </w:r>
      <w:r w:rsidR="008B75A2">
        <w:rPr>
          <w:rtl/>
        </w:rPr>
        <w:t xml:space="preserve"> جامع ال</w:t>
      </w:r>
      <w:r w:rsidR="00D1722F">
        <w:rPr>
          <w:rFonts w:hint="cs"/>
          <w:rtl/>
        </w:rPr>
        <w:t>أ</w:t>
      </w:r>
      <w:r w:rsidR="008B75A2">
        <w:rPr>
          <w:rtl/>
        </w:rPr>
        <w:t xml:space="preserve">خبار: روى جابر بن </w:t>
      </w:r>
      <w:r w:rsidR="000574E8">
        <w:rPr>
          <w:rtl/>
        </w:rPr>
        <w:t>عبدالله</w:t>
      </w:r>
      <w:r w:rsidR="008B75A2">
        <w:rPr>
          <w:rtl/>
        </w:rPr>
        <w:t xml:space="preserve">،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ان العبد ليدعو الله وهو يحب</w:t>
      </w:r>
      <w:r w:rsidR="00D1722F">
        <w:rPr>
          <w:rFonts w:hint="cs"/>
          <w:rtl/>
        </w:rPr>
        <w:t>ّ</w:t>
      </w:r>
      <w:r w:rsidR="008B75A2">
        <w:rPr>
          <w:rtl/>
        </w:rPr>
        <w:t>ه فيقول: يا جبرئيل، اقض لعبدي هذا حاجته واخرها، فاني احب</w:t>
      </w:r>
      <w:r w:rsidR="00D1722F">
        <w:rPr>
          <w:rFonts w:hint="cs"/>
          <w:rtl/>
        </w:rPr>
        <w:t>ّ</w:t>
      </w:r>
      <w:r w:rsidR="008B75A2">
        <w:rPr>
          <w:rtl/>
        </w:rPr>
        <w:t xml:space="preserve"> ان لا ازال اسمع صوته</w:t>
      </w:r>
      <w:r w:rsidR="004A1D98">
        <w:rPr>
          <w:rtl/>
        </w:rPr>
        <w:t xml:space="preserve"> »</w:t>
      </w:r>
      <w:r w:rsidR="008B75A2">
        <w:rPr>
          <w:rtl/>
        </w:rPr>
        <w:t xml:space="preserve">. </w:t>
      </w:r>
    </w:p>
    <w:p w:rsidR="00C23427" w:rsidRDefault="00D268C7" w:rsidP="00D1722F">
      <w:pPr>
        <w:pStyle w:val="libNormal"/>
        <w:rPr>
          <w:rtl/>
        </w:rPr>
      </w:pPr>
      <w:r>
        <w:rPr>
          <w:rtl/>
        </w:rPr>
        <w:t>5674 / 7 -</w:t>
      </w:r>
      <w:r w:rsidR="008B75A2">
        <w:rPr>
          <w:rtl/>
        </w:rPr>
        <w:t xml:space="preserve"> البحار: وجدت بخط الشيخ الاجل شمس الدين محمد بن علي الجبعي: جد شيخنا البهائي، روى أبو</w:t>
      </w:r>
      <w:r w:rsidR="000574E8">
        <w:rPr>
          <w:rtl/>
        </w:rPr>
        <w:t>عبدالله</w:t>
      </w:r>
      <w:r w:rsidR="008B75A2">
        <w:rPr>
          <w:rtl/>
        </w:rPr>
        <w:t xml:space="preserve"> احمد بن محمد بن</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غت</w:t>
      </w:r>
      <w:r w:rsidR="00D1722F">
        <w:rPr>
          <w:rFonts w:hint="cs"/>
          <w:rtl/>
        </w:rPr>
        <w:t>ّ</w:t>
      </w:r>
      <w:r w:rsidR="008B75A2">
        <w:rPr>
          <w:rtl/>
        </w:rPr>
        <w:t>ه غت</w:t>
      </w:r>
      <w:r w:rsidR="00D1722F">
        <w:rPr>
          <w:rFonts w:hint="cs"/>
          <w:rtl/>
        </w:rPr>
        <w:t>ّ</w:t>
      </w:r>
      <w:r w:rsidR="008B75A2">
        <w:rPr>
          <w:rtl/>
        </w:rPr>
        <w:t>ا</w:t>
      </w:r>
      <w:r w:rsidR="00D1722F">
        <w:rPr>
          <w:rFonts w:hint="cs"/>
          <w:rtl/>
        </w:rPr>
        <w:t>ً</w:t>
      </w:r>
      <w:r w:rsidR="008B75A2">
        <w:rPr>
          <w:rtl/>
        </w:rPr>
        <w:t>: أي غمسه غمسا</w:t>
      </w:r>
      <w:r w:rsidR="00D1722F">
        <w:rPr>
          <w:rFonts w:hint="cs"/>
          <w:rtl/>
        </w:rPr>
        <w:t>ً</w:t>
      </w:r>
      <w:r w:rsidR="008B75A2">
        <w:rPr>
          <w:rtl/>
        </w:rPr>
        <w:t xml:space="preserve"> متتابعا (مجمع البحرين ج 2 ص 211).</w:t>
      </w:r>
    </w:p>
    <w:p w:rsidR="005E4EEF" w:rsidRDefault="00033505" w:rsidP="00033505">
      <w:pPr>
        <w:pStyle w:val="libFootnote"/>
        <w:rPr>
          <w:rtl/>
        </w:rPr>
      </w:pPr>
      <w:r>
        <w:rPr>
          <w:rtl/>
        </w:rPr>
        <w:t>(2)</w:t>
      </w:r>
      <w:r w:rsidR="008B75A2">
        <w:rPr>
          <w:rtl/>
        </w:rPr>
        <w:t xml:space="preserve"> الثج</w:t>
      </w:r>
      <w:r w:rsidR="00D1722F">
        <w:rPr>
          <w:rFonts w:hint="cs"/>
          <w:rtl/>
        </w:rPr>
        <w:t>ّ</w:t>
      </w:r>
      <w:r w:rsidR="008B75A2">
        <w:rPr>
          <w:rtl/>
        </w:rPr>
        <w:t>: الصب</w:t>
      </w:r>
      <w:r w:rsidR="00D1722F">
        <w:rPr>
          <w:rFonts w:hint="cs"/>
          <w:rtl/>
        </w:rPr>
        <w:t>ّ</w:t>
      </w:r>
      <w:r w:rsidR="008B75A2">
        <w:rPr>
          <w:rtl/>
        </w:rPr>
        <w:t xml:space="preserve"> الكثير (لسان العرب ج 2 ص 221).</w:t>
      </w:r>
    </w:p>
    <w:p w:rsidR="00033505" w:rsidRDefault="00033505" w:rsidP="00033505">
      <w:pPr>
        <w:pStyle w:val="libFootnote"/>
        <w:rPr>
          <w:rtl/>
        </w:rPr>
      </w:pPr>
      <w:r>
        <w:rPr>
          <w:rtl/>
        </w:rPr>
        <w:t>(3)</w:t>
      </w:r>
      <w:r w:rsidR="008B75A2">
        <w:rPr>
          <w:rtl/>
        </w:rPr>
        <w:t xml:space="preserve"> في المصدر: فما ادخرت. </w:t>
      </w:r>
    </w:p>
    <w:p w:rsidR="005E4EEF" w:rsidRDefault="00033505" w:rsidP="00033505">
      <w:pPr>
        <w:pStyle w:val="libFootnote0"/>
        <w:rPr>
          <w:rtl/>
        </w:rPr>
      </w:pPr>
      <w:r>
        <w:rPr>
          <w:rtl/>
        </w:rPr>
        <w:t xml:space="preserve">5 - </w:t>
      </w:r>
      <w:r w:rsidR="008B75A2">
        <w:rPr>
          <w:rtl/>
        </w:rPr>
        <w:t>التمحيص ص 58 ح 119.</w:t>
      </w:r>
    </w:p>
    <w:p w:rsidR="00033505" w:rsidRDefault="00033505" w:rsidP="00D1722F">
      <w:pPr>
        <w:pStyle w:val="libFootnote"/>
        <w:rPr>
          <w:rtl/>
        </w:rPr>
      </w:pPr>
      <w:r>
        <w:rPr>
          <w:rtl/>
        </w:rPr>
        <w:t>(1)</w:t>
      </w:r>
      <w:r w:rsidR="008B75A2">
        <w:rPr>
          <w:rtl/>
        </w:rPr>
        <w:t xml:space="preserve"> في المصدر</w:t>
      </w:r>
      <w:r w:rsidR="00D1722F">
        <w:rPr>
          <w:rFonts w:hint="cs"/>
          <w:rtl/>
        </w:rPr>
        <w:t>:</w:t>
      </w:r>
      <w:r w:rsidR="008B75A2">
        <w:rPr>
          <w:rtl/>
        </w:rPr>
        <w:t xml:space="preserve"> ينوبه. </w:t>
      </w:r>
    </w:p>
    <w:p w:rsidR="00033505" w:rsidRDefault="00033505" w:rsidP="00D1722F">
      <w:pPr>
        <w:pStyle w:val="libFootnote0"/>
        <w:rPr>
          <w:rtl/>
        </w:rPr>
      </w:pPr>
      <w:r>
        <w:rPr>
          <w:rtl/>
        </w:rPr>
        <w:t xml:space="preserve">6 - </w:t>
      </w:r>
      <w:r w:rsidR="008B75A2">
        <w:rPr>
          <w:rtl/>
        </w:rPr>
        <w:t>جامع ال</w:t>
      </w:r>
      <w:r w:rsidR="00D1722F">
        <w:rPr>
          <w:rFonts w:hint="cs"/>
          <w:rtl/>
        </w:rPr>
        <w:t>أ</w:t>
      </w:r>
      <w:r w:rsidR="008B75A2">
        <w:rPr>
          <w:rtl/>
        </w:rPr>
        <w:t xml:space="preserve">خبار ص 155، وعنه في البحار ج 93 ص 378 ح 22. </w:t>
      </w:r>
    </w:p>
    <w:p w:rsidR="008B75A2" w:rsidRDefault="00033505" w:rsidP="00033505">
      <w:pPr>
        <w:pStyle w:val="libFootnote0"/>
        <w:rPr>
          <w:rtl/>
        </w:rPr>
      </w:pPr>
      <w:r>
        <w:rPr>
          <w:rtl/>
        </w:rPr>
        <w:t xml:space="preserve">7 - </w:t>
      </w:r>
      <w:r w:rsidR="008B75A2">
        <w:rPr>
          <w:rtl/>
        </w:rPr>
        <w:t xml:space="preserve">البحار </w:t>
      </w:r>
    </w:p>
    <w:p w:rsidR="00D268C7" w:rsidRDefault="00AD34E1" w:rsidP="00D1722F">
      <w:pPr>
        <w:pStyle w:val="libNormal0"/>
        <w:rPr>
          <w:rtl/>
        </w:rPr>
      </w:pPr>
      <w:r>
        <w:rPr>
          <w:rtl/>
        </w:rPr>
        <w:br w:type="page"/>
      </w:r>
      <w:r w:rsidR="008B75A2">
        <w:rPr>
          <w:rtl/>
        </w:rPr>
        <w:t xml:space="preserve">عياش الجوهري، قال: حدثني أبوالحسين عبد العزيز بن احمد بن محمد الحسني قال: حدثني محمد بن علي بن الحسن بن يحيى الراشد، عن والده الحسن بن راشد، قال: حدثنا الحسين بن أحمد بن عمر الصباح، عن ابي جعفر محمد بن عثمان بن سعيد العمري - في حديث - قال: روينا عن العالم </w:t>
      </w:r>
      <w:r w:rsidR="00701A4C" w:rsidRPr="00701A4C">
        <w:rPr>
          <w:rStyle w:val="libAlaemChar"/>
          <w:rtl/>
        </w:rPr>
        <w:t>عليه‌السلام</w:t>
      </w:r>
      <w:r w:rsidR="008B75A2">
        <w:rPr>
          <w:rtl/>
        </w:rPr>
        <w:t xml:space="preserve"> انه قال: إذا دعا المؤمن يقول الله عز</w:t>
      </w:r>
      <w:r w:rsidR="00D1722F">
        <w:rPr>
          <w:rFonts w:hint="cs"/>
          <w:rtl/>
        </w:rPr>
        <w:t>ّ</w:t>
      </w:r>
      <w:r w:rsidR="008B75A2">
        <w:rPr>
          <w:rtl/>
        </w:rPr>
        <w:t>وجل</w:t>
      </w:r>
      <w:r w:rsidR="00D1722F">
        <w:rPr>
          <w:rFonts w:hint="cs"/>
          <w:rtl/>
        </w:rPr>
        <w:t>ّ</w:t>
      </w:r>
      <w:r w:rsidR="008B75A2">
        <w:rPr>
          <w:rtl/>
        </w:rPr>
        <w:t>: صوت احب ان اسمعه، اقضوا حاجته فاجعلوها معل</w:t>
      </w:r>
      <w:r w:rsidR="00D1722F">
        <w:rPr>
          <w:rFonts w:hint="cs"/>
          <w:rtl/>
        </w:rPr>
        <w:t>ّ</w:t>
      </w:r>
      <w:r w:rsidR="008B75A2">
        <w:rPr>
          <w:rtl/>
        </w:rPr>
        <w:t>قة بين السماء والارض حتى يكثر دعاؤه، شوقا مني إليه، وإذا دعا الكافر يقول الله عز</w:t>
      </w:r>
      <w:r w:rsidR="00D1722F">
        <w:rPr>
          <w:rFonts w:hint="cs"/>
          <w:rtl/>
        </w:rPr>
        <w:t>ّ</w:t>
      </w:r>
      <w:r w:rsidR="008B75A2">
        <w:rPr>
          <w:rtl/>
        </w:rPr>
        <w:t>وجل</w:t>
      </w:r>
      <w:r w:rsidR="00D1722F">
        <w:rPr>
          <w:rFonts w:hint="cs"/>
          <w:rtl/>
        </w:rPr>
        <w:t>ّ</w:t>
      </w:r>
      <w:r w:rsidR="008B75A2">
        <w:rPr>
          <w:rtl/>
        </w:rPr>
        <w:t xml:space="preserve">: صوت اكره سماعه، اقضوا حاجته وعجلوها حتى لا اسمع صوته ويشتغل بما طلبه عن خشوعه. </w:t>
      </w:r>
    </w:p>
    <w:p w:rsidR="000A5949" w:rsidRDefault="00D268C7" w:rsidP="00815BF7">
      <w:pPr>
        <w:pStyle w:val="libNormal"/>
        <w:rPr>
          <w:rtl/>
        </w:rPr>
      </w:pPr>
      <w:r>
        <w:rPr>
          <w:rtl/>
        </w:rPr>
        <w:t>5675 / 8 -</w:t>
      </w:r>
      <w:r w:rsidR="008B75A2">
        <w:rPr>
          <w:rtl/>
        </w:rPr>
        <w:t xml:space="preserve"> الشيخ أبوالفتوح في تفسيره: عن محمد بن المنكدر، عن جابر بن </w:t>
      </w:r>
      <w:r w:rsidR="000574E8">
        <w:rPr>
          <w:rtl/>
        </w:rPr>
        <w:t>عبدالله</w:t>
      </w:r>
      <w:r w:rsidR="008B75A2">
        <w:rPr>
          <w:rtl/>
        </w:rPr>
        <w:t xml:space="preserve"> ال</w:t>
      </w:r>
      <w:r w:rsidR="00815BF7">
        <w:rPr>
          <w:rFonts w:hint="cs"/>
          <w:rtl/>
        </w:rPr>
        <w:t>أ</w:t>
      </w:r>
      <w:r w:rsidR="008B75A2">
        <w:rPr>
          <w:rtl/>
        </w:rPr>
        <w:t xml:space="preserve">نصاري [ عن رسول الله </w:t>
      </w:r>
      <w:r w:rsidR="00701A4C" w:rsidRPr="00701A4C">
        <w:rPr>
          <w:rStyle w:val="libAlaemChar"/>
          <w:rtl/>
        </w:rPr>
        <w:t>صلى‌الله‌عليه‌وآله</w:t>
      </w:r>
      <w:r w:rsidR="007D48A5" w:rsidRPr="007D48A5">
        <w:rPr>
          <w:rtl/>
        </w:rPr>
        <w:t xml:space="preserve"> </w:t>
      </w:r>
      <w:r w:rsidR="008B75A2">
        <w:rPr>
          <w:rtl/>
        </w:rPr>
        <w:t xml:space="preserve">أنه قال: ] </w:t>
      </w:r>
      <w:r w:rsidR="001B3BC4" w:rsidRPr="001B3BC4">
        <w:rPr>
          <w:rStyle w:val="libFootnotenumChar"/>
          <w:rtl/>
        </w:rPr>
        <w:t>(1)</w:t>
      </w:r>
      <w:r w:rsidR="008B75A2">
        <w:rPr>
          <w:rtl/>
        </w:rPr>
        <w:t xml:space="preserve"> </w:t>
      </w:r>
      <w:r w:rsidR="004A1D98">
        <w:rPr>
          <w:rtl/>
        </w:rPr>
        <w:t xml:space="preserve">« </w:t>
      </w:r>
      <w:r w:rsidR="008B75A2">
        <w:rPr>
          <w:rtl/>
        </w:rPr>
        <w:t>ان العبد ليدعو الله وهو يحبه فيقول لجبرئيل: يا جبرئيل اقض حاجته ولكن لا تعطها إلى الوقت الفلاني، فإني أحب أن يكون صوته في بابي، ويكون عبد يسأل الله تعالى حاجته فيقول الله، يا جبرئيل اقض حاجته وعجلها حتى يذهب ولا يدعوني، فاني، لا أحب أن اسمع صوته</w:t>
      </w:r>
      <w:r w:rsidR="004A1D98">
        <w:rPr>
          <w:rtl/>
        </w:rPr>
        <w:t xml:space="preserve"> »</w:t>
      </w:r>
      <w:r w:rsidR="008B75A2">
        <w:rPr>
          <w:rtl/>
        </w:rPr>
        <w:t>.</w:t>
      </w:r>
      <w:r w:rsidR="009B4DEE">
        <w:rPr>
          <w:rFonts w:hint="cs"/>
          <w:rtl/>
        </w:rPr>
        <w:t xml:space="preserve"> </w:t>
      </w:r>
    </w:p>
    <w:p w:rsidR="00D268C7" w:rsidRDefault="00EC6118" w:rsidP="00EC6118">
      <w:pPr>
        <w:pStyle w:val="Heading2Center"/>
        <w:rPr>
          <w:rtl/>
        </w:rPr>
      </w:pPr>
      <w:bookmarkStart w:id="81" w:name="_Toc363285321"/>
      <w:r>
        <w:rPr>
          <w:rtl/>
        </w:rPr>
        <w:t xml:space="preserve">20 - </w:t>
      </w:r>
      <w:r w:rsidR="008E470E" w:rsidRPr="008E470E">
        <w:rPr>
          <w:rStyle w:val="libAlaemHeading2Char"/>
          <w:rtl/>
        </w:rPr>
        <w:t>(</w:t>
      </w:r>
      <w:r w:rsidR="000A5949">
        <w:rPr>
          <w:rtl/>
        </w:rPr>
        <w:t xml:space="preserve"> </w:t>
      </w:r>
      <w:r w:rsidR="008B75A2">
        <w:rPr>
          <w:rtl/>
        </w:rPr>
        <w:t>باب استحباب الدعاء سرا</w:t>
      </w:r>
      <w:r w:rsidR="009B4DEE">
        <w:rPr>
          <w:rFonts w:hint="cs"/>
          <w:rtl/>
        </w:rPr>
        <w:t>ً</w:t>
      </w:r>
      <w:r w:rsidR="008B75A2">
        <w:rPr>
          <w:rtl/>
        </w:rPr>
        <w:t xml:space="preserve"> وخفية واختياره على الدعاء علانية</w:t>
      </w:r>
      <w:r w:rsidR="009B4DEE">
        <w:rPr>
          <w:rFonts w:hint="cs"/>
          <w:rtl/>
        </w:rPr>
        <w:t xml:space="preserve"> </w:t>
      </w:r>
      <w:r w:rsidR="008E470E" w:rsidRPr="008E470E">
        <w:rPr>
          <w:rStyle w:val="libAlaemHeading2Char"/>
          <w:rtl/>
        </w:rPr>
        <w:t>)</w:t>
      </w:r>
      <w:bookmarkEnd w:id="81"/>
      <w:r w:rsidR="008B75A2">
        <w:rPr>
          <w:rtl/>
        </w:rPr>
        <w:t xml:space="preserve"> </w:t>
      </w:r>
    </w:p>
    <w:p w:rsidR="00C23427" w:rsidRDefault="00D268C7" w:rsidP="008B75A2">
      <w:pPr>
        <w:pStyle w:val="libNormal"/>
        <w:rPr>
          <w:rtl/>
        </w:rPr>
      </w:pPr>
      <w:r>
        <w:rPr>
          <w:rtl/>
        </w:rPr>
        <w:t>5676 / 1 -</w:t>
      </w:r>
      <w:r w:rsidR="008B75A2">
        <w:rPr>
          <w:rtl/>
        </w:rPr>
        <w:t xml:space="preserve"> السيد علي بن طاووس في فلاح السائل: عن الحسين بن</w:t>
      </w:r>
    </w:p>
    <w:p w:rsidR="00033505" w:rsidRDefault="008E470E" w:rsidP="0087198D">
      <w:pPr>
        <w:pStyle w:val="libLine"/>
        <w:rPr>
          <w:rtl/>
        </w:rPr>
      </w:pPr>
      <w:r>
        <w:rPr>
          <w:rtl/>
        </w:rPr>
        <w:t>____________________________</w:t>
      </w:r>
    </w:p>
    <w:p w:rsidR="009B4DEE" w:rsidRDefault="008B75A2" w:rsidP="009B4DEE">
      <w:pPr>
        <w:pStyle w:val="libFootnote0"/>
        <w:rPr>
          <w:rtl/>
        </w:rPr>
      </w:pPr>
      <w:r>
        <w:rPr>
          <w:rtl/>
        </w:rPr>
        <w:t xml:space="preserve">8 - تفسير الشيخ أبي الفتوح الرازي ج 1 ص 298. </w:t>
      </w:r>
    </w:p>
    <w:p w:rsidR="009B4DEE" w:rsidRDefault="009B4DEE" w:rsidP="009B4DEE">
      <w:pPr>
        <w:pStyle w:val="libFootnote"/>
        <w:rPr>
          <w:rtl/>
        </w:rPr>
      </w:pPr>
      <w:r>
        <w:rPr>
          <w:rFonts w:hint="cs"/>
          <w:rtl/>
        </w:rPr>
        <w:t>(</w:t>
      </w:r>
      <w:r w:rsidR="008B75A2">
        <w:rPr>
          <w:rtl/>
        </w:rPr>
        <w:t>1</w:t>
      </w:r>
      <w:r>
        <w:rPr>
          <w:rFonts w:hint="cs"/>
          <w:rtl/>
        </w:rPr>
        <w:t>)</w:t>
      </w:r>
      <w:r w:rsidR="008B75A2">
        <w:rPr>
          <w:rtl/>
        </w:rPr>
        <w:t xml:space="preserve"> أثبتناه من المصدر. </w:t>
      </w:r>
    </w:p>
    <w:p w:rsidR="009B4DEE" w:rsidRDefault="008B75A2" w:rsidP="009B4DEE">
      <w:pPr>
        <w:pStyle w:val="libFootnoteCenterBold"/>
        <w:rPr>
          <w:rtl/>
        </w:rPr>
      </w:pPr>
      <w:r>
        <w:rPr>
          <w:rtl/>
        </w:rPr>
        <w:t xml:space="preserve">الباب - 20 </w:t>
      </w:r>
    </w:p>
    <w:p w:rsidR="008B75A2" w:rsidRDefault="008B75A2" w:rsidP="009B4DEE">
      <w:pPr>
        <w:pStyle w:val="libFootnote0"/>
        <w:rPr>
          <w:rtl/>
        </w:rPr>
      </w:pPr>
      <w:r>
        <w:rPr>
          <w:rtl/>
        </w:rPr>
        <w:t xml:space="preserve">1 - فلاح السائل ص 36، وعنه في البحار ج 93 ص 318 ح 25. </w:t>
      </w:r>
    </w:p>
    <w:p w:rsidR="009B4DEE" w:rsidRDefault="00AD34E1" w:rsidP="009B4DEE">
      <w:pPr>
        <w:pStyle w:val="libNormal0"/>
        <w:rPr>
          <w:rtl/>
        </w:rPr>
      </w:pPr>
      <w:r>
        <w:rPr>
          <w:rtl/>
        </w:rPr>
        <w:br w:type="page"/>
      </w:r>
      <w:r w:rsidR="008B75A2">
        <w:rPr>
          <w:rtl/>
        </w:rPr>
        <w:t xml:space="preserve">سعيد، عن اسماعيل بن همام، عن ابي الحسن </w:t>
      </w:r>
      <w:r w:rsidR="00701A4C" w:rsidRPr="00701A4C">
        <w:rPr>
          <w:rStyle w:val="libAlaemChar"/>
          <w:rtl/>
        </w:rPr>
        <w:t>عليه‌السلام</w:t>
      </w:r>
      <w:r w:rsidR="008B75A2">
        <w:rPr>
          <w:rtl/>
        </w:rPr>
        <w:t xml:space="preserve">، قال: </w:t>
      </w:r>
      <w:r w:rsidR="004A1D98">
        <w:rPr>
          <w:rtl/>
        </w:rPr>
        <w:t xml:space="preserve">« </w:t>
      </w:r>
      <w:r w:rsidR="008B75A2">
        <w:rPr>
          <w:rtl/>
        </w:rPr>
        <w:t>دعوة العبد سرا</w:t>
      </w:r>
      <w:r w:rsidR="009B4DEE">
        <w:rPr>
          <w:rFonts w:hint="cs"/>
          <w:rtl/>
        </w:rPr>
        <w:t>ً</w:t>
      </w:r>
      <w:r w:rsidR="008B75A2">
        <w:rPr>
          <w:rtl/>
        </w:rPr>
        <w:t xml:space="preserve"> دعوة واحدة تعدل سبعين دعوه علانية</w:t>
      </w:r>
      <w:r w:rsidR="004A1D98">
        <w:rPr>
          <w:rtl/>
        </w:rPr>
        <w:t xml:space="preserve"> »</w:t>
      </w:r>
      <w:r w:rsidR="008B75A2">
        <w:rPr>
          <w:rtl/>
        </w:rPr>
        <w:t xml:space="preserve">. </w:t>
      </w:r>
    </w:p>
    <w:p w:rsidR="000A5949" w:rsidRDefault="008B75A2" w:rsidP="008B75A2">
      <w:pPr>
        <w:pStyle w:val="libNormal"/>
        <w:rPr>
          <w:rtl/>
        </w:rPr>
      </w:pPr>
      <w:r>
        <w:rPr>
          <w:rtl/>
        </w:rPr>
        <w:t>وباقي اخبار الباب تقد</w:t>
      </w:r>
      <w:r w:rsidR="009B4DEE">
        <w:rPr>
          <w:rFonts w:hint="cs"/>
          <w:rtl/>
        </w:rPr>
        <w:t>ّ</w:t>
      </w:r>
      <w:r>
        <w:rPr>
          <w:rtl/>
        </w:rPr>
        <w:t>م في ابواب مقد</w:t>
      </w:r>
      <w:r w:rsidR="009B4DEE">
        <w:rPr>
          <w:rFonts w:hint="cs"/>
          <w:rtl/>
        </w:rPr>
        <w:t>ّ</w:t>
      </w:r>
      <w:r>
        <w:rPr>
          <w:rtl/>
        </w:rPr>
        <w:t>مات العبادات</w:t>
      </w:r>
      <w:r w:rsidR="009B4DEE">
        <w:rPr>
          <w:rFonts w:hint="cs"/>
          <w:rtl/>
        </w:rPr>
        <w:t xml:space="preserve">. </w:t>
      </w:r>
    </w:p>
    <w:p w:rsidR="00D268C7" w:rsidRDefault="00EC6118" w:rsidP="009B4DEE">
      <w:pPr>
        <w:pStyle w:val="Heading2Center"/>
        <w:rPr>
          <w:rtl/>
        </w:rPr>
      </w:pPr>
      <w:bookmarkStart w:id="82" w:name="_Toc363285322"/>
      <w:r>
        <w:rPr>
          <w:rtl/>
        </w:rPr>
        <w:t xml:space="preserve">21 - </w:t>
      </w:r>
      <w:r w:rsidR="008E470E" w:rsidRPr="008E470E">
        <w:rPr>
          <w:rStyle w:val="libAlaemHeading2Char"/>
          <w:rtl/>
        </w:rPr>
        <w:t>(</w:t>
      </w:r>
      <w:r w:rsidR="000A5949">
        <w:rPr>
          <w:rtl/>
        </w:rPr>
        <w:t xml:space="preserve"> </w:t>
      </w:r>
      <w:r w:rsidR="008B75A2">
        <w:rPr>
          <w:rtl/>
        </w:rPr>
        <w:t>باب استحباب الدعاء عند هبوب الرياح، وزوال الشمس، ونزول المطر، وقتل الشهيد، وقراءة القرآن، وال</w:t>
      </w:r>
      <w:r w:rsidR="009B4DEE">
        <w:rPr>
          <w:rFonts w:hint="cs"/>
          <w:rtl/>
        </w:rPr>
        <w:t>أ</w:t>
      </w:r>
      <w:r w:rsidR="008B75A2">
        <w:rPr>
          <w:rtl/>
        </w:rPr>
        <w:t>ذان، وظهور الآيات، وعقيب الصلوات</w:t>
      </w:r>
      <w:r w:rsidR="009B4DEE">
        <w:rPr>
          <w:rFonts w:hint="cs"/>
          <w:rtl/>
        </w:rPr>
        <w:t xml:space="preserve"> </w:t>
      </w:r>
      <w:r w:rsidR="008E470E" w:rsidRPr="008E470E">
        <w:rPr>
          <w:rStyle w:val="libAlaemHeading2Char"/>
          <w:rtl/>
        </w:rPr>
        <w:t>)</w:t>
      </w:r>
      <w:bookmarkEnd w:id="82"/>
      <w:r w:rsidR="008B75A2">
        <w:rPr>
          <w:rtl/>
        </w:rPr>
        <w:t xml:space="preserve"> </w:t>
      </w:r>
    </w:p>
    <w:p w:rsidR="00D268C7" w:rsidRDefault="00D268C7" w:rsidP="008B75A2">
      <w:pPr>
        <w:pStyle w:val="libNormal"/>
        <w:rPr>
          <w:rtl/>
        </w:rPr>
      </w:pPr>
      <w:r>
        <w:rPr>
          <w:rtl/>
        </w:rPr>
        <w:t>5677 / 1 -</w:t>
      </w:r>
      <w:r w:rsidR="008B75A2">
        <w:rPr>
          <w:rtl/>
        </w:rPr>
        <w:t xml:space="preserve"> الجعفريات: اخبرنا </w:t>
      </w:r>
      <w:r w:rsidR="000574E8">
        <w:rPr>
          <w:rtl/>
        </w:rPr>
        <w:t>عبدالله</w:t>
      </w:r>
      <w:r w:rsidR="008B75A2">
        <w:rPr>
          <w:rtl/>
        </w:rPr>
        <w:t xml:space="preserve"> بن محمد: اخبرنا محمد بن محمد، حدثني موسى، قال: حدثنا ابي، عن ابيه، عن جد</w:t>
      </w:r>
      <w:r w:rsidR="009B4DEE">
        <w:rPr>
          <w:rFonts w:hint="cs"/>
          <w:rtl/>
        </w:rPr>
        <w:t>ّ</w:t>
      </w:r>
      <w:r w:rsidR="008B75A2">
        <w:rPr>
          <w:rtl/>
        </w:rPr>
        <w:t xml:space="preserve">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انه قال: </w:t>
      </w:r>
      <w:r w:rsidR="004A1D98">
        <w:rPr>
          <w:rtl/>
        </w:rPr>
        <w:t xml:space="preserve">« </w:t>
      </w:r>
      <w:r w:rsidR="008B75A2">
        <w:rPr>
          <w:rtl/>
        </w:rPr>
        <w:t xml:space="preserve">اغتنموا الدعاء عند خمس مواطن: عند قراءة القرآن، وعند الاذان، وعند نزول الغيث، وعند التقاء الصفين للشهادة، وعند دعوة المظلوم، فانه </w:t>
      </w:r>
      <w:r w:rsidR="001B3BC4" w:rsidRPr="001B3BC4">
        <w:rPr>
          <w:rStyle w:val="libFootnotenumChar"/>
          <w:rtl/>
        </w:rPr>
        <w:t>(1)</w:t>
      </w:r>
      <w:r w:rsidR="008B75A2">
        <w:rPr>
          <w:rtl/>
        </w:rPr>
        <w:t xml:space="preserve"> ليس له حجاب دون العرش</w:t>
      </w:r>
      <w:r w:rsidR="004A1D98">
        <w:rPr>
          <w:rtl/>
        </w:rPr>
        <w:t xml:space="preserve"> »</w:t>
      </w:r>
      <w:r w:rsidR="009B4DEE">
        <w:rPr>
          <w:rFonts w:hint="cs"/>
          <w:rtl/>
        </w:rPr>
        <w:t>.</w:t>
      </w:r>
      <w:r w:rsidR="008B75A2">
        <w:rPr>
          <w:rtl/>
        </w:rPr>
        <w:t xml:space="preserve"> </w:t>
      </w:r>
    </w:p>
    <w:p w:rsidR="00C23427" w:rsidRDefault="00D268C7" w:rsidP="009B4DEE">
      <w:pPr>
        <w:pStyle w:val="libNormal"/>
        <w:rPr>
          <w:rtl/>
        </w:rPr>
      </w:pPr>
      <w:r>
        <w:rPr>
          <w:rtl/>
        </w:rPr>
        <w:t>5678 / 2 -</w:t>
      </w:r>
      <w:r w:rsidR="008B75A2">
        <w:rPr>
          <w:rtl/>
        </w:rPr>
        <w:t xml:space="preserve"> وبهذا الاسناد عنه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فاءت الافياء </w:t>
      </w:r>
      <w:r w:rsidR="001B3BC4" w:rsidRPr="001B3BC4">
        <w:rPr>
          <w:rStyle w:val="libFootnotenumChar"/>
          <w:rtl/>
        </w:rPr>
        <w:t>(1)</w:t>
      </w:r>
      <w:r w:rsidR="008B75A2">
        <w:rPr>
          <w:rtl/>
        </w:rPr>
        <w:t>، وهاجت الارياح، لاطلبوا خير الحكم من الله تبارك وتعالى، فإن</w:t>
      </w:r>
      <w:r w:rsidR="009B4DEE">
        <w:rPr>
          <w:rFonts w:hint="cs"/>
          <w:rtl/>
        </w:rPr>
        <w:t>ّ</w:t>
      </w:r>
      <w:r w:rsidR="008B75A2">
        <w:rPr>
          <w:rtl/>
        </w:rPr>
        <w:t>ها ساعة ال</w:t>
      </w:r>
      <w:r w:rsidR="009B4DEE">
        <w:rPr>
          <w:rFonts w:hint="cs"/>
          <w:rtl/>
        </w:rPr>
        <w:t>أ</w:t>
      </w:r>
      <w:r w:rsidR="008B75A2">
        <w:rPr>
          <w:rtl/>
        </w:rPr>
        <w:t>و</w:t>
      </w:r>
      <w:r w:rsidR="009B4DEE">
        <w:rPr>
          <w:rFonts w:hint="cs"/>
          <w:rtl/>
        </w:rPr>
        <w:t>ّ</w:t>
      </w:r>
      <w:r w:rsidR="008B75A2">
        <w:rPr>
          <w:rtl/>
        </w:rPr>
        <w:t>ابين</w:t>
      </w:r>
      <w:r w:rsidR="004A1D98">
        <w:rPr>
          <w:rtl/>
        </w:rPr>
        <w:t xml:space="preserve"> »</w:t>
      </w:r>
      <w:r w:rsidR="008B75A2">
        <w:rPr>
          <w:rtl/>
        </w:rPr>
        <w:t>.</w:t>
      </w:r>
      <w:r w:rsidR="009B4DEE">
        <w:rPr>
          <w:rFonts w:hint="cs"/>
          <w:rtl/>
        </w:rPr>
        <w:t xml:space="preserve"> </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- 21</w:t>
      </w:r>
      <w:r w:rsidR="008B75A2">
        <w:rPr>
          <w:rtl/>
        </w:rPr>
        <w:t xml:space="preserve"> </w:t>
      </w:r>
    </w:p>
    <w:p w:rsidR="005E4EEF" w:rsidRDefault="00033505" w:rsidP="00033505">
      <w:pPr>
        <w:pStyle w:val="libFootnote0"/>
        <w:rPr>
          <w:rtl/>
        </w:rPr>
      </w:pPr>
      <w:r>
        <w:rPr>
          <w:rtl/>
        </w:rPr>
        <w:t xml:space="preserve">1 - </w:t>
      </w:r>
      <w:r w:rsidR="008B75A2">
        <w:rPr>
          <w:rtl/>
        </w:rPr>
        <w:t>الجعفريات ص 235.</w:t>
      </w:r>
    </w:p>
    <w:p w:rsidR="00033505" w:rsidRDefault="00033505" w:rsidP="009B4DEE">
      <w:pPr>
        <w:pStyle w:val="libFootnote"/>
        <w:rPr>
          <w:rtl/>
        </w:rPr>
      </w:pPr>
      <w:r>
        <w:rPr>
          <w:rtl/>
        </w:rPr>
        <w:t>(1)</w:t>
      </w:r>
      <w:r w:rsidR="008B75A2">
        <w:rPr>
          <w:rtl/>
        </w:rPr>
        <w:t xml:space="preserve"> هذا ما استظهره المصن</w:t>
      </w:r>
      <w:r w:rsidR="009B4DEE">
        <w:rPr>
          <w:rFonts w:hint="cs"/>
          <w:rtl/>
        </w:rPr>
        <w:t>ّ</w:t>
      </w:r>
      <w:r w:rsidR="008B75A2">
        <w:rPr>
          <w:rtl/>
        </w:rPr>
        <w:t>ف (قد</w:t>
      </w:r>
      <w:r w:rsidR="009B4DEE">
        <w:rPr>
          <w:rFonts w:hint="cs"/>
          <w:rtl/>
        </w:rPr>
        <w:t>ّ</w:t>
      </w:r>
      <w:r w:rsidR="008B75A2">
        <w:rPr>
          <w:rtl/>
        </w:rPr>
        <w:t>ه)، وكان في ال</w:t>
      </w:r>
      <w:r w:rsidR="009B4DEE">
        <w:rPr>
          <w:rFonts w:hint="cs"/>
          <w:rtl/>
        </w:rPr>
        <w:t>أ</w:t>
      </w:r>
      <w:r w:rsidR="008B75A2">
        <w:rPr>
          <w:rtl/>
        </w:rPr>
        <w:t>صل: فإن</w:t>
      </w:r>
      <w:r w:rsidR="009B4DEE">
        <w:rPr>
          <w:rFonts w:hint="cs"/>
          <w:rtl/>
        </w:rPr>
        <w:t>ّ</w:t>
      </w:r>
      <w:r w:rsidR="008B75A2">
        <w:rPr>
          <w:rtl/>
        </w:rPr>
        <w:t xml:space="preserve">. </w:t>
      </w:r>
    </w:p>
    <w:p w:rsidR="005E4EEF" w:rsidRDefault="00033505" w:rsidP="00033505">
      <w:pPr>
        <w:pStyle w:val="libFootnote0"/>
        <w:rPr>
          <w:rtl/>
        </w:rPr>
      </w:pPr>
      <w:r>
        <w:rPr>
          <w:rtl/>
        </w:rPr>
        <w:t xml:space="preserve">2 - </w:t>
      </w:r>
      <w:r w:rsidR="008B75A2">
        <w:rPr>
          <w:rtl/>
        </w:rPr>
        <w:t>الجعفريات ص 241.</w:t>
      </w:r>
    </w:p>
    <w:p w:rsidR="008B75A2" w:rsidRDefault="00033505" w:rsidP="00033505">
      <w:pPr>
        <w:pStyle w:val="libFootnote"/>
        <w:rPr>
          <w:rtl/>
        </w:rPr>
      </w:pPr>
      <w:r>
        <w:rPr>
          <w:rtl/>
        </w:rPr>
        <w:t>(1)</w:t>
      </w:r>
      <w:r w:rsidR="008B75A2">
        <w:rPr>
          <w:rtl/>
        </w:rPr>
        <w:t xml:space="preserve"> أفياء: جمع فئ، وهو كل ما كانت عليه الشمس فزالت عنه (مجمع البحرين ج 1 ص 334). </w:t>
      </w:r>
    </w:p>
    <w:p w:rsidR="00D268C7" w:rsidRDefault="00C2558F" w:rsidP="008B75A2">
      <w:pPr>
        <w:pStyle w:val="libNormal"/>
        <w:rPr>
          <w:rtl/>
        </w:rPr>
      </w:pPr>
      <w:r>
        <w:rPr>
          <w:rtl/>
        </w:rPr>
        <w:br w:type="page"/>
      </w:r>
      <w:r w:rsidR="00D268C7">
        <w:rPr>
          <w:rtl/>
        </w:rPr>
        <w:t>5679 / 3 -</w:t>
      </w:r>
      <w:r w:rsidR="008B75A2">
        <w:rPr>
          <w:rtl/>
        </w:rPr>
        <w:t xml:space="preserve"> العل</w:t>
      </w:r>
      <w:r w:rsidR="009B4DEE">
        <w:rPr>
          <w:rFonts w:hint="cs"/>
          <w:rtl/>
        </w:rPr>
        <w:t>ّ</w:t>
      </w:r>
      <w:r w:rsidR="008B75A2">
        <w:rPr>
          <w:rtl/>
        </w:rPr>
        <w:t xml:space="preserve">امة الكراجكي في معدن الجواهر: عنهم </w:t>
      </w:r>
      <w:r w:rsidR="00701A4C" w:rsidRPr="00701A4C">
        <w:rPr>
          <w:rStyle w:val="libAlaemChar"/>
          <w:rtl/>
        </w:rPr>
        <w:t>عليهم‌السلام</w:t>
      </w:r>
      <w:r w:rsidR="008B75A2">
        <w:rPr>
          <w:rtl/>
        </w:rPr>
        <w:t xml:space="preserve">: </w:t>
      </w:r>
      <w:r w:rsidR="004A1D98">
        <w:rPr>
          <w:rtl/>
        </w:rPr>
        <w:t xml:space="preserve">« </w:t>
      </w:r>
      <w:r w:rsidR="008B75A2">
        <w:rPr>
          <w:rtl/>
        </w:rPr>
        <w:t xml:space="preserve">من كانت له إلى الله حاجة فليطلبها في ستة أوقات: عند الاذان، وعند زوال الشمس، وبعد المغرب، [ وفي الوتر، ] </w:t>
      </w:r>
      <w:r w:rsidR="001B3BC4" w:rsidRPr="001B3BC4">
        <w:rPr>
          <w:rStyle w:val="libFootnotenumChar"/>
          <w:rtl/>
        </w:rPr>
        <w:t>(1)</w:t>
      </w:r>
      <w:r w:rsidR="008B75A2">
        <w:rPr>
          <w:rtl/>
        </w:rPr>
        <w:t xml:space="preserve"> وبعد صلاة الغداة </w:t>
      </w:r>
      <w:r w:rsidR="001B3BC4" w:rsidRPr="001B3BC4">
        <w:rPr>
          <w:rStyle w:val="libFootnotenumChar"/>
          <w:rtl/>
        </w:rPr>
        <w:t>(2)</w:t>
      </w:r>
      <w:r w:rsidR="008B75A2">
        <w:rPr>
          <w:rtl/>
        </w:rPr>
        <w:t>، وعند نزول الغيث</w:t>
      </w:r>
      <w:r w:rsidR="004A1D98">
        <w:rPr>
          <w:rtl/>
        </w:rPr>
        <w:t xml:space="preserve"> »</w:t>
      </w:r>
      <w:r w:rsidR="009B4DEE">
        <w:rPr>
          <w:rFonts w:hint="cs"/>
          <w:rtl/>
        </w:rPr>
        <w:t>.</w:t>
      </w:r>
      <w:r w:rsidR="008B75A2">
        <w:rPr>
          <w:rtl/>
        </w:rPr>
        <w:t xml:space="preserve"> </w:t>
      </w:r>
    </w:p>
    <w:p w:rsidR="00D268C7" w:rsidRDefault="00D268C7" w:rsidP="008B75A2">
      <w:pPr>
        <w:pStyle w:val="libNormal"/>
        <w:rPr>
          <w:rtl/>
        </w:rPr>
      </w:pPr>
      <w:r>
        <w:rPr>
          <w:rtl/>
        </w:rPr>
        <w:t>5680 / 4 -</w:t>
      </w:r>
      <w:r w:rsidR="008B75A2">
        <w:rPr>
          <w:rtl/>
        </w:rPr>
        <w:t xml:space="preserve"> الشيخ ابراهيم الكفعمي في البلد الامين: عن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اطلبوا الدعاء عند التقاء الجيوش، وإقامة الصلاه، ونزول الغيث، وصياح الديكة</w:t>
      </w:r>
      <w:r w:rsidR="004A1D98">
        <w:rPr>
          <w:rtl/>
        </w:rPr>
        <w:t xml:space="preserve"> »</w:t>
      </w:r>
      <w:r w:rsidR="009B4DEE">
        <w:rPr>
          <w:rFonts w:hint="cs"/>
          <w:rtl/>
        </w:rPr>
        <w:t xml:space="preserve"> </w:t>
      </w:r>
      <w:r w:rsidR="008B75A2">
        <w:rPr>
          <w:rtl/>
        </w:rPr>
        <w:t xml:space="preserve">... الخبر. </w:t>
      </w:r>
    </w:p>
    <w:p w:rsidR="00D268C7" w:rsidRDefault="00D268C7" w:rsidP="008B75A2">
      <w:pPr>
        <w:pStyle w:val="libNormal"/>
        <w:rPr>
          <w:rtl/>
        </w:rPr>
      </w:pPr>
      <w:r>
        <w:rPr>
          <w:rtl/>
        </w:rPr>
        <w:t>5681 / 5 -</w:t>
      </w:r>
      <w:r w:rsidR="008B75A2">
        <w:rPr>
          <w:rtl/>
        </w:rPr>
        <w:t xml:space="preserve"> الطبرسي في مكارم الاخلاق: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اطلبوا لحاجة عند اقشعرار الجلد، وعند إفاضة العبرة، وعند قطر المطر، وإذا كانت الشمس في كبد السماء أو زاغت، فانها ساعة تفتح فيها ابواب السماء، ويرجى فيها العون من الملائكة، والاجابة من الله تبارك وتعالى</w:t>
      </w:r>
      <w:r w:rsidR="004A1D98">
        <w:rPr>
          <w:rtl/>
        </w:rPr>
        <w:t xml:space="preserve"> »</w:t>
      </w:r>
      <w:r w:rsidR="009B4DEE">
        <w:rPr>
          <w:rFonts w:hint="cs"/>
          <w:rtl/>
        </w:rPr>
        <w:t>.</w:t>
      </w:r>
      <w:r w:rsidR="008B75A2">
        <w:rPr>
          <w:rtl/>
        </w:rPr>
        <w:t xml:space="preserve"> </w:t>
      </w:r>
    </w:p>
    <w:p w:rsidR="00D268C7" w:rsidRDefault="00D268C7" w:rsidP="009B4DEE">
      <w:pPr>
        <w:pStyle w:val="libNormal"/>
        <w:rPr>
          <w:rtl/>
        </w:rPr>
      </w:pPr>
      <w:r>
        <w:rPr>
          <w:rtl/>
        </w:rPr>
        <w:t>5682 / 6 -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في حديث أنه قال </w:t>
      </w:r>
      <w:r w:rsidR="004A1D98">
        <w:rPr>
          <w:rtl/>
        </w:rPr>
        <w:t xml:space="preserve">« </w:t>
      </w:r>
      <w:r w:rsidR="008B75A2">
        <w:rPr>
          <w:rtl/>
        </w:rPr>
        <w:t xml:space="preserve">إذا زالت </w:t>
      </w:r>
      <w:r w:rsidR="001B3BC4" w:rsidRPr="001B3BC4">
        <w:rPr>
          <w:rStyle w:val="libFootnotenumChar"/>
          <w:rtl/>
        </w:rPr>
        <w:t>(1)</w:t>
      </w:r>
      <w:r w:rsidR="008B75A2">
        <w:rPr>
          <w:rtl/>
        </w:rPr>
        <w:t xml:space="preserve"> الشمس، وهب</w:t>
      </w:r>
      <w:r w:rsidR="009B4DEE">
        <w:rPr>
          <w:rFonts w:hint="cs"/>
          <w:rtl/>
        </w:rPr>
        <w:t>ّ</w:t>
      </w:r>
      <w:r w:rsidR="008B75A2">
        <w:rPr>
          <w:rtl/>
        </w:rPr>
        <w:t>ت الريح، فتحت ابواب السماء</w:t>
      </w:r>
      <w:r w:rsidR="009B4DEE">
        <w:rPr>
          <w:rFonts w:hint="cs"/>
          <w:rtl/>
        </w:rPr>
        <w:t>،</w:t>
      </w:r>
      <w:r w:rsidR="008B75A2">
        <w:rPr>
          <w:rtl/>
        </w:rPr>
        <w:t xml:space="preserve"> وقبل الدعاء، وقضيت الحوائج العظام</w:t>
      </w:r>
      <w:r w:rsidR="004A1D98">
        <w:rPr>
          <w:rtl/>
        </w:rPr>
        <w:t xml:space="preserve"> »</w:t>
      </w:r>
      <w:r w:rsidR="009B4DEE">
        <w:rPr>
          <w:rFonts w:hint="cs"/>
          <w:rtl/>
        </w:rPr>
        <w:t>.</w:t>
      </w:r>
      <w:r w:rsidR="008B75A2">
        <w:rPr>
          <w:rtl/>
        </w:rPr>
        <w:t xml:space="preserve"> </w:t>
      </w:r>
    </w:p>
    <w:p w:rsidR="00C23427" w:rsidRDefault="00D268C7" w:rsidP="008B75A2">
      <w:pPr>
        <w:pStyle w:val="libNormal"/>
        <w:rPr>
          <w:rtl/>
        </w:rPr>
      </w:pPr>
      <w:r>
        <w:rPr>
          <w:rtl/>
        </w:rPr>
        <w:t>5683 / 7 -</w:t>
      </w:r>
      <w:r w:rsidR="008B75A2">
        <w:rPr>
          <w:rtl/>
        </w:rPr>
        <w:t xml:space="preserve"> السيد علي بن طاووس في فلاح السائل: نقلا من كتاب</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3 - </w:t>
      </w:r>
      <w:r w:rsidR="008B75A2">
        <w:rPr>
          <w:rtl/>
        </w:rPr>
        <w:t>معدن الجواهر ص 55، وعنه في البحار ج 93 ص 349.</w:t>
      </w:r>
    </w:p>
    <w:p w:rsidR="005E4EEF" w:rsidRDefault="00033505" w:rsidP="00033505">
      <w:pPr>
        <w:pStyle w:val="libFootnote"/>
        <w:rPr>
          <w:rtl/>
        </w:rPr>
      </w:pPr>
      <w:r>
        <w:rPr>
          <w:rtl/>
        </w:rPr>
        <w:t>(1)</w:t>
      </w:r>
      <w:r w:rsidR="008B75A2">
        <w:rPr>
          <w:rtl/>
        </w:rPr>
        <w:t xml:space="preserve"> أثبتناه من المصدر.</w:t>
      </w:r>
    </w:p>
    <w:p w:rsidR="00033505" w:rsidRDefault="00033505" w:rsidP="00033505">
      <w:pPr>
        <w:pStyle w:val="libFootnote"/>
        <w:rPr>
          <w:rtl/>
        </w:rPr>
      </w:pPr>
      <w:r>
        <w:rPr>
          <w:rtl/>
        </w:rPr>
        <w:t>(2)</w:t>
      </w:r>
      <w:r w:rsidR="008B75A2">
        <w:rPr>
          <w:rtl/>
        </w:rPr>
        <w:t xml:space="preserve"> في المصدر: الفجر. </w:t>
      </w:r>
    </w:p>
    <w:p w:rsidR="00033505" w:rsidRDefault="00033505" w:rsidP="009B4DEE">
      <w:pPr>
        <w:pStyle w:val="libFootnote0"/>
        <w:rPr>
          <w:rtl/>
        </w:rPr>
      </w:pPr>
      <w:r>
        <w:rPr>
          <w:rtl/>
        </w:rPr>
        <w:t xml:space="preserve">4 - </w:t>
      </w:r>
      <w:r w:rsidR="008B75A2">
        <w:rPr>
          <w:rtl/>
        </w:rPr>
        <w:t>البلد ال</w:t>
      </w:r>
      <w:r w:rsidR="009B4DEE">
        <w:rPr>
          <w:rFonts w:hint="cs"/>
          <w:rtl/>
        </w:rPr>
        <w:t>أ</w:t>
      </w:r>
      <w:r w:rsidR="008B75A2">
        <w:rPr>
          <w:rtl/>
        </w:rPr>
        <w:t xml:space="preserve">مين: لم نجده في مظانه، وعنه في البحار ج 93 ص 349. </w:t>
      </w:r>
    </w:p>
    <w:p w:rsidR="00033505" w:rsidRDefault="00033505" w:rsidP="009B4DEE">
      <w:pPr>
        <w:pStyle w:val="libFootnote0"/>
        <w:rPr>
          <w:rtl/>
        </w:rPr>
      </w:pPr>
      <w:r>
        <w:rPr>
          <w:rtl/>
        </w:rPr>
        <w:t xml:space="preserve">5 - </w:t>
      </w:r>
      <w:r w:rsidR="008B75A2">
        <w:rPr>
          <w:rtl/>
        </w:rPr>
        <w:t>مكارم ال</w:t>
      </w:r>
      <w:r w:rsidR="009B4DEE">
        <w:rPr>
          <w:rFonts w:hint="cs"/>
          <w:rtl/>
        </w:rPr>
        <w:t>أ</w:t>
      </w:r>
      <w:r w:rsidR="008B75A2">
        <w:rPr>
          <w:rtl/>
        </w:rPr>
        <w:t xml:space="preserve">خلاق ص 317، وعنه في البحار ح 93 ص 346 ح 9. </w:t>
      </w:r>
    </w:p>
    <w:p w:rsidR="005E4EEF" w:rsidRDefault="00033505" w:rsidP="00033505">
      <w:pPr>
        <w:pStyle w:val="libFootnote0"/>
        <w:rPr>
          <w:rtl/>
        </w:rPr>
      </w:pPr>
      <w:r>
        <w:rPr>
          <w:rtl/>
        </w:rPr>
        <w:t xml:space="preserve">6 - </w:t>
      </w:r>
      <w:r w:rsidR="008B75A2">
        <w:rPr>
          <w:rtl/>
        </w:rPr>
        <w:t xml:space="preserve">دعائم </w:t>
      </w:r>
      <w:r w:rsidR="00343606">
        <w:rPr>
          <w:rtl/>
        </w:rPr>
        <w:t xml:space="preserve">الإسلام </w:t>
      </w:r>
      <w:r w:rsidR="008B75A2">
        <w:rPr>
          <w:rtl/>
        </w:rPr>
        <w:t>ج 1 ص 209.</w:t>
      </w:r>
    </w:p>
    <w:p w:rsidR="00033505" w:rsidRDefault="00033505" w:rsidP="00033505">
      <w:pPr>
        <w:pStyle w:val="libFootnote"/>
        <w:rPr>
          <w:rtl/>
        </w:rPr>
      </w:pPr>
      <w:r>
        <w:rPr>
          <w:rtl/>
        </w:rPr>
        <w:t>(1)</w:t>
      </w:r>
      <w:r w:rsidR="008B75A2">
        <w:rPr>
          <w:rtl/>
        </w:rPr>
        <w:t xml:space="preserve"> في نسخة: زاغت، منه قدس سره. </w:t>
      </w:r>
    </w:p>
    <w:p w:rsidR="008B75A2" w:rsidRDefault="00033505" w:rsidP="00033505">
      <w:pPr>
        <w:pStyle w:val="libFootnote0"/>
        <w:rPr>
          <w:rtl/>
        </w:rPr>
      </w:pPr>
      <w:r>
        <w:rPr>
          <w:rtl/>
        </w:rPr>
        <w:t xml:space="preserve">7 - </w:t>
      </w:r>
      <w:r w:rsidR="008B75A2">
        <w:rPr>
          <w:rtl/>
        </w:rPr>
        <w:t xml:space="preserve">فلاح السائل ص 97. </w:t>
      </w:r>
    </w:p>
    <w:p w:rsidR="009B4DEE" w:rsidRDefault="00AD34E1" w:rsidP="009B4DEE">
      <w:pPr>
        <w:pStyle w:val="libNormal0"/>
        <w:rPr>
          <w:rtl/>
        </w:rPr>
      </w:pPr>
      <w:r>
        <w:rPr>
          <w:rtl/>
        </w:rPr>
        <w:br w:type="page"/>
      </w:r>
      <w:r w:rsidR="008B75A2">
        <w:rPr>
          <w:rtl/>
        </w:rPr>
        <w:t xml:space="preserve">جعفر بن مالك عن ابي جعفر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إذا زالت الشمس فتحت ابواب السماء، وهبت الرياح، </w:t>
      </w:r>
      <w:r w:rsidR="009B4DEE">
        <w:rPr>
          <w:rFonts w:hint="cs"/>
          <w:rtl/>
        </w:rPr>
        <w:t>(</w:t>
      </w:r>
      <w:r w:rsidR="0090073A">
        <w:rPr>
          <w:rtl/>
        </w:rPr>
        <w:t>وقضيت الحوائج</w:t>
      </w:r>
      <w:r w:rsidR="009B4DEE">
        <w:rPr>
          <w:rFonts w:hint="cs"/>
          <w:rtl/>
        </w:rPr>
        <w:t>)</w:t>
      </w:r>
      <w:r w:rsidR="008B75A2">
        <w:rPr>
          <w:rtl/>
        </w:rPr>
        <w:t xml:space="preserve"> </w:t>
      </w:r>
      <w:r w:rsidR="001B3BC4" w:rsidRPr="001B3BC4">
        <w:rPr>
          <w:rStyle w:val="libFootnotenumChar"/>
          <w:rtl/>
        </w:rPr>
        <w:t>(1)</w:t>
      </w:r>
      <w:r w:rsidR="009B4DEE">
        <w:rPr>
          <w:rFonts w:hint="cs"/>
          <w:rtl/>
        </w:rPr>
        <w:t xml:space="preserve"> ».</w:t>
      </w:r>
      <w:r w:rsidR="008B75A2">
        <w:rPr>
          <w:rtl/>
        </w:rPr>
        <w:t xml:space="preserve"> </w:t>
      </w:r>
    </w:p>
    <w:p w:rsidR="009B4DEE" w:rsidRDefault="008B75A2" w:rsidP="008B75A2">
      <w:pPr>
        <w:pStyle w:val="libNormal"/>
        <w:rPr>
          <w:rtl/>
        </w:rPr>
      </w:pPr>
      <w:r>
        <w:rPr>
          <w:rtl/>
        </w:rPr>
        <w:t xml:space="preserve">وقال محمد بن مروان: سمعت أبا </w:t>
      </w:r>
      <w:r w:rsidR="000574E8">
        <w:rPr>
          <w:rtl/>
        </w:rPr>
        <w:t>عبدالله</w:t>
      </w:r>
      <w:r>
        <w:rPr>
          <w:rtl/>
        </w:rPr>
        <w:t xml:space="preserve"> </w:t>
      </w:r>
      <w:r w:rsidR="00701A4C" w:rsidRPr="00701A4C">
        <w:rPr>
          <w:rStyle w:val="libAlaemChar"/>
          <w:rtl/>
        </w:rPr>
        <w:t>عليه‌السلام</w:t>
      </w:r>
      <w:r>
        <w:rPr>
          <w:rtl/>
        </w:rPr>
        <w:t xml:space="preserve"> يقول: </w:t>
      </w:r>
      <w:r w:rsidR="004A1D98">
        <w:rPr>
          <w:rtl/>
        </w:rPr>
        <w:t xml:space="preserve">« </w:t>
      </w:r>
      <w:r>
        <w:rPr>
          <w:rtl/>
        </w:rPr>
        <w:t>إذا كانت لك إلى الله حاجة فاطلبها عند زوال الشمس</w:t>
      </w:r>
      <w:r w:rsidR="004A1D98">
        <w:rPr>
          <w:rtl/>
        </w:rPr>
        <w:t xml:space="preserve"> »</w:t>
      </w:r>
      <w:r>
        <w:rPr>
          <w:rtl/>
        </w:rPr>
        <w:t xml:space="preserve">. </w:t>
      </w:r>
    </w:p>
    <w:p w:rsidR="00D268C7" w:rsidRDefault="008B75A2" w:rsidP="009B4DEE">
      <w:pPr>
        <w:pStyle w:val="Heading2Center"/>
        <w:rPr>
          <w:rtl/>
        </w:rPr>
      </w:pPr>
      <w:bookmarkStart w:id="83" w:name="_Toc363285323"/>
      <w:r>
        <w:rPr>
          <w:rtl/>
        </w:rPr>
        <w:t xml:space="preserve">22 - </w:t>
      </w:r>
      <w:r w:rsidR="009B4DEE" w:rsidRPr="009B4DEE">
        <w:rPr>
          <w:rStyle w:val="libAlaemHeading2Char"/>
          <w:rFonts w:hint="cs"/>
          <w:rtl/>
        </w:rPr>
        <w:t>(</w:t>
      </w:r>
      <w:r w:rsidR="004A1D98">
        <w:rPr>
          <w:rtl/>
        </w:rPr>
        <w:t xml:space="preserve"> </w:t>
      </w:r>
      <w:r>
        <w:rPr>
          <w:rtl/>
        </w:rPr>
        <w:t>باب استحباب الدعاء بعد تقديم الصدقة، وشم</w:t>
      </w:r>
      <w:r w:rsidR="009B4DEE">
        <w:rPr>
          <w:rFonts w:hint="cs"/>
          <w:rtl/>
        </w:rPr>
        <w:t>ّ</w:t>
      </w:r>
      <w:r>
        <w:rPr>
          <w:rtl/>
        </w:rPr>
        <w:t xml:space="preserve"> الطيب، والرواح إلى المسجد</w:t>
      </w:r>
      <w:r w:rsidR="004A1D98">
        <w:rPr>
          <w:rtl/>
        </w:rPr>
        <w:t xml:space="preserve"> </w:t>
      </w:r>
      <w:r w:rsidR="009B4DEE" w:rsidRPr="009B4DEE">
        <w:rPr>
          <w:rStyle w:val="libAlaemHeading2Char"/>
          <w:rFonts w:hint="cs"/>
          <w:rtl/>
        </w:rPr>
        <w:t>)</w:t>
      </w:r>
      <w:bookmarkEnd w:id="83"/>
      <w:r>
        <w:rPr>
          <w:rtl/>
        </w:rPr>
        <w:t xml:space="preserve"> </w:t>
      </w:r>
    </w:p>
    <w:p w:rsidR="00D268C7" w:rsidRDefault="00D268C7" w:rsidP="008B75A2">
      <w:pPr>
        <w:pStyle w:val="libNormal"/>
        <w:rPr>
          <w:rtl/>
        </w:rPr>
      </w:pPr>
      <w:r>
        <w:rPr>
          <w:rtl/>
        </w:rPr>
        <w:t>5684 / 1 -</w:t>
      </w:r>
      <w:r w:rsidR="008B75A2">
        <w:rPr>
          <w:rtl/>
        </w:rPr>
        <w:t xml:space="preserve"> الشيخ إبراهيم الكفعمي في البلد الامين: عن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اطلبوا - الدعاء إلى ان قال - وبعد الصدقة، فانها جناح الاستجابة</w:t>
      </w:r>
      <w:r w:rsidR="004A1D98">
        <w:rPr>
          <w:rtl/>
        </w:rPr>
        <w:t xml:space="preserve"> »</w:t>
      </w:r>
      <w:r w:rsidR="008B75A2">
        <w:rPr>
          <w:rtl/>
        </w:rPr>
        <w:t xml:space="preserve">. </w:t>
      </w:r>
    </w:p>
    <w:p w:rsidR="000A5949" w:rsidRDefault="00D268C7" w:rsidP="008B75A2">
      <w:pPr>
        <w:pStyle w:val="libNormal"/>
        <w:rPr>
          <w:rtl/>
        </w:rPr>
      </w:pPr>
      <w:r>
        <w:rPr>
          <w:rtl/>
        </w:rPr>
        <w:t>5685 / 2 -</w:t>
      </w:r>
      <w:r w:rsidR="008B75A2">
        <w:rPr>
          <w:rtl/>
        </w:rPr>
        <w:t xml:space="preserve"> عوالي اللالي: عن النبي </w:t>
      </w:r>
      <w:r w:rsidR="00701A4C" w:rsidRPr="00701A4C">
        <w:rPr>
          <w:rStyle w:val="libAlaemChar"/>
          <w:rtl/>
        </w:rPr>
        <w:t>صلى‌الله‌عليه‌وآله</w:t>
      </w:r>
      <w:r w:rsidR="007D48A5" w:rsidRPr="007D48A5">
        <w:rPr>
          <w:rtl/>
        </w:rPr>
        <w:t xml:space="preserve"> </w:t>
      </w:r>
      <w:r w:rsidR="008B75A2">
        <w:rPr>
          <w:rtl/>
        </w:rPr>
        <w:t xml:space="preserve">أنه قال: </w:t>
      </w:r>
      <w:r w:rsidR="004A1D98">
        <w:rPr>
          <w:rtl/>
        </w:rPr>
        <w:t xml:space="preserve">« </w:t>
      </w:r>
      <w:r w:rsidR="008B75A2">
        <w:rPr>
          <w:rtl/>
        </w:rPr>
        <w:t>إذا أردت أن تدعو الله فقدم صلاة، أو صدقة، أو خيرا</w:t>
      </w:r>
      <w:r w:rsidR="009B4DEE">
        <w:rPr>
          <w:rFonts w:hint="cs"/>
          <w:rtl/>
        </w:rPr>
        <w:t>ً</w:t>
      </w:r>
      <w:r w:rsidR="008B75A2">
        <w:rPr>
          <w:rtl/>
        </w:rPr>
        <w:t>، أو ذكرا</w:t>
      </w:r>
      <w:r w:rsidR="009B4DEE">
        <w:rPr>
          <w:rFonts w:hint="cs"/>
          <w:rtl/>
        </w:rPr>
        <w:t>ً</w:t>
      </w:r>
      <w:r w:rsidR="004A1D98">
        <w:rPr>
          <w:rtl/>
        </w:rPr>
        <w:t xml:space="preserve"> »</w:t>
      </w:r>
      <w:r w:rsidR="008B75A2">
        <w:rPr>
          <w:rtl/>
        </w:rPr>
        <w:t>.</w:t>
      </w:r>
    </w:p>
    <w:p w:rsidR="00D268C7" w:rsidRDefault="00EC6118" w:rsidP="00EC6118">
      <w:pPr>
        <w:pStyle w:val="Heading2Center"/>
        <w:rPr>
          <w:rtl/>
        </w:rPr>
      </w:pPr>
      <w:bookmarkStart w:id="84" w:name="_Toc363285324"/>
      <w:r>
        <w:rPr>
          <w:rtl/>
        </w:rPr>
        <w:t xml:space="preserve">23 - </w:t>
      </w:r>
      <w:r w:rsidR="008E470E" w:rsidRPr="008E470E">
        <w:rPr>
          <w:rStyle w:val="libAlaemHeading2Char"/>
          <w:rtl/>
        </w:rPr>
        <w:t>(</w:t>
      </w:r>
      <w:r w:rsidR="000A5949">
        <w:rPr>
          <w:rtl/>
        </w:rPr>
        <w:t xml:space="preserve"> </w:t>
      </w:r>
      <w:r w:rsidR="008B75A2">
        <w:rPr>
          <w:rtl/>
        </w:rPr>
        <w:t>باب استحبا الدعاء في السحر، وفي الوتر، وما بين طلوع الفجر إلى طلوع الشمس</w:t>
      </w:r>
      <w:r w:rsidR="009B4DEE">
        <w:rPr>
          <w:rFonts w:hint="cs"/>
          <w:rtl/>
        </w:rPr>
        <w:t xml:space="preserve"> </w:t>
      </w:r>
      <w:r w:rsidR="008E470E" w:rsidRPr="008E470E">
        <w:rPr>
          <w:rStyle w:val="libAlaemHeading2Char"/>
          <w:rtl/>
        </w:rPr>
        <w:t>)</w:t>
      </w:r>
      <w:bookmarkEnd w:id="84"/>
      <w:r w:rsidR="008B75A2">
        <w:rPr>
          <w:rtl/>
        </w:rPr>
        <w:t xml:space="preserve"> </w:t>
      </w:r>
    </w:p>
    <w:p w:rsidR="00C23427" w:rsidRDefault="00D268C7" w:rsidP="008B75A2">
      <w:pPr>
        <w:pStyle w:val="libNormal"/>
        <w:rPr>
          <w:rtl/>
        </w:rPr>
      </w:pPr>
      <w:r>
        <w:rPr>
          <w:rtl/>
        </w:rPr>
        <w:t>5686 / 1 -</w:t>
      </w:r>
      <w:r w:rsidR="008B75A2">
        <w:rPr>
          <w:rtl/>
        </w:rPr>
        <w:t xml:space="preserve"> محمد بن مسعود العياشي في تفسيره: عن محمد بن أبي عمير، عن بعض أصحابنا، عن أبي </w:t>
      </w:r>
      <w:r w:rsidR="000574E8">
        <w:rPr>
          <w:rtl/>
        </w:rPr>
        <w:t>عبدالله</w:t>
      </w:r>
      <w:r w:rsidR="008B75A2">
        <w:rPr>
          <w:rtl/>
        </w:rPr>
        <w:t xml:space="preserve"> </w:t>
      </w:r>
      <w:r w:rsidR="00701A4C" w:rsidRPr="00701A4C">
        <w:rPr>
          <w:rStyle w:val="libAlaemChar"/>
          <w:rtl/>
        </w:rPr>
        <w:t>عليه‌السلام</w:t>
      </w:r>
      <w:r w:rsidR="008B75A2">
        <w:rPr>
          <w:rtl/>
        </w:rPr>
        <w:t>: في قوله</w:t>
      </w:r>
    </w:p>
    <w:p w:rsidR="00033505" w:rsidRDefault="008E470E" w:rsidP="0087198D">
      <w:pPr>
        <w:pStyle w:val="libLine"/>
        <w:rPr>
          <w:rtl/>
        </w:rPr>
      </w:pPr>
      <w:r>
        <w:rPr>
          <w:rtl/>
        </w:rPr>
        <w:t>____________________________</w:t>
      </w:r>
    </w:p>
    <w:p w:rsidR="00343606" w:rsidRDefault="00033505" w:rsidP="00033505">
      <w:pPr>
        <w:pStyle w:val="libFootnote"/>
        <w:rPr>
          <w:rtl/>
        </w:rPr>
      </w:pPr>
      <w:r>
        <w:rPr>
          <w:rtl/>
        </w:rPr>
        <w:t>(1)</w:t>
      </w:r>
      <w:r w:rsidR="008B75A2">
        <w:rPr>
          <w:rtl/>
        </w:rPr>
        <w:t xml:space="preserve"> وفيه: وقضي فيها الحوائج الكبار. </w:t>
      </w:r>
    </w:p>
    <w:p w:rsidR="00033505" w:rsidRDefault="00343606" w:rsidP="00343606">
      <w:pPr>
        <w:pStyle w:val="libFootnoteCenterBold"/>
        <w:rPr>
          <w:rtl/>
        </w:rPr>
      </w:pPr>
      <w:r>
        <w:rPr>
          <w:rtl/>
        </w:rPr>
        <w:t xml:space="preserve"> الباب - 22</w:t>
      </w:r>
      <w:r w:rsidR="008B75A2">
        <w:rPr>
          <w:rtl/>
        </w:rPr>
        <w:t xml:space="preserve"> </w:t>
      </w:r>
    </w:p>
    <w:p w:rsidR="00033505" w:rsidRDefault="00033505" w:rsidP="009B4DEE">
      <w:pPr>
        <w:pStyle w:val="libFootnote0"/>
        <w:rPr>
          <w:rtl/>
        </w:rPr>
      </w:pPr>
      <w:r>
        <w:rPr>
          <w:rtl/>
        </w:rPr>
        <w:t xml:space="preserve">1 - </w:t>
      </w:r>
      <w:r w:rsidR="008B75A2">
        <w:rPr>
          <w:rtl/>
        </w:rPr>
        <w:t>البلد ال</w:t>
      </w:r>
      <w:r w:rsidR="009B4DEE">
        <w:rPr>
          <w:rFonts w:hint="cs"/>
          <w:rtl/>
        </w:rPr>
        <w:t>أ</w:t>
      </w:r>
      <w:r w:rsidR="008B75A2">
        <w:rPr>
          <w:rtl/>
        </w:rPr>
        <w:t xml:space="preserve">مين: لم نجده في مظانه، وعنه في البحار ج 93 ص 349. </w:t>
      </w:r>
    </w:p>
    <w:p w:rsidR="00343606" w:rsidRDefault="00033505" w:rsidP="009B4DEE">
      <w:pPr>
        <w:pStyle w:val="libFootnote0"/>
        <w:rPr>
          <w:rtl/>
        </w:rPr>
      </w:pPr>
      <w:r>
        <w:rPr>
          <w:rtl/>
        </w:rPr>
        <w:t xml:space="preserve">2 - </w:t>
      </w:r>
      <w:r w:rsidR="008B75A2">
        <w:rPr>
          <w:rtl/>
        </w:rPr>
        <w:t>عوالي الل</w:t>
      </w:r>
      <w:r w:rsidR="009B4DEE">
        <w:rPr>
          <w:rFonts w:hint="cs"/>
          <w:rtl/>
        </w:rPr>
        <w:t>آ</w:t>
      </w:r>
      <w:r w:rsidR="008B75A2">
        <w:rPr>
          <w:rtl/>
        </w:rPr>
        <w:t xml:space="preserve">لي ج 1 ص 110 ح 16. </w:t>
      </w:r>
    </w:p>
    <w:p w:rsidR="00033505" w:rsidRDefault="00343606" w:rsidP="00343606">
      <w:pPr>
        <w:pStyle w:val="libFootnoteCenterBold"/>
        <w:rPr>
          <w:rtl/>
        </w:rPr>
      </w:pPr>
      <w:r>
        <w:rPr>
          <w:rtl/>
        </w:rPr>
        <w:t xml:space="preserve"> الباب - 23</w:t>
      </w:r>
      <w:r w:rsidR="008B75A2">
        <w:rPr>
          <w:rtl/>
        </w:rPr>
        <w:t xml:space="preserve"> </w:t>
      </w:r>
    </w:p>
    <w:p w:rsidR="008B75A2" w:rsidRDefault="00033505" w:rsidP="00033505">
      <w:pPr>
        <w:pStyle w:val="libFootnote0"/>
        <w:rPr>
          <w:rtl/>
        </w:rPr>
      </w:pPr>
      <w:r>
        <w:rPr>
          <w:rtl/>
        </w:rPr>
        <w:t xml:space="preserve">1 - </w:t>
      </w:r>
      <w:r w:rsidR="008B75A2">
        <w:rPr>
          <w:rtl/>
        </w:rPr>
        <w:t xml:space="preserve">تفسير العياشي ج 2 ص 196 ح 80. </w:t>
      </w:r>
    </w:p>
    <w:p w:rsidR="00D268C7" w:rsidRDefault="00AD34E1" w:rsidP="009B4DEE">
      <w:pPr>
        <w:pStyle w:val="libNormal0"/>
        <w:rPr>
          <w:rtl/>
        </w:rPr>
      </w:pPr>
      <w:r>
        <w:rPr>
          <w:rtl/>
        </w:rPr>
        <w:br w:type="page"/>
      </w:r>
      <w:r w:rsidR="008B75A2">
        <w:rPr>
          <w:rtl/>
        </w:rPr>
        <w:t xml:space="preserve">تعالى: </w:t>
      </w:r>
      <w:r w:rsidR="009B4DEE" w:rsidRPr="009B4DEE">
        <w:rPr>
          <w:rStyle w:val="libAlaemChar"/>
          <w:rFonts w:hint="cs"/>
          <w:rtl/>
        </w:rPr>
        <w:t>(</w:t>
      </w:r>
      <w:r w:rsidR="009B4DEE">
        <w:rPr>
          <w:rFonts w:hint="cs"/>
          <w:rtl/>
        </w:rPr>
        <w:t xml:space="preserve"> </w:t>
      </w:r>
      <w:r w:rsidR="009B4DEE" w:rsidRPr="009B4DEE">
        <w:rPr>
          <w:rStyle w:val="libAieChar"/>
          <w:rtl/>
        </w:rPr>
        <w:t>سَوْفَ أَسْتَغْفِرُ لَكُمْ رَبِّي</w:t>
      </w:r>
      <w:r w:rsidR="009B4DEE" w:rsidRPr="009B4DEE">
        <w:rPr>
          <w:rtl/>
        </w:rPr>
        <w:t xml:space="preserve"> </w:t>
      </w:r>
      <w:r w:rsidR="009B4DEE" w:rsidRPr="009B4DEE">
        <w:rPr>
          <w:rStyle w:val="libAlaemChar"/>
          <w:rFonts w:hint="cs"/>
          <w:rtl/>
        </w:rPr>
        <w:t>)</w:t>
      </w:r>
      <w:r w:rsidR="008B75A2">
        <w:rPr>
          <w:rtl/>
        </w:rPr>
        <w:t xml:space="preserve"> </w:t>
      </w:r>
      <w:r w:rsidR="001B3BC4" w:rsidRPr="001B3BC4">
        <w:rPr>
          <w:rStyle w:val="libFootnotenumChar"/>
          <w:rtl/>
        </w:rPr>
        <w:t>(1)</w:t>
      </w:r>
      <w:r w:rsidR="008B75A2">
        <w:rPr>
          <w:rtl/>
        </w:rPr>
        <w:t xml:space="preserve"> فقال: </w:t>
      </w:r>
      <w:r w:rsidR="004A1D98">
        <w:rPr>
          <w:rtl/>
        </w:rPr>
        <w:t xml:space="preserve">« </w:t>
      </w:r>
      <w:r w:rsidR="008B75A2">
        <w:rPr>
          <w:rtl/>
        </w:rPr>
        <w:t>أخ</w:t>
      </w:r>
      <w:r w:rsidR="009B4DEE">
        <w:rPr>
          <w:rFonts w:hint="cs"/>
          <w:rtl/>
        </w:rPr>
        <w:t>ّ</w:t>
      </w:r>
      <w:r w:rsidR="008B75A2">
        <w:rPr>
          <w:rtl/>
        </w:rPr>
        <w:t>رهم إلى السحر، فقال: يا رب انما ذنبهم فيما ببيني وبينهم، فأوحى الله إليه: إني قد غفرت لهم</w:t>
      </w:r>
      <w:r w:rsidR="004A1D98">
        <w:rPr>
          <w:rtl/>
        </w:rPr>
        <w:t xml:space="preserve"> »</w:t>
      </w:r>
      <w:r w:rsidR="009B4DEE">
        <w:rPr>
          <w:rFonts w:hint="cs"/>
          <w:rtl/>
        </w:rPr>
        <w:t>.</w:t>
      </w:r>
      <w:r w:rsidR="008B75A2">
        <w:rPr>
          <w:rtl/>
        </w:rPr>
        <w:t xml:space="preserve"> </w:t>
      </w:r>
    </w:p>
    <w:p w:rsidR="00D268C7" w:rsidRDefault="00D268C7" w:rsidP="009B4DEE">
      <w:pPr>
        <w:pStyle w:val="libNormal"/>
        <w:rPr>
          <w:rtl/>
        </w:rPr>
      </w:pPr>
      <w:r>
        <w:rPr>
          <w:rtl/>
        </w:rPr>
        <w:t>5687 / 2 -</w:t>
      </w:r>
      <w:r w:rsidR="008B75A2">
        <w:rPr>
          <w:rtl/>
        </w:rPr>
        <w:t xml:space="preserve"> وعن محمد بن مسلم،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في قوله تعالى: </w:t>
      </w:r>
      <w:r w:rsidR="009B4DEE" w:rsidRPr="009B4DEE">
        <w:rPr>
          <w:rStyle w:val="libAlaemChar"/>
          <w:rFonts w:hint="cs"/>
          <w:rtl/>
        </w:rPr>
        <w:t>(</w:t>
      </w:r>
      <w:r w:rsidR="009B4DEE">
        <w:rPr>
          <w:rFonts w:hint="cs"/>
          <w:rtl/>
        </w:rPr>
        <w:t xml:space="preserve"> </w:t>
      </w:r>
      <w:r w:rsidR="009B4DEE" w:rsidRPr="009B4DEE">
        <w:rPr>
          <w:rStyle w:val="libAieChar"/>
          <w:rtl/>
        </w:rPr>
        <w:t>سَوْفَ أَسْتَغْفِرُ لَكُمْ رَبِّي</w:t>
      </w:r>
      <w:r w:rsidR="009B4DEE" w:rsidRPr="009B4DEE">
        <w:rPr>
          <w:rtl/>
        </w:rPr>
        <w:t xml:space="preserve"> </w:t>
      </w:r>
      <w:r w:rsidR="009B4DEE" w:rsidRPr="009B4DEE">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اخرهم إلى السحر ليلة الجمعة</w:t>
      </w:r>
      <w:r w:rsidR="004A1D98">
        <w:rPr>
          <w:rtl/>
        </w:rPr>
        <w:t xml:space="preserve"> »</w:t>
      </w:r>
      <w:r w:rsidR="009B4DEE">
        <w:rPr>
          <w:rFonts w:hint="cs"/>
          <w:rtl/>
        </w:rPr>
        <w:t>.</w:t>
      </w:r>
      <w:r w:rsidR="008B75A2">
        <w:rPr>
          <w:rtl/>
        </w:rPr>
        <w:t xml:space="preserve"> </w:t>
      </w:r>
    </w:p>
    <w:p w:rsidR="00D268C7" w:rsidRDefault="00D268C7" w:rsidP="009B4DEE">
      <w:pPr>
        <w:pStyle w:val="libNormal"/>
        <w:rPr>
          <w:rtl/>
        </w:rPr>
      </w:pPr>
      <w:r>
        <w:rPr>
          <w:rtl/>
        </w:rPr>
        <w:t>5688 / 3 -</w:t>
      </w:r>
      <w:r w:rsidR="008B75A2">
        <w:rPr>
          <w:rtl/>
        </w:rPr>
        <w:t xml:space="preserve"> وعن الحسين بن مسلم، عن ابي جعفر </w:t>
      </w:r>
      <w:r w:rsidR="00701A4C" w:rsidRPr="00701A4C">
        <w:rPr>
          <w:rStyle w:val="libAlaemChar"/>
          <w:rtl/>
        </w:rPr>
        <w:t>عليه‌السلام</w:t>
      </w:r>
      <w:r w:rsidR="008B75A2">
        <w:rPr>
          <w:rtl/>
        </w:rPr>
        <w:t xml:space="preserve">، انه قال في حديث: </w:t>
      </w:r>
      <w:r w:rsidR="004A1D98">
        <w:rPr>
          <w:rtl/>
        </w:rPr>
        <w:t xml:space="preserve">« </w:t>
      </w:r>
      <w:r w:rsidR="008B75A2">
        <w:rPr>
          <w:rtl/>
        </w:rPr>
        <w:t xml:space="preserve">الارزاق موظوفة مقسومة، ولله فضل يقسمه من طلوع الفجر إلى طلوع الشمس، وذلك قوله تعالى: </w:t>
      </w:r>
      <w:r w:rsidR="009B4DEE" w:rsidRPr="009B4DEE">
        <w:rPr>
          <w:rStyle w:val="libAlaemChar"/>
          <w:rFonts w:hint="cs"/>
          <w:rtl/>
        </w:rPr>
        <w:t>(</w:t>
      </w:r>
      <w:r w:rsidR="0090073A">
        <w:rPr>
          <w:rtl/>
        </w:rPr>
        <w:t xml:space="preserve"> </w:t>
      </w:r>
      <w:r w:rsidR="009B4DEE" w:rsidRPr="009B4DEE">
        <w:rPr>
          <w:rStyle w:val="libAieChar"/>
          <w:rtl/>
        </w:rPr>
        <w:t>وَاسْأَلُوا اللَّـهَ مِن فَضْلِهِ</w:t>
      </w:r>
      <w:r w:rsidR="009B4DEE" w:rsidRPr="009B4DEE">
        <w:rPr>
          <w:rtl/>
        </w:rPr>
        <w:t xml:space="preserve"> </w:t>
      </w:r>
      <w:r w:rsidR="009B4DEE" w:rsidRPr="009B4DEE">
        <w:rPr>
          <w:rStyle w:val="libAlaemChar"/>
          <w:rFonts w:hint="cs"/>
          <w:rtl/>
        </w:rPr>
        <w:t>)</w:t>
      </w:r>
      <w:r w:rsidR="008B75A2">
        <w:rPr>
          <w:rtl/>
        </w:rPr>
        <w:t xml:space="preserve"> </w:t>
      </w:r>
      <w:r w:rsidR="001B3BC4" w:rsidRPr="001B3BC4">
        <w:rPr>
          <w:rStyle w:val="libFootnotenumChar"/>
          <w:rtl/>
        </w:rPr>
        <w:t>(1)</w:t>
      </w:r>
      <w:r w:rsidR="008B75A2">
        <w:rPr>
          <w:rtl/>
        </w:rPr>
        <w:t xml:space="preserve"> ثم قال: ولذكر الله بعد طلوع الفجر، ابلغ في طلب الرزق، من الضارب </w:t>
      </w:r>
      <w:r w:rsidR="001B3BC4" w:rsidRPr="001B3BC4">
        <w:rPr>
          <w:rStyle w:val="libFootnotenumChar"/>
          <w:rtl/>
        </w:rPr>
        <w:t>(2)</w:t>
      </w:r>
      <w:r w:rsidR="008B75A2">
        <w:rPr>
          <w:rtl/>
        </w:rPr>
        <w:t xml:space="preserve"> في ال</w:t>
      </w:r>
      <w:r w:rsidR="009B4DEE">
        <w:rPr>
          <w:rFonts w:hint="cs"/>
          <w:rtl/>
        </w:rPr>
        <w:t>أ</w:t>
      </w:r>
      <w:r w:rsidR="008B75A2">
        <w:rPr>
          <w:rtl/>
        </w:rPr>
        <w:t>رض</w:t>
      </w:r>
      <w:r w:rsidR="004A1D98">
        <w:rPr>
          <w:rtl/>
        </w:rPr>
        <w:t xml:space="preserve"> »</w:t>
      </w:r>
      <w:r w:rsidR="009B4DEE">
        <w:rPr>
          <w:rFonts w:hint="cs"/>
          <w:rtl/>
        </w:rPr>
        <w:t>.</w:t>
      </w:r>
      <w:r w:rsidR="008B75A2">
        <w:rPr>
          <w:rtl/>
        </w:rPr>
        <w:t xml:space="preserve"> </w:t>
      </w:r>
    </w:p>
    <w:p w:rsidR="00C23427" w:rsidRDefault="00D268C7" w:rsidP="009B4DEE">
      <w:pPr>
        <w:pStyle w:val="libNormal"/>
        <w:rPr>
          <w:rtl/>
        </w:rPr>
      </w:pPr>
      <w:r>
        <w:rPr>
          <w:rtl/>
        </w:rPr>
        <w:t>5689 / 4 -</w:t>
      </w:r>
      <w:r w:rsidR="008B75A2">
        <w:rPr>
          <w:rtl/>
        </w:rPr>
        <w:t xml:space="preserve"> القطب الراوندي في قصص الانبياء: باسانيده إلى الصدوق، عن محمد بن علي ماجيلويه، عن عمه محمد بن ابي القاسم، عن محمد بن علي الصيرفي، عن شريف بن سابق، عن الفضل بن ابي قرة السمندي،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يا فضل، ان افضل ما دعوتم الله بالاسحار، قال الله تعالى: </w:t>
      </w:r>
      <w:r w:rsidR="009B4DEE" w:rsidRPr="009B4DEE">
        <w:rPr>
          <w:rStyle w:val="libAlaemChar"/>
          <w:rFonts w:hint="cs"/>
          <w:rtl/>
        </w:rPr>
        <w:t>(</w:t>
      </w:r>
      <w:r w:rsidR="0090073A">
        <w:rPr>
          <w:rtl/>
        </w:rPr>
        <w:t xml:space="preserve"> </w:t>
      </w:r>
      <w:r w:rsidR="009B4DEE" w:rsidRPr="009B4DEE">
        <w:rPr>
          <w:rStyle w:val="libAieChar"/>
          <w:rtl/>
        </w:rPr>
        <w:t>وَبِالْأَسْحَارِ هُمْ يَسْتَغْفِرُونَ</w:t>
      </w:r>
      <w:r w:rsidR="0090073A">
        <w:rPr>
          <w:rtl/>
        </w:rPr>
        <w:t xml:space="preserve"> </w:t>
      </w:r>
      <w:r w:rsidR="009B4DEE" w:rsidRPr="009B4DEE">
        <w:rPr>
          <w:rStyle w:val="libAlaemChar"/>
          <w:rFonts w:hint="cs"/>
          <w:rtl/>
        </w:rPr>
        <w:t>)</w:t>
      </w:r>
      <w:r w:rsidR="008B75A2">
        <w:rPr>
          <w:rtl/>
        </w:rPr>
        <w:t xml:space="preserve"> </w:t>
      </w:r>
      <w:r w:rsidR="001B3BC4" w:rsidRPr="001B3BC4">
        <w:rPr>
          <w:rStyle w:val="libFootnotenumChar"/>
          <w:rtl/>
        </w:rPr>
        <w:t>(1)</w:t>
      </w:r>
      <w:r w:rsidR="009B4DEE">
        <w:rPr>
          <w:rFonts w:hint="cs"/>
          <w:rtl/>
        </w:rPr>
        <w:t xml:space="preserve"> »</w:t>
      </w:r>
      <w:r w:rsidR="008B75A2">
        <w:rPr>
          <w:rtl/>
        </w:rPr>
        <w:t>.</w:t>
      </w:r>
      <w:r w:rsidR="009B4DEE">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يوسف 12: 98. </w:t>
      </w:r>
    </w:p>
    <w:p w:rsidR="005E4EEF" w:rsidRDefault="00033505" w:rsidP="00033505">
      <w:pPr>
        <w:pStyle w:val="libFootnote0"/>
        <w:rPr>
          <w:rtl/>
        </w:rPr>
      </w:pPr>
      <w:r>
        <w:rPr>
          <w:rtl/>
        </w:rPr>
        <w:t xml:space="preserve">2 - </w:t>
      </w:r>
      <w:r w:rsidR="008B75A2">
        <w:rPr>
          <w:rtl/>
        </w:rPr>
        <w:t>تفسير العياشي ج 2 ص 196 ح 81.</w:t>
      </w:r>
    </w:p>
    <w:p w:rsidR="00033505" w:rsidRDefault="00033505" w:rsidP="00033505">
      <w:pPr>
        <w:pStyle w:val="libFootnote"/>
        <w:rPr>
          <w:rtl/>
        </w:rPr>
      </w:pPr>
      <w:r>
        <w:rPr>
          <w:rtl/>
        </w:rPr>
        <w:t>(1)</w:t>
      </w:r>
      <w:r w:rsidR="008B75A2">
        <w:rPr>
          <w:rtl/>
        </w:rPr>
        <w:t xml:space="preserve"> يوسف 12: 98. </w:t>
      </w:r>
    </w:p>
    <w:p w:rsidR="005E4EEF" w:rsidRDefault="00033505" w:rsidP="00033505">
      <w:pPr>
        <w:pStyle w:val="libFootnote0"/>
        <w:rPr>
          <w:rtl/>
        </w:rPr>
      </w:pPr>
      <w:r>
        <w:rPr>
          <w:rtl/>
        </w:rPr>
        <w:t xml:space="preserve">3 - </w:t>
      </w:r>
      <w:r w:rsidR="008B75A2">
        <w:rPr>
          <w:rtl/>
        </w:rPr>
        <w:t>تفسير العياشي ج 1 ص 240 ح 119.</w:t>
      </w:r>
    </w:p>
    <w:p w:rsidR="005E4EEF" w:rsidRDefault="00033505" w:rsidP="00033505">
      <w:pPr>
        <w:pStyle w:val="libFootnote"/>
        <w:rPr>
          <w:rtl/>
        </w:rPr>
      </w:pPr>
      <w:r>
        <w:rPr>
          <w:rtl/>
        </w:rPr>
        <w:t>(1)</w:t>
      </w:r>
      <w:r w:rsidR="008B75A2">
        <w:rPr>
          <w:rtl/>
        </w:rPr>
        <w:t xml:space="preserve"> النساء 4: 32.</w:t>
      </w:r>
    </w:p>
    <w:p w:rsidR="00033505" w:rsidRDefault="00033505" w:rsidP="00033505">
      <w:pPr>
        <w:pStyle w:val="libFootnote"/>
        <w:rPr>
          <w:rtl/>
        </w:rPr>
      </w:pPr>
      <w:r>
        <w:rPr>
          <w:rtl/>
        </w:rPr>
        <w:t>(2)</w:t>
      </w:r>
      <w:r w:rsidR="008B75A2">
        <w:rPr>
          <w:rtl/>
        </w:rPr>
        <w:t xml:space="preserve"> في المصدر: الضرب. </w:t>
      </w:r>
    </w:p>
    <w:p w:rsidR="005E4EEF" w:rsidRDefault="00033505" w:rsidP="009B4DEE">
      <w:pPr>
        <w:pStyle w:val="libFootnote0"/>
        <w:rPr>
          <w:rtl/>
        </w:rPr>
      </w:pPr>
      <w:r>
        <w:rPr>
          <w:rtl/>
        </w:rPr>
        <w:t xml:space="preserve">4 - </w:t>
      </w:r>
      <w:r w:rsidR="008B75A2">
        <w:rPr>
          <w:rtl/>
        </w:rPr>
        <w:t>قصص ال</w:t>
      </w:r>
      <w:r w:rsidR="009B4DEE">
        <w:rPr>
          <w:rFonts w:hint="cs"/>
          <w:rtl/>
        </w:rPr>
        <w:t>أ</w:t>
      </w:r>
      <w:r w:rsidR="008B75A2">
        <w:rPr>
          <w:rtl/>
        </w:rPr>
        <w:t>نبياء ص 190، وعنه في البحار ج 87 ص 165.</w:t>
      </w:r>
    </w:p>
    <w:p w:rsidR="008B75A2" w:rsidRDefault="00033505" w:rsidP="00033505">
      <w:pPr>
        <w:pStyle w:val="libFootnote"/>
        <w:rPr>
          <w:rtl/>
        </w:rPr>
      </w:pPr>
      <w:r>
        <w:rPr>
          <w:rtl/>
        </w:rPr>
        <w:t>(1)</w:t>
      </w:r>
      <w:r w:rsidR="008B75A2">
        <w:rPr>
          <w:rtl/>
        </w:rPr>
        <w:t xml:space="preserve"> الذاريات 51: 18. </w:t>
      </w:r>
    </w:p>
    <w:p w:rsidR="00D268C7" w:rsidRDefault="00C2558F" w:rsidP="008B75A2">
      <w:pPr>
        <w:pStyle w:val="libNormal"/>
        <w:rPr>
          <w:rtl/>
        </w:rPr>
      </w:pPr>
      <w:r>
        <w:rPr>
          <w:rtl/>
        </w:rPr>
        <w:br w:type="page"/>
      </w:r>
      <w:r w:rsidR="00D268C7">
        <w:rPr>
          <w:rtl/>
        </w:rPr>
        <w:t>5690 / 5 -</w:t>
      </w:r>
      <w:r w:rsidR="008B75A2">
        <w:rPr>
          <w:rtl/>
        </w:rPr>
        <w:t xml:space="preserve"> والصدوق في الخصال ومعاني الاخبار: في خبر ابي ذر، انه سأل النبي </w:t>
      </w:r>
      <w:r w:rsidR="00701A4C" w:rsidRPr="00701A4C">
        <w:rPr>
          <w:rStyle w:val="libAlaemChar"/>
          <w:rtl/>
        </w:rPr>
        <w:t>صلى‌الله‌عليه‌وآله</w:t>
      </w:r>
      <w:r w:rsidR="007D48A5" w:rsidRPr="007D48A5">
        <w:rPr>
          <w:rtl/>
        </w:rPr>
        <w:t>:</w:t>
      </w:r>
      <w:r w:rsidR="008B75A2">
        <w:rPr>
          <w:rtl/>
        </w:rPr>
        <w:t xml:space="preserve"> اي الليل افضل</w:t>
      </w:r>
      <w:r w:rsidR="002E3B3F">
        <w:rPr>
          <w:rtl/>
        </w:rPr>
        <w:t>؟</w:t>
      </w:r>
      <w:r w:rsidR="008B75A2">
        <w:rPr>
          <w:rtl/>
        </w:rPr>
        <w:t xml:space="preserve"> قال: </w:t>
      </w:r>
      <w:r w:rsidR="004A1D98">
        <w:rPr>
          <w:rtl/>
        </w:rPr>
        <w:t xml:space="preserve">« </w:t>
      </w:r>
      <w:r w:rsidR="008B75A2">
        <w:rPr>
          <w:rtl/>
        </w:rPr>
        <w:t xml:space="preserve">جوف الليل الغابر </w:t>
      </w:r>
      <w:r w:rsidR="001B3BC4" w:rsidRPr="001B3BC4">
        <w:rPr>
          <w:rStyle w:val="libFootnotenumChar"/>
          <w:rtl/>
        </w:rPr>
        <w:t>(1)</w:t>
      </w:r>
      <w:r w:rsidR="009B4DEE">
        <w:rPr>
          <w:rFonts w:hint="cs"/>
          <w:rtl/>
        </w:rPr>
        <w:t xml:space="preserve"> »</w:t>
      </w:r>
      <w:r w:rsidR="008B75A2">
        <w:rPr>
          <w:rtl/>
        </w:rPr>
        <w:t xml:space="preserve">. </w:t>
      </w:r>
    </w:p>
    <w:p w:rsidR="000A5949" w:rsidRDefault="00D268C7" w:rsidP="008B75A2">
      <w:pPr>
        <w:pStyle w:val="libNormal"/>
        <w:rPr>
          <w:rtl/>
        </w:rPr>
      </w:pPr>
      <w:r>
        <w:rPr>
          <w:rtl/>
        </w:rPr>
        <w:t>5691 / 6 -</w:t>
      </w:r>
      <w:r w:rsidR="008B75A2">
        <w:rPr>
          <w:rtl/>
        </w:rPr>
        <w:t xml:space="preserve"> الجعفريات: اخبرنا محمد، حدثني موسى، حدثنا ابي، عن ابيه، عن جده جعفر بن محمد، عن أبيه، عن جده علي بن الحسين، عن أبيه،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ان الله عز</w:t>
      </w:r>
      <w:r w:rsidR="009B4DEE">
        <w:rPr>
          <w:rFonts w:hint="cs"/>
          <w:rtl/>
        </w:rPr>
        <w:t>ّ</w:t>
      </w:r>
      <w:r w:rsidR="008B75A2">
        <w:rPr>
          <w:rtl/>
        </w:rPr>
        <w:t>وجل</w:t>
      </w:r>
      <w:r w:rsidR="009B4DEE">
        <w:rPr>
          <w:rFonts w:hint="cs"/>
          <w:rtl/>
        </w:rPr>
        <w:t>ّ</w:t>
      </w:r>
      <w:r w:rsidR="008B75A2">
        <w:rPr>
          <w:rtl/>
        </w:rPr>
        <w:t xml:space="preserve"> يبسط يديه عند كل فجر، لمذنب الليل، هل يتوب</w:t>
      </w:r>
      <w:r w:rsidR="002E3B3F">
        <w:rPr>
          <w:rtl/>
        </w:rPr>
        <w:t>؟</w:t>
      </w:r>
      <w:r w:rsidR="008B75A2">
        <w:rPr>
          <w:rtl/>
        </w:rPr>
        <w:t xml:space="preserve"> فيغفر له، ويبسط يديه عند مغرب الشمس، لمذنب النهار، هل يتوب</w:t>
      </w:r>
      <w:r w:rsidR="002E3B3F">
        <w:rPr>
          <w:rtl/>
        </w:rPr>
        <w:t>؟</w:t>
      </w:r>
      <w:r w:rsidR="008B75A2">
        <w:rPr>
          <w:rtl/>
        </w:rPr>
        <w:t xml:space="preserve"> فيغفر له</w:t>
      </w:r>
      <w:r w:rsidR="004A1D98">
        <w:rPr>
          <w:rtl/>
        </w:rPr>
        <w:t xml:space="preserve"> »</w:t>
      </w:r>
      <w:r w:rsidR="008B75A2">
        <w:rPr>
          <w:rtl/>
        </w:rPr>
        <w:t>.</w:t>
      </w:r>
    </w:p>
    <w:p w:rsidR="00D268C7" w:rsidRDefault="00EC6118" w:rsidP="009B4DEE">
      <w:pPr>
        <w:pStyle w:val="Heading2Center"/>
        <w:rPr>
          <w:rtl/>
        </w:rPr>
      </w:pPr>
      <w:bookmarkStart w:id="85" w:name="_Toc363285325"/>
      <w:r>
        <w:rPr>
          <w:rtl/>
        </w:rPr>
        <w:t xml:space="preserve">24 - </w:t>
      </w:r>
      <w:r w:rsidR="008E470E" w:rsidRPr="008E470E">
        <w:rPr>
          <w:rStyle w:val="libAlaemHeading2Char"/>
          <w:rtl/>
        </w:rPr>
        <w:t>(</w:t>
      </w:r>
      <w:r w:rsidR="000A5949">
        <w:rPr>
          <w:rtl/>
        </w:rPr>
        <w:t xml:space="preserve"> </w:t>
      </w:r>
      <w:r w:rsidR="008B75A2">
        <w:rPr>
          <w:rtl/>
        </w:rPr>
        <w:t>باب استحباب الدعاء، في السدس ال</w:t>
      </w:r>
      <w:r w:rsidR="009B4DEE">
        <w:rPr>
          <w:rFonts w:hint="cs"/>
          <w:rtl/>
        </w:rPr>
        <w:t>أ</w:t>
      </w:r>
      <w:r w:rsidR="008B75A2">
        <w:rPr>
          <w:rtl/>
        </w:rPr>
        <w:t>ول، من نصف الليل الثاني</w:t>
      </w:r>
      <w:r w:rsidR="009B4DEE">
        <w:rPr>
          <w:rFonts w:hint="cs"/>
          <w:rtl/>
        </w:rPr>
        <w:t xml:space="preserve"> </w:t>
      </w:r>
      <w:r w:rsidR="008E470E" w:rsidRPr="008E470E">
        <w:rPr>
          <w:rStyle w:val="libAlaemHeading2Char"/>
          <w:rtl/>
        </w:rPr>
        <w:t>)</w:t>
      </w:r>
      <w:bookmarkEnd w:id="85"/>
      <w:r w:rsidR="008B75A2">
        <w:rPr>
          <w:rtl/>
        </w:rPr>
        <w:t xml:space="preserve"> </w:t>
      </w:r>
    </w:p>
    <w:p w:rsidR="009B4DEE" w:rsidRDefault="00D268C7" w:rsidP="008B75A2">
      <w:pPr>
        <w:pStyle w:val="libNormal"/>
        <w:rPr>
          <w:rtl/>
        </w:rPr>
      </w:pPr>
      <w:r>
        <w:rPr>
          <w:rtl/>
        </w:rPr>
        <w:t>5692 / 1 -</w:t>
      </w:r>
      <w:r w:rsidR="008B75A2">
        <w:rPr>
          <w:rtl/>
        </w:rPr>
        <w:t xml:space="preserve"> السيد علي بن طاووس في مهج الدعوات: عن بعض كتب قدماء اصحابنا قال: حدثني أبو علي احمد بن محمد بن الحسين بن اسحاق بن جعفر بن محمد العلوي العريضي، عن محمد بن علي العلوي الحسيني المصري، عن الحجة المؤمل </w:t>
      </w:r>
      <w:r w:rsidR="00701A4C" w:rsidRPr="00701A4C">
        <w:rPr>
          <w:rStyle w:val="libAlaemChar"/>
          <w:rtl/>
        </w:rPr>
        <w:t>عليه‌السلام</w:t>
      </w:r>
      <w:r w:rsidR="008B75A2">
        <w:rPr>
          <w:rtl/>
        </w:rPr>
        <w:t xml:space="preserve">، انه علمه دعاء طويلا، وفيه: </w:t>
      </w:r>
    </w:p>
    <w:p w:rsidR="00C23427" w:rsidRDefault="004A1D98" w:rsidP="008B75A2">
      <w:pPr>
        <w:pStyle w:val="libNormal"/>
        <w:rPr>
          <w:rtl/>
        </w:rPr>
      </w:pPr>
      <w:r>
        <w:rPr>
          <w:rtl/>
        </w:rPr>
        <w:t xml:space="preserve">« </w:t>
      </w:r>
      <w:r w:rsidR="008B75A2">
        <w:rPr>
          <w:rtl/>
        </w:rPr>
        <w:t>الهي، انت الذي تنادي في انصاف كل ليلة: هل من سائل فاعطيه</w:t>
      </w:r>
      <w:r w:rsidR="002E3B3F">
        <w:rPr>
          <w:rtl/>
        </w:rPr>
        <w:t>؟</w:t>
      </w:r>
      <w:r w:rsidR="008B75A2">
        <w:rPr>
          <w:rtl/>
        </w:rPr>
        <w:t xml:space="preserve"> ام هل من داع فاجيبه</w:t>
      </w:r>
      <w:r w:rsidR="002E3B3F">
        <w:rPr>
          <w:rtl/>
        </w:rPr>
        <w:t>؟</w:t>
      </w:r>
      <w:r w:rsidR="008B75A2">
        <w:rPr>
          <w:rtl/>
        </w:rPr>
        <w:t xml:space="preserve"> ام هل من مستغفر فاغفر له</w:t>
      </w:r>
      <w:r w:rsidR="002E3B3F">
        <w:rPr>
          <w:rtl/>
        </w:rPr>
        <w:t>؟</w:t>
      </w:r>
      <w:r w:rsidR="008B75A2">
        <w:rPr>
          <w:rtl/>
        </w:rPr>
        <w:t xml:space="preserve"> ام هل</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5 - </w:t>
      </w:r>
      <w:r w:rsidR="008B75A2">
        <w:rPr>
          <w:rtl/>
        </w:rPr>
        <w:t>الخصال ص 523 ح 13 ومعاني الاخبار ص 333 ح 1.</w:t>
      </w:r>
    </w:p>
    <w:p w:rsidR="00033505" w:rsidRDefault="00033505" w:rsidP="00033505">
      <w:pPr>
        <w:pStyle w:val="libFootnote"/>
        <w:rPr>
          <w:rtl/>
        </w:rPr>
      </w:pPr>
      <w:r>
        <w:rPr>
          <w:rtl/>
        </w:rPr>
        <w:t>(1)</w:t>
      </w:r>
      <w:r w:rsidR="008B75A2">
        <w:rPr>
          <w:rtl/>
        </w:rPr>
        <w:t xml:space="preserve"> الغابر: الباقي والجمع الغوابر (مجمع البحرين ج 3 ص 419). </w:t>
      </w:r>
    </w:p>
    <w:p w:rsidR="00343606" w:rsidRDefault="00033505" w:rsidP="00033505">
      <w:pPr>
        <w:pStyle w:val="libFootnote0"/>
        <w:rPr>
          <w:rtl/>
        </w:rPr>
      </w:pPr>
      <w:r>
        <w:rPr>
          <w:rtl/>
        </w:rPr>
        <w:t xml:space="preserve">2 - </w:t>
      </w:r>
      <w:r w:rsidR="008B75A2">
        <w:rPr>
          <w:rtl/>
        </w:rPr>
        <w:t xml:space="preserve">جعفريات ص 228. </w:t>
      </w:r>
    </w:p>
    <w:p w:rsidR="00033505" w:rsidRDefault="00343606" w:rsidP="00343606">
      <w:pPr>
        <w:pStyle w:val="libFootnoteCenterBold"/>
        <w:rPr>
          <w:rtl/>
        </w:rPr>
      </w:pPr>
      <w:r>
        <w:rPr>
          <w:rtl/>
        </w:rPr>
        <w:t xml:space="preserve"> الباب - 24</w:t>
      </w:r>
      <w:r w:rsidR="008B75A2">
        <w:rPr>
          <w:rtl/>
        </w:rPr>
        <w:t xml:space="preserve"> </w:t>
      </w:r>
    </w:p>
    <w:p w:rsidR="008B75A2" w:rsidRDefault="00033505" w:rsidP="00033505">
      <w:pPr>
        <w:pStyle w:val="libFootnote0"/>
        <w:rPr>
          <w:rtl/>
        </w:rPr>
      </w:pPr>
      <w:r>
        <w:rPr>
          <w:rtl/>
        </w:rPr>
        <w:t xml:space="preserve">1 - </w:t>
      </w:r>
      <w:r w:rsidR="008B75A2">
        <w:rPr>
          <w:rtl/>
        </w:rPr>
        <w:t xml:space="preserve">مهج الدعوات ص 289. </w:t>
      </w:r>
    </w:p>
    <w:p w:rsidR="00D268C7" w:rsidRDefault="00AD34E1" w:rsidP="009B4DEE">
      <w:pPr>
        <w:pStyle w:val="libNormal0"/>
        <w:rPr>
          <w:rtl/>
        </w:rPr>
      </w:pPr>
      <w:r>
        <w:rPr>
          <w:rtl/>
        </w:rPr>
        <w:br w:type="page"/>
      </w:r>
      <w:r w:rsidR="008B75A2">
        <w:rPr>
          <w:rtl/>
        </w:rPr>
        <w:t>من راج فأبلغه رجاءه</w:t>
      </w:r>
      <w:r w:rsidR="002E3B3F">
        <w:rPr>
          <w:rtl/>
        </w:rPr>
        <w:t>؟</w:t>
      </w:r>
      <w:r w:rsidR="008B75A2">
        <w:rPr>
          <w:rtl/>
        </w:rPr>
        <w:t xml:space="preserve"> أم هل من مؤمل فأبلغه امله</w:t>
      </w:r>
      <w:r w:rsidR="002E3B3F">
        <w:rPr>
          <w:rtl/>
        </w:rPr>
        <w:t>؟</w:t>
      </w:r>
      <w:r w:rsidR="004A1D98">
        <w:rPr>
          <w:rtl/>
        </w:rPr>
        <w:t xml:space="preserve"> »</w:t>
      </w:r>
      <w:r w:rsidR="009B4DEE">
        <w:rPr>
          <w:rFonts w:hint="cs"/>
          <w:rtl/>
        </w:rPr>
        <w:t xml:space="preserve"> </w:t>
      </w:r>
      <w:r w:rsidR="008B75A2">
        <w:rPr>
          <w:rtl/>
        </w:rPr>
        <w:t xml:space="preserve">... الدعاء. </w:t>
      </w:r>
    </w:p>
    <w:p w:rsidR="000A5949" w:rsidRDefault="00D268C7" w:rsidP="009B4DEE">
      <w:pPr>
        <w:pStyle w:val="libNormal"/>
        <w:rPr>
          <w:rtl/>
        </w:rPr>
      </w:pPr>
      <w:r>
        <w:rPr>
          <w:rtl/>
        </w:rPr>
        <w:t>5693 / 2 -</w:t>
      </w:r>
      <w:r w:rsidR="008B75A2">
        <w:rPr>
          <w:rtl/>
        </w:rPr>
        <w:t xml:space="preserve"> ابن ابي جمهور في درر الل</w:t>
      </w:r>
      <w:r w:rsidR="009B4DEE">
        <w:rPr>
          <w:rFonts w:hint="cs"/>
          <w:rtl/>
        </w:rPr>
        <w:t>آ</w:t>
      </w:r>
      <w:r w:rsidR="008B75A2">
        <w:rPr>
          <w:rtl/>
        </w:rPr>
        <w:t xml:space="preserve">لي: عن عبادة بن الصامت قال: سمعت رسول الله </w:t>
      </w:r>
      <w:r w:rsidR="00701A4C" w:rsidRPr="00701A4C">
        <w:rPr>
          <w:rStyle w:val="libAlaemChar"/>
          <w:rtl/>
        </w:rPr>
        <w:t>صلى‌الله‌عليه‌وآله</w:t>
      </w:r>
      <w:r w:rsidR="00FF6072">
        <w:rPr>
          <w:rtl/>
        </w:rPr>
        <w:t>،</w:t>
      </w:r>
      <w:r w:rsidR="008B75A2">
        <w:rPr>
          <w:rtl/>
        </w:rPr>
        <w:t xml:space="preserve"> يقول: </w:t>
      </w:r>
      <w:r w:rsidR="004A1D98">
        <w:rPr>
          <w:rtl/>
        </w:rPr>
        <w:t xml:space="preserve">« </w:t>
      </w:r>
      <w:r w:rsidR="008B75A2">
        <w:rPr>
          <w:rtl/>
        </w:rPr>
        <w:t>ما من امرئ مسلم يقعد في جوف الليل، فيقول: الله اكبر، الحمد لله، وسبحان الله، ولا اله الا الله وحده لا شريك له، له الملك وله الحمد، يحيي ويميت وهو حي لا يموت، وهو على كل شئ قدير، ولا حول ولا قوة الا بالله العلي العظيم، استغفر الله الغفور الرحيم، الا سلخه الله من خطاياه، كيوم ولدته امه</w:t>
      </w:r>
      <w:r w:rsidR="004A1D98">
        <w:rPr>
          <w:rtl/>
        </w:rPr>
        <w:t xml:space="preserve"> »</w:t>
      </w:r>
      <w:r w:rsidR="008B75A2">
        <w:rPr>
          <w:rtl/>
        </w:rPr>
        <w:t>.</w:t>
      </w:r>
    </w:p>
    <w:p w:rsidR="00D268C7" w:rsidRDefault="00EC6118" w:rsidP="00EC6118">
      <w:pPr>
        <w:pStyle w:val="Heading2Center"/>
        <w:rPr>
          <w:rtl/>
        </w:rPr>
      </w:pPr>
      <w:bookmarkStart w:id="86" w:name="_Toc363285326"/>
      <w:r>
        <w:rPr>
          <w:rtl/>
        </w:rPr>
        <w:t xml:space="preserve">25 - </w:t>
      </w:r>
      <w:r w:rsidR="008E470E" w:rsidRPr="008E470E">
        <w:rPr>
          <w:rStyle w:val="libAlaemHeading2Char"/>
          <w:rtl/>
        </w:rPr>
        <w:t>(</w:t>
      </w:r>
      <w:r w:rsidR="000A5949">
        <w:rPr>
          <w:rtl/>
        </w:rPr>
        <w:t xml:space="preserve"> </w:t>
      </w:r>
      <w:r w:rsidR="008B75A2">
        <w:rPr>
          <w:rtl/>
        </w:rPr>
        <w:t>باب استحباب الدعاء والذكر والاستعاذة، قبل طلوع الشمس، وقبل غروبها</w:t>
      </w:r>
      <w:r w:rsidR="009B4DEE">
        <w:rPr>
          <w:rFonts w:hint="cs"/>
          <w:rtl/>
        </w:rPr>
        <w:t xml:space="preserve"> </w:t>
      </w:r>
      <w:r w:rsidR="008E470E" w:rsidRPr="008E470E">
        <w:rPr>
          <w:rStyle w:val="libAlaemHeading2Char"/>
          <w:rtl/>
        </w:rPr>
        <w:t>)</w:t>
      </w:r>
      <w:bookmarkEnd w:id="86"/>
      <w:r w:rsidR="008B75A2">
        <w:rPr>
          <w:rtl/>
        </w:rPr>
        <w:t xml:space="preserve"> </w:t>
      </w:r>
    </w:p>
    <w:p w:rsidR="00D268C7" w:rsidRDefault="00D268C7" w:rsidP="008B75A2">
      <w:pPr>
        <w:pStyle w:val="libNormal"/>
        <w:rPr>
          <w:rtl/>
        </w:rPr>
      </w:pPr>
      <w:r>
        <w:rPr>
          <w:rtl/>
        </w:rPr>
        <w:t>5694 / 1 -</w:t>
      </w:r>
      <w:r w:rsidR="008B75A2">
        <w:rPr>
          <w:rtl/>
        </w:rPr>
        <w:t xml:space="preserve"> الجعفريات: اخبرنا محمد، حدثني موسى، حدثنا ابي،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w:t>
      </w:r>
      <w:r w:rsidR="004A1D98">
        <w:rPr>
          <w:rtl/>
        </w:rPr>
        <w:t xml:space="preserve">« </w:t>
      </w:r>
      <w:r w:rsidR="008B75A2">
        <w:rPr>
          <w:rtl/>
        </w:rPr>
        <w:t>كان إذا اصبح قال: مرحبا بكما من ملكين حافظين كريمين، املي عليكما ما تحبان ان شاء الله، فلا يزال في التسبيح والتهليل حتى تطلع الشمس، وكذلك بعد العصر حتى تغرب</w:t>
      </w:r>
      <w:r w:rsidR="004A1D98">
        <w:rPr>
          <w:rtl/>
        </w:rPr>
        <w:t xml:space="preserve"> »</w:t>
      </w:r>
      <w:r w:rsidR="008B75A2">
        <w:rPr>
          <w:rtl/>
        </w:rPr>
        <w:t xml:space="preserve">. </w:t>
      </w:r>
    </w:p>
    <w:p w:rsidR="00C23427" w:rsidRDefault="00D268C7" w:rsidP="008B75A2">
      <w:pPr>
        <w:pStyle w:val="libNormal"/>
        <w:rPr>
          <w:rtl/>
        </w:rPr>
      </w:pPr>
      <w:r>
        <w:rPr>
          <w:rtl/>
        </w:rPr>
        <w:t>5695 / 2 -</w:t>
      </w:r>
      <w:r w:rsidR="008B75A2">
        <w:rPr>
          <w:rtl/>
        </w:rPr>
        <w:t xml:space="preserve"> محمد بن مسعود العياشي في تفسيره: عن جابر،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النبي </w:t>
      </w:r>
      <w:r w:rsidR="00701A4C" w:rsidRPr="00701A4C">
        <w:rPr>
          <w:rStyle w:val="libAlaemChar"/>
          <w:rtl/>
        </w:rPr>
        <w:t>صلى‌الله‌عليه‌وآله</w:t>
      </w:r>
      <w:r w:rsidR="007D48A5" w:rsidRPr="007D48A5">
        <w:rPr>
          <w:rtl/>
        </w:rPr>
        <w:t>:</w:t>
      </w:r>
    </w:p>
    <w:p w:rsidR="00033505" w:rsidRDefault="008E470E" w:rsidP="0087198D">
      <w:pPr>
        <w:pStyle w:val="libLine"/>
        <w:rPr>
          <w:rtl/>
        </w:rPr>
      </w:pPr>
      <w:r>
        <w:rPr>
          <w:rtl/>
        </w:rPr>
        <w:t>____________________________</w:t>
      </w:r>
    </w:p>
    <w:p w:rsidR="00343606" w:rsidRDefault="00033505" w:rsidP="00033505">
      <w:pPr>
        <w:pStyle w:val="libFootnote0"/>
        <w:rPr>
          <w:rtl/>
        </w:rPr>
      </w:pPr>
      <w:r>
        <w:rPr>
          <w:rtl/>
        </w:rPr>
        <w:t xml:space="preserve">2 - </w:t>
      </w:r>
      <w:r w:rsidR="008B75A2">
        <w:rPr>
          <w:rtl/>
        </w:rPr>
        <w:t xml:space="preserve">درر اللالي ج 1 ص 38. </w:t>
      </w:r>
    </w:p>
    <w:p w:rsidR="00033505" w:rsidRDefault="00343606" w:rsidP="00343606">
      <w:pPr>
        <w:pStyle w:val="libFootnoteCenterBold"/>
        <w:rPr>
          <w:rtl/>
        </w:rPr>
      </w:pPr>
      <w:r>
        <w:rPr>
          <w:rtl/>
        </w:rPr>
        <w:t xml:space="preserve"> الباب - 25</w:t>
      </w:r>
      <w:r w:rsidR="008B75A2">
        <w:rPr>
          <w:rtl/>
        </w:rPr>
        <w:t xml:space="preserve"> </w:t>
      </w:r>
    </w:p>
    <w:p w:rsidR="00033505" w:rsidRDefault="00033505" w:rsidP="00033505">
      <w:pPr>
        <w:pStyle w:val="libFootnote0"/>
        <w:rPr>
          <w:rtl/>
        </w:rPr>
      </w:pPr>
      <w:r>
        <w:rPr>
          <w:rtl/>
        </w:rPr>
        <w:t xml:space="preserve">1 - </w:t>
      </w:r>
      <w:r w:rsidR="008B75A2">
        <w:rPr>
          <w:rtl/>
        </w:rPr>
        <w:t xml:space="preserve">الجعفريات ص 236. </w:t>
      </w:r>
    </w:p>
    <w:p w:rsidR="008B75A2" w:rsidRDefault="00033505" w:rsidP="00033505">
      <w:pPr>
        <w:pStyle w:val="libFootnote0"/>
        <w:rPr>
          <w:rtl/>
        </w:rPr>
      </w:pPr>
      <w:r>
        <w:rPr>
          <w:rtl/>
        </w:rPr>
        <w:t xml:space="preserve">2 - </w:t>
      </w:r>
      <w:r w:rsidR="008B75A2">
        <w:rPr>
          <w:rtl/>
        </w:rPr>
        <w:t xml:space="preserve">تفسير العياشي ج 1 ص 67 ح 119، وعنه في البرهان ج 1 ص 166 ح 2 والبحار ج 86 ص 247 ذيل الحديث 7. </w:t>
      </w:r>
    </w:p>
    <w:p w:rsidR="00D268C7" w:rsidRDefault="00AD34E1" w:rsidP="009B4DEE">
      <w:pPr>
        <w:pStyle w:val="libNormal0"/>
        <w:rPr>
          <w:rtl/>
        </w:rPr>
      </w:pPr>
      <w:r>
        <w:rPr>
          <w:rtl/>
        </w:rPr>
        <w:br w:type="page"/>
      </w:r>
      <w:r w:rsidR="008B75A2">
        <w:rPr>
          <w:rtl/>
        </w:rPr>
        <w:t xml:space="preserve">ان الملك ينزل الصحيفة اول النهار واول الليل، يكتب فيها عمل ابن ادم، فاملوا في اولها خيرا، وفي آخرها خيرا، فان الله يغفر لكم فيما بين ذلك، إن شاء اله، فان الله يقول: </w:t>
      </w:r>
      <w:r w:rsidR="009B4DEE" w:rsidRPr="009B4DEE">
        <w:rPr>
          <w:rStyle w:val="libAlaemChar"/>
          <w:rFonts w:hint="cs"/>
          <w:rtl/>
        </w:rPr>
        <w:t>(</w:t>
      </w:r>
      <w:r w:rsidR="004A1D98">
        <w:rPr>
          <w:rtl/>
        </w:rPr>
        <w:t xml:space="preserve"> </w:t>
      </w:r>
      <w:r w:rsidR="009B4DEE" w:rsidRPr="009B4DEE">
        <w:rPr>
          <w:rStyle w:val="libAieChar"/>
          <w:rtl/>
        </w:rPr>
        <w:t>فَاذْكُرُونِي أَذْكُرْكُمْ</w:t>
      </w:r>
      <w:r w:rsidR="009B4DEE" w:rsidRPr="009B4DEE">
        <w:rPr>
          <w:rtl/>
        </w:rPr>
        <w:t xml:space="preserve"> </w:t>
      </w:r>
      <w:r w:rsidR="009B4DEE" w:rsidRPr="009B4DEE">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9B4DEE">
        <w:rPr>
          <w:rFonts w:hint="cs"/>
          <w:rtl/>
        </w:rPr>
        <w:t>».</w:t>
      </w:r>
    </w:p>
    <w:p w:rsidR="00C63AD2" w:rsidRDefault="00D268C7" w:rsidP="008B75A2">
      <w:pPr>
        <w:pStyle w:val="libNormal"/>
        <w:rPr>
          <w:rtl/>
        </w:rPr>
      </w:pPr>
      <w:r>
        <w:rPr>
          <w:rtl/>
        </w:rPr>
        <w:t>5696 / 3 -</w:t>
      </w:r>
      <w:r w:rsidR="008B75A2">
        <w:rPr>
          <w:rtl/>
        </w:rPr>
        <w:t xml:space="preserve"> الصدوق في ثواب الاعمال: عن أبيه، عن </w:t>
      </w:r>
      <w:r w:rsidR="000574E8">
        <w:rPr>
          <w:rtl/>
        </w:rPr>
        <w:t>عبدالله</w:t>
      </w:r>
      <w:r w:rsidR="008B75A2">
        <w:rPr>
          <w:rtl/>
        </w:rPr>
        <w:t xml:space="preserve"> بن جعفر الحميري، عن ابراهيم بن مهزيار، عن اخيه علي بن مهزيار، عن عمرو بن عثمان، عن المفضل، عن جابر، مثله. </w:t>
      </w:r>
    </w:p>
    <w:p w:rsidR="00D268C7" w:rsidRDefault="008B75A2" w:rsidP="008B75A2">
      <w:pPr>
        <w:pStyle w:val="libNormal"/>
        <w:rPr>
          <w:rtl/>
        </w:rPr>
      </w:pPr>
      <w:r>
        <w:rPr>
          <w:rtl/>
        </w:rPr>
        <w:t xml:space="preserve">وفي الامالي: عن محمد بن الحسن: عن العباس بن معروف، عن علي بن مهزيار، مثله. </w:t>
      </w:r>
    </w:p>
    <w:p w:rsidR="00C23427" w:rsidRDefault="00D268C7" w:rsidP="008B75A2">
      <w:pPr>
        <w:pStyle w:val="libNormal"/>
        <w:rPr>
          <w:rtl/>
        </w:rPr>
      </w:pPr>
      <w:r>
        <w:rPr>
          <w:rtl/>
        </w:rPr>
        <w:t>5697 / 4 -</w:t>
      </w:r>
      <w:r w:rsidR="008B75A2">
        <w:rPr>
          <w:rtl/>
        </w:rPr>
        <w:t xml:space="preserve"> السيد علي بن طاووس في فلاح السائل: باسناده عن ابي محمد هارون بن موسى، عن محمد بن همام، عن الحسين بن هارون بن حمدون المدائني، عن ابراهيم بن مهزيار، عن أخيره علي بن مهزيار، عن محمد بن علي، عن عبد الرحمن بن ابي هاشم، عن ابي خديجة،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الدعاء قبل طلوع الشمس وقبل غروبها، سنة واجبة مع </w:t>
      </w:r>
      <w:r w:rsidR="001B3BC4" w:rsidRPr="001B3BC4">
        <w:rPr>
          <w:rStyle w:val="libFootnotenumChar"/>
          <w:rtl/>
        </w:rPr>
        <w:t>(1)</w:t>
      </w:r>
      <w:r w:rsidR="008B75A2">
        <w:rPr>
          <w:rtl/>
        </w:rPr>
        <w:t xml:space="preserve"> طلوع الشمس </w:t>
      </w:r>
      <w:r w:rsidR="001B3BC4" w:rsidRPr="001B3BC4">
        <w:rPr>
          <w:rStyle w:val="libFootnotenumChar"/>
          <w:rtl/>
        </w:rPr>
        <w:t>(2)</w:t>
      </w:r>
      <w:r w:rsidR="008B75A2">
        <w:rPr>
          <w:rtl/>
        </w:rPr>
        <w:t xml:space="preserve"> والمغرب</w:t>
      </w:r>
      <w:r w:rsidR="004A1D98">
        <w:rPr>
          <w:rtl/>
        </w:rPr>
        <w:t xml:space="preserve"> »</w:t>
      </w:r>
      <w:r w:rsidR="00C63AD2">
        <w:rPr>
          <w:rFonts w:hint="cs"/>
          <w:rtl/>
        </w:rPr>
        <w:t xml:space="preserve"> </w:t>
      </w:r>
      <w:r w:rsidR="008B75A2">
        <w:rPr>
          <w:rtl/>
        </w:rPr>
        <w:t>... الخبر.</w:t>
      </w:r>
    </w:p>
    <w:p w:rsidR="00033505" w:rsidRDefault="008E470E" w:rsidP="0087198D">
      <w:pPr>
        <w:pStyle w:val="libLine"/>
        <w:rPr>
          <w:rtl/>
        </w:rPr>
      </w:pPr>
      <w:r>
        <w:rPr>
          <w:rtl/>
        </w:rPr>
        <w:t>____________________________</w:t>
      </w:r>
    </w:p>
    <w:p w:rsidR="00C63AD2" w:rsidRDefault="00033505" w:rsidP="00033505">
      <w:pPr>
        <w:pStyle w:val="libFootnote"/>
        <w:rPr>
          <w:rtl/>
        </w:rPr>
      </w:pPr>
      <w:r>
        <w:rPr>
          <w:rtl/>
        </w:rPr>
        <w:t>(1)</w:t>
      </w:r>
      <w:r w:rsidR="008B75A2">
        <w:rPr>
          <w:rtl/>
        </w:rPr>
        <w:t xml:space="preserve"> البقرة 2: 152. </w:t>
      </w:r>
    </w:p>
    <w:p w:rsidR="005E4EEF" w:rsidRDefault="008B75A2" w:rsidP="00C63AD2">
      <w:pPr>
        <w:pStyle w:val="libFootnote0"/>
        <w:rPr>
          <w:rtl/>
        </w:rPr>
      </w:pPr>
      <w:r>
        <w:rPr>
          <w:rtl/>
        </w:rPr>
        <w:t>3</w:t>
      </w:r>
      <w:r w:rsidR="00C63AD2">
        <w:rPr>
          <w:rFonts w:hint="cs"/>
          <w:rtl/>
        </w:rPr>
        <w:t xml:space="preserve"> -</w:t>
      </w:r>
      <w:r>
        <w:rPr>
          <w:rtl/>
        </w:rPr>
        <w:t xml:space="preserve"> ثواب ااعمال ص 200 ح 1، وعنه في البحار ج 86 ص 247 ذيل الحديث 7.</w:t>
      </w:r>
    </w:p>
    <w:p w:rsidR="00033505" w:rsidRDefault="00033505" w:rsidP="00033505">
      <w:pPr>
        <w:pStyle w:val="libFootnote"/>
        <w:rPr>
          <w:rtl/>
        </w:rPr>
      </w:pPr>
      <w:r>
        <w:rPr>
          <w:rtl/>
        </w:rPr>
        <w:t>(1)</w:t>
      </w:r>
      <w:r w:rsidR="008B75A2">
        <w:rPr>
          <w:rtl/>
        </w:rPr>
        <w:t xml:space="preserve"> أمالي الصدوق ص 464 ح 15، وعنه في البحار ج 86 ص 247 ح 7. </w:t>
      </w:r>
    </w:p>
    <w:p w:rsidR="005E4EEF" w:rsidRDefault="00033505" w:rsidP="00033505">
      <w:pPr>
        <w:pStyle w:val="libFootnote0"/>
        <w:rPr>
          <w:rtl/>
        </w:rPr>
      </w:pPr>
      <w:r>
        <w:rPr>
          <w:rtl/>
        </w:rPr>
        <w:t xml:space="preserve">4 - </w:t>
      </w:r>
      <w:r w:rsidR="008B75A2">
        <w:rPr>
          <w:rtl/>
        </w:rPr>
        <w:t>فلاح السائل ص 222</w:t>
      </w:r>
    </w:p>
    <w:p w:rsidR="005E4EEF" w:rsidRDefault="00033505" w:rsidP="00033505">
      <w:pPr>
        <w:pStyle w:val="libFootnote"/>
        <w:rPr>
          <w:rtl/>
        </w:rPr>
      </w:pPr>
      <w:r>
        <w:rPr>
          <w:rtl/>
        </w:rPr>
        <w:t>(1)</w:t>
      </w:r>
      <w:r w:rsidR="008B75A2">
        <w:rPr>
          <w:rtl/>
        </w:rPr>
        <w:t xml:space="preserve"> في المصدر: من.</w:t>
      </w:r>
    </w:p>
    <w:p w:rsidR="008B75A2" w:rsidRDefault="00033505" w:rsidP="00033505">
      <w:pPr>
        <w:pStyle w:val="libFootnote"/>
        <w:rPr>
          <w:rtl/>
        </w:rPr>
      </w:pPr>
      <w:r>
        <w:rPr>
          <w:rtl/>
        </w:rPr>
        <w:t>(2)</w:t>
      </w:r>
      <w:r w:rsidR="008B75A2">
        <w:rPr>
          <w:rtl/>
        </w:rPr>
        <w:t xml:space="preserve"> وفيه: الفجر. </w:t>
      </w:r>
    </w:p>
    <w:p w:rsidR="00D268C7" w:rsidRDefault="00C2558F" w:rsidP="008B75A2">
      <w:pPr>
        <w:pStyle w:val="libNormal"/>
        <w:rPr>
          <w:rtl/>
        </w:rPr>
      </w:pPr>
      <w:r>
        <w:rPr>
          <w:rtl/>
        </w:rPr>
        <w:br w:type="page"/>
      </w:r>
      <w:r w:rsidR="00D268C7">
        <w:rPr>
          <w:rtl/>
        </w:rPr>
        <w:t>5698 / 5 -</w:t>
      </w:r>
      <w:r w:rsidR="008B75A2">
        <w:rPr>
          <w:rtl/>
        </w:rPr>
        <w:t xml:space="preserve"> وفي كتاب محاسبة النفس: ورويت باسنادي إلى محمد بن علي بن محبوب، من كتابه باسناده، إلى جعفر بن محمد الصادق، عن أبيه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ما من يوم يأتي على ابن آدم، الا قال ذلك اليوم: يا بن آدم، انا يوم جديد، وانا عليك شهيد، فافعل بي خيرا، أو اعمل </w:t>
      </w:r>
      <w:r w:rsidR="001B3BC4" w:rsidRPr="001B3BC4">
        <w:rPr>
          <w:rStyle w:val="libFootnotenumChar"/>
          <w:rtl/>
        </w:rPr>
        <w:t>(1)</w:t>
      </w:r>
      <w:r w:rsidR="008B75A2">
        <w:rPr>
          <w:rtl/>
        </w:rPr>
        <w:t xml:space="preserve"> خيرا، أشهد لك يوم القيامة، فانك لن تراني ابدا</w:t>
      </w:r>
      <w:r w:rsidR="004A1D98">
        <w:rPr>
          <w:rtl/>
        </w:rPr>
        <w:t xml:space="preserve"> »</w:t>
      </w:r>
      <w:r w:rsidR="00C63AD2">
        <w:rPr>
          <w:rFonts w:hint="cs"/>
          <w:rtl/>
        </w:rPr>
        <w:t>.</w:t>
      </w:r>
      <w:r w:rsidR="008B75A2">
        <w:rPr>
          <w:rtl/>
        </w:rPr>
        <w:t xml:space="preserve"> </w:t>
      </w:r>
    </w:p>
    <w:p w:rsidR="00C63AD2" w:rsidRDefault="00D268C7" w:rsidP="008B75A2">
      <w:pPr>
        <w:pStyle w:val="libNormal"/>
        <w:rPr>
          <w:rtl/>
        </w:rPr>
      </w:pPr>
      <w:r>
        <w:rPr>
          <w:rtl/>
        </w:rPr>
        <w:t>5699 / 6 -</w:t>
      </w:r>
      <w:r w:rsidR="008B75A2">
        <w:rPr>
          <w:rtl/>
        </w:rPr>
        <w:t xml:space="preserve"> ورأيت في كتاب مسعدة بن زياد الربعي من اصول الشيعة: فيما رواه عن جعفر بن محمد الصادق،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ان الليل إذا اقبل، نادى مناد بصوت يسمعه الخلائق الا الثقلين: يا بن ادمم اني خلق جديد، على ما في</w:t>
      </w:r>
      <w:r w:rsidR="00C63AD2">
        <w:rPr>
          <w:rFonts w:hint="cs"/>
          <w:rtl/>
        </w:rPr>
        <w:t>ّ</w:t>
      </w:r>
      <w:r w:rsidR="008B75A2">
        <w:rPr>
          <w:rtl/>
        </w:rPr>
        <w:t xml:space="preserve"> شهيد، فخذ مني، فاني لو طلعت الشمس لم ارجع إلى الدنيا، ثم لم تزدد في حسنة، ولم تستعتب في</w:t>
      </w:r>
      <w:r w:rsidR="00C63AD2">
        <w:rPr>
          <w:rFonts w:hint="cs"/>
          <w:rtl/>
        </w:rPr>
        <w:t>ّ</w:t>
      </w:r>
      <w:r w:rsidR="008B75A2">
        <w:rPr>
          <w:rtl/>
        </w:rPr>
        <w:t xml:space="preserve"> من سيئة، وكذلك يقول النهار إذا ادبر الليل</w:t>
      </w:r>
      <w:r w:rsidR="004A1D98">
        <w:rPr>
          <w:rtl/>
        </w:rPr>
        <w:t xml:space="preserve"> »</w:t>
      </w:r>
      <w:r w:rsidR="00C63AD2">
        <w:rPr>
          <w:rFonts w:hint="cs"/>
          <w:rtl/>
        </w:rPr>
        <w:t>.</w:t>
      </w:r>
      <w:r w:rsidR="008B75A2">
        <w:rPr>
          <w:rtl/>
        </w:rPr>
        <w:t xml:space="preserve"> </w:t>
      </w:r>
    </w:p>
    <w:p w:rsidR="00D268C7" w:rsidRDefault="008B75A2" w:rsidP="008B75A2">
      <w:pPr>
        <w:pStyle w:val="libNormal"/>
        <w:rPr>
          <w:rtl/>
        </w:rPr>
      </w:pPr>
      <w:r>
        <w:rPr>
          <w:rtl/>
        </w:rPr>
        <w:t xml:space="preserve">وروه في فلاح السائل </w:t>
      </w:r>
      <w:r w:rsidR="001B3BC4" w:rsidRPr="001B3BC4">
        <w:rPr>
          <w:rStyle w:val="libFootnotenumChar"/>
          <w:rtl/>
        </w:rPr>
        <w:t>(1)</w:t>
      </w:r>
      <w:r>
        <w:rPr>
          <w:rtl/>
        </w:rPr>
        <w:t xml:space="preserve">: عن الاصل المذكور، مثله. </w:t>
      </w:r>
    </w:p>
    <w:p w:rsidR="00C23427" w:rsidRDefault="00D268C7" w:rsidP="008B75A2">
      <w:pPr>
        <w:pStyle w:val="libNormal"/>
        <w:rPr>
          <w:rtl/>
        </w:rPr>
      </w:pPr>
      <w:r>
        <w:rPr>
          <w:rtl/>
        </w:rPr>
        <w:t>5700 / 7 -</w:t>
      </w:r>
      <w:r w:rsidR="008B75A2">
        <w:rPr>
          <w:rtl/>
        </w:rPr>
        <w:t xml:space="preserve"> المفيد في مجالسه: عن احمد بن الحسن بن الوليد، عن أبيه، عن محمد بن الحسن الصفار، عن احمد بن محمد بن عيسى، عن محمد بن خالد البرقي، عن ابن حماد، عن أبي جميلة، عن جابر، عن ابي جعفر الباقر،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ان الملك الموكل بالعبد، كتب في صحيفته اعماله، فاملوا في اولها خيرا، وفي آخرها خيرا، يغفر لكم ما بين ذلك</w:t>
      </w:r>
      <w:r w:rsidR="004A1D98">
        <w:rPr>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5 - </w:t>
      </w:r>
      <w:r w:rsidR="008B75A2">
        <w:rPr>
          <w:rtl/>
        </w:rPr>
        <w:t>محاسبة النفس ص 14 باختلاف، وعته في البحار ج 7 ص 325 ح 20.</w:t>
      </w:r>
    </w:p>
    <w:p w:rsidR="00033505" w:rsidRDefault="00033505" w:rsidP="00033505">
      <w:pPr>
        <w:pStyle w:val="libFootnote"/>
        <w:rPr>
          <w:rtl/>
        </w:rPr>
      </w:pPr>
      <w:r>
        <w:rPr>
          <w:rtl/>
        </w:rPr>
        <w:t>(1)</w:t>
      </w:r>
      <w:r w:rsidR="008B75A2">
        <w:rPr>
          <w:rtl/>
        </w:rPr>
        <w:t xml:space="preserve"> في المصدر: واعمل في. </w:t>
      </w:r>
    </w:p>
    <w:p w:rsidR="005E4EEF" w:rsidRDefault="00033505" w:rsidP="00033505">
      <w:pPr>
        <w:pStyle w:val="libFootnote0"/>
        <w:rPr>
          <w:rtl/>
        </w:rPr>
      </w:pPr>
      <w:r>
        <w:rPr>
          <w:rtl/>
        </w:rPr>
        <w:t xml:space="preserve">6 - </w:t>
      </w:r>
      <w:r w:rsidR="008B75A2">
        <w:rPr>
          <w:rtl/>
        </w:rPr>
        <w:t>محاسبة النفس ص 14 باختلاف، وعنه في البحار ج 7 ص 325 ح 20.</w:t>
      </w:r>
    </w:p>
    <w:p w:rsidR="00033505" w:rsidRDefault="00033505" w:rsidP="00033505">
      <w:pPr>
        <w:pStyle w:val="libFootnote"/>
        <w:rPr>
          <w:rtl/>
        </w:rPr>
      </w:pPr>
      <w:r>
        <w:rPr>
          <w:rtl/>
        </w:rPr>
        <w:t>(1)</w:t>
      </w:r>
      <w:r w:rsidR="008B75A2">
        <w:rPr>
          <w:rtl/>
        </w:rPr>
        <w:t xml:space="preserve"> فلاح السائل ص 215 وفيه: مثل الحديث الخامس. </w:t>
      </w:r>
    </w:p>
    <w:p w:rsidR="008B75A2" w:rsidRDefault="00033505" w:rsidP="00033505">
      <w:pPr>
        <w:pStyle w:val="libFootnote0"/>
        <w:rPr>
          <w:rtl/>
        </w:rPr>
      </w:pPr>
      <w:r>
        <w:rPr>
          <w:rtl/>
        </w:rPr>
        <w:t xml:space="preserve">7 - </w:t>
      </w:r>
      <w:r w:rsidR="008B75A2">
        <w:rPr>
          <w:rtl/>
        </w:rPr>
        <w:t xml:space="preserve">أمالي المفيد ص 1 ح 1. </w:t>
      </w:r>
    </w:p>
    <w:p w:rsidR="00D268C7" w:rsidRDefault="00AD34E1" w:rsidP="00EC6118">
      <w:pPr>
        <w:pStyle w:val="Heading2Center"/>
        <w:rPr>
          <w:rtl/>
        </w:rPr>
      </w:pPr>
      <w:r>
        <w:rPr>
          <w:rtl/>
        </w:rPr>
        <w:br w:type="page"/>
      </w:r>
      <w:bookmarkStart w:id="87" w:name="_Toc363285327"/>
      <w:r w:rsidR="00EC6118">
        <w:rPr>
          <w:rtl/>
        </w:rPr>
        <w:t xml:space="preserve">26 - </w:t>
      </w:r>
      <w:r w:rsidR="008E470E" w:rsidRPr="008E470E">
        <w:rPr>
          <w:rStyle w:val="libAlaemHeading2Char"/>
          <w:rtl/>
        </w:rPr>
        <w:t>(</w:t>
      </w:r>
      <w:r w:rsidR="008B75A2">
        <w:rPr>
          <w:rtl/>
        </w:rPr>
        <w:t>باب استحباب الدعاء عند رقة القلب، وحصول الاخلاص، والخوف من الله تعالى</w:t>
      </w:r>
      <w:r w:rsidR="00C63AD2">
        <w:rPr>
          <w:rFonts w:hint="cs"/>
          <w:rtl/>
        </w:rPr>
        <w:t xml:space="preserve"> </w:t>
      </w:r>
      <w:r w:rsidR="008E470E" w:rsidRPr="008E470E">
        <w:rPr>
          <w:rStyle w:val="libAlaemHeading2Char"/>
          <w:rtl/>
        </w:rPr>
        <w:t>)</w:t>
      </w:r>
      <w:bookmarkEnd w:id="87"/>
      <w:r w:rsidR="008B75A2">
        <w:rPr>
          <w:rtl/>
        </w:rPr>
        <w:t xml:space="preserve"> </w:t>
      </w:r>
    </w:p>
    <w:p w:rsidR="00D268C7" w:rsidRDefault="00D268C7" w:rsidP="008B75A2">
      <w:pPr>
        <w:pStyle w:val="libNormal"/>
        <w:rPr>
          <w:rtl/>
        </w:rPr>
      </w:pPr>
      <w:r>
        <w:rPr>
          <w:rtl/>
        </w:rPr>
        <w:t>5701 / 1 -</w:t>
      </w:r>
      <w:r w:rsidR="008B75A2">
        <w:rPr>
          <w:rtl/>
        </w:rPr>
        <w:t xml:space="preserve"> الحسن بن فضل الطبرسي في مكارم الاخلاق: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اطلب الحاجة </w:t>
      </w:r>
      <w:r w:rsidR="001B3BC4" w:rsidRPr="001B3BC4">
        <w:rPr>
          <w:rStyle w:val="libFootnotenumChar"/>
          <w:rtl/>
        </w:rPr>
        <w:t>(1)</w:t>
      </w:r>
      <w:r w:rsidR="008B75A2">
        <w:rPr>
          <w:rtl/>
        </w:rPr>
        <w:t xml:space="preserve"> عند اقشعرار </w:t>
      </w:r>
      <w:r w:rsidR="001B3BC4" w:rsidRPr="001B3BC4">
        <w:rPr>
          <w:rStyle w:val="libFootnotenumChar"/>
          <w:rtl/>
        </w:rPr>
        <w:t>(2)</w:t>
      </w:r>
      <w:r w:rsidR="008B75A2">
        <w:rPr>
          <w:rtl/>
        </w:rPr>
        <w:t xml:space="preserve"> الجلد، وعند افاضة العبرة</w:t>
      </w:r>
      <w:r w:rsidR="004A1D98">
        <w:rPr>
          <w:rtl/>
        </w:rPr>
        <w:t xml:space="preserve"> »</w:t>
      </w:r>
      <w:r w:rsidR="00C63AD2">
        <w:rPr>
          <w:rFonts w:hint="cs"/>
          <w:rtl/>
        </w:rPr>
        <w:t xml:space="preserve"> </w:t>
      </w:r>
      <w:r w:rsidR="008B75A2">
        <w:rPr>
          <w:rtl/>
        </w:rPr>
        <w:t>... الخبر</w:t>
      </w:r>
      <w:r w:rsidR="00C63AD2">
        <w:rPr>
          <w:rFonts w:hint="cs"/>
          <w:rtl/>
        </w:rPr>
        <w:t>.</w:t>
      </w:r>
      <w:r w:rsidR="008B75A2">
        <w:rPr>
          <w:rtl/>
        </w:rPr>
        <w:t xml:space="preserve"> </w:t>
      </w:r>
    </w:p>
    <w:p w:rsidR="000A5949" w:rsidRDefault="00D268C7" w:rsidP="008B75A2">
      <w:pPr>
        <w:pStyle w:val="libNormal"/>
        <w:rPr>
          <w:rtl/>
        </w:rPr>
      </w:pPr>
      <w:r>
        <w:rPr>
          <w:rtl/>
        </w:rPr>
        <w:t>5702 / 2 -</w:t>
      </w:r>
      <w:r w:rsidR="008B75A2">
        <w:rPr>
          <w:rtl/>
        </w:rPr>
        <w:t xml:space="preserve"> أبو يعلى الجعفري في نزهة الناظر: عن علي بن الحسين </w:t>
      </w:r>
      <w:r w:rsidR="001B3BC4" w:rsidRPr="001B3BC4">
        <w:rPr>
          <w:rStyle w:val="libFootnotenumChar"/>
          <w:rtl/>
        </w:rPr>
        <w:t>(1)</w:t>
      </w:r>
      <w:r w:rsidR="008B75A2">
        <w:rPr>
          <w:rtl/>
        </w:rPr>
        <w:t xml:space="preserve">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اشحنوا قلوبكم من خوف الله، فان لم تسخطوا شيئا من صنع الله يلم بكم، فاسألوا ما شئتم</w:t>
      </w:r>
      <w:r w:rsidR="004A1D98">
        <w:rPr>
          <w:rtl/>
        </w:rPr>
        <w:t xml:space="preserve"> »</w:t>
      </w:r>
      <w:r w:rsidR="008B75A2">
        <w:rPr>
          <w:rtl/>
        </w:rPr>
        <w:t>.</w:t>
      </w:r>
      <w:r w:rsidR="00C63AD2">
        <w:rPr>
          <w:rFonts w:hint="cs"/>
          <w:rtl/>
        </w:rPr>
        <w:t xml:space="preserve"> </w:t>
      </w:r>
    </w:p>
    <w:p w:rsidR="00D268C7" w:rsidRDefault="00EC6118" w:rsidP="00EC6118">
      <w:pPr>
        <w:pStyle w:val="Heading2Center"/>
        <w:rPr>
          <w:rtl/>
        </w:rPr>
      </w:pPr>
      <w:bookmarkStart w:id="88" w:name="_Toc363285328"/>
      <w:r>
        <w:rPr>
          <w:rtl/>
        </w:rPr>
        <w:t xml:space="preserve">27 - </w:t>
      </w:r>
      <w:r w:rsidR="008E470E" w:rsidRPr="008E470E">
        <w:rPr>
          <w:rStyle w:val="libAlaemHeading2Char"/>
          <w:rtl/>
        </w:rPr>
        <w:t>(</w:t>
      </w:r>
      <w:r w:rsidR="000A5949">
        <w:rPr>
          <w:rtl/>
        </w:rPr>
        <w:t xml:space="preserve"> </w:t>
      </w:r>
      <w:r w:rsidR="008B75A2">
        <w:rPr>
          <w:rtl/>
        </w:rPr>
        <w:t>باب استحباب الدعاء مع حصول البكاء، واستحباب البكاء أو التباكي عنده مع تعذره، ولو بتذكر من مات من اقرابائه</w:t>
      </w:r>
      <w:r w:rsidR="00C63AD2">
        <w:rPr>
          <w:rFonts w:hint="cs"/>
          <w:rtl/>
        </w:rPr>
        <w:t xml:space="preserve"> </w:t>
      </w:r>
      <w:r w:rsidR="008E470E" w:rsidRPr="008E470E">
        <w:rPr>
          <w:rStyle w:val="libAlaemHeading2Char"/>
          <w:rtl/>
        </w:rPr>
        <w:t>)</w:t>
      </w:r>
      <w:bookmarkEnd w:id="88"/>
      <w:r w:rsidR="008B75A2">
        <w:rPr>
          <w:rtl/>
        </w:rPr>
        <w:t xml:space="preserve"> </w:t>
      </w:r>
    </w:p>
    <w:p w:rsidR="00C23427" w:rsidRDefault="00D268C7" w:rsidP="008B75A2">
      <w:pPr>
        <w:pStyle w:val="libNormal"/>
        <w:rPr>
          <w:rtl/>
        </w:rPr>
      </w:pPr>
      <w:r>
        <w:rPr>
          <w:rtl/>
        </w:rPr>
        <w:t>5703 / 1 -</w:t>
      </w:r>
      <w:r w:rsidR="008B75A2">
        <w:rPr>
          <w:rtl/>
        </w:rPr>
        <w:t xml:space="preserve"> محمد بن مسعود العياشي في تفسيره: عن محمد بن مروان، عن رجل،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ما من شئ الا وله وزن أو ثواب، الا الدموع، فان القطرة تطفئ البحار من النار، فان اغر ورقت عيناه بمائها، حرم الله عز</w:t>
      </w:r>
      <w:r w:rsidR="00C63AD2">
        <w:rPr>
          <w:rFonts w:hint="cs"/>
          <w:rtl/>
        </w:rPr>
        <w:t>ّ</w:t>
      </w:r>
      <w:r w:rsidR="008B75A2">
        <w:rPr>
          <w:rtl/>
        </w:rPr>
        <w:t>وجل</w:t>
      </w:r>
      <w:r w:rsidR="00C63AD2">
        <w:rPr>
          <w:rFonts w:hint="cs"/>
          <w:rtl/>
        </w:rPr>
        <w:t>ّ</w:t>
      </w:r>
      <w:r w:rsidR="008B75A2">
        <w:rPr>
          <w:rtl/>
        </w:rPr>
        <w:t xml:space="preserve"> سائر جسده على النار، وان</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- 26</w:t>
      </w:r>
      <w:r w:rsidR="008B75A2">
        <w:rPr>
          <w:rtl/>
        </w:rPr>
        <w:t xml:space="preserve"> </w:t>
      </w:r>
    </w:p>
    <w:p w:rsidR="005E4EEF" w:rsidRDefault="00033505" w:rsidP="00C63AD2">
      <w:pPr>
        <w:pStyle w:val="libFootnote0"/>
        <w:rPr>
          <w:rtl/>
        </w:rPr>
      </w:pPr>
      <w:r>
        <w:rPr>
          <w:rtl/>
        </w:rPr>
        <w:t xml:space="preserve">1 - </w:t>
      </w:r>
      <w:r w:rsidR="008B75A2">
        <w:rPr>
          <w:rtl/>
        </w:rPr>
        <w:t>مكارم ال</w:t>
      </w:r>
      <w:r w:rsidR="00C63AD2">
        <w:rPr>
          <w:rFonts w:hint="cs"/>
          <w:rtl/>
        </w:rPr>
        <w:t>أخ</w:t>
      </w:r>
      <w:r w:rsidR="008B75A2">
        <w:rPr>
          <w:rtl/>
        </w:rPr>
        <w:t>لاق ص 317، وعنه في البحار ج 93 ص 346 ح 9.</w:t>
      </w:r>
    </w:p>
    <w:p w:rsidR="005E4EEF" w:rsidRDefault="00033505" w:rsidP="00033505">
      <w:pPr>
        <w:pStyle w:val="libFootnote"/>
        <w:rPr>
          <w:rtl/>
        </w:rPr>
      </w:pPr>
      <w:r>
        <w:rPr>
          <w:rtl/>
        </w:rPr>
        <w:t>(1)</w:t>
      </w:r>
      <w:r w:rsidR="008B75A2">
        <w:rPr>
          <w:rtl/>
        </w:rPr>
        <w:t xml:space="preserve"> في المصدر: الاجابة.</w:t>
      </w:r>
    </w:p>
    <w:p w:rsidR="00033505" w:rsidRDefault="00033505" w:rsidP="00C63AD2">
      <w:pPr>
        <w:pStyle w:val="libFootnote"/>
        <w:rPr>
          <w:rtl/>
        </w:rPr>
      </w:pPr>
      <w:r>
        <w:rPr>
          <w:rtl/>
        </w:rPr>
        <w:t>(2)</w:t>
      </w:r>
      <w:r w:rsidR="008B75A2">
        <w:rPr>
          <w:rtl/>
        </w:rPr>
        <w:t xml:space="preserve"> القشعريرة: الرعدة، ويقال: قد اقشعر</w:t>
      </w:r>
      <w:r w:rsidR="00C63AD2">
        <w:rPr>
          <w:rFonts w:hint="cs"/>
          <w:rtl/>
        </w:rPr>
        <w:t>ّ</w:t>
      </w:r>
      <w:r w:rsidR="008B75A2">
        <w:rPr>
          <w:rtl/>
        </w:rPr>
        <w:t xml:space="preserve"> جلد الرجل اقشعرارا</w:t>
      </w:r>
      <w:r w:rsidR="00C63AD2">
        <w:rPr>
          <w:rFonts w:hint="cs"/>
          <w:rtl/>
        </w:rPr>
        <w:t>ً</w:t>
      </w:r>
      <w:r w:rsidR="008B75A2">
        <w:rPr>
          <w:rtl/>
        </w:rPr>
        <w:t xml:space="preserve"> (لسان العرب ج 5 ص</w:t>
      </w:r>
      <w:r w:rsidR="00C63AD2">
        <w:rPr>
          <w:rFonts w:hint="cs"/>
          <w:rtl/>
        </w:rPr>
        <w:t xml:space="preserve"> </w:t>
      </w:r>
      <w:r>
        <w:rPr>
          <w:rtl/>
        </w:rPr>
        <w:t>95)</w:t>
      </w:r>
      <w:r w:rsidR="008B75A2">
        <w:rPr>
          <w:rtl/>
        </w:rPr>
        <w:t xml:space="preserve">. </w:t>
      </w:r>
    </w:p>
    <w:p w:rsidR="005E4EEF" w:rsidRDefault="00033505" w:rsidP="00033505">
      <w:pPr>
        <w:pStyle w:val="libFootnote0"/>
        <w:rPr>
          <w:rtl/>
        </w:rPr>
      </w:pPr>
      <w:r>
        <w:rPr>
          <w:rtl/>
        </w:rPr>
        <w:t xml:space="preserve">2 - </w:t>
      </w:r>
      <w:r w:rsidR="008B75A2">
        <w:rPr>
          <w:rtl/>
        </w:rPr>
        <w:t>نزهة الناظر ص 46.</w:t>
      </w:r>
    </w:p>
    <w:p w:rsidR="00343606" w:rsidRDefault="00033505" w:rsidP="00033505">
      <w:pPr>
        <w:pStyle w:val="libFootnote"/>
        <w:rPr>
          <w:rtl/>
        </w:rPr>
      </w:pPr>
      <w:r>
        <w:rPr>
          <w:rtl/>
        </w:rPr>
        <w:t>(1)</w:t>
      </w:r>
      <w:r w:rsidR="008B75A2">
        <w:rPr>
          <w:rtl/>
        </w:rPr>
        <w:t xml:space="preserve"> في المصدر: عن الامام الباقر </w:t>
      </w:r>
      <w:r w:rsidR="00701A4C" w:rsidRPr="00C63AD2">
        <w:rPr>
          <w:rStyle w:val="libFootnoteAlaemChar"/>
          <w:rtl/>
        </w:rPr>
        <w:t>عليه‌السلام</w:t>
      </w:r>
      <w:r w:rsidR="008B75A2">
        <w:rPr>
          <w:rtl/>
        </w:rPr>
        <w:t xml:space="preserve">. </w:t>
      </w:r>
    </w:p>
    <w:p w:rsidR="00033505" w:rsidRDefault="00343606" w:rsidP="00343606">
      <w:pPr>
        <w:pStyle w:val="libFootnoteCenterBold"/>
        <w:rPr>
          <w:rtl/>
        </w:rPr>
      </w:pPr>
      <w:r>
        <w:rPr>
          <w:rtl/>
        </w:rPr>
        <w:t xml:space="preserve"> الباب - 27</w:t>
      </w:r>
      <w:r w:rsidR="008B75A2">
        <w:rPr>
          <w:rtl/>
        </w:rPr>
        <w:t xml:space="preserve"> </w:t>
      </w:r>
    </w:p>
    <w:p w:rsidR="008B75A2" w:rsidRDefault="00033505" w:rsidP="00033505">
      <w:pPr>
        <w:pStyle w:val="libFootnote0"/>
        <w:rPr>
          <w:rtl/>
        </w:rPr>
      </w:pPr>
      <w:r>
        <w:rPr>
          <w:rtl/>
        </w:rPr>
        <w:t xml:space="preserve">1 - </w:t>
      </w:r>
      <w:r w:rsidR="008B75A2">
        <w:rPr>
          <w:rtl/>
        </w:rPr>
        <w:t xml:space="preserve">تفسير العياشي ج 2 ص 122 ح 16، وعنه في البحار ج 93 ص 335 ح 28. </w:t>
      </w:r>
    </w:p>
    <w:p w:rsidR="00D268C7" w:rsidRDefault="00AD34E1" w:rsidP="00C63AD2">
      <w:pPr>
        <w:pStyle w:val="libNormal0"/>
        <w:rPr>
          <w:rtl/>
        </w:rPr>
      </w:pPr>
      <w:r>
        <w:rPr>
          <w:rtl/>
        </w:rPr>
        <w:br w:type="page"/>
      </w:r>
      <w:r w:rsidR="008B75A2">
        <w:rPr>
          <w:rtl/>
        </w:rPr>
        <w:t>سالت الدموع على خديه، لم يرهق وجهه قتر ولا ذلة، ولو ان عبدا بكى في امة، لرحمها الله تعالى</w:t>
      </w:r>
      <w:r w:rsidR="004A1D98">
        <w:rPr>
          <w:rtl/>
        </w:rPr>
        <w:t xml:space="preserve"> »</w:t>
      </w:r>
      <w:r w:rsidR="00C63AD2">
        <w:rPr>
          <w:rFonts w:hint="cs"/>
          <w:rtl/>
        </w:rPr>
        <w:t>.</w:t>
      </w:r>
      <w:r w:rsidR="008B75A2">
        <w:rPr>
          <w:rtl/>
        </w:rPr>
        <w:t xml:space="preserve"> </w:t>
      </w:r>
    </w:p>
    <w:p w:rsidR="00D268C7" w:rsidRDefault="00D268C7" w:rsidP="008B75A2">
      <w:pPr>
        <w:pStyle w:val="libNormal"/>
        <w:rPr>
          <w:rtl/>
        </w:rPr>
      </w:pPr>
      <w:r>
        <w:rPr>
          <w:rtl/>
        </w:rPr>
        <w:t>5704 / 2 -</w:t>
      </w:r>
      <w:r w:rsidR="008B75A2">
        <w:rPr>
          <w:rtl/>
        </w:rPr>
        <w:t xml:space="preserve"> المفيد في اماليه: عن جعفر بن محمد بن قولويه، عن أبيه، عن سعد بن </w:t>
      </w:r>
      <w:r w:rsidR="000574E8">
        <w:rPr>
          <w:rtl/>
        </w:rPr>
        <w:t>عبدالله</w:t>
      </w:r>
      <w:r w:rsidR="008B75A2">
        <w:rPr>
          <w:rtl/>
        </w:rPr>
        <w:t xml:space="preserve">، عن احمد بن محمد بن عيسى، عن الحسن بن محبوب، عن هشام بن سالم، عن محمد بن مروان، عن ابي جعفر </w:t>
      </w:r>
      <w:r w:rsidR="00701A4C" w:rsidRPr="00701A4C">
        <w:rPr>
          <w:rStyle w:val="libAlaemChar"/>
          <w:rtl/>
        </w:rPr>
        <w:t>عليه‌السلام</w:t>
      </w:r>
      <w:r w:rsidR="008B75A2">
        <w:rPr>
          <w:rtl/>
        </w:rPr>
        <w:t xml:space="preserve"> قال: سمعته يقول: </w:t>
      </w:r>
      <w:r w:rsidR="004A1D98">
        <w:rPr>
          <w:rtl/>
        </w:rPr>
        <w:t xml:space="preserve">« </w:t>
      </w:r>
      <w:r w:rsidR="008B75A2">
        <w:rPr>
          <w:rtl/>
        </w:rPr>
        <w:t>ما اغر ورقت عين بمائها من خشية الله عز</w:t>
      </w:r>
      <w:r w:rsidR="00C63AD2">
        <w:rPr>
          <w:rFonts w:hint="cs"/>
          <w:rtl/>
        </w:rPr>
        <w:t>ّ</w:t>
      </w:r>
      <w:r w:rsidR="008B75A2">
        <w:rPr>
          <w:rtl/>
        </w:rPr>
        <w:t>وجل</w:t>
      </w:r>
      <w:r w:rsidR="00C63AD2">
        <w:rPr>
          <w:rFonts w:hint="cs"/>
          <w:rtl/>
        </w:rPr>
        <w:t>ّ</w:t>
      </w:r>
      <w:r w:rsidR="008B75A2">
        <w:rPr>
          <w:rtl/>
        </w:rPr>
        <w:t>، الا حرم الله جسدها على النار، ولا فاضت دمعة على خد</w:t>
      </w:r>
      <w:r w:rsidR="00C63AD2">
        <w:rPr>
          <w:rFonts w:hint="cs"/>
          <w:rtl/>
        </w:rPr>
        <w:t>ّ</w:t>
      </w:r>
      <w:r w:rsidR="008B75A2">
        <w:rPr>
          <w:rtl/>
        </w:rPr>
        <w:t xml:space="preserve"> صاحبها، فرهق وجهه قتر </w:t>
      </w:r>
      <w:r w:rsidR="001B3BC4" w:rsidRPr="001B3BC4">
        <w:rPr>
          <w:rStyle w:val="libFootnotenumChar"/>
          <w:rtl/>
        </w:rPr>
        <w:t>(1)</w:t>
      </w:r>
      <w:r w:rsidR="008B75A2">
        <w:rPr>
          <w:rtl/>
        </w:rPr>
        <w:t xml:space="preserve"> ولا ذلة يوم القيامة، وما من شئ من اعمال الخير الا وله وزن واجر، الا الدمعة من خشية الله، فان الله تعالى يطفئ بالقطرة منها، بحارا من نار يوم القيامة، وان الباكي ليبكي من خشية الله في امة، فيرحم الله تلك الامة ببكاء ذلك المؤمن فيها</w:t>
      </w:r>
      <w:r w:rsidR="004A1D98">
        <w:rPr>
          <w:rtl/>
        </w:rPr>
        <w:t xml:space="preserve"> »</w:t>
      </w:r>
      <w:r w:rsidR="00C63AD2">
        <w:rPr>
          <w:rFonts w:hint="cs"/>
          <w:rtl/>
        </w:rPr>
        <w:t>.</w:t>
      </w:r>
      <w:r w:rsidR="008B75A2">
        <w:rPr>
          <w:rtl/>
        </w:rPr>
        <w:t xml:space="preserve"> </w:t>
      </w:r>
    </w:p>
    <w:p w:rsidR="00C23427" w:rsidRDefault="00D268C7" w:rsidP="008B75A2">
      <w:pPr>
        <w:pStyle w:val="libNormal"/>
        <w:rPr>
          <w:rtl/>
        </w:rPr>
      </w:pPr>
      <w:r>
        <w:rPr>
          <w:rtl/>
        </w:rPr>
        <w:t>5705 / 3 -</w:t>
      </w:r>
      <w:r w:rsidR="008B75A2">
        <w:rPr>
          <w:rtl/>
        </w:rPr>
        <w:t xml:space="preserve"> الحسن بن الفضل في مكارم الاخلاق: عن ابي جعفر </w:t>
      </w:r>
      <w:r w:rsidR="00701A4C" w:rsidRPr="00701A4C">
        <w:rPr>
          <w:rStyle w:val="libAlaemChar"/>
          <w:rtl/>
        </w:rPr>
        <w:t>عليه‌السلام</w:t>
      </w:r>
      <w:r w:rsidR="008B75A2">
        <w:rPr>
          <w:rtl/>
        </w:rPr>
        <w:t xml:space="preserve">: انه قال: </w:t>
      </w:r>
      <w:r w:rsidR="004A1D98">
        <w:rPr>
          <w:rtl/>
        </w:rPr>
        <w:t xml:space="preserve">« </w:t>
      </w:r>
      <w:r w:rsidR="008B75A2">
        <w:rPr>
          <w:rtl/>
        </w:rPr>
        <w:t>ان التضرع والصلاه من الله تعالى بمكان، إذا كان العبد ساجدا</w:t>
      </w:r>
      <w:r w:rsidR="00C63AD2">
        <w:rPr>
          <w:rFonts w:hint="cs"/>
          <w:rtl/>
        </w:rPr>
        <w:t>ً</w:t>
      </w:r>
      <w:r w:rsidR="008B75A2">
        <w:rPr>
          <w:rtl/>
        </w:rPr>
        <w:t xml:space="preserve"> لله، فان سالت دموعه، فهنالك </w:t>
      </w:r>
      <w:r w:rsidR="001B3BC4" w:rsidRPr="001B3BC4">
        <w:rPr>
          <w:rStyle w:val="libFootnotenumChar"/>
          <w:rtl/>
        </w:rPr>
        <w:t>(1)</w:t>
      </w:r>
      <w:r w:rsidR="008B75A2">
        <w:rPr>
          <w:rtl/>
        </w:rPr>
        <w:t xml:space="preserve"> تنزل الرحمة، فاغتنموا [ في ] </w:t>
      </w:r>
      <w:r w:rsidR="001B3BC4" w:rsidRPr="001B3BC4">
        <w:rPr>
          <w:rStyle w:val="libFootnotenumChar"/>
          <w:rtl/>
        </w:rPr>
        <w:t>(2)</w:t>
      </w:r>
      <w:r w:rsidR="008B75A2">
        <w:rPr>
          <w:rtl/>
        </w:rPr>
        <w:t xml:space="preserve"> تلك الساعة المسألة وطلب الحاجة، ولا تستكثروا شيئا مما تطلبون، فما عند الله اكثر مما تقدرون</w:t>
      </w:r>
      <w:r w:rsidR="004A1D98">
        <w:rPr>
          <w:rtl/>
        </w:rPr>
        <w:t xml:space="preserve"> »</w:t>
      </w:r>
      <w:r w:rsidR="00C63AD2">
        <w:rPr>
          <w:rFonts w:hint="cs"/>
          <w:rtl/>
        </w:rPr>
        <w:t xml:space="preserve"> </w:t>
      </w:r>
      <w:r w:rsidR="008B75A2">
        <w:rPr>
          <w:rtl/>
        </w:rPr>
        <w:t>... الخبر.</w:t>
      </w:r>
      <w:r w:rsidR="00C63AD2">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أمالي المفيد ص 143 ح 1، وعنه في البحار ج 93 ص 335 ح 29.</w:t>
      </w:r>
    </w:p>
    <w:p w:rsidR="00033505" w:rsidRDefault="00033505" w:rsidP="00033505">
      <w:pPr>
        <w:pStyle w:val="libFootnote"/>
        <w:rPr>
          <w:rtl/>
        </w:rPr>
      </w:pPr>
      <w:r>
        <w:rPr>
          <w:rtl/>
        </w:rPr>
        <w:t>(1)</w:t>
      </w:r>
      <w:r w:rsidR="008B75A2">
        <w:rPr>
          <w:rtl/>
        </w:rPr>
        <w:t xml:space="preserve"> ترهقها قترة: أي تغشاها غبرة (مجمع البحرين ج 5 ص 174). </w:t>
      </w:r>
    </w:p>
    <w:p w:rsidR="005E4EEF" w:rsidRDefault="00033505" w:rsidP="00033505">
      <w:pPr>
        <w:pStyle w:val="libFootnote0"/>
        <w:rPr>
          <w:rtl/>
        </w:rPr>
      </w:pPr>
      <w:r>
        <w:rPr>
          <w:rtl/>
        </w:rPr>
        <w:t xml:space="preserve">3 - </w:t>
      </w:r>
      <w:r w:rsidR="008B75A2">
        <w:rPr>
          <w:rtl/>
        </w:rPr>
        <w:t>مكارم الاخلاق ص 317، وعنه في البحار ج 93 ص 346 ح 9.</w:t>
      </w:r>
    </w:p>
    <w:p w:rsidR="005E4EEF" w:rsidRDefault="00033505" w:rsidP="00C63AD2">
      <w:pPr>
        <w:pStyle w:val="libFootnote"/>
        <w:rPr>
          <w:rtl/>
        </w:rPr>
      </w:pPr>
      <w:r>
        <w:rPr>
          <w:rtl/>
        </w:rPr>
        <w:t>(1)</w:t>
      </w:r>
      <w:r w:rsidR="008B75A2">
        <w:rPr>
          <w:rtl/>
        </w:rPr>
        <w:t xml:space="preserve"> هذا هو الصحيح، كما في المصدر،. كان في ال</w:t>
      </w:r>
      <w:r w:rsidR="00C63AD2">
        <w:rPr>
          <w:rFonts w:hint="cs"/>
          <w:rtl/>
        </w:rPr>
        <w:t>أ</w:t>
      </w:r>
      <w:r w:rsidR="008B75A2">
        <w:rPr>
          <w:rtl/>
        </w:rPr>
        <w:t>صل المخطوط والطبعة الحجرية: فهن</w:t>
      </w:r>
      <w:r w:rsidR="00C63AD2">
        <w:rPr>
          <w:rFonts w:hint="cs"/>
          <w:rtl/>
        </w:rPr>
        <w:t>ي</w:t>
      </w:r>
      <w:r w:rsidR="008B75A2">
        <w:rPr>
          <w:rtl/>
        </w:rPr>
        <w:t>ئا</w:t>
      </w:r>
      <w:r w:rsidR="00C63AD2">
        <w:rPr>
          <w:rFonts w:hint="cs"/>
          <w:rtl/>
        </w:rPr>
        <w:t>ً</w:t>
      </w:r>
      <w:r w:rsidR="008B75A2">
        <w:rPr>
          <w:rtl/>
        </w:rPr>
        <w:t xml:space="preserve"> لك، وهو تصحيف ظاهر.</w:t>
      </w:r>
    </w:p>
    <w:p w:rsidR="008B75A2" w:rsidRDefault="00033505" w:rsidP="00033505">
      <w:pPr>
        <w:pStyle w:val="libFootnote"/>
        <w:rPr>
          <w:rtl/>
        </w:rPr>
      </w:pPr>
      <w:r>
        <w:rPr>
          <w:rtl/>
        </w:rPr>
        <w:t>(2)</w:t>
      </w:r>
      <w:r w:rsidR="008B75A2">
        <w:rPr>
          <w:rtl/>
        </w:rPr>
        <w:t xml:space="preserve"> أثبتناه من المصدر. </w:t>
      </w:r>
    </w:p>
    <w:p w:rsidR="00C63AD2" w:rsidRDefault="00C2558F" w:rsidP="008B75A2">
      <w:pPr>
        <w:pStyle w:val="libNormal"/>
        <w:rPr>
          <w:rtl/>
        </w:rPr>
      </w:pPr>
      <w:r>
        <w:rPr>
          <w:rtl/>
        </w:rPr>
        <w:br w:type="page"/>
      </w:r>
      <w:r w:rsidR="00D268C7">
        <w:rPr>
          <w:rtl/>
        </w:rPr>
        <w:t>5706 / 4 -</w:t>
      </w:r>
      <w:r w:rsidR="008B75A2">
        <w:rPr>
          <w:rtl/>
        </w:rPr>
        <w:t xml:space="preserve"> وعن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انه قال: </w:t>
      </w:r>
      <w:r w:rsidR="004A1D98">
        <w:rPr>
          <w:rtl/>
        </w:rPr>
        <w:t xml:space="preserve">« </w:t>
      </w:r>
      <w:r w:rsidR="008B75A2">
        <w:rPr>
          <w:rtl/>
        </w:rPr>
        <w:t>بكاء العيون وخشية القلوب، من رحمة الله تعال ذكره، فإذا وجدتموها فاغتنموا الدعاء، ولو ان عبدا بكى في امة، لرحم الله تعالى ذكره تلك الامة لبكاء ذلك العبد</w:t>
      </w:r>
      <w:r w:rsidR="004A1D98">
        <w:rPr>
          <w:rtl/>
        </w:rPr>
        <w:t xml:space="preserve"> »</w:t>
      </w:r>
      <w:r w:rsidR="00C63AD2">
        <w:rPr>
          <w:rFonts w:hint="cs"/>
          <w:rtl/>
        </w:rPr>
        <w:t>.</w:t>
      </w:r>
      <w:r w:rsidR="008B75A2">
        <w:rPr>
          <w:rtl/>
        </w:rPr>
        <w:t xml:space="preserve"> </w:t>
      </w:r>
    </w:p>
    <w:p w:rsidR="00D268C7" w:rsidRDefault="008B75A2" w:rsidP="008B75A2">
      <w:pPr>
        <w:pStyle w:val="libNormal"/>
        <w:rPr>
          <w:rtl/>
        </w:rPr>
      </w:pPr>
      <w:r>
        <w:rPr>
          <w:rtl/>
        </w:rPr>
        <w:t xml:space="preserve">وقال </w:t>
      </w:r>
      <w:r w:rsidR="00701A4C" w:rsidRPr="00701A4C">
        <w:rPr>
          <w:rStyle w:val="libAlaemChar"/>
          <w:rtl/>
        </w:rPr>
        <w:t>عليه‌السلام</w:t>
      </w:r>
      <w:r>
        <w:rPr>
          <w:rtl/>
        </w:rPr>
        <w:t xml:space="preserve">: </w:t>
      </w:r>
      <w:r w:rsidR="004A1D98">
        <w:rPr>
          <w:rtl/>
        </w:rPr>
        <w:t xml:space="preserve">« </w:t>
      </w:r>
      <w:r>
        <w:rPr>
          <w:rtl/>
        </w:rPr>
        <w:t>إذا لم يجئك البكاء فتباك، فان خرج مثل رأس الذباب فبخ بخ</w:t>
      </w:r>
      <w:r w:rsidR="004A1D98">
        <w:rPr>
          <w:rtl/>
        </w:rPr>
        <w:t xml:space="preserve"> »</w:t>
      </w:r>
      <w:r w:rsidR="00C63AD2">
        <w:rPr>
          <w:rFonts w:hint="cs"/>
          <w:rtl/>
        </w:rPr>
        <w:t>.</w:t>
      </w:r>
      <w:r>
        <w:rPr>
          <w:rtl/>
        </w:rPr>
        <w:t xml:space="preserve"> </w:t>
      </w:r>
    </w:p>
    <w:p w:rsidR="00C63AD2" w:rsidRDefault="00D268C7" w:rsidP="008B75A2">
      <w:pPr>
        <w:pStyle w:val="libNormal"/>
        <w:rPr>
          <w:rtl/>
        </w:rPr>
      </w:pPr>
      <w:r>
        <w:rPr>
          <w:rtl/>
        </w:rPr>
        <w:t>5707 / 5 -</w:t>
      </w:r>
      <w:r w:rsidR="008B75A2">
        <w:rPr>
          <w:rtl/>
        </w:rPr>
        <w:t xml:space="preserve"> الديلمي في ارشاد القلوب: عن النبي </w:t>
      </w:r>
      <w:r w:rsidR="00701A4C" w:rsidRPr="00701A4C">
        <w:rPr>
          <w:rStyle w:val="libAlaemChar"/>
          <w:rtl/>
        </w:rPr>
        <w:t>صلى‌الله‌عليه‌وآله</w:t>
      </w:r>
      <w:r w:rsidR="008B75A2">
        <w:rPr>
          <w:rtl/>
        </w:rPr>
        <w:t xml:space="preserve">، قال: </w:t>
      </w:r>
      <w:r w:rsidR="004A1D98">
        <w:rPr>
          <w:rtl/>
        </w:rPr>
        <w:t xml:space="preserve">« </w:t>
      </w:r>
      <w:r w:rsidR="008B75A2">
        <w:rPr>
          <w:rtl/>
        </w:rPr>
        <w:t>البكاء من خشية الله: مفتاح الرحمة، وعلامة القبول، وباب الاجابة</w:t>
      </w:r>
      <w:r w:rsidR="004A1D98">
        <w:rPr>
          <w:rtl/>
        </w:rPr>
        <w:t xml:space="preserve"> »</w:t>
      </w:r>
      <w:r w:rsidR="00C63AD2">
        <w:rPr>
          <w:rFonts w:hint="cs"/>
          <w:rtl/>
        </w:rPr>
        <w:t>.</w:t>
      </w:r>
      <w:r w:rsidR="008B75A2">
        <w:rPr>
          <w:rtl/>
        </w:rPr>
        <w:t xml:space="preserve"> </w:t>
      </w:r>
    </w:p>
    <w:p w:rsidR="000A5949" w:rsidRDefault="008B75A2" w:rsidP="008B75A2">
      <w:pPr>
        <w:pStyle w:val="libNormal"/>
        <w:rPr>
          <w:rtl/>
        </w:rPr>
      </w:pPr>
      <w:r>
        <w:rPr>
          <w:rtl/>
        </w:rPr>
        <w:t>وباقي اخبار الباب، تأتي في ابواب جهاد النفس.</w:t>
      </w:r>
    </w:p>
    <w:p w:rsidR="00D268C7" w:rsidRDefault="00EC6118" w:rsidP="00EC6118">
      <w:pPr>
        <w:pStyle w:val="Heading2Center"/>
        <w:rPr>
          <w:rtl/>
        </w:rPr>
      </w:pPr>
      <w:bookmarkStart w:id="89" w:name="_Toc363285329"/>
      <w:r>
        <w:rPr>
          <w:rtl/>
        </w:rPr>
        <w:t xml:space="preserve">28 - </w:t>
      </w:r>
      <w:r w:rsidR="008E470E" w:rsidRPr="008E470E">
        <w:rPr>
          <w:rStyle w:val="libAlaemHeading2Char"/>
          <w:rtl/>
        </w:rPr>
        <w:t>(</w:t>
      </w:r>
      <w:r w:rsidR="000A5949">
        <w:rPr>
          <w:rtl/>
        </w:rPr>
        <w:t xml:space="preserve"> </w:t>
      </w:r>
      <w:r w:rsidR="008B75A2">
        <w:rPr>
          <w:rtl/>
        </w:rPr>
        <w:t>باب استحباب الدعاء في جوف الليل، وخصوصا</w:t>
      </w:r>
      <w:r w:rsidR="00C63AD2">
        <w:rPr>
          <w:rFonts w:hint="cs"/>
          <w:rtl/>
        </w:rPr>
        <w:t>ً</w:t>
      </w:r>
      <w:r w:rsidR="008B75A2">
        <w:rPr>
          <w:rtl/>
        </w:rPr>
        <w:t xml:space="preserve"> ليلة الجمعة، وفي يوم الجمعة</w:t>
      </w:r>
      <w:r w:rsidR="00C63AD2">
        <w:rPr>
          <w:rFonts w:hint="cs"/>
          <w:rtl/>
        </w:rPr>
        <w:t xml:space="preserve"> </w:t>
      </w:r>
      <w:r w:rsidR="008E470E" w:rsidRPr="008E470E">
        <w:rPr>
          <w:rStyle w:val="libAlaemHeading2Char"/>
          <w:rtl/>
        </w:rPr>
        <w:t>)</w:t>
      </w:r>
      <w:bookmarkEnd w:id="89"/>
      <w:r w:rsidR="008B75A2">
        <w:rPr>
          <w:rtl/>
        </w:rPr>
        <w:t xml:space="preserve"> </w:t>
      </w:r>
    </w:p>
    <w:p w:rsidR="00C23427" w:rsidRDefault="00D268C7" w:rsidP="008B75A2">
      <w:pPr>
        <w:pStyle w:val="libNormal"/>
        <w:rPr>
          <w:rtl/>
        </w:rPr>
      </w:pPr>
      <w:r>
        <w:rPr>
          <w:rtl/>
        </w:rPr>
        <w:t>5708 / 1 -</w:t>
      </w:r>
      <w:r w:rsidR="008B75A2">
        <w:rPr>
          <w:rtl/>
        </w:rPr>
        <w:t xml:space="preserve"> الصدوق في الامالي: عن محمد بن علي ماجيلويه، عن عمه محمد بن ابي القاسم، عن محمد بن علي القرشي، عن محمد بن سنان، عن المفضل بن عمر، عن الصادق جعفر بن محمد، عن ابيه،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ان الله عز</w:t>
      </w:r>
      <w:r w:rsidR="00C63AD2">
        <w:rPr>
          <w:rFonts w:hint="cs"/>
          <w:rtl/>
        </w:rPr>
        <w:t>ّ</w:t>
      </w:r>
      <w:r w:rsidR="008B75A2">
        <w:rPr>
          <w:rtl/>
        </w:rPr>
        <w:t>وجل</w:t>
      </w:r>
      <w:r w:rsidR="00C63AD2">
        <w:rPr>
          <w:rFonts w:hint="cs"/>
          <w:rtl/>
        </w:rPr>
        <w:t>ّ</w:t>
      </w:r>
      <w:r w:rsidR="008B75A2">
        <w:rPr>
          <w:rtl/>
        </w:rPr>
        <w:t>، اوحى إلى الدنيا: ان اتعبي من خدمك، واخدمي من رفضك.</w:t>
      </w:r>
      <w:r w:rsidR="00C63AD2">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4 - </w:t>
      </w:r>
      <w:r w:rsidR="008B75A2">
        <w:rPr>
          <w:rtl/>
        </w:rPr>
        <w:t xml:space="preserve">المصدر السابق ص 317، وعنه في البحار ج 93 ص 336 ح 30. </w:t>
      </w:r>
    </w:p>
    <w:p w:rsidR="00343606" w:rsidRDefault="00033505" w:rsidP="00033505">
      <w:pPr>
        <w:pStyle w:val="libFootnote0"/>
        <w:rPr>
          <w:rtl/>
        </w:rPr>
      </w:pPr>
      <w:r>
        <w:rPr>
          <w:rtl/>
        </w:rPr>
        <w:t xml:space="preserve">5 - </w:t>
      </w:r>
      <w:r w:rsidR="008B75A2">
        <w:rPr>
          <w:rtl/>
        </w:rPr>
        <w:t xml:space="preserve">إرشاد القلوب ص 98. </w:t>
      </w:r>
    </w:p>
    <w:p w:rsidR="00033505" w:rsidRDefault="00343606" w:rsidP="00343606">
      <w:pPr>
        <w:pStyle w:val="libFootnoteCenterBold"/>
        <w:rPr>
          <w:rtl/>
        </w:rPr>
      </w:pPr>
      <w:r>
        <w:rPr>
          <w:rtl/>
        </w:rPr>
        <w:t xml:space="preserve"> الباب - 28</w:t>
      </w:r>
      <w:r w:rsidR="008B75A2">
        <w:rPr>
          <w:rtl/>
        </w:rPr>
        <w:t xml:space="preserve"> </w:t>
      </w:r>
    </w:p>
    <w:p w:rsidR="008B75A2" w:rsidRDefault="00033505" w:rsidP="00033505">
      <w:pPr>
        <w:pStyle w:val="libFootnote0"/>
        <w:rPr>
          <w:rtl/>
        </w:rPr>
      </w:pPr>
      <w:r>
        <w:rPr>
          <w:rtl/>
        </w:rPr>
        <w:t xml:space="preserve">1 - </w:t>
      </w:r>
      <w:r w:rsidR="008B75A2">
        <w:rPr>
          <w:rtl/>
        </w:rPr>
        <w:t xml:space="preserve">أمالي الصدوق ص 230 ح 9. </w:t>
      </w:r>
    </w:p>
    <w:p w:rsidR="00D268C7" w:rsidRDefault="00AD34E1" w:rsidP="00C63AD2">
      <w:pPr>
        <w:pStyle w:val="libNormal0"/>
        <w:rPr>
          <w:rtl/>
        </w:rPr>
      </w:pPr>
      <w:r>
        <w:rPr>
          <w:rtl/>
        </w:rPr>
        <w:br w:type="page"/>
      </w:r>
      <w:r w:rsidR="008B75A2">
        <w:rPr>
          <w:rtl/>
        </w:rPr>
        <w:t xml:space="preserve">وان العبد إذا تخلى بسيده في جوف الليل [ المظلم ] </w:t>
      </w:r>
      <w:r w:rsidR="001B3BC4" w:rsidRPr="001B3BC4">
        <w:rPr>
          <w:rStyle w:val="libFootnotenumChar"/>
          <w:rtl/>
        </w:rPr>
        <w:t>(1)</w:t>
      </w:r>
      <w:r w:rsidR="008B75A2">
        <w:rPr>
          <w:rtl/>
        </w:rPr>
        <w:t xml:space="preserve"> وناجاه، اثبت الله النور في قلبه، فإذا قال: يا رب يا رب، ناداه الجليل جل جلاله: لبيك عبدي سلني اعطك، وتوكل علي اكفك، ثم يقول جل جلاله لملائكة، يا ملائكتي، انظروا إلى عبدي، فقد تخلى بي في جوف الليل المظلم، والباطلون لا هون، والغافلون نيام، اشهدوا اني قد غفرت له</w:t>
      </w:r>
      <w:r w:rsidR="004A1D98">
        <w:rPr>
          <w:rtl/>
        </w:rPr>
        <w:t xml:space="preserve"> »</w:t>
      </w:r>
      <w:r w:rsidR="00C63AD2">
        <w:rPr>
          <w:rFonts w:hint="cs"/>
          <w:rtl/>
        </w:rPr>
        <w:t xml:space="preserve"> </w:t>
      </w:r>
      <w:r w:rsidR="008B75A2">
        <w:rPr>
          <w:rtl/>
        </w:rPr>
        <w:t xml:space="preserve">... الخبر. </w:t>
      </w:r>
    </w:p>
    <w:p w:rsidR="00D268C7" w:rsidRDefault="00D268C7" w:rsidP="00C63AD2">
      <w:pPr>
        <w:pStyle w:val="libNormal"/>
        <w:rPr>
          <w:rtl/>
        </w:rPr>
      </w:pPr>
      <w:r>
        <w:rPr>
          <w:rtl/>
        </w:rPr>
        <w:t>5709 / 2 -</w:t>
      </w:r>
      <w:r w:rsidR="008B75A2">
        <w:rPr>
          <w:rtl/>
        </w:rPr>
        <w:t xml:space="preserve"> سبط الطبرسي في مشكاة الانوار: نقلا عن المحاسن، مثله وفيه: نقلا</w:t>
      </w:r>
      <w:r w:rsidR="00C63AD2">
        <w:rPr>
          <w:rFonts w:hint="cs"/>
          <w:rtl/>
        </w:rPr>
        <w:t>ً</w:t>
      </w:r>
      <w:r w:rsidR="008B75A2">
        <w:rPr>
          <w:rtl/>
        </w:rPr>
        <w:t xml:space="preserve"> منه،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ان الله تبارك وتعالى، اوحى إلى نبي من انبياء بني اسرائيل: ان احببت ان تلقاني [ غدا</w:t>
      </w:r>
      <w:r w:rsidR="00C63AD2">
        <w:rPr>
          <w:rFonts w:hint="cs"/>
          <w:rtl/>
        </w:rPr>
        <w:t>ً</w:t>
      </w:r>
      <w:r w:rsidR="008B75A2">
        <w:rPr>
          <w:rtl/>
        </w:rPr>
        <w:t xml:space="preserve"> ] </w:t>
      </w:r>
      <w:r w:rsidR="001B3BC4" w:rsidRPr="001B3BC4">
        <w:rPr>
          <w:rStyle w:val="libFootnotenumChar"/>
          <w:rtl/>
        </w:rPr>
        <w:t>(1)</w:t>
      </w:r>
      <w:r w:rsidR="008B75A2">
        <w:rPr>
          <w:rtl/>
        </w:rPr>
        <w:t xml:space="preserve"> في حظيرة القدس، فكن في الدنيا وحيدا غريبا، مهموما محزونا، مستوحشا من الناس، بمنزلة الطير الذي يطير في ال</w:t>
      </w:r>
      <w:r w:rsidR="00C63AD2">
        <w:rPr>
          <w:rFonts w:hint="cs"/>
          <w:rtl/>
        </w:rPr>
        <w:t>أ</w:t>
      </w:r>
      <w:r w:rsidR="008B75A2">
        <w:rPr>
          <w:rtl/>
        </w:rPr>
        <w:t xml:space="preserve">رض القفار، ويأكل من رؤوس الاشجار، ويشرب من ماء العيون، فإذا كان الليل </w:t>
      </w:r>
      <w:r w:rsidR="00C63AD2">
        <w:rPr>
          <w:rFonts w:hint="cs"/>
          <w:rtl/>
        </w:rPr>
        <w:t>(</w:t>
      </w:r>
      <w:r w:rsidR="008B75A2">
        <w:rPr>
          <w:rtl/>
        </w:rPr>
        <w:t>اوكر وحده</w:t>
      </w:r>
      <w:r w:rsidR="00C63AD2">
        <w:rPr>
          <w:rFonts w:hint="cs"/>
          <w:rtl/>
        </w:rPr>
        <w:t>)</w:t>
      </w:r>
      <w:r w:rsidR="008B75A2">
        <w:rPr>
          <w:rtl/>
        </w:rPr>
        <w:t xml:space="preserve"> </w:t>
      </w:r>
      <w:r w:rsidR="001B3BC4" w:rsidRPr="001B3BC4">
        <w:rPr>
          <w:rStyle w:val="libFootnotenumChar"/>
          <w:rtl/>
        </w:rPr>
        <w:t>(2)</w:t>
      </w:r>
      <w:r w:rsidR="008B75A2">
        <w:rPr>
          <w:rtl/>
        </w:rPr>
        <w:t>، واستأنس بربه، واستوحش من الطيور</w:t>
      </w:r>
      <w:r w:rsidR="004A1D98">
        <w:rPr>
          <w:rtl/>
        </w:rPr>
        <w:t xml:space="preserve"> »</w:t>
      </w:r>
      <w:r w:rsidR="00C63AD2">
        <w:rPr>
          <w:rFonts w:hint="cs"/>
          <w:rtl/>
        </w:rPr>
        <w:t>.</w:t>
      </w:r>
      <w:r w:rsidR="008B75A2">
        <w:rPr>
          <w:rtl/>
        </w:rPr>
        <w:t xml:space="preserve"> </w:t>
      </w:r>
    </w:p>
    <w:p w:rsidR="00C23427" w:rsidRDefault="00D268C7" w:rsidP="00C63AD2">
      <w:pPr>
        <w:pStyle w:val="libNormal"/>
        <w:rPr>
          <w:rtl/>
        </w:rPr>
      </w:pPr>
      <w:r>
        <w:rPr>
          <w:rtl/>
        </w:rPr>
        <w:t>5710 / 3 -</w:t>
      </w:r>
      <w:r w:rsidR="008B75A2">
        <w:rPr>
          <w:rtl/>
        </w:rPr>
        <w:t xml:space="preserve"> دعائم الاسام: </w:t>
      </w:r>
      <w:r w:rsidR="00C63AD2">
        <w:rPr>
          <w:rFonts w:hint="cs"/>
          <w:rtl/>
        </w:rPr>
        <w:t>(</w:t>
      </w:r>
      <w:r w:rsidR="008B75A2">
        <w:rPr>
          <w:rtl/>
        </w:rPr>
        <w:t>عن جعفر بن محمد</w:t>
      </w:r>
      <w:r w:rsidR="00C63AD2">
        <w:rPr>
          <w:rFonts w:hint="cs"/>
          <w:rtl/>
        </w:rPr>
        <w:t>)</w:t>
      </w:r>
      <w:r w:rsidR="008B75A2">
        <w:rPr>
          <w:rtl/>
        </w:rPr>
        <w:t xml:space="preserve"> </w:t>
      </w:r>
      <w:r w:rsidR="001B3BC4" w:rsidRPr="001B3BC4">
        <w:rPr>
          <w:rStyle w:val="libFootnotenumChar"/>
          <w:rtl/>
        </w:rPr>
        <w:t>(1)</w:t>
      </w:r>
      <w:r w:rsidR="008B75A2">
        <w:rPr>
          <w:rtl/>
        </w:rPr>
        <w:t xml:space="preserve">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ينادي مناد حين يمضي ثلث الليل: يا باغي الخير اقبل، يا طالب الشر اقصر، هل من تائب يتاب عليه</w:t>
      </w:r>
      <w:r w:rsidR="002E3B3F">
        <w:rPr>
          <w:rtl/>
        </w:rPr>
        <w:t>؟</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أثبتناه من المصدر. </w:t>
      </w:r>
    </w:p>
    <w:p w:rsidR="005E4EEF" w:rsidRDefault="00033505" w:rsidP="00033505">
      <w:pPr>
        <w:pStyle w:val="libFootnote0"/>
        <w:rPr>
          <w:rtl/>
        </w:rPr>
      </w:pPr>
      <w:r>
        <w:rPr>
          <w:rtl/>
        </w:rPr>
        <w:t xml:space="preserve">2 - </w:t>
      </w:r>
      <w:r w:rsidR="008B75A2">
        <w:rPr>
          <w:rtl/>
        </w:rPr>
        <w:t>مشكاة الانوار ص 257.</w:t>
      </w:r>
    </w:p>
    <w:p w:rsidR="005E4EEF" w:rsidRDefault="00033505" w:rsidP="00033505">
      <w:pPr>
        <w:pStyle w:val="libFootnote"/>
        <w:rPr>
          <w:rtl/>
        </w:rPr>
      </w:pPr>
      <w:r>
        <w:rPr>
          <w:rtl/>
        </w:rPr>
        <w:t>(1)</w:t>
      </w:r>
      <w:r w:rsidR="008B75A2">
        <w:rPr>
          <w:rtl/>
        </w:rPr>
        <w:t xml:space="preserve"> أثبتناه من المصدر.</w:t>
      </w:r>
    </w:p>
    <w:p w:rsidR="00033505" w:rsidRDefault="00033505" w:rsidP="00033505">
      <w:pPr>
        <w:pStyle w:val="libFootnote"/>
        <w:rPr>
          <w:rtl/>
        </w:rPr>
      </w:pPr>
      <w:r>
        <w:rPr>
          <w:rtl/>
        </w:rPr>
        <w:t>(2)</w:t>
      </w:r>
      <w:r w:rsidR="008B75A2">
        <w:rPr>
          <w:rtl/>
        </w:rPr>
        <w:t xml:space="preserve"> في المصدر: آوى وحده ولم يأو مع الطيور. </w:t>
      </w:r>
    </w:p>
    <w:p w:rsidR="005E4EEF" w:rsidRDefault="00033505" w:rsidP="00033505">
      <w:pPr>
        <w:pStyle w:val="libFootnote0"/>
        <w:rPr>
          <w:rtl/>
        </w:rPr>
      </w:pPr>
      <w:r>
        <w:rPr>
          <w:rtl/>
        </w:rPr>
        <w:t xml:space="preserve">3 - </w:t>
      </w:r>
      <w:r w:rsidR="008B75A2">
        <w:rPr>
          <w:rtl/>
        </w:rPr>
        <w:t xml:space="preserve">دعائم </w:t>
      </w:r>
      <w:r w:rsidR="00343606">
        <w:rPr>
          <w:rtl/>
        </w:rPr>
        <w:t xml:space="preserve">الإسلام </w:t>
      </w:r>
      <w:r w:rsidR="008B75A2">
        <w:rPr>
          <w:rtl/>
        </w:rPr>
        <w:t>ج 1 ص 210.</w:t>
      </w:r>
    </w:p>
    <w:p w:rsidR="008B75A2" w:rsidRDefault="00033505" w:rsidP="00033505">
      <w:pPr>
        <w:pStyle w:val="libFootnote"/>
        <w:rPr>
          <w:rtl/>
        </w:rPr>
      </w:pPr>
      <w:r>
        <w:rPr>
          <w:rtl/>
        </w:rPr>
        <w:t>(1)</w:t>
      </w:r>
      <w:r w:rsidR="008B75A2">
        <w:rPr>
          <w:rtl/>
        </w:rPr>
        <w:t xml:space="preserve"> في المصدر: عن ابي جعفر محمد بن علي. </w:t>
      </w:r>
    </w:p>
    <w:p w:rsidR="00D268C7" w:rsidRDefault="00AD34E1" w:rsidP="00C63AD2">
      <w:pPr>
        <w:pStyle w:val="libNormal0"/>
        <w:rPr>
          <w:rtl/>
        </w:rPr>
      </w:pPr>
      <w:r>
        <w:rPr>
          <w:rtl/>
        </w:rPr>
        <w:br w:type="page"/>
      </w:r>
      <w:r w:rsidR="008B75A2">
        <w:rPr>
          <w:rtl/>
        </w:rPr>
        <w:t>هل من مستغفر يغفر له</w:t>
      </w:r>
      <w:r w:rsidR="002E3B3F">
        <w:rPr>
          <w:rtl/>
        </w:rPr>
        <w:t>؟</w:t>
      </w:r>
      <w:r w:rsidR="008B75A2">
        <w:rPr>
          <w:rtl/>
        </w:rPr>
        <w:t xml:space="preserve"> هل ما سائل يعطى</w:t>
      </w:r>
      <w:r w:rsidR="002E3B3F">
        <w:rPr>
          <w:rtl/>
        </w:rPr>
        <w:t>؟</w:t>
      </w:r>
      <w:r w:rsidR="008B75A2">
        <w:rPr>
          <w:rtl/>
        </w:rPr>
        <w:t xml:space="preserve"> حتى يطلع الفجر</w:t>
      </w:r>
      <w:r w:rsidR="004A1D98">
        <w:rPr>
          <w:rtl/>
        </w:rPr>
        <w:t xml:space="preserve"> »</w:t>
      </w:r>
      <w:r w:rsidR="00C63AD2">
        <w:rPr>
          <w:rFonts w:hint="cs"/>
          <w:rtl/>
        </w:rPr>
        <w:t>.</w:t>
      </w:r>
      <w:r w:rsidR="008B75A2">
        <w:rPr>
          <w:rtl/>
        </w:rPr>
        <w:t xml:space="preserve"> </w:t>
      </w:r>
    </w:p>
    <w:p w:rsidR="00C23427" w:rsidRDefault="00D268C7" w:rsidP="00C63AD2">
      <w:pPr>
        <w:pStyle w:val="libNormal"/>
        <w:rPr>
          <w:rtl/>
        </w:rPr>
      </w:pPr>
      <w:r>
        <w:rPr>
          <w:rtl/>
        </w:rPr>
        <w:t>5711 / 4 -</w:t>
      </w:r>
      <w:r w:rsidR="008B75A2">
        <w:rPr>
          <w:rtl/>
        </w:rPr>
        <w:t xml:space="preserve"> السيد علي بن طاووس في فلاح السائل: روى صاحب كتاب زهد مولانا علي بن ابي طالب </w:t>
      </w:r>
      <w:r w:rsidR="00701A4C" w:rsidRPr="00701A4C">
        <w:rPr>
          <w:rStyle w:val="libAlaemChar"/>
          <w:rtl/>
        </w:rPr>
        <w:t>عليه‌السلام</w:t>
      </w:r>
      <w:r w:rsidR="008B75A2">
        <w:rPr>
          <w:rtl/>
        </w:rPr>
        <w:t xml:space="preserve"> قال: حدثنا سعد بن </w:t>
      </w:r>
      <w:r w:rsidR="000574E8">
        <w:rPr>
          <w:rtl/>
        </w:rPr>
        <w:t>عبدالله</w:t>
      </w:r>
      <w:r w:rsidR="008B75A2">
        <w:rPr>
          <w:rtl/>
        </w:rPr>
        <w:t>، عن ابراهيم بن مهزيار، عن اخيه علي، عن محمد بن سنان، عن صالح بن عقبة، عن عمرو بن ابي المقدام، عن ابيه، عن حب</w:t>
      </w:r>
      <w:r w:rsidR="00C63AD2">
        <w:rPr>
          <w:rFonts w:hint="cs"/>
          <w:rtl/>
        </w:rPr>
        <w:t>ّ</w:t>
      </w:r>
      <w:r w:rsidR="008B75A2">
        <w:rPr>
          <w:rtl/>
        </w:rPr>
        <w:t xml:space="preserve">ة العرني قال: بينا انا ونوف نائمين في رحبة القصر، إذ نحن بأميرالمؤمنين </w:t>
      </w:r>
      <w:r w:rsidR="00701A4C" w:rsidRPr="00701A4C">
        <w:rPr>
          <w:rStyle w:val="libAlaemChar"/>
          <w:rtl/>
        </w:rPr>
        <w:t>عليه‌السلام</w:t>
      </w:r>
      <w:r w:rsidR="008B75A2">
        <w:rPr>
          <w:rtl/>
        </w:rPr>
        <w:t xml:space="preserve">، في بقية من الليل، واضعا يده على الحائط شبيه الواله </w:t>
      </w:r>
      <w:r w:rsidR="001B3BC4" w:rsidRPr="001B3BC4">
        <w:rPr>
          <w:rStyle w:val="libFootnotenumChar"/>
          <w:rtl/>
        </w:rPr>
        <w:t>(1)</w:t>
      </w:r>
      <w:r w:rsidR="008B75A2">
        <w:rPr>
          <w:rtl/>
        </w:rPr>
        <w:t xml:space="preserve">، وهو يقول: </w:t>
      </w:r>
      <w:r w:rsidR="00C63AD2" w:rsidRPr="00C63AD2">
        <w:rPr>
          <w:rStyle w:val="libAlaemChar"/>
          <w:rFonts w:hint="cs"/>
          <w:rtl/>
        </w:rPr>
        <w:t>(</w:t>
      </w:r>
      <w:r w:rsidR="00C63AD2">
        <w:rPr>
          <w:rStyle w:val="libAieChar"/>
          <w:rFonts w:hint="cs"/>
          <w:rtl/>
        </w:rPr>
        <w:t xml:space="preserve"> </w:t>
      </w:r>
      <w:r w:rsidR="00C63AD2" w:rsidRPr="00C63AD2">
        <w:rPr>
          <w:rStyle w:val="libAieChar"/>
          <w:rtl/>
        </w:rPr>
        <w:t>إِنَّ فِي خَلْقِ السَّمَاوَاتِ وَالْأَرْضِ</w:t>
      </w:r>
      <w:r w:rsidR="00C63AD2" w:rsidRPr="00C63AD2">
        <w:rPr>
          <w:rtl/>
        </w:rPr>
        <w:t xml:space="preserve"> </w:t>
      </w:r>
      <w:r w:rsidR="00C63AD2" w:rsidRPr="00C63AD2">
        <w:rPr>
          <w:rStyle w:val="libAlaemChar"/>
          <w:rFonts w:hint="cs"/>
          <w:rtl/>
        </w:rPr>
        <w:t>)</w:t>
      </w:r>
      <w:r w:rsidR="008B75A2">
        <w:rPr>
          <w:rtl/>
        </w:rPr>
        <w:t xml:space="preserve"> </w:t>
      </w:r>
      <w:r w:rsidR="001B3BC4" w:rsidRPr="001B3BC4">
        <w:rPr>
          <w:rStyle w:val="libFootnotenumChar"/>
          <w:rtl/>
        </w:rPr>
        <w:t>(2)</w:t>
      </w:r>
      <w:r w:rsidR="008B75A2">
        <w:rPr>
          <w:rtl/>
        </w:rPr>
        <w:t xml:space="preserve"> إلى آخر ال</w:t>
      </w:r>
      <w:r w:rsidR="00C63AD2">
        <w:rPr>
          <w:rFonts w:hint="cs"/>
          <w:rtl/>
        </w:rPr>
        <w:t>آ</w:t>
      </w:r>
      <w:r w:rsidR="008B75A2">
        <w:rPr>
          <w:rtl/>
        </w:rPr>
        <w:t>ية، قال: ثم جعل يقرأ هذه ال</w:t>
      </w:r>
      <w:r w:rsidR="00C63AD2">
        <w:rPr>
          <w:rFonts w:hint="cs"/>
          <w:rtl/>
        </w:rPr>
        <w:t>آ</w:t>
      </w:r>
      <w:r w:rsidR="008B75A2">
        <w:rPr>
          <w:rtl/>
        </w:rPr>
        <w:t xml:space="preserve">يات، ويمر شبه الطائر عقله، فقال لي: </w:t>
      </w:r>
      <w:r w:rsidR="004A1D98">
        <w:rPr>
          <w:rtl/>
        </w:rPr>
        <w:t xml:space="preserve">« </w:t>
      </w:r>
      <w:r w:rsidR="008B75A2">
        <w:rPr>
          <w:rtl/>
        </w:rPr>
        <w:t>اراقد انت يا حبة ام رامق</w:t>
      </w:r>
      <w:r w:rsidR="002E3B3F">
        <w:rPr>
          <w:rtl/>
        </w:rPr>
        <w:t>؟</w:t>
      </w:r>
      <w:r w:rsidR="004A1D98">
        <w:rPr>
          <w:rtl/>
        </w:rPr>
        <w:t xml:space="preserve"> »</w:t>
      </w:r>
      <w:r w:rsidR="008B75A2">
        <w:rPr>
          <w:rtl/>
        </w:rPr>
        <w:t xml:space="preserve"> قال قلت: رامق، هذا انت تعمل هذا العمل، فكيف نحن</w:t>
      </w:r>
      <w:r w:rsidR="002E3B3F">
        <w:rPr>
          <w:rtl/>
        </w:rPr>
        <w:t>؟</w:t>
      </w:r>
      <w:r w:rsidR="008B75A2">
        <w:rPr>
          <w:rtl/>
        </w:rPr>
        <w:t xml:space="preserve"> قال: فارخى عينيه فبكى، ثم قال لي: </w:t>
      </w:r>
      <w:r w:rsidR="004A1D98">
        <w:rPr>
          <w:rtl/>
        </w:rPr>
        <w:t xml:space="preserve">« </w:t>
      </w:r>
      <w:r w:rsidR="008B75A2">
        <w:rPr>
          <w:rtl/>
        </w:rPr>
        <w:t>يا حبة، ان لله موقفا ولنا بين يديه موقف، لا يخفى عليه شئ من اعمالنا، يا حبة، ان الله اقرب الي</w:t>
      </w:r>
      <w:r w:rsidR="00C63AD2">
        <w:rPr>
          <w:rFonts w:hint="cs"/>
          <w:rtl/>
        </w:rPr>
        <w:t>َّ</w:t>
      </w:r>
      <w:r w:rsidR="008B75A2">
        <w:rPr>
          <w:rtl/>
        </w:rPr>
        <w:t xml:space="preserve"> واليك من حبل الوريد، يا حبة انه لا </w:t>
      </w:r>
      <w:r w:rsidR="001B3BC4" w:rsidRPr="001B3BC4">
        <w:rPr>
          <w:rStyle w:val="libFootnotenumChar"/>
          <w:rtl/>
        </w:rPr>
        <w:t>(3)</w:t>
      </w:r>
      <w:r w:rsidR="008B75A2">
        <w:rPr>
          <w:rtl/>
        </w:rPr>
        <w:t xml:space="preserve"> يحجبني ولا اياك عن الله شئ - قال ثم قال - اراقد انت يا نوف</w:t>
      </w:r>
      <w:r w:rsidR="002E3B3F">
        <w:rPr>
          <w:rtl/>
        </w:rPr>
        <w:t>؟</w:t>
      </w:r>
      <w:r w:rsidR="004A1D98">
        <w:rPr>
          <w:rtl/>
        </w:rPr>
        <w:t xml:space="preserve"> »</w:t>
      </w:r>
      <w:r w:rsidR="008B75A2">
        <w:rPr>
          <w:rtl/>
        </w:rPr>
        <w:t xml:space="preserve"> قال: لا يا </w:t>
      </w:r>
      <w:r w:rsidR="0063580D">
        <w:rPr>
          <w:rtl/>
        </w:rPr>
        <w:t>أميرالمؤمنين</w:t>
      </w:r>
      <w:r w:rsidR="008B75A2">
        <w:rPr>
          <w:rtl/>
        </w:rPr>
        <w:t xml:space="preserve">، ما انا براقد، ولقد اطلت بكائي هذه الليلة، فقال: </w:t>
      </w:r>
      <w:r w:rsidR="004A1D98">
        <w:rPr>
          <w:rtl/>
        </w:rPr>
        <w:t xml:space="preserve">« </w:t>
      </w:r>
      <w:r w:rsidR="008B75A2">
        <w:rPr>
          <w:rtl/>
        </w:rPr>
        <w:t>يا نوف، ان طال بكاؤك في هذا الليل مخافة من الله عز</w:t>
      </w:r>
      <w:r w:rsidR="00C63AD2">
        <w:rPr>
          <w:rFonts w:hint="cs"/>
          <w:rtl/>
        </w:rPr>
        <w:t>ّ</w:t>
      </w:r>
      <w:r w:rsidR="008B75A2">
        <w:rPr>
          <w:rtl/>
        </w:rPr>
        <w:t>وجل</w:t>
      </w:r>
      <w:r w:rsidR="00C63AD2">
        <w:rPr>
          <w:rFonts w:hint="cs"/>
          <w:rtl/>
        </w:rPr>
        <w:t>ّ</w:t>
      </w:r>
      <w:r w:rsidR="008B75A2">
        <w:rPr>
          <w:rtl/>
        </w:rPr>
        <w:t>، قرت عيناك غدا بين يدي الله عز</w:t>
      </w:r>
      <w:r w:rsidR="00C63AD2">
        <w:rPr>
          <w:rFonts w:hint="cs"/>
          <w:rtl/>
        </w:rPr>
        <w:t>ّ</w:t>
      </w:r>
      <w:r w:rsidR="008B75A2">
        <w:rPr>
          <w:rtl/>
        </w:rPr>
        <w:t>وجل</w:t>
      </w:r>
      <w:r w:rsidR="00C63AD2">
        <w:rPr>
          <w:rFonts w:hint="cs"/>
          <w:rtl/>
        </w:rPr>
        <w:t>ّ</w:t>
      </w:r>
      <w:r w:rsidR="008B75A2">
        <w:rPr>
          <w:rtl/>
        </w:rPr>
        <w:t>، يا نوف انه ليس من قطرة قطرت من عين رجل من خشية الله، الا اطفأت بحارا</w:t>
      </w:r>
      <w:r w:rsidR="00C63AD2">
        <w:rPr>
          <w:rFonts w:hint="cs"/>
          <w:rtl/>
        </w:rPr>
        <w:t>ً</w:t>
      </w:r>
      <w:r w:rsidR="008B75A2">
        <w:rPr>
          <w:rtl/>
        </w:rPr>
        <w:t xml:space="preserve"> من النيران، يا نوف انه ليس من رجل</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4 - </w:t>
      </w:r>
      <w:r w:rsidR="008B75A2">
        <w:rPr>
          <w:rtl/>
        </w:rPr>
        <w:t>فلاح السائل ص 266.</w:t>
      </w:r>
    </w:p>
    <w:p w:rsidR="005E4EEF" w:rsidRDefault="00033505" w:rsidP="00033505">
      <w:pPr>
        <w:pStyle w:val="libFootnote"/>
        <w:rPr>
          <w:rtl/>
        </w:rPr>
      </w:pPr>
      <w:r>
        <w:rPr>
          <w:rtl/>
        </w:rPr>
        <w:t>(1)</w:t>
      </w:r>
      <w:r w:rsidR="008B75A2">
        <w:rPr>
          <w:rtl/>
        </w:rPr>
        <w:t xml:space="preserve"> الوال</w:t>
      </w:r>
      <w:r w:rsidR="00C63AD2">
        <w:rPr>
          <w:rFonts w:hint="cs"/>
          <w:rtl/>
        </w:rPr>
        <w:t>ِ</w:t>
      </w:r>
      <w:r w:rsidR="008B75A2">
        <w:rPr>
          <w:rtl/>
        </w:rPr>
        <w:t>ه: هو الذاه</w:t>
      </w:r>
      <w:r w:rsidR="00C63AD2">
        <w:rPr>
          <w:rFonts w:hint="cs"/>
          <w:rtl/>
        </w:rPr>
        <w:t>ِ</w:t>
      </w:r>
      <w:r w:rsidR="008B75A2">
        <w:rPr>
          <w:rtl/>
        </w:rPr>
        <w:t>ب عقله، والو</w:t>
      </w:r>
      <w:r w:rsidR="00C63AD2">
        <w:rPr>
          <w:rFonts w:hint="cs"/>
          <w:rtl/>
        </w:rPr>
        <w:t>َ</w:t>
      </w:r>
      <w:r w:rsidR="008B75A2">
        <w:rPr>
          <w:rtl/>
        </w:rPr>
        <w:t>ل</w:t>
      </w:r>
      <w:r w:rsidR="00C63AD2">
        <w:rPr>
          <w:rFonts w:hint="cs"/>
          <w:rtl/>
        </w:rPr>
        <w:t>َ</w:t>
      </w:r>
      <w:r w:rsidR="008B75A2">
        <w:rPr>
          <w:rtl/>
        </w:rPr>
        <w:t>ه بالتحريك: ذهاب العقل والتحي</w:t>
      </w:r>
      <w:r w:rsidR="00C63AD2">
        <w:rPr>
          <w:rFonts w:hint="cs"/>
          <w:rtl/>
        </w:rPr>
        <w:t>ّ</w:t>
      </w:r>
      <w:r w:rsidR="008B75A2">
        <w:rPr>
          <w:rtl/>
        </w:rPr>
        <w:t>ر من شد</w:t>
      </w:r>
      <w:r w:rsidR="00C63AD2">
        <w:rPr>
          <w:rFonts w:hint="cs"/>
          <w:rtl/>
        </w:rPr>
        <w:t>ّ</w:t>
      </w:r>
      <w:r w:rsidR="008B75A2">
        <w:rPr>
          <w:rtl/>
        </w:rPr>
        <w:t>ة الوجه (مجمع البحرين ج 6 ص 367).</w:t>
      </w:r>
    </w:p>
    <w:p w:rsidR="005E4EEF" w:rsidRDefault="00033505" w:rsidP="00033505">
      <w:pPr>
        <w:pStyle w:val="libFootnote"/>
        <w:rPr>
          <w:rtl/>
        </w:rPr>
      </w:pPr>
      <w:r>
        <w:rPr>
          <w:rtl/>
        </w:rPr>
        <w:t>(2)</w:t>
      </w:r>
      <w:r w:rsidR="008B75A2">
        <w:rPr>
          <w:rtl/>
        </w:rPr>
        <w:t xml:space="preserve"> البقرة 2: 164.</w:t>
      </w:r>
    </w:p>
    <w:p w:rsidR="008B75A2" w:rsidRDefault="00033505" w:rsidP="00033505">
      <w:pPr>
        <w:pStyle w:val="libFootnote"/>
        <w:rPr>
          <w:rtl/>
        </w:rPr>
      </w:pPr>
      <w:r>
        <w:rPr>
          <w:rtl/>
        </w:rPr>
        <w:t>(3)</w:t>
      </w:r>
      <w:r w:rsidR="008B75A2">
        <w:rPr>
          <w:rtl/>
        </w:rPr>
        <w:t xml:space="preserve"> في المصدر: لن. </w:t>
      </w:r>
    </w:p>
    <w:p w:rsidR="00D268C7" w:rsidRDefault="00AD34E1" w:rsidP="00C63AD2">
      <w:pPr>
        <w:pStyle w:val="libNormal0"/>
        <w:rPr>
          <w:rtl/>
        </w:rPr>
      </w:pPr>
      <w:r>
        <w:rPr>
          <w:rtl/>
        </w:rPr>
        <w:br w:type="page"/>
      </w:r>
      <w:r w:rsidR="008B75A2">
        <w:rPr>
          <w:rtl/>
        </w:rPr>
        <w:t>اعظم منزلة عند الله، من</w:t>
      </w:r>
      <w:r w:rsidR="00C63AD2">
        <w:rPr>
          <w:rFonts w:hint="cs"/>
          <w:rtl/>
        </w:rPr>
        <w:t xml:space="preserve"> </w:t>
      </w:r>
      <w:r w:rsidR="008B75A2">
        <w:rPr>
          <w:rtl/>
        </w:rPr>
        <w:t>رجل بكى من خشية الله، واحب في الله، وابغض في الله، يا نوف انه من احب في الله لم يستأثر على محبته، ومن ابغض في الله لم ينل مبغضيه خيرا، عند ذلك استكملتم حقائق الايمان، ثم وعظهما وذكرهما، وقال في أواخره: فكونوا من الله على حذر، فقد انذرتكما، ثم جعل يمر وهو يقول: ليت شعري في غفلاتي، امعرض انت عني</w:t>
      </w:r>
      <w:r w:rsidR="002E3B3F">
        <w:rPr>
          <w:rtl/>
        </w:rPr>
        <w:t>؟</w:t>
      </w:r>
      <w:r w:rsidR="008B75A2">
        <w:rPr>
          <w:rtl/>
        </w:rPr>
        <w:t xml:space="preserve"> ام ناظر الي</w:t>
      </w:r>
      <w:r w:rsidR="00C63AD2">
        <w:rPr>
          <w:rFonts w:hint="cs"/>
          <w:rtl/>
        </w:rPr>
        <w:t>ّ</w:t>
      </w:r>
      <w:r w:rsidR="002E3B3F">
        <w:rPr>
          <w:rtl/>
        </w:rPr>
        <w:t>؟</w:t>
      </w:r>
      <w:r w:rsidR="008B75A2">
        <w:rPr>
          <w:rtl/>
        </w:rPr>
        <w:t xml:space="preserve"> وليت شعري في طول منامي، وقلة شكري في نعمك، على ما حالي</w:t>
      </w:r>
      <w:r w:rsidR="002E3B3F">
        <w:rPr>
          <w:rtl/>
        </w:rPr>
        <w:t>؟</w:t>
      </w:r>
      <w:r w:rsidR="004A1D98">
        <w:rPr>
          <w:rtl/>
        </w:rPr>
        <w:t xml:space="preserve"> »</w:t>
      </w:r>
      <w:r w:rsidR="008B75A2">
        <w:rPr>
          <w:rtl/>
        </w:rPr>
        <w:t xml:space="preserve"> قال: فو الله ما زال في هذا الحال حتى طلع الفجر</w:t>
      </w:r>
      <w:r w:rsidR="00C63AD2">
        <w:rPr>
          <w:rFonts w:hint="cs"/>
          <w:rtl/>
        </w:rPr>
        <w:t>.</w:t>
      </w:r>
      <w:r w:rsidR="008B75A2">
        <w:rPr>
          <w:rtl/>
        </w:rPr>
        <w:t xml:space="preserve"> </w:t>
      </w:r>
    </w:p>
    <w:p w:rsidR="00D268C7" w:rsidRDefault="00D268C7" w:rsidP="008B75A2">
      <w:pPr>
        <w:pStyle w:val="libNormal"/>
        <w:rPr>
          <w:rtl/>
        </w:rPr>
      </w:pPr>
      <w:r>
        <w:rPr>
          <w:rtl/>
        </w:rPr>
        <w:t>5712 / 5 -</w:t>
      </w:r>
      <w:r w:rsidR="008B75A2">
        <w:rPr>
          <w:rtl/>
        </w:rPr>
        <w:t xml:space="preserve"> وفيه عن نوف، انه قال عند ذكره </w:t>
      </w:r>
      <w:r w:rsidR="00701A4C" w:rsidRPr="00701A4C">
        <w:rPr>
          <w:rStyle w:val="libAlaemChar"/>
          <w:rtl/>
        </w:rPr>
        <w:t>عليه‌السلام</w:t>
      </w:r>
      <w:r w:rsidR="008B75A2">
        <w:rPr>
          <w:rtl/>
        </w:rPr>
        <w:t>، لمعاوية بن ابي سفيان: انه ما فرش له فراش في ليل قط، ولا اكل طعاما في هجير قط</w:t>
      </w:r>
      <w:r w:rsidR="00C63AD2">
        <w:rPr>
          <w:rFonts w:hint="cs"/>
          <w:rtl/>
        </w:rPr>
        <w:t>.</w:t>
      </w:r>
      <w:r w:rsidR="008B75A2">
        <w:rPr>
          <w:rtl/>
        </w:rPr>
        <w:t xml:space="preserve"> </w:t>
      </w:r>
    </w:p>
    <w:p w:rsidR="00D268C7" w:rsidRDefault="00D268C7" w:rsidP="008B75A2">
      <w:pPr>
        <w:pStyle w:val="libNormal"/>
        <w:rPr>
          <w:rtl/>
        </w:rPr>
      </w:pPr>
      <w:r>
        <w:rPr>
          <w:rtl/>
        </w:rPr>
        <w:t>5713 / 6 -</w:t>
      </w:r>
      <w:r w:rsidR="008B75A2">
        <w:rPr>
          <w:rtl/>
        </w:rPr>
        <w:t xml:space="preserve"> علي بن ابراهيم في تفسيره: عن ابيه، عن حماد، عن حريز،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ان الرب تبارك وتعالى، ينزل امره كل ليلة جمعة إلى السماء الدنيا، من اول الليلة، وفي كل ليلة في الثلث الاخير، وامامه ملك ينادي: هل من تائب يتاب عليه</w:t>
      </w:r>
      <w:r w:rsidR="002E3B3F">
        <w:rPr>
          <w:rtl/>
        </w:rPr>
        <w:t>؟</w:t>
      </w:r>
      <w:r w:rsidR="008B75A2">
        <w:rPr>
          <w:rtl/>
        </w:rPr>
        <w:t xml:space="preserve"> هل من مستغفر يغفر له</w:t>
      </w:r>
      <w:r w:rsidR="002E3B3F">
        <w:rPr>
          <w:rtl/>
        </w:rPr>
        <w:t>؟</w:t>
      </w:r>
      <w:r w:rsidR="008B75A2">
        <w:rPr>
          <w:rtl/>
        </w:rPr>
        <w:t xml:space="preserve"> هل من سائل فيعطى سؤله</w:t>
      </w:r>
      <w:r w:rsidR="002E3B3F">
        <w:rPr>
          <w:rtl/>
        </w:rPr>
        <w:t>؟</w:t>
      </w:r>
      <w:r w:rsidR="008B75A2">
        <w:rPr>
          <w:rtl/>
        </w:rPr>
        <w:t xml:space="preserve"> اللهم اعط كل منفق خلفا، وكل ممسك تلفا، إلى ان يطلع الفجر، فإذا طلع الفجر عاد امر الرب إلى عرشه، فيقسم الارزاق بين العباد</w:t>
      </w:r>
      <w:r w:rsidR="004A1D98">
        <w:rPr>
          <w:rtl/>
        </w:rPr>
        <w:t xml:space="preserve"> »</w:t>
      </w:r>
      <w:r w:rsidR="008B75A2">
        <w:rPr>
          <w:rtl/>
        </w:rPr>
        <w:t xml:space="preserve">، الخبر. </w:t>
      </w:r>
    </w:p>
    <w:p w:rsidR="00C23427" w:rsidRDefault="00D268C7" w:rsidP="008B75A2">
      <w:pPr>
        <w:pStyle w:val="libNormal"/>
        <w:rPr>
          <w:rtl/>
        </w:rPr>
      </w:pPr>
      <w:r>
        <w:rPr>
          <w:rtl/>
        </w:rPr>
        <w:t>5714 / 7 -</w:t>
      </w:r>
      <w:r w:rsidR="008B75A2">
        <w:rPr>
          <w:rtl/>
        </w:rPr>
        <w:t xml:space="preserve"> نهج البلاغة: في كتابه إلى عثمان بن حنيف: </w:t>
      </w:r>
      <w:r w:rsidR="004A1D98">
        <w:rPr>
          <w:rtl/>
        </w:rPr>
        <w:t xml:space="preserve">« </w:t>
      </w:r>
      <w:r w:rsidR="008B75A2">
        <w:rPr>
          <w:rtl/>
        </w:rPr>
        <w:t>طوبى لنفس</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5 - </w:t>
      </w:r>
      <w:r w:rsidR="008B75A2">
        <w:rPr>
          <w:rtl/>
        </w:rPr>
        <w:t xml:space="preserve">فلاح السائل ص 267. </w:t>
      </w:r>
    </w:p>
    <w:p w:rsidR="00033505" w:rsidRDefault="00033505" w:rsidP="00C63AD2">
      <w:pPr>
        <w:pStyle w:val="libFootnote0"/>
        <w:rPr>
          <w:rtl/>
        </w:rPr>
      </w:pPr>
      <w:r>
        <w:rPr>
          <w:rtl/>
        </w:rPr>
        <w:t xml:space="preserve">6 - </w:t>
      </w:r>
      <w:r w:rsidR="008B75A2">
        <w:rPr>
          <w:rtl/>
        </w:rPr>
        <w:t xml:space="preserve">تفسير </w:t>
      </w:r>
      <w:r w:rsidR="00C63AD2">
        <w:rPr>
          <w:rFonts w:hint="cs"/>
          <w:rtl/>
        </w:rPr>
        <w:t>ا</w:t>
      </w:r>
      <w:r w:rsidR="008B75A2">
        <w:rPr>
          <w:rtl/>
        </w:rPr>
        <w:t xml:space="preserve">لقمي ج 2 ص 204، وعنه في البحار ج 89 ص 279 ح 26. </w:t>
      </w:r>
    </w:p>
    <w:p w:rsidR="008B75A2" w:rsidRDefault="00033505" w:rsidP="00C63AD2">
      <w:pPr>
        <w:pStyle w:val="libFootnote0"/>
        <w:rPr>
          <w:rtl/>
        </w:rPr>
      </w:pPr>
      <w:r>
        <w:rPr>
          <w:rtl/>
        </w:rPr>
        <w:t xml:space="preserve">7 - </w:t>
      </w:r>
      <w:r w:rsidR="008B75A2">
        <w:rPr>
          <w:rtl/>
        </w:rPr>
        <w:t xml:space="preserve">نهج البلاغة ج 3 ص 84 ح </w:t>
      </w:r>
      <w:r>
        <w:rPr>
          <w:rtl/>
        </w:rPr>
        <w:t xml:space="preserve">45 - </w:t>
      </w:r>
      <w:r w:rsidR="008B75A2">
        <w:rPr>
          <w:rtl/>
        </w:rPr>
        <w:t xml:space="preserve">الرسائل. </w:t>
      </w:r>
    </w:p>
    <w:p w:rsidR="000A5949" w:rsidRDefault="00AD34E1" w:rsidP="00C63AD2">
      <w:pPr>
        <w:pStyle w:val="libNormal0"/>
        <w:rPr>
          <w:rtl/>
        </w:rPr>
      </w:pPr>
      <w:r>
        <w:rPr>
          <w:rtl/>
        </w:rPr>
        <w:br w:type="page"/>
      </w:r>
      <w:r w:rsidR="008B75A2">
        <w:rPr>
          <w:rtl/>
        </w:rPr>
        <w:t xml:space="preserve">ادت إلى ربها فرضها، وعركت بجنبها بؤسها </w:t>
      </w:r>
      <w:r w:rsidR="001B3BC4" w:rsidRPr="001B3BC4">
        <w:rPr>
          <w:rStyle w:val="libFootnotenumChar"/>
          <w:rtl/>
        </w:rPr>
        <w:t>(1)</w:t>
      </w:r>
      <w:r w:rsidR="008B75A2">
        <w:rPr>
          <w:rtl/>
        </w:rPr>
        <w:t>، وهجرت في الليل غمضها، حتى إذا غلب الكرى عليها، افترشت ارضها، وتوسدت كفها، في معشر اسهر عيونهم خوف معادهم، وتجافت عن مضاجعهم جنوبهم، وهمهمت بذكر ربهم شفاههم، وتقشعت بطول استغفارهم ذنوبهم، اولئك حزب الله، الا ان حزب الله هم الغالبون</w:t>
      </w:r>
      <w:r w:rsidR="004A1D98">
        <w:rPr>
          <w:rtl/>
        </w:rPr>
        <w:t xml:space="preserve"> »</w:t>
      </w:r>
      <w:r w:rsidR="00C63AD2">
        <w:rPr>
          <w:rFonts w:hint="cs"/>
          <w:rtl/>
        </w:rPr>
        <w:t xml:space="preserve">. </w:t>
      </w:r>
    </w:p>
    <w:p w:rsidR="00D268C7" w:rsidRDefault="00EC6118" w:rsidP="00C63AD2">
      <w:pPr>
        <w:pStyle w:val="Heading2Center"/>
        <w:rPr>
          <w:rtl/>
        </w:rPr>
      </w:pPr>
      <w:bookmarkStart w:id="90" w:name="_Toc363285330"/>
      <w:r>
        <w:rPr>
          <w:rtl/>
        </w:rPr>
        <w:t xml:space="preserve">29 - </w:t>
      </w:r>
      <w:r w:rsidR="008E470E" w:rsidRPr="008E470E">
        <w:rPr>
          <w:rStyle w:val="libAlaemHeading2Char"/>
          <w:rtl/>
        </w:rPr>
        <w:t>(</w:t>
      </w:r>
      <w:r w:rsidR="000A5949">
        <w:rPr>
          <w:rtl/>
        </w:rPr>
        <w:t xml:space="preserve"> </w:t>
      </w:r>
      <w:r w:rsidR="008B75A2">
        <w:rPr>
          <w:rtl/>
        </w:rPr>
        <w:t>باب استحباب تقديم تمجيد الله، والثناء عليه، وال</w:t>
      </w:r>
      <w:r w:rsidR="00C63AD2">
        <w:rPr>
          <w:rFonts w:hint="cs"/>
          <w:rtl/>
        </w:rPr>
        <w:t>إ</w:t>
      </w:r>
      <w:r w:rsidR="008B75A2">
        <w:rPr>
          <w:rtl/>
        </w:rPr>
        <w:t>قرار بالدنب، والاستغفار منه، قبل الدعاء، وعدم جواز الدعاء بما لا يحل وما لا يكون</w:t>
      </w:r>
      <w:r w:rsidR="00C63AD2">
        <w:rPr>
          <w:rFonts w:hint="cs"/>
          <w:rtl/>
        </w:rPr>
        <w:t xml:space="preserve"> </w:t>
      </w:r>
      <w:r w:rsidR="008E470E" w:rsidRPr="008E470E">
        <w:rPr>
          <w:rStyle w:val="libAlaemHeading2Char"/>
          <w:rtl/>
        </w:rPr>
        <w:t>)</w:t>
      </w:r>
      <w:bookmarkEnd w:id="90"/>
      <w:r w:rsidR="008B75A2">
        <w:rPr>
          <w:rtl/>
        </w:rPr>
        <w:t xml:space="preserve"> </w:t>
      </w:r>
    </w:p>
    <w:p w:rsidR="00D268C7" w:rsidRDefault="00D268C7" w:rsidP="008B75A2">
      <w:pPr>
        <w:pStyle w:val="libNormal"/>
        <w:rPr>
          <w:rtl/>
        </w:rPr>
      </w:pPr>
      <w:r>
        <w:rPr>
          <w:rtl/>
        </w:rPr>
        <w:t>5715 / 1 -</w:t>
      </w:r>
      <w:r w:rsidR="008B75A2">
        <w:rPr>
          <w:rtl/>
        </w:rPr>
        <w:t xml:space="preserve"> السيد علي بن طاووس في فلاح السائل: باسناده عن الحسين ابن سعيد الاهوازي، عن </w:t>
      </w:r>
      <w:r w:rsidR="000574E8">
        <w:rPr>
          <w:rtl/>
        </w:rPr>
        <w:t>عبدالله</w:t>
      </w:r>
      <w:r w:rsidR="008B75A2">
        <w:rPr>
          <w:rtl/>
        </w:rPr>
        <w:t xml:space="preserve"> بن بكير، عن محمد بن مسلم،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في كتاب </w:t>
      </w:r>
      <w:r w:rsidR="0063580D">
        <w:rPr>
          <w:rtl/>
        </w:rPr>
        <w:t>أميرالمؤمنين</w:t>
      </w:r>
      <w:r w:rsidR="008B75A2">
        <w:rPr>
          <w:rtl/>
        </w:rPr>
        <w:t xml:space="preserve"> </w:t>
      </w:r>
      <w:r w:rsidR="00701A4C" w:rsidRPr="00701A4C">
        <w:rPr>
          <w:rStyle w:val="libAlaemChar"/>
          <w:rtl/>
        </w:rPr>
        <w:t>عليه‌السلام</w:t>
      </w:r>
      <w:r w:rsidR="008B75A2">
        <w:rPr>
          <w:rtl/>
        </w:rPr>
        <w:t>: ان المدحة قبل المسألة، فإذا دعوت الله عز</w:t>
      </w:r>
      <w:r w:rsidR="00C63AD2">
        <w:rPr>
          <w:rFonts w:hint="cs"/>
          <w:rtl/>
        </w:rPr>
        <w:t>ّ</w:t>
      </w:r>
      <w:r w:rsidR="008B75A2">
        <w:rPr>
          <w:rtl/>
        </w:rPr>
        <w:t>وجل</w:t>
      </w:r>
      <w:r w:rsidR="00C63AD2">
        <w:rPr>
          <w:rFonts w:hint="cs"/>
          <w:rtl/>
        </w:rPr>
        <w:t>ّ</w:t>
      </w:r>
      <w:r w:rsidR="008B75A2">
        <w:rPr>
          <w:rtl/>
        </w:rPr>
        <w:t xml:space="preserve"> فمجده، قال قلت: كيف امجده</w:t>
      </w:r>
      <w:r w:rsidR="002E3B3F">
        <w:rPr>
          <w:rtl/>
        </w:rPr>
        <w:t>؟</w:t>
      </w:r>
      <w:r w:rsidR="008B75A2">
        <w:rPr>
          <w:rtl/>
        </w:rPr>
        <w:t xml:space="preserve"> قال تقول: يا من هو اقرب الي</w:t>
      </w:r>
      <w:r w:rsidR="00C63AD2">
        <w:rPr>
          <w:rFonts w:hint="cs"/>
          <w:rtl/>
        </w:rPr>
        <w:t>ّ</w:t>
      </w:r>
      <w:r w:rsidR="008B75A2">
        <w:rPr>
          <w:rtl/>
        </w:rPr>
        <w:t xml:space="preserve"> من حبل الوريد، يا من يحول بين المرء وقلبه، يا من هو بالمنظر الاعلى، يا من ليس كمثله شئ</w:t>
      </w:r>
      <w:r w:rsidR="004A1D98">
        <w:rPr>
          <w:rtl/>
        </w:rPr>
        <w:t xml:space="preserve"> »</w:t>
      </w:r>
      <w:r w:rsidR="008B75A2">
        <w:rPr>
          <w:rtl/>
        </w:rPr>
        <w:t xml:space="preserve">. </w:t>
      </w:r>
    </w:p>
    <w:p w:rsidR="00C23427" w:rsidRDefault="00D268C7" w:rsidP="00C63AD2">
      <w:pPr>
        <w:pStyle w:val="libNormal"/>
        <w:rPr>
          <w:rtl/>
        </w:rPr>
      </w:pPr>
      <w:r>
        <w:rPr>
          <w:rtl/>
        </w:rPr>
        <w:t>5716 / 2 -</w:t>
      </w:r>
      <w:r w:rsidR="008B75A2">
        <w:rPr>
          <w:rtl/>
        </w:rPr>
        <w:t xml:space="preserve"> وعنه: عن محمد بن سنان، عن معاوية بن عمار، قال: سمعت ابا</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انما هي المدحة، ثم الاقرار بالذنب، ثم المسألة، والله ما خرج عبد من الذنوب </w:t>
      </w:r>
      <w:r w:rsidR="001B3BC4" w:rsidRPr="001B3BC4">
        <w:rPr>
          <w:rStyle w:val="libFootnotenumChar"/>
          <w:rtl/>
        </w:rPr>
        <w:t>(1)</w:t>
      </w:r>
      <w:r w:rsidR="008B75A2">
        <w:rPr>
          <w:rtl/>
        </w:rPr>
        <w:t xml:space="preserve"> الا بالاقرار</w:t>
      </w:r>
      <w:r w:rsidR="004A1D98">
        <w:rPr>
          <w:rtl/>
        </w:rPr>
        <w:t xml:space="preserve"> »</w:t>
      </w:r>
      <w:r w:rsidR="008B75A2">
        <w:rPr>
          <w:rtl/>
        </w:rPr>
        <w:t>.</w:t>
      </w:r>
      <w:r w:rsidR="00C63AD2">
        <w:rPr>
          <w:rFonts w:hint="cs"/>
          <w:rtl/>
        </w:rPr>
        <w:t xml:space="preserve"> </w:t>
      </w:r>
    </w:p>
    <w:p w:rsidR="00033505" w:rsidRDefault="008E470E" w:rsidP="0087198D">
      <w:pPr>
        <w:pStyle w:val="libLine"/>
        <w:rPr>
          <w:rtl/>
        </w:rPr>
      </w:pPr>
      <w:r>
        <w:rPr>
          <w:rtl/>
        </w:rPr>
        <w:t>____________________________</w:t>
      </w:r>
    </w:p>
    <w:p w:rsidR="00343606" w:rsidRDefault="00033505" w:rsidP="00C63AD2">
      <w:pPr>
        <w:pStyle w:val="libFootnote"/>
        <w:rPr>
          <w:rtl/>
        </w:rPr>
      </w:pPr>
      <w:r>
        <w:rPr>
          <w:rtl/>
        </w:rPr>
        <w:t>(1)</w:t>
      </w:r>
      <w:r w:rsidR="008B75A2">
        <w:rPr>
          <w:rtl/>
        </w:rPr>
        <w:t xml:space="preserve"> عرك بجنبه البؤس: أي أغضى عن الضر</w:t>
      </w:r>
      <w:r w:rsidR="00C63AD2">
        <w:rPr>
          <w:rFonts w:hint="cs"/>
          <w:rtl/>
        </w:rPr>
        <w:t>ّ</w:t>
      </w:r>
      <w:r w:rsidR="008B75A2">
        <w:rPr>
          <w:rtl/>
        </w:rPr>
        <w:t xml:space="preserve"> وال</w:t>
      </w:r>
      <w:r w:rsidR="00C63AD2">
        <w:rPr>
          <w:rFonts w:hint="cs"/>
          <w:rtl/>
        </w:rPr>
        <w:t>أ</w:t>
      </w:r>
      <w:r w:rsidR="008B75A2">
        <w:rPr>
          <w:rtl/>
        </w:rPr>
        <w:t>ذى التي ينالها وصبر عليه (مصادر نهج البلاغة واسا</w:t>
      </w:r>
      <w:r w:rsidR="00C63AD2">
        <w:rPr>
          <w:rFonts w:hint="cs"/>
          <w:rtl/>
        </w:rPr>
        <w:t>ن</w:t>
      </w:r>
      <w:r w:rsidR="008B75A2">
        <w:rPr>
          <w:rtl/>
        </w:rPr>
        <w:t xml:space="preserve">يده ج 3 ص 373). </w:t>
      </w:r>
    </w:p>
    <w:p w:rsidR="00033505" w:rsidRDefault="00343606" w:rsidP="00343606">
      <w:pPr>
        <w:pStyle w:val="libFootnoteCenterBold"/>
        <w:rPr>
          <w:rtl/>
        </w:rPr>
      </w:pPr>
      <w:r>
        <w:rPr>
          <w:rtl/>
        </w:rPr>
        <w:t xml:space="preserve"> الباب - 29</w:t>
      </w:r>
      <w:r w:rsidR="008B75A2">
        <w:rPr>
          <w:rtl/>
        </w:rPr>
        <w:t xml:space="preserve"> </w:t>
      </w:r>
    </w:p>
    <w:p w:rsidR="00033505" w:rsidRDefault="00033505" w:rsidP="00033505">
      <w:pPr>
        <w:pStyle w:val="libFootnote0"/>
        <w:rPr>
          <w:rtl/>
        </w:rPr>
      </w:pPr>
      <w:r>
        <w:rPr>
          <w:rtl/>
        </w:rPr>
        <w:t xml:space="preserve">1 - </w:t>
      </w:r>
      <w:r w:rsidR="008B75A2">
        <w:rPr>
          <w:rtl/>
        </w:rPr>
        <w:t xml:space="preserve">فلاح السائل ص 35، وعنه في البحار ج 93 ص 315 ذيل الحديث 20. </w:t>
      </w:r>
    </w:p>
    <w:p w:rsidR="005E4EEF" w:rsidRDefault="00033505" w:rsidP="00033505">
      <w:pPr>
        <w:pStyle w:val="libFootnote0"/>
        <w:rPr>
          <w:rtl/>
        </w:rPr>
      </w:pPr>
      <w:r>
        <w:rPr>
          <w:rtl/>
        </w:rPr>
        <w:t xml:space="preserve">2 - </w:t>
      </w:r>
      <w:r w:rsidR="008B75A2">
        <w:rPr>
          <w:rtl/>
        </w:rPr>
        <w:t>فلاح السائل ص 35، وعنه في البحار ج 93 ص 318 ح 23.</w:t>
      </w:r>
    </w:p>
    <w:p w:rsidR="00C23427" w:rsidRDefault="00033505" w:rsidP="00033505">
      <w:pPr>
        <w:pStyle w:val="libFootnote"/>
        <w:rPr>
          <w:rtl/>
        </w:rPr>
      </w:pPr>
      <w:r>
        <w:rPr>
          <w:rtl/>
        </w:rPr>
        <w:t>(1)</w:t>
      </w:r>
      <w:r w:rsidR="008B75A2">
        <w:rPr>
          <w:rtl/>
        </w:rPr>
        <w:t xml:space="preserve"> في المصدر: ذنب. </w:t>
      </w:r>
    </w:p>
    <w:p w:rsidR="00D268C7" w:rsidRDefault="00C2558F" w:rsidP="00ED2A4C">
      <w:pPr>
        <w:pStyle w:val="libNormal"/>
        <w:rPr>
          <w:rtl/>
        </w:rPr>
      </w:pPr>
      <w:r>
        <w:rPr>
          <w:rtl/>
        </w:rPr>
        <w:br w:type="page"/>
      </w:r>
      <w:r w:rsidR="00D268C7">
        <w:rPr>
          <w:rtl/>
        </w:rPr>
        <w:t xml:space="preserve">5717 / </w:t>
      </w:r>
      <w:r w:rsidR="00033505">
        <w:rPr>
          <w:rtl/>
        </w:rPr>
        <w:t xml:space="preserve">3 - </w:t>
      </w:r>
      <w:r w:rsidR="008B75A2">
        <w:rPr>
          <w:rtl/>
        </w:rPr>
        <w:t>وعنه: عن سعيد بن يسار، قال: قال الحلبي ل</w:t>
      </w:r>
      <w:r w:rsidR="00ED2A4C">
        <w:rPr>
          <w:rFonts w:hint="cs"/>
          <w:rtl/>
        </w:rPr>
        <w:t>أ</w:t>
      </w:r>
      <w:r w:rsidR="008B75A2">
        <w:rPr>
          <w:rtl/>
        </w:rPr>
        <w:t xml:space="preserve">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ان لي جارية تعجبني، فليس يكاد يبقى لي منها ولد، ولي منها غلام، وهو يبكي ويفزع بالليل، واتخوف عليه ان لا يبقى، فقال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ED2A4C">
        <w:rPr>
          <w:rFonts w:hint="cs"/>
          <w:rtl/>
        </w:rPr>
        <w:t xml:space="preserve">« </w:t>
      </w:r>
      <w:r w:rsidR="008B75A2">
        <w:rPr>
          <w:rtl/>
        </w:rPr>
        <w:t>فأين انت من الدعاء</w:t>
      </w:r>
      <w:r w:rsidR="002E3B3F">
        <w:rPr>
          <w:rtl/>
        </w:rPr>
        <w:t>؟</w:t>
      </w:r>
      <w:r w:rsidR="008B75A2">
        <w:rPr>
          <w:rtl/>
        </w:rPr>
        <w:t xml:space="preserve"> قم من آخر الليل، فتوضأ واسبغ الوضوء، وصل</w:t>
      </w:r>
      <w:r w:rsidR="00ED2A4C">
        <w:rPr>
          <w:rFonts w:hint="cs"/>
          <w:rtl/>
        </w:rPr>
        <w:t>ّ</w:t>
      </w:r>
      <w:r w:rsidR="008B75A2">
        <w:rPr>
          <w:rtl/>
        </w:rPr>
        <w:t xml:space="preserve"> (ركعتين) </w:t>
      </w:r>
      <w:r w:rsidR="00033505" w:rsidRPr="00ED2A4C">
        <w:rPr>
          <w:rStyle w:val="libFootnotenumChar"/>
          <w:rtl/>
        </w:rPr>
        <w:t>(1)</w:t>
      </w:r>
      <w:r w:rsidR="008B75A2">
        <w:rPr>
          <w:rtl/>
        </w:rPr>
        <w:t xml:space="preserve"> واحسن صلاتك، فإذا قضيت صلاتك، فاحمد الله، واياك ان تسأله حتى تمدحه</w:t>
      </w:r>
      <w:r w:rsidR="00ED2A4C">
        <w:rPr>
          <w:rFonts w:hint="cs"/>
          <w:rtl/>
        </w:rPr>
        <w:t xml:space="preserve"> ».</w:t>
      </w:r>
      <w:r w:rsidR="008B75A2">
        <w:rPr>
          <w:rtl/>
        </w:rPr>
        <w:t xml:space="preserve"> وردد ذلك عليه مرارا، يأمره بالمدحة</w:t>
      </w:r>
      <w:r w:rsidR="00ED2A4C">
        <w:rPr>
          <w:rFonts w:hint="cs"/>
          <w:rtl/>
        </w:rPr>
        <w:t xml:space="preserve"> </w:t>
      </w:r>
      <w:r w:rsidR="008B75A2">
        <w:rPr>
          <w:rtl/>
        </w:rPr>
        <w:t>... الخبر</w:t>
      </w:r>
      <w:r w:rsidR="00ED2A4C">
        <w:rPr>
          <w:rFonts w:hint="cs"/>
          <w:rtl/>
        </w:rPr>
        <w:t>.</w:t>
      </w:r>
      <w:r w:rsidR="008B75A2">
        <w:rPr>
          <w:rtl/>
        </w:rPr>
        <w:t xml:space="preserve"> </w:t>
      </w:r>
    </w:p>
    <w:p w:rsidR="00ED2A4C" w:rsidRDefault="00D268C7" w:rsidP="00ED2A4C">
      <w:pPr>
        <w:pStyle w:val="libNormal"/>
        <w:rPr>
          <w:rtl/>
        </w:rPr>
      </w:pPr>
      <w:r>
        <w:rPr>
          <w:rtl/>
        </w:rPr>
        <w:t xml:space="preserve">5718 / </w:t>
      </w:r>
      <w:r w:rsidR="00033505">
        <w:rPr>
          <w:rtl/>
        </w:rPr>
        <w:t xml:space="preserve">4 - </w:t>
      </w:r>
      <w:r w:rsidR="008B75A2">
        <w:rPr>
          <w:rtl/>
        </w:rPr>
        <w:t xml:space="preserve">وباسناده عن محمد بن الحسن بن الوليد، عن محمد بن الحسن الصفار، عن احمد بن محمد بن عيسى، عن موسى بن القاسم، عن عثمان بن عيسى، عن بعض اصحابنا،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قلت له: آيتان في كتاب الله، لا ادري ما تأويلهما، فقال: </w:t>
      </w:r>
      <w:r w:rsidR="00ED2A4C">
        <w:rPr>
          <w:rFonts w:hint="cs"/>
          <w:rtl/>
        </w:rPr>
        <w:t xml:space="preserve">« </w:t>
      </w:r>
      <w:r w:rsidR="008B75A2">
        <w:rPr>
          <w:rtl/>
        </w:rPr>
        <w:t>وما هما</w:t>
      </w:r>
      <w:r w:rsidR="002E3B3F">
        <w:rPr>
          <w:rtl/>
        </w:rPr>
        <w:t>؟</w:t>
      </w:r>
      <w:r w:rsidR="00ED2A4C">
        <w:rPr>
          <w:rFonts w:hint="cs"/>
          <w:rtl/>
        </w:rPr>
        <w:t xml:space="preserve"> »</w:t>
      </w:r>
      <w:r w:rsidR="008B75A2">
        <w:rPr>
          <w:rtl/>
        </w:rPr>
        <w:t xml:space="preserve"> قال قلت: قوله تعالى: </w:t>
      </w:r>
      <w:r w:rsidR="00ED2A4C" w:rsidRPr="00ED2A4C">
        <w:rPr>
          <w:rStyle w:val="libAlaemChar"/>
          <w:rFonts w:hint="cs"/>
          <w:rtl/>
        </w:rPr>
        <w:t>(</w:t>
      </w:r>
      <w:r w:rsidR="00ED2A4C">
        <w:rPr>
          <w:rFonts w:hint="cs"/>
          <w:rtl/>
        </w:rPr>
        <w:t xml:space="preserve"> </w:t>
      </w:r>
      <w:r w:rsidR="00ED2A4C" w:rsidRPr="00ED2A4C">
        <w:rPr>
          <w:rStyle w:val="libAieChar"/>
          <w:rtl/>
        </w:rPr>
        <w:t>ادْعُونِي أَسْتَجِبْ لَكُمْ</w:t>
      </w:r>
      <w:r w:rsidR="00ED2A4C" w:rsidRPr="00ED2A4C">
        <w:rPr>
          <w:rtl/>
        </w:rPr>
        <w:t xml:space="preserve"> </w:t>
      </w:r>
      <w:r w:rsidR="00ED2A4C" w:rsidRPr="00ED2A4C">
        <w:rPr>
          <w:rStyle w:val="libAlaemChar"/>
          <w:rFonts w:hint="cs"/>
          <w:rtl/>
        </w:rPr>
        <w:t>)</w:t>
      </w:r>
      <w:r w:rsidR="008B75A2">
        <w:rPr>
          <w:rtl/>
        </w:rPr>
        <w:t xml:space="preserve"> </w:t>
      </w:r>
      <w:r w:rsidR="00033505" w:rsidRPr="00ED2A4C">
        <w:rPr>
          <w:rStyle w:val="libFootnotenumChar"/>
          <w:rtl/>
        </w:rPr>
        <w:t>(1)</w:t>
      </w:r>
      <w:r w:rsidR="008B75A2">
        <w:rPr>
          <w:rtl/>
        </w:rPr>
        <w:t xml:space="preserve"> ثم ادعو فلا ارى الاجابة</w:t>
      </w:r>
      <w:r w:rsidR="00ED2A4C">
        <w:rPr>
          <w:rFonts w:hint="cs"/>
          <w:rtl/>
        </w:rPr>
        <w:t>.</w:t>
      </w:r>
      <w:r w:rsidR="008B75A2">
        <w:rPr>
          <w:rtl/>
        </w:rPr>
        <w:t xml:space="preserve"> </w:t>
      </w:r>
    </w:p>
    <w:p w:rsidR="00C23427" w:rsidRDefault="008B75A2" w:rsidP="00ED2A4C">
      <w:pPr>
        <w:pStyle w:val="libNormal"/>
        <w:rPr>
          <w:rtl/>
        </w:rPr>
      </w:pPr>
      <w:r>
        <w:rPr>
          <w:rtl/>
        </w:rPr>
        <w:t xml:space="preserve">قال: فقال لي: </w:t>
      </w:r>
      <w:r w:rsidR="00ED2A4C">
        <w:rPr>
          <w:rFonts w:hint="cs"/>
          <w:rtl/>
        </w:rPr>
        <w:t xml:space="preserve">« </w:t>
      </w:r>
      <w:r>
        <w:rPr>
          <w:rtl/>
        </w:rPr>
        <w:t>افترى الله تعالى اخلف وعده</w:t>
      </w:r>
      <w:r w:rsidR="00ED2A4C">
        <w:rPr>
          <w:rFonts w:hint="cs"/>
          <w:rtl/>
        </w:rPr>
        <w:t xml:space="preserve"> »</w:t>
      </w:r>
      <w:r w:rsidR="002E3B3F">
        <w:rPr>
          <w:rtl/>
        </w:rPr>
        <w:t>؟</w:t>
      </w:r>
      <w:r>
        <w:rPr>
          <w:rtl/>
        </w:rPr>
        <w:t xml:space="preserve"> قال: قلت: لا فقال: </w:t>
      </w:r>
      <w:r w:rsidR="00ED2A4C">
        <w:rPr>
          <w:rFonts w:hint="cs"/>
          <w:rtl/>
        </w:rPr>
        <w:t xml:space="preserve">« </w:t>
      </w:r>
      <w:r>
        <w:rPr>
          <w:rtl/>
        </w:rPr>
        <w:t>ال</w:t>
      </w:r>
      <w:r w:rsidR="00ED2A4C">
        <w:rPr>
          <w:rFonts w:hint="cs"/>
          <w:rtl/>
        </w:rPr>
        <w:t>آ</w:t>
      </w:r>
      <w:r>
        <w:rPr>
          <w:rtl/>
        </w:rPr>
        <w:t>ية ال</w:t>
      </w:r>
      <w:r w:rsidR="00ED2A4C">
        <w:rPr>
          <w:rFonts w:hint="cs"/>
          <w:rtl/>
        </w:rPr>
        <w:t>أ</w:t>
      </w:r>
      <w:r>
        <w:rPr>
          <w:rtl/>
        </w:rPr>
        <w:t>خرى</w:t>
      </w:r>
      <w:r w:rsidR="00ED2A4C">
        <w:rPr>
          <w:rFonts w:hint="cs"/>
          <w:rtl/>
        </w:rPr>
        <w:t xml:space="preserve"> »</w:t>
      </w:r>
      <w:r>
        <w:rPr>
          <w:rtl/>
        </w:rPr>
        <w:t xml:space="preserve">، قال: قلت: قوله تعالى: </w:t>
      </w:r>
      <w:r w:rsidR="00ED2A4C" w:rsidRPr="00ED2A4C">
        <w:rPr>
          <w:rStyle w:val="libAlaemChar"/>
          <w:rFonts w:hint="cs"/>
          <w:rtl/>
        </w:rPr>
        <w:t>(</w:t>
      </w:r>
      <w:r w:rsidR="00ED2A4C">
        <w:rPr>
          <w:rFonts w:hint="cs"/>
          <w:rtl/>
        </w:rPr>
        <w:t xml:space="preserve"> </w:t>
      </w:r>
      <w:r w:rsidR="00ED2A4C" w:rsidRPr="00ED2A4C">
        <w:rPr>
          <w:rStyle w:val="libAieChar"/>
          <w:rtl/>
        </w:rPr>
        <w:t>وَمَا أَنفَقْتُم مِّن شَيْءٍ فَهُوَ يُخْلِفُهُ وَهُوَ خَيْرُ الرَّازِقِينَ</w:t>
      </w:r>
      <w:r w:rsidR="0090073A">
        <w:rPr>
          <w:rtl/>
        </w:rPr>
        <w:t xml:space="preserve"> </w:t>
      </w:r>
      <w:r w:rsidR="00ED2A4C" w:rsidRPr="00ED2A4C">
        <w:rPr>
          <w:rStyle w:val="libAlaemChar"/>
          <w:rFonts w:hint="cs"/>
          <w:rtl/>
        </w:rPr>
        <w:t>)</w:t>
      </w:r>
      <w:r>
        <w:rPr>
          <w:rtl/>
        </w:rPr>
        <w:t xml:space="preserve"> </w:t>
      </w:r>
      <w:r w:rsidR="00033505" w:rsidRPr="00ED2A4C">
        <w:rPr>
          <w:rStyle w:val="libFootnotenumChar"/>
          <w:rtl/>
        </w:rPr>
        <w:t>(2)</w:t>
      </w:r>
      <w:r>
        <w:rPr>
          <w:rtl/>
        </w:rPr>
        <w:t xml:space="preserve"> فانفق فلا ارى خلفا، قال: </w:t>
      </w:r>
      <w:r w:rsidR="00ED2A4C">
        <w:rPr>
          <w:rFonts w:hint="cs"/>
          <w:rtl/>
        </w:rPr>
        <w:t xml:space="preserve">« </w:t>
      </w:r>
      <w:r>
        <w:rPr>
          <w:rtl/>
        </w:rPr>
        <w:t>افترى الله اخلف وعده</w:t>
      </w:r>
      <w:r w:rsidR="00ED2A4C">
        <w:rPr>
          <w:rFonts w:hint="cs"/>
          <w:rtl/>
        </w:rPr>
        <w:t xml:space="preserve"> »</w:t>
      </w:r>
      <w:r w:rsidR="002E3B3F">
        <w:rPr>
          <w:rtl/>
        </w:rPr>
        <w:t>؟</w:t>
      </w:r>
      <w:r>
        <w:rPr>
          <w:rtl/>
        </w:rPr>
        <w:t xml:space="preserve"> قال: قلت: لا، قال: </w:t>
      </w:r>
      <w:r w:rsidR="00ED2A4C">
        <w:rPr>
          <w:rFonts w:hint="cs"/>
          <w:rtl/>
        </w:rPr>
        <w:t xml:space="preserve">« </w:t>
      </w:r>
      <w:r>
        <w:rPr>
          <w:rtl/>
        </w:rPr>
        <w:t>فمه</w:t>
      </w:r>
      <w:r w:rsidR="002E3B3F">
        <w:rPr>
          <w:rtl/>
        </w:rPr>
        <w:t>؟</w:t>
      </w:r>
      <w:r w:rsidR="00ED2A4C">
        <w:rPr>
          <w:rFonts w:hint="cs"/>
          <w:rtl/>
        </w:rPr>
        <w:t xml:space="preserve"> »</w:t>
      </w:r>
      <w:r>
        <w:rPr>
          <w:rtl/>
        </w:rPr>
        <w:t xml:space="preserve"> قلت: لا ادري، قال: </w:t>
      </w:r>
      <w:r w:rsidR="00ED2A4C">
        <w:rPr>
          <w:rFonts w:hint="cs"/>
          <w:rtl/>
        </w:rPr>
        <w:t xml:space="preserve">« </w:t>
      </w:r>
      <w:r>
        <w:rPr>
          <w:rtl/>
        </w:rPr>
        <w:t>لكني اخبرك ان شاء الله تعالى، اما انكم لو</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3 - </w:t>
      </w:r>
      <w:r w:rsidR="008B75A2">
        <w:rPr>
          <w:rtl/>
        </w:rPr>
        <w:t>فلاح السائل ص 35، وعنه في البحار ج 93 ص 318 ح 24.</w:t>
      </w:r>
    </w:p>
    <w:p w:rsidR="00033505" w:rsidRDefault="00033505" w:rsidP="00033505">
      <w:pPr>
        <w:pStyle w:val="libFootnote"/>
        <w:rPr>
          <w:rtl/>
        </w:rPr>
      </w:pPr>
      <w:r>
        <w:rPr>
          <w:rtl/>
        </w:rPr>
        <w:t>(1)</w:t>
      </w:r>
      <w:r w:rsidR="008B75A2">
        <w:rPr>
          <w:rtl/>
        </w:rPr>
        <w:t xml:space="preserve"> ليس في المصدر. </w:t>
      </w:r>
    </w:p>
    <w:p w:rsidR="005E4EEF" w:rsidRDefault="00033505" w:rsidP="00033505">
      <w:pPr>
        <w:pStyle w:val="libFootnote0"/>
        <w:rPr>
          <w:rtl/>
        </w:rPr>
      </w:pPr>
      <w:r>
        <w:rPr>
          <w:rtl/>
        </w:rPr>
        <w:t xml:space="preserve">4 - </w:t>
      </w:r>
      <w:r w:rsidR="008B75A2">
        <w:rPr>
          <w:rtl/>
        </w:rPr>
        <w:t>فلاح السائل ص 38 وعنه في البحار ج 93 ص 319 ح 28.</w:t>
      </w:r>
    </w:p>
    <w:p w:rsidR="005E4EEF" w:rsidRDefault="00033505" w:rsidP="00033505">
      <w:pPr>
        <w:pStyle w:val="libFootnote"/>
        <w:rPr>
          <w:rtl/>
        </w:rPr>
      </w:pPr>
      <w:r>
        <w:rPr>
          <w:rtl/>
        </w:rPr>
        <w:t>(1)</w:t>
      </w:r>
      <w:r w:rsidR="008B75A2">
        <w:rPr>
          <w:rtl/>
        </w:rPr>
        <w:t xml:space="preserve"> المؤمن (غافر) 40: 60.</w:t>
      </w:r>
    </w:p>
    <w:p w:rsidR="008B75A2" w:rsidRDefault="00033505" w:rsidP="00033505">
      <w:pPr>
        <w:pStyle w:val="libFootnote"/>
        <w:rPr>
          <w:rtl/>
        </w:rPr>
      </w:pPr>
      <w:r>
        <w:rPr>
          <w:rtl/>
        </w:rPr>
        <w:t>(2)</w:t>
      </w:r>
      <w:r w:rsidR="008B75A2">
        <w:rPr>
          <w:rtl/>
        </w:rPr>
        <w:t xml:space="preserve"> سبأ 34: 39. </w:t>
      </w:r>
    </w:p>
    <w:p w:rsidR="00ED2A4C" w:rsidRDefault="00AD34E1" w:rsidP="00ED2A4C">
      <w:pPr>
        <w:pStyle w:val="libNormal0"/>
        <w:rPr>
          <w:rtl/>
        </w:rPr>
      </w:pPr>
      <w:r>
        <w:rPr>
          <w:rtl/>
        </w:rPr>
        <w:br w:type="page"/>
      </w:r>
      <w:r w:rsidR="008B75A2">
        <w:rPr>
          <w:rtl/>
        </w:rPr>
        <w:t>اطعتموه فيما امر به، ثم دعوتموه لاجابكم، ولكن تخالفونه وتعصونه فلا يجيبكم، واما قولك: تنفقون فلا ترون خلفا، اما انكم لو كسبتم المال من حله، ثم انفقتموه في حقه، لم ينفق رجل درهما الا اخلفه الله عليه، ولو دعوتموه من جهة الدعاء لاجابكم، وان كنتم عاصين</w:t>
      </w:r>
      <w:r w:rsidR="004A1D98">
        <w:rPr>
          <w:rtl/>
        </w:rPr>
        <w:t xml:space="preserve"> »</w:t>
      </w:r>
      <w:r w:rsidR="008B75A2">
        <w:rPr>
          <w:rtl/>
        </w:rPr>
        <w:t xml:space="preserve"> قال: قلت: وما جهة الدعاء</w:t>
      </w:r>
      <w:r w:rsidR="002E3B3F">
        <w:rPr>
          <w:rtl/>
        </w:rPr>
        <w:t>؟</w:t>
      </w:r>
      <w:r w:rsidR="008B75A2">
        <w:rPr>
          <w:rtl/>
        </w:rPr>
        <w:t xml:space="preserve"> قال: </w:t>
      </w:r>
      <w:r w:rsidR="004A1D98">
        <w:rPr>
          <w:rtl/>
        </w:rPr>
        <w:t xml:space="preserve">« </w:t>
      </w:r>
      <w:r w:rsidR="008B75A2">
        <w:rPr>
          <w:rtl/>
        </w:rPr>
        <w:t xml:space="preserve">إذا اديت الفريضة، مجدت الله وعظمته، وتمدحه بكل ما تقدر عليه، وتصلي على النبي، وتجتهد في الصلاة عليه، وتشهد له بتبليغ الرسالة، وتصلي على ائمه الهدى </w:t>
      </w:r>
      <w:r w:rsidR="00701A4C" w:rsidRPr="00701A4C">
        <w:rPr>
          <w:rStyle w:val="libAlaemChar"/>
          <w:rtl/>
        </w:rPr>
        <w:t>عليهم‌السلام</w:t>
      </w:r>
      <w:r w:rsidR="008B75A2">
        <w:rPr>
          <w:rtl/>
        </w:rPr>
        <w:t xml:space="preserve">، ثم تذكر بعد التحميد لله والثناء عليه والصلاة على النبي، ما أبلاك </w:t>
      </w:r>
      <w:r w:rsidR="001B3BC4" w:rsidRPr="001B3BC4">
        <w:rPr>
          <w:rStyle w:val="libFootnotenumChar"/>
          <w:rtl/>
        </w:rPr>
        <w:t>(3)</w:t>
      </w:r>
      <w:r w:rsidR="008B75A2">
        <w:rPr>
          <w:rtl/>
        </w:rPr>
        <w:t xml:space="preserve"> واولاك، وتذكر نعمه عندك وعليك، وما صنع بك، فتحمده وتشكره على ذلك، ثم تعترف بذنوبك ذنب ذنب، وتقر بها أو بما ذكرت منها، وتجمل ما خفي عليك منها، فتتوب إلى الله من جميع معاصيك، وانت تنوي ان لا تعود، وتستغفر الله منها بندامة، وصدق نية، وخوف ورجاء، ويكون من قولك: </w:t>
      </w:r>
    </w:p>
    <w:p w:rsidR="00D268C7" w:rsidRDefault="008B75A2" w:rsidP="008B75A2">
      <w:pPr>
        <w:pStyle w:val="libNormal"/>
        <w:rPr>
          <w:rtl/>
        </w:rPr>
      </w:pPr>
      <w:r>
        <w:rPr>
          <w:rtl/>
        </w:rPr>
        <w:t>اللهم اني اعتذر اليك من ذنوبي، واستغفرك واتوب اليك، فاعني على طاعتك، ووفقني لما اوجبت علي من كل ما يرضيك، فاني لم أر احدا بلغ شيئا من طاعتك، الا بنعمتك عليه قبل طاعتك، فانعم علي بنعمة انال بها رضوانك والجنة، ثم تسأل بعد ذلك حاجتك، فاني ارجو ان لا يخيبك، إن شاء الله تعالى</w:t>
      </w:r>
      <w:r w:rsidR="004A1D98">
        <w:rPr>
          <w:rtl/>
        </w:rPr>
        <w:t xml:space="preserve"> »</w:t>
      </w:r>
      <w:r w:rsidR="00ED2A4C">
        <w:rPr>
          <w:rFonts w:hint="cs"/>
          <w:rtl/>
        </w:rPr>
        <w:t>.</w:t>
      </w:r>
      <w:r>
        <w:rPr>
          <w:rtl/>
        </w:rPr>
        <w:t xml:space="preserve"> </w:t>
      </w:r>
    </w:p>
    <w:p w:rsidR="00C23427" w:rsidRDefault="00D268C7" w:rsidP="008B75A2">
      <w:pPr>
        <w:pStyle w:val="libNormal"/>
        <w:rPr>
          <w:rtl/>
        </w:rPr>
      </w:pPr>
      <w:r>
        <w:rPr>
          <w:rtl/>
        </w:rPr>
        <w:t>5719 / 5 -</w:t>
      </w:r>
      <w:r w:rsidR="008B75A2">
        <w:rPr>
          <w:rtl/>
        </w:rPr>
        <w:t xml:space="preserve"> القطب الراوندي في دعواته: روي انه إذا بدأ الرجل بالثناء</w:t>
      </w:r>
    </w:p>
    <w:p w:rsidR="00033505" w:rsidRDefault="008E470E" w:rsidP="0087198D">
      <w:pPr>
        <w:pStyle w:val="libLine"/>
        <w:rPr>
          <w:rtl/>
        </w:rPr>
      </w:pPr>
      <w:r>
        <w:rPr>
          <w:rtl/>
        </w:rPr>
        <w:t>____________________________</w:t>
      </w:r>
    </w:p>
    <w:p w:rsidR="00033505" w:rsidRDefault="00033505" w:rsidP="00ED2A4C">
      <w:pPr>
        <w:pStyle w:val="libFootnote"/>
        <w:rPr>
          <w:rtl/>
        </w:rPr>
      </w:pPr>
      <w:r>
        <w:rPr>
          <w:rtl/>
        </w:rPr>
        <w:t>(3)</w:t>
      </w:r>
      <w:r w:rsidR="008B75A2">
        <w:rPr>
          <w:rtl/>
        </w:rPr>
        <w:t xml:space="preserve"> أبلاك: أنعم عليك وتفض</w:t>
      </w:r>
      <w:r w:rsidR="00ED2A4C">
        <w:rPr>
          <w:rFonts w:hint="cs"/>
          <w:rtl/>
        </w:rPr>
        <w:t>ّ</w:t>
      </w:r>
      <w:r w:rsidR="008B75A2">
        <w:rPr>
          <w:rtl/>
        </w:rPr>
        <w:t>ل، من ال</w:t>
      </w:r>
      <w:r w:rsidR="00ED2A4C">
        <w:rPr>
          <w:rFonts w:hint="cs"/>
          <w:rtl/>
        </w:rPr>
        <w:t>إ</w:t>
      </w:r>
      <w:r w:rsidR="008B75A2">
        <w:rPr>
          <w:rtl/>
        </w:rPr>
        <w:t>بلاء الذي هو الاحسان والانعام (مجمع البحرين ج 1 ص</w:t>
      </w:r>
      <w:r w:rsidR="00ED2A4C">
        <w:rPr>
          <w:rFonts w:hint="cs"/>
          <w:rtl/>
        </w:rPr>
        <w:t xml:space="preserve"> </w:t>
      </w:r>
      <w:r>
        <w:rPr>
          <w:rtl/>
        </w:rPr>
        <w:t>61)</w:t>
      </w:r>
      <w:r w:rsidR="008B75A2">
        <w:rPr>
          <w:rtl/>
        </w:rPr>
        <w:t xml:space="preserve">. </w:t>
      </w:r>
    </w:p>
    <w:p w:rsidR="008B75A2" w:rsidRDefault="00033505" w:rsidP="00033505">
      <w:pPr>
        <w:pStyle w:val="libFootnote0"/>
        <w:rPr>
          <w:rtl/>
        </w:rPr>
      </w:pPr>
      <w:r>
        <w:rPr>
          <w:rtl/>
        </w:rPr>
        <w:t xml:space="preserve">5 - </w:t>
      </w:r>
      <w:r w:rsidR="008B75A2">
        <w:rPr>
          <w:rtl/>
        </w:rPr>
        <w:t xml:space="preserve">دعوات الراوندي ص 3، وعنه في البحار ج 93 ص 313 ح 17. </w:t>
      </w:r>
    </w:p>
    <w:p w:rsidR="00D268C7" w:rsidRDefault="00AD34E1" w:rsidP="00ED2A4C">
      <w:pPr>
        <w:pStyle w:val="libNormal0"/>
        <w:rPr>
          <w:rtl/>
        </w:rPr>
      </w:pPr>
      <w:r>
        <w:rPr>
          <w:rtl/>
        </w:rPr>
        <w:br w:type="page"/>
      </w:r>
      <w:r w:rsidR="008B75A2">
        <w:rPr>
          <w:rtl/>
        </w:rPr>
        <w:t xml:space="preserve">قبل الدعاء،، فقد استوجب، وإذا بدأ بالدعاء قبل الثناء، كان على رجاء، وقد ادبنا رسول الله </w:t>
      </w:r>
      <w:r w:rsidR="00701A4C" w:rsidRPr="00701A4C">
        <w:rPr>
          <w:rStyle w:val="libAlaemChar"/>
          <w:rtl/>
        </w:rPr>
        <w:t>صلى‌الله‌عليه‌وآله</w:t>
      </w:r>
      <w:r w:rsidR="008B75A2">
        <w:rPr>
          <w:rtl/>
        </w:rPr>
        <w:t xml:space="preserve">، بقوله: </w:t>
      </w:r>
      <w:r w:rsidR="004A1D98">
        <w:rPr>
          <w:rtl/>
        </w:rPr>
        <w:t xml:space="preserve">« </w:t>
      </w:r>
      <w:r w:rsidR="008B75A2">
        <w:rPr>
          <w:rtl/>
        </w:rPr>
        <w:t>السلام قبل الكلام</w:t>
      </w:r>
      <w:r w:rsidR="004A1D98">
        <w:rPr>
          <w:rtl/>
        </w:rPr>
        <w:t xml:space="preserve"> »</w:t>
      </w:r>
      <w:r w:rsidR="00ED2A4C">
        <w:rPr>
          <w:rFonts w:hint="cs"/>
          <w:rtl/>
        </w:rPr>
        <w:t>.</w:t>
      </w:r>
      <w:r w:rsidR="008B75A2">
        <w:rPr>
          <w:rtl/>
        </w:rPr>
        <w:t xml:space="preserve"> </w:t>
      </w:r>
    </w:p>
    <w:p w:rsidR="00ED2A4C" w:rsidRDefault="00D268C7" w:rsidP="008B75A2">
      <w:pPr>
        <w:pStyle w:val="libNormal"/>
        <w:rPr>
          <w:rtl/>
        </w:rPr>
      </w:pPr>
      <w:r>
        <w:rPr>
          <w:rtl/>
        </w:rPr>
        <w:t>5720 / 6 -</w:t>
      </w:r>
      <w:r w:rsidR="008B75A2">
        <w:rPr>
          <w:rtl/>
        </w:rPr>
        <w:t xml:space="preserve"> الصدوق في ثواب الاعمال: عن ابيه، عن سعد بن </w:t>
      </w:r>
      <w:r w:rsidR="000574E8">
        <w:rPr>
          <w:rtl/>
        </w:rPr>
        <w:t>عبدالله</w:t>
      </w:r>
      <w:r w:rsidR="008B75A2">
        <w:rPr>
          <w:rtl/>
        </w:rPr>
        <w:t xml:space="preserve">، عن احمد بن محمد، عن ابن فضال، عن </w:t>
      </w:r>
      <w:r w:rsidR="000574E8">
        <w:rPr>
          <w:rtl/>
        </w:rPr>
        <w:t>عبدالله</w:t>
      </w:r>
      <w:r w:rsidR="008B75A2">
        <w:rPr>
          <w:rtl/>
        </w:rPr>
        <w:t xml:space="preserve"> بن بكير، عن زرارة،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ان الله يمجد نفسه، في كل يوم وليلة ثلاث مرات، فمن مجد الله بما مجد به نفسه، ثم كان في حال شقوة، حو</w:t>
      </w:r>
      <w:r w:rsidR="00ED2A4C">
        <w:rPr>
          <w:rFonts w:hint="cs"/>
          <w:rtl/>
        </w:rPr>
        <w:t>ّ</w:t>
      </w:r>
      <w:r w:rsidR="008B75A2">
        <w:rPr>
          <w:rtl/>
        </w:rPr>
        <w:t>ل إلى السعادة، فقلت له: كيف هو التمجيد</w:t>
      </w:r>
      <w:r w:rsidR="002E3B3F">
        <w:rPr>
          <w:rtl/>
        </w:rPr>
        <w:t>؟</w:t>
      </w:r>
      <w:r w:rsidR="008B75A2">
        <w:rPr>
          <w:rtl/>
        </w:rPr>
        <w:t xml:space="preserve"> قال: تقول: </w:t>
      </w:r>
    </w:p>
    <w:p w:rsidR="00C23427" w:rsidRDefault="008B75A2" w:rsidP="008B75A2">
      <w:pPr>
        <w:pStyle w:val="libNormal"/>
        <w:rPr>
          <w:rtl/>
        </w:rPr>
      </w:pPr>
      <w:r>
        <w:rPr>
          <w:rtl/>
        </w:rPr>
        <w:t>انت الله لا اله الا انت رب العالمين، انت الله لا اله الا انت الرحمن الرحيم، انت الله لا اله الا انت العلي الكبير، انت الله لا اله الا انت ملك يوم الدين، انت الله لا اله الا انت الغفور الرحيم، انت الله لا اله الا انت العزيز الحكيم، انت الله لا اله الا انت بدأ منك كل شئ واليك يعود، انت الله لا اله الا انت لم تزل ولا تزال، انت الله لا اله الا انت خالق الخير والشر، انت الله لا اله الا انت خالق الجنة والنار، انت الله لا اله الا انت الاحد الصمد، لم يلد ولم يولد، ولم يكن له كفوا احد، انت الله لا اله الا انت الملك القدوس السلام المؤمن المهيمن، العزيز الجبار المتكبر، سبحان الله عما يشركون، انت الله الخالق البارئ، المصور، لك الاسماء الحسنى، يسبح لك ما في السماوات والارض، وانت العزيز الحكيم، انت الله لا اله الا انت الكبير، والكبرياء رداؤك</w:t>
      </w:r>
      <w:r w:rsidR="004A1D98">
        <w:rPr>
          <w:rtl/>
        </w:rPr>
        <w:t xml:space="preserve"> »</w:t>
      </w:r>
      <w:r>
        <w:rPr>
          <w:rtl/>
        </w:rPr>
        <w:t>.</w:t>
      </w:r>
      <w:r w:rsidR="00ED2A4C">
        <w:rPr>
          <w:rFonts w:hint="cs"/>
          <w:rtl/>
        </w:rPr>
        <w:t xml:space="preserve"> </w:t>
      </w:r>
    </w:p>
    <w:p w:rsidR="00033505" w:rsidRDefault="008E470E" w:rsidP="0087198D">
      <w:pPr>
        <w:pStyle w:val="libLine"/>
        <w:rPr>
          <w:rtl/>
        </w:rPr>
      </w:pPr>
      <w:r>
        <w:rPr>
          <w:rtl/>
        </w:rPr>
        <w:t>____________________________</w:t>
      </w:r>
    </w:p>
    <w:p w:rsidR="008B75A2" w:rsidRDefault="00033505" w:rsidP="00033505">
      <w:pPr>
        <w:pStyle w:val="libFootnote0"/>
        <w:rPr>
          <w:rtl/>
        </w:rPr>
      </w:pPr>
      <w:r>
        <w:rPr>
          <w:rtl/>
        </w:rPr>
        <w:t xml:space="preserve">6 - </w:t>
      </w:r>
      <w:r w:rsidR="008B75A2">
        <w:rPr>
          <w:rtl/>
        </w:rPr>
        <w:t xml:space="preserve">ثواب الاعمال ص 28 ح 1، وعنه في البحار ج 93 ص 220 ح 2. </w:t>
      </w:r>
    </w:p>
    <w:p w:rsidR="00ED2A4C" w:rsidRDefault="00AD34E1" w:rsidP="00ED2A4C">
      <w:pPr>
        <w:pStyle w:val="libNormal"/>
        <w:rPr>
          <w:rtl/>
        </w:rPr>
      </w:pPr>
      <w:r>
        <w:rPr>
          <w:rtl/>
        </w:rPr>
        <w:br w:type="page"/>
      </w:r>
      <w:r w:rsidR="008B75A2">
        <w:rPr>
          <w:rtl/>
        </w:rPr>
        <w:t xml:space="preserve">ورواه احمد بن محمد البرقي في المحاسن </w:t>
      </w:r>
      <w:r w:rsidR="001B3BC4" w:rsidRPr="001B3BC4">
        <w:rPr>
          <w:rStyle w:val="libFootnotenumChar"/>
          <w:rtl/>
        </w:rPr>
        <w:t>(1)</w:t>
      </w:r>
      <w:r w:rsidR="008B75A2">
        <w:rPr>
          <w:rtl/>
        </w:rPr>
        <w:t xml:space="preserve">: عن ابن فضال، مثله، وزاد فيه </w:t>
      </w:r>
      <w:r w:rsidR="00ED2A4C">
        <w:rPr>
          <w:rFonts w:hint="cs"/>
          <w:rtl/>
        </w:rPr>
        <w:t>(</w:t>
      </w:r>
      <w:r w:rsidR="008B75A2">
        <w:rPr>
          <w:rtl/>
        </w:rPr>
        <w:t>الواو</w:t>
      </w:r>
      <w:r w:rsidR="00ED2A4C">
        <w:rPr>
          <w:rFonts w:hint="cs"/>
          <w:rtl/>
        </w:rPr>
        <w:t>)</w:t>
      </w:r>
      <w:r w:rsidR="008B75A2">
        <w:rPr>
          <w:rtl/>
        </w:rPr>
        <w:t xml:space="preserve"> في جميع الفقرات، وفي آخره </w:t>
      </w:r>
      <w:r w:rsidR="00ED2A4C">
        <w:rPr>
          <w:rFonts w:hint="cs"/>
          <w:rtl/>
        </w:rPr>
        <w:t>(</w:t>
      </w:r>
      <w:r w:rsidR="008B75A2">
        <w:rPr>
          <w:rtl/>
        </w:rPr>
        <w:t>الكبير المتعال</w:t>
      </w:r>
      <w:r w:rsidR="00ED2A4C">
        <w:rPr>
          <w:rFonts w:hint="cs"/>
          <w:rtl/>
        </w:rPr>
        <w:t>)</w:t>
      </w:r>
      <w:r w:rsidR="008B75A2">
        <w:rPr>
          <w:rtl/>
        </w:rPr>
        <w:t xml:space="preserve"> وفيه </w:t>
      </w:r>
      <w:r w:rsidR="00ED2A4C">
        <w:rPr>
          <w:rFonts w:hint="cs"/>
          <w:rtl/>
        </w:rPr>
        <w:t>(</w:t>
      </w:r>
      <w:r w:rsidR="008B75A2">
        <w:rPr>
          <w:rtl/>
        </w:rPr>
        <w:t>احدا</w:t>
      </w:r>
      <w:r w:rsidR="00ED2A4C">
        <w:rPr>
          <w:rFonts w:hint="cs"/>
          <w:rtl/>
        </w:rPr>
        <w:t>ً</w:t>
      </w:r>
      <w:r w:rsidR="008B75A2">
        <w:rPr>
          <w:rtl/>
        </w:rPr>
        <w:t xml:space="preserve"> صمدا</w:t>
      </w:r>
      <w:r w:rsidR="00ED2A4C">
        <w:rPr>
          <w:rFonts w:hint="cs"/>
          <w:rtl/>
        </w:rPr>
        <w:t>ً).</w:t>
      </w:r>
      <w:r w:rsidR="008B75A2">
        <w:rPr>
          <w:rtl/>
        </w:rPr>
        <w:t xml:space="preserve"> </w:t>
      </w:r>
    </w:p>
    <w:p w:rsidR="00ED2A4C" w:rsidRDefault="008B75A2" w:rsidP="00ED2A4C">
      <w:pPr>
        <w:pStyle w:val="libNormal"/>
        <w:rPr>
          <w:rtl/>
        </w:rPr>
      </w:pPr>
      <w:r>
        <w:rPr>
          <w:rtl/>
        </w:rPr>
        <w:t xml:space="preserve">ورواه ثقة </w:t>
      </w:r>
      <w:r w:rsidR="00343606">
        <w:rPr>
          <w:rtl/>
        </w:rPr>
        <w:t xml:space="preserve">الإسلام </w:t>
      </w:r>
      <w:r>
        <w:rPr>
          <w:rtl/>
        </w:rPr>
        <w:t xml:space="preserve">في الكافي </w:t>
      </w:r>
      <w:r w:rsidR="001B3BC4" w:rsidRPr="001B3BC4">
        <w:rPr>
          <w:rStyle w:val="libFootnotenumChar"/>
          <w:rtl/>
        </w:rPr>
        <w:t>(2)</w:t>
      </w:r>
      <w:r>
        <w:rPr>
          <w:rtl/>
        </w:rPr>
        <w:t xml:space="preserve"> عن عدة من اصحابنا، عن احمد بن محمد، عن ابن فضال، عن </w:t>
      </w:r>
      <w:r w:rsidR="000574E8">
        <w:rPr>
          <w:rtl/>
        </w:rPr>
        <w:t>عبدالله</w:t>
      </w:r>
      <w:r>
        <w:rPr>
          <w:rtl/>
        </w:rPr>
        <w:t xml:space="preserve"> بن بكير، عن </w:t>
      </w:r>
      <w:r w:rsidR="000574E8">
        <w:rPr>
          <w:rtl/>
        </w:rPr>
        <w:t>عبدالله</w:t>
      </w:r>
      <w:r>
        <w:rPr>
          <w:rtl/>
        </w:rPr>
        <w:t xml:space="preserve"> بن اعين، عن ابي </w:t>
      </w:r>
      <w:r w:rsidR="000574E8">
        <w:rPr>
          <w:rtl/>
        </w:rPr>
        <w:t>عبدالله</w:t>
      </w:r>
      <w:r>
        <w:rPr>
          <w:rtl/>
        </w:rPr>
        <w:t xml:space="preserve"> </w:t>
      </w:r>
      <w:r w:rsidR="00701A4C" w:rsidRPr="00701A4C">
        <w:rPr>
          <w:rStyle w:val="libAlaemChar"/>
          <w:rtl/>
        </w:rPr>
        <w:t>عليه‌السلام</w:t>
      </w:r>
      <w:r>
        <w:rPr>
          <w:rtl/>
        </w:rPr>
        <w:t xml:space="preserve"> قال: </w:t>
      </w:r>
      <w:r w:rsidR="004A1D98">
        <w:rPr>
          <w:rtl/>
        </w:rPr>
        <w:t xml:space="preserve">« </w:t>
      </w:r>
      <w:r>
        <w:rPr>
          <w:rtl/>
        </w:rPr>
        <w:t>ان الله تبارك وتعالى - إلى قوله - إلى سعادة، يقول: انت الله</w:t>
      </w:r>
      <w:r w:rsidR="004A1D98">
        <w:rPr>
          <w:rtl/>
        </w:rPr>
        <w:t xml:space="preserve"> »</w:t>
      </w:r>
      <w:r>
        <w:rPr>
          <w:rtl/>
        </w:rPr>
        <w:t xml:space="preserve"> وذكر مثله، وفيه: </w:t>
      </w:r>
    </w:p>
    <w:p w:rsidR="00D268C7" w:rsidRDefault="008B75A2" w:rsidP="00ED2A4C">
      <w:pPr>
        <w:pStyle w:val="libNormal"/>
        <w:rPr>
          <w:rtl/>
        </w:rPr>
      </w:pPr>
      <w:r>
        <w:rPr>
          <w:rtl/>
        </w:rPr>
        <w:t xml:space="preserve">العزيز بدل العلي، ومالك بدل ملك، وبدأ الخلق بدل منك بدأ كل شئ، وفيه: احد صمد، وفيه: هو الخالق بدل انت الله الخالق، وكذا ما بعده في كل فقرة </w:t>
      </w:r>
      <w:r w:rsidR="00ED2A4C">
        <w:rPr>
          <w:rFonts w:hint="cs"/>
          <w:rtl/>
        </w:rPr>
        <w:t>(</w:t>
      </w:r>
      <w:r>
        <w:rPr>
          <w:rtl/>
        </w:rPr>
        <w:t>هو</w:t>
      </w:r>
      <w:r w:rsidR="00ED2A4C">
        <w:rPr>
          <w:rFonts w:hint="cs"/>
          <w:rtl/>
        </w:rPr>
        <w:t>)</w:t>
      </w:r>
      <w:r>
        <w:rPr>
          <w:rtl/>
        </w:rPr>
        <w:t xml:space="preserve"> بدل </w:t>
      </w:r>
      <w:r w:rsidR="00ED2A4C">
        <w:rPr>
          <w:rFonts w:hint="cs"/>
          <w:rtl/>
        </w:rPr>
        <w:t>(</w:t>
      </w:r>
      <w:r>
        <w:rPr>
          <w:rtl/>
        </w:rPr>
        <w:t>انت</w:t>
      </w:r>
      <w:r w:rsidR="00ED2A4C">
        <w:rPr>
          <w:rFonts w:hint="cs"/>
          <w:rtl/>
        </w:rPr>
        <w:t>)</w:t>
      </w:r>
      <w:r>
        <w:rPr>
          <w:rtl/>
        </w:rPr>
        <w:t xml:space="preserve"> وزاد فيه: إلى آخر السورة، بعد قوله: وهو العزيز الحكيم، وفيه </w:t>
      </w:r>
      <w:r w:rsidR="00ED2A4C">
        <w:rPr>
          <w:rFonts w:hint="cs"/>
          <w:rtl/>
        </w:rPr>
        <w:t>(</w:t>
      </w:r>
      <w:r>
        <w:rPr>
          <w:rtl/>
        </w:rPr>
        <w:t>له</w:t>
      </w:r>
      <w:r w:rsidR="00ED2A4C">
        <w:rPr>
          <w:rFonts w:hint="cs"/>
          <w:rtl/>
        </w:rPr>
        <w:t>)</w:t>
      </w:r>
      <w:r>
        <w:rPr>
          <w:rtl/>
        </w:rPr>
        <w:t xml:space="preserve"> بدل </w:t>
      </w:r>
      <w:r w:rsidR="00ED2A4C">
        <w:rPr>
          <w:rFonts w:hint="cs"/>
          <w:rtl/>
        </w:rPr>
        <w:t>(</w:t>
      </w:r>
      <w:r>
        <w:rPr>
          <w:rtl/>
        </w:rPr>
        <w:t>لك</w:t>
      </w:r>
      <w:r w:rsidR="00ED2A4C">
        <w:rPr>
          <w:rFonts w:hint="cs"/>
          <w:rtl/>
        </w:rPr>
        <w:t>)</w:t>
      </w:r>
      <w:r>
        <w:rPr>
          <w:rtl/>
        </w:rPr>
        <w:t xml:space="preserve"> في هذه المواضع</w:t>
      </w:r>
      <w:r w:rsidR="00ED2A4C">
        <w:rPr>
          <w:rFonts w:hint="cs"/>
          <w:rtl/>
        </w:rPr>
        <w:t>.</w:t>
      </w:r>
      <w:r>
        <w:rPr>
          <w:rtl/>
        </w:rPr>
        <w:t xml:space="preserve"> </w:t>
      </w:r>
    </w:p>
    <w:p w:rsidR="00D268C7" w:rsidRDefault="00D268C7" w:rsidP="00ED2A4C">
      <w:pPr>
        <w:pStyle w:val="libNormal"/>
        <w:rPr>
          <w:rtl/>
        </w:rPr>
      </w:pPr>
      <w:r>
        <w:rPr>
          <w:rtl/>
        </w:rPr>
        <w:t>5721 / 7 -</w:t>
      </w:r>
      <w:r w:rsidR="008B75A2">
        <w:rPr>
          <w:rtl/>
        </w:rPr>
        <w:t xml:space="preserve"> وعن ابيه، عن الحميري، عن احمد بن محمد، عن ابيه، عن فضالة، عن ابي عميرة، عن محمد بن مروان، عن زرارة، قال: قلت ل</w:t>
      </w:r>
      <w:r w:rsidR="00ED2A4C">
        <w:rPr>
          <w:rFonts w:hint="cs"/>
          <w:rtl/>
        </w:rPr>
        <w:t>أ</w:t>
      </w:r>
      <w:r w:rsidR="008B75A2">
        <w:rPr>
          <w:rtl/>
        </w:rPr>
        <w:t xml:space="preserve">بي جعفر </w:t>
      </w:r>
      <w:r w:rsidR="00701A4C" w:rsidRPr="00701A4C">
        <w:rPr>
          <w:rStyle w:val="libAlaemChar"/>
          <w:rtl/>
        </w:rPr>
        <w:t>عليه‌السلام</w:t>
      </w:r>
      <w:r w:rsidR="008B75A2">
        <w:rPr>
          <w:rtl/>
        </w:rPr>
        <w:t>: أي ال</w:t>
      </w:r>
      <w:r w:rsidR="00ED2A4C">
        <w:rPr>
          <w:rFonts w:hint="cs"/>
          <w:rtl/>
        </w:rPr>
        <w:t>أ</w:t>
      </w:r>
      <w:r w:rsidR="008B75A2">
        <w:rPr>
          <w:rtl/>
        </w:rPr>
        <w:t>عمال أحب إلى الله</w:t>
      </w:r>
      <w:r w:rsidR="002E3B3F">
        <w:rPr>
          <w:rtl/>
        </w:rPr>
        <w:t>؟</w:t>
      </w:r>
      <w:r w:rsidR="008B75A2">
        <w:rPr>
          <w:rtl/>
        </w:rPr>
        <w:t xml:space="preserve"> قال: </w:t>
      </w:r>
      <w:r w:rsidR="0090073A">
        <w:rPr>
          <w:rtl/>
        </w:rPr>
        <w:t>« أن يمجد »</w:t>
      </w:r>
      <w:r w:rsidR="008B75A2">
        <w:rPr>
          <w:rtl/>
        </w:rPr>
        <w:t xml:space="preserve"> </w:t>
      </w:r>
      <w:r w:rsidR="001B3BC4" w:rsidRPr="001B3BC4">
        <w:rPr>
          <w:rStyle w:val="libFootnotenumChar"/>
          <w:rtl/>
        </w:rPr>
        <w:t>(1)</w:t>
      </w:r>
      <w:r w:rsidR="00ED2A4C">
        <w:rPr>
          <w:rFonts w:hint="cs"/>
          <w:rtl/>
        </w:rPr>
        <w:t>.</w:t>
      </w:r>
      <w:r w:rsidR="008B75A2">
        <w:rPr>
          <w:rtl/>
        </w:rPr>
        <w:t xml:space="preserve"> </w:t>
      </w:r>
    </w:p>
    <w:p w:rsidR="00C23427" w:rsidRDefault="00D268C7" w:rsidP="008B75A2">
      <w:pPr>
        <w:pStyle w:val="libNormal"/>
        <w:rPr>
          <w:rtl/>
        </w:rPr>
      </w:pPr>
      <w:r>
        <w:rPr>
          <w:rtl/>
        </w:rPr>
        <w:t>5722 / 8 -</w:t>
      </w:r>
      <w:r w:rsidR="008B75A2">
        <w:rPr>
          <w:rtl/>
        </w:rPr>
        <w:t xml:space="preserve"> احمد بن محمد بن فهد في عدة الداعي: قال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من سأل فوق قدره، استحق الحرمان</w:t>
      </w:r>
      <w:r w:rsidR="004A1D98">
        <w:rPr>
          <w:rtl/>
        </w:rPr>
        <w:t xml:space="preserve"> »</w:t>
      </w:r>
      <w:r w:rsidR="00ED2A4C">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المحاسن ص 38 ح 41.</w:t>
      </w:r>
    </w:p>
    <w:p w:rsidR="00033505" w:rsidRDefault="00033505" w:rsidP="00033505">
      <w:pPr>
        <w:pStyle w:val="libFootnote"/>
        <w:rPr>
          <w:rtl/>
        </w:rPr>
      </w:pPr>
      <w:r>
        <w:rPr>
          <w:rtl/>
        </w:rPr>
        <w:t>(2)</w:t>
      </w:r>
      <w:r w:rsidR="008B75A2">
        <w:rPr>
          <w:rtl/>
        </w:rPr>
        <w:t xml:space="preserve"> الكافي ج 2 ص 374 ح 2. </w:t>
      </w:r>
    </w:p>
    <w:p w:rsidR="005E4EEF" w:rsidRDefault="00033505" w:rsidP="00033505">
      <w:pPr>
        <w:pStyle w:val="libFootnote0"/>
        <w:rPr>
          <w:rtl/>
        </w:rPr>
      </w:pPr>
      <w:r>
        <w:rPr>
          <w:rtl/>
        </w:rPr>
        <w:t xml:space="preserve">7 - </w:t>
      </w:r>
      <w:r w:rsidR="008B75A2">
        <w:rPr>
          <w:rtl/>
        </w:rPr>
        <w:t>ثواب الاعمال ص 28 ح 1، وعنه في البحار ج 93 ص 220 ح 1.</w:t>
      </w:r>
    </w:p>
    <w:p w:rsidR="00033505" w:rsidRDefault="00033505" w:rsidP="00033505">
      <w:pPr>
        <w:pStyle w:val="libFootnote"/>
        <w:rPr>
          <w:rtl/>
        </w:rPr>
      </w:pPr>
      <w:r>
        <w:rPr>
          <w:rtl/>
        </w:rPr>
        <w:t>(1)</w:t>
      </w:r>
      <w:r w:rsidR="008B75A2">
        <w:rPr>
          <w:rtl/>
        </w:rPr>
        <w:t xml:space="preserve"> في المصدر زيادة: الله. </w:t>
      </w:r>
    </w:p>
    <w:p w:rsidR="008B75A2" w:rsidRDefault="00033505" w:rsidP="00033505">
      <w:pPr>
        <w:pStyle w:val="libFootnote0"/>
        <w:rPr>
          <w:rtl/>
        </w:rPr>
      </w:pPr>
      <w:r>
        <w:rPr>
          <w:rtl/>
        </w:rPr>
        <w:t xml:space="preserve">8 - </w:t>
      </w:r>
      <w:r w:rsidR="008B75A2">
        <w:rPr>
          <w:rtl/>
        </w:rPr>
        <w:t xml:space="preserve">عدة الداعي ص 140، وعنه في البحار ج 93 ص 327 ح 11. </w:t>
      </w:r>
    </w:p>
    <w:p w:rsidR="00D268C7" w:rsidRDefault="00C2558F" w:rsidP="008B75A2">
      <w:pPr>
        <w:pStyle w:val="libNormal"/>
        <w:rPr>
          <w:rtl/>
        </w:rPr>
      </w:pPr>
      <w:r>
        <w:rPr>
          <w:rtl/>
        </w:rPr>
        <w:br w:type="page"/>
      </w:r>
      <w:r w:rsidR="00D268C7">
        <w:rPr>
          <w:rtl/>
        </w:rPr>
        <w:t>5723 / 9 -</w:t>
      </w:r>
      <w:r w:rsidR="008B75A2">
        <w:rPr>
          <w:rtl/>
        </w:rPr>
        <w:t xml:space="preserve"> القطب الراوندي في لب اللباب: روي ان من اشتغل بالثناء على الله في الدعاء، اعطاه الله حاجته من غير سؤال</w:t>
      </w:r>
      <w:r w:rsidR="007F0D7F">
        <w:rPr>
          <w:rFonts w:hint="cs"/>
          <w:rtl/>
        </w:rPr>
        <w:t>.</w:t>
      </w:r>
      <w:r w:rsidR="008B75A2">
        <w:rPr>
          <w:rtl/>
        </w:rPr>
        <w:t xml:space="preserve"> </w:t>
      </w:r>
    </w:p>
    <w:p w:rsidR="00D268C7" w:rsidRDefault="00D268C7" w:rsidP="008B75A2">
      <w:pPr>
        <w:pStyle w:val="libNormal"/>
        <w:rPr>
          <w:rtl/>
        </w:rPr>
      </w:pPr>
      <w:r>
        <w:rPr>
          <w:rtl/>
        </w:rPr>
        <w:t>5724 / 10 -</w:t>
      </w:r>
      <w:r w:rsidR="008B75A2">
        <w:rPr>
          <w:rtl/>
        </w:rPr>
        <w:t xml:space="preserve"> وعن الصادق </w:t>
      </w:r>
      <w:r w:rsidR="00701A4C" w:rsidRPr="00701A4C">
        <w:rPr>
          <w:rStyle w:val="libAlaemChar"/>
          <w:rtl/>
        </w:rPr>
        <w:t>عليه‌السلام</w:t>
      </w:r>
      <w:r w:rsidR="008B75A2">
        <w:rPr>
          <w:rtl/>
        </w:rPr>
        <w:t xml:space="preserve">، انه قال: </w:t>
      </w:r>
      <w:r w:rsidR="004A1D98">
        <w:rPr>
          <w:rtl/>
        </w:rPr>
        <w:t xml:space="preserve">« </w:t>
      </w:r>
      <w:r w:rsidR="008B75A2">
        <w:rPr>
          <w:rtl/>
        </w:rPr>
        <w:t>ان العبد لتكون له الحاجة إلى الله، فيبدأ بالثناء على الله، والصلاة على محمد وآله، حتى ينسى حاجته، فيقضيها من غير ان يسأله اياها</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5725 / 11 -</w:t>
      </w:r>
      <w:r w:rsidR="008B75A2">
        <w:rPr>
          <w:rtl/>
        </w:rPr>
        <w:t xml:space="preserve"> وقال: </w:t>
      </w:r>
      <w:r w:rsidR="004A1D98">
        <w:rPr>
          <w:rtl/>
        </w:rPr>
        <w:t xml:space="preserve">« </w:t>
      </w:r>
      <w:r w:rsidR="008B75A2">
        <w:rPr>
          <w:rtl/>
        </w:rPr>
        <w:t>اياكم أن يسأل احد منكم ربه شيئا</w:t>
      </w:r>
      <w:r w:rsidR="007F0D7F">
        <w:rPr>
          <w:rFonts w:hint="cs"/>
          <w:rtl/>
        </w:rPr>
        <w:t>ً</w:t>
      </w:r>
      <w:r w:rsidR="008B75A2">
        <w:rPr>
          <w:rtl/>
        </w:rPr>
        <w:t xml:space="preserve"> من حوائج الدنيا والاخرة حتى يبدأ بالثناء على الله، والمدحة له، والصلاة على النبي وآله ثم الاعتراف بالذنب، والتوبة </w:t>
      </w:r>
      <w:r w:rsidR="001B3BC4" w:rsidRPr="001B3BC4">
        <w:rPr>
          <w:rStyle w:val="libFootnotenumChar"/>
          <w:rtl/>
        </w:rPr>
        <w:t>(1)</w:t>
      </w:r>
      <w:r w:rsidR="008B75A2">
        <w:rPr>
          <w:rtl/>
        </w:rPr>
        <w:t>، ثم المسألة</w:t>
      </w:r>
      <w:r w:rsidR="004A1D98">
        <w:rPr>
          <w:rtl/>
        </w:rPr>
        <w:t xml:space="preserve"> »</w:t>
      </w:r>
      <w:r w:rsidR="008B75A2">
        <w:rPr>
          <w:rtl/>
        </w:rPr>
        <w:t xml:space="preserve">. </w:t>
      </w:r>
    </w:p>
    <w:p w:rsidR="000A5949" w:rsidRDefault="00D268C7" w:rsidP="007F0D7F">
      <w:pPr>
        <w:pStyle w:val="libNormal"/>
        <w:rPr>
          <w:rtl/>
        </w:rPr>
      </w:pPr>
      <w:r>
        <w:rPr>
          <w:rtl/>
        </w:rPr>
        <w:t>5726 / 12 -</w:t>
      </w:r>
      <w:r w:rsidR="008B75A2">
        <w:rPr>
          <w:rtl/>
        </w:rPr>
        <w:t xml:space="preserve"> ابن ابي جمهور في درر الل</w:t>
      </w:r>
      <w:r w:rsidR="007F0D7F">
        <w:rPr>
          <w:rFonts w:hint="cs"/>
          <w:rtl/>
        </w:rPr>
        <w:t>آ</w:t>
      </w:r>
      <w:r w:rsidR="008B75A2">
        <w:rPr>
          <w:rtl/>
        </w:rPr>
        <w:t xml:space="preserve">لي: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من شغله الثناء عن المسألة لنفسه، قال الله تعالى: اعطيه افضل ما اعطي السائلين</w:t>
      </w:r>
      <w:r w:rsidR="004A1D98">
        <w:rPr>
          <w:rtl/>
        </w:rPr>
        <w:t xml:space="preserve"> »</w:t>
      </w:r>
      <w:r w:rsidR="007F0D7F">
        <w:rPr>
          <w:rFonts w:hint="cs"/>
          <w:rtl/>
        </w:rPr>
        <w:t xml:space="preserve">. </w:t>
      </w:r>
    </w:p>
    <w:p w:rsidR="00D268C7" w:rsidRDefault="00EC6118" w:rsidP="00EC6118">
      <w:pPr>
        <w:pStyle w:val="Heading2Center"/>
        <w:rPr>
          <w:rtl/>
        </w:rPr>
      </w:pPr>
      <w:bookmarkStart w:id="91" w:name="_Toc363285331"/>
      <w:r>
        <w:rPr>
          <w:rtl/>
        </w:rPr>
        <w:t xml:space="preserve">30 - </w:t>
      </w:r>
      <w:r w:rsidR="008E470E" w:rsidRPr="008E470E">
        <w:rPr>
          <w:rStyle w:val="libAlaemHeading2Char"/>
          <w:rtl/>
        </w:rPr>
        <w:t>(</w:t>
      </w:r>
      <w:r w:rsidR="000A5949">
        <w:rPr>
          <w:rtl/>
        </w:rPr>
        <w:t xml:space="preserve"> </w:t>
      </w:r>
      <w:r w:rsidR="008B75A2">
        <w:rPr>
          <w:rtl/>
        </w:rPr>
        <w:t>باب استحباب ملازمة الداعي: للصبر، وطلب الحلال، وطيب المكسب، وصلة الرحم، والعمل الصالح</w:t>
      </w:r>
      <w:r w:rsidR="007F0D7F">
        <w:rPr>
          <w:rFonts w:hint="cs"/>
          <w:rtl/>
        </w:rPr>
        <w:t xml:space="preserve"> </w:t>
      </w:r>
      <w:r w:rsidR="008E470E" w:rsidRPr="008E470E">
        <w:rPr>
          <w:rStyle w:val="libAlaemHeading2Char"/>
          <w:rtl/>
        </w:rPr>
        <w:t>)</w:t>
      </w:r>
      <w:bookmarkEnd w:id="91"/>
      <w:r w:rsidR="008B75A2">
        <w:rPr>
          <w:rtl/>
        </w:rPr>
        <w:t xml:space="preserve"> </w:t>
      </w:r>
    </w:p>
    <w:p w:rsidR="00C23427" w:rsidRDefault="00D268C7" w:rsidP="008B75A2">
      <w:pPr>
        <w:pStyle w:val="libNormal"/>
        <w:rPr>
          <w:rtl/>
        </w:rPr>
      </w:pPr>
      <w:r>
        <w:rPr>
          <w:rtl/>
        </w:rPr>
        <w:t>5727 / 1 -</w:t>
      </w:r>
      <w:r w:rsidR="008B75A2">
        <w:rPr>
          <w:rtl/>
        </w:rPr>
        <w:t xml:space="preserve"> الجعفريات: اخبرنا </w:t>
      </w:r>
      <w:r w:rsidR="000574E8">
        <w:rPr>
          <w:rtl/>
        </w:rPr>
        <w:t>عبدالله</w:t>
      </w:r>
      <w:r w:rsidR="008B75A2">
        <w:rPr>
          <w:rtl/>
        </w:rPr>
        <w:t xml:space="preserve"> بن محمد قال: اخبرنا محمد بن</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9 - </w:t>
      </w:r>
      <w:r w:rsidR="008B75A2">
        <w:rPr>
          <w:rtl/>
        </w:rPr>
        <w:t xml:space="preserve">لب الباب: مخطوط. </w:t>
      </w:r>
    </w:p>
    <w:p w:rsidR="00033505" w:rsidRDefault="00033505" w:rsidP="00033505">
      <w:pPr>
        <w:pStyle w:val="libFootnote0"/>
        <w:rPr>
          <w:rtl/>
        </w:rPr>
      </w:pPr>
      <w:r>
        <w:rPr>
          <w:rtl/>
        </w:rPr>
        <w:t xml:space="preserve">10 - </w:t>
      </w:r>
      <w:r w:rsidR="008B75A2">
        <w:rPr>
          <w:rtl/>
        </w:rPr>
        <w:t xml:space="preserve">لب الباب: مخطوط، وأخرجه في البحار ج 93 ص 312 ح 17 عن دعوات الراوندي. </w:t>
      </w:r>
    </w:p>
    <w:p w:rsidR="005E4EEF" w:rsidRDefault="00033505" w:rsidP="007F0D7F">
      <w:pPr>
        <w:pStyle w:val="libFootnote0"/>
        <w:rPr>
          <w:rtl/>
        </w:rPr>
      </w:pPr>
      <w:r>
        <w:rPr>
          <w:rtl/>
        </w:rPr>
        <w:t xml:space="preserve">11 - </w:t>
      </w:r>
      <w:r w:rsidR="008B75A2">
        <w:rPr>
          <w:rtl/>
        </w:rPr>
        <w:t>لب الباب: مخطوط، وأخرج</w:t>
      </w:r>
      <w:r w:rsidR="007F0D7F">
        <w:rPr>
          <w:rFonts w:hint="cs"/>
          <w:rtl/>
        </w:rPr>
        <w:t>ه</w:t>
      </w:r>
      <w:r w:rsidR="008B75A2">
        <w:rPr>
          <w:rtl/>
        </w:rPr>
        <w:t xml:space="preserve"> في البحار ج 93 ص 312 ح 17 عن دعوات الراوندي.</w:t>
      </w:r>
    </w:p>
    <w:p w:rsidR="00033505" w:rsidRDefault="00033505" w:rsidP="00033505">
      <w:pPr>
        <w:pStyle w:val="libFootnote"/>
        <w:rPr>
          <w:rtl/>
        </w:rPr>
      </w:pPr>
      <w:r>
        <w:rPr>
          <w:rtl/>
        </w:rPr>
        <w:t>(1)</w:t>
      </w:r>
      <w:r w:rsidR="008B75A2">
        <w:rPr>
          <w:rtl/>
        </w:rPr>
        <w:t xml:space="preserve"> ليست في المصدر. </w:t>
      </w:r>
    </w:p>
    <w:p w:rsidR="00343606" w:rsidRDefault="00033505" w:rsidP="007F0D7F">
      <w:pPr>
        <w:pStyle w:val="libFootnote0"/>
        <w:rPr>
          <w:rtl/>
        </w:rPr>
      </w:pPr>
      <w:r>
        <w:rPr>
          <w:rtl/>
        </w:rPr>
        <w:t xml:space="preserve">12 - </w:t>
      </w:r>
      <w:r w:rsidR="008B75A2">
        <w:rPr>
          <w:rtl/>
        </w:rPr>
        <w:t>درر الل</w:t>
      </w:r>
      <w:r w:rsidR="007F0D7F">
        <w:rPr>
          <w:rFonts w:hint="cs"/>
          <w:rtl/>
        </w:rPr>
        <w:t>آ</w:t>
      </w:r>
      <w:r w:rsidR="008B75A2">
        <w:rPr>
          <w:rtl/>
        </w:rPr>
        <w:t xml:space="preserve">لي ج 1 ص 38. </w:t>
      </w:r>
    </w:p>
    <w:p w:rsidR="00033505" w:rsidRDefault="00343606" w:rsidP="00343606">
      <w:pPr>
        <w:pStyle w:val="libFootnoteCenterBold"/>
        <w:rPr>
          <w:rtl/>
        </w:rPr>
      </w:pPr>
      <w:r>
        <w:rPr>
          <w:rtl/>
        </w:rPr>
        <w:t xml:space="preserve"> الباب - 30</w:t>
      </w:r>
      <w:r w:rsidR="008B75A2">
        <w:rPr>
          <w:rtl/>
        </w:rPr>
        <w:t xml:space="preserve"> </w:t>
      </w:r>
    </w:p>
    <w:p w:rsidR="008B75A2" w:rsidRDefault="00033505" w:rsidP="00033505">
      <w:pPr>
        <w:pStyle w:val="libFootnote0"/>
        <w:rPr>
          <w:rtl/>
        </w:rPr>
      </w:pPr>
      <w:r>
        <w:rPr>
          <w:rtl/>
        </w:rPr>
        <w:t xml:space="preserve">1 - </w:t>
      </w:r>
      <w:r w:rsidR="008B75A2">
        <w:rPr>
          <w:rtl/>
        </w:rPr>
        <w:t xml:space="preserve">الجعفريات ص 224. </w:t>
      </w:r>
    </w:p>
    <w:p w:rsidR="00D268C7" w:rsidRDefault="00AD34E1" w:rsidP="007F0D7F">
      <w:pPr>
        <w:pStyle w:val="libNormal0"/>
        <w:rPr>
          <w:rtl/>
        </w:rPr>
      </w:pPr>
      <w:r>
        <w:rPr>
          <w:rtl/>
        </w:rPr>
        <w:br w:type="page"/>
      </w:r>
      <w:r w:rsidR="008B75A2">
        <w:rPr>
          <w:rtl/>
        </w:rPr>
        <w:t xml:space="preserve">محمد قال: حدثني موسى بن اسماعيل قال: حدثنا أبي،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الداعي بلا عمل، كالرامي بلا وتر</w:t>
      </w:r>
      <w:r w:rsidR="004A1D98">
        <w:rPr>
          <w:rtl/>
        </w:rPr>
        <w:t xml:space="preserve"> »</w:t>
      </w:r>
      <w:r w:rsidR="007F0D7F">
        <w:rPr>
          <w:rFonts w:hint="cs"/>
          <w:rtl/>
        </w:rPr>
        <w:t>.</w:t>
      </w:r>
      <w:r w:rsidR="008B75A2">
        <w:rPr>
          <w:rtl/>
        </w:rPr>
        <w:t xml:space="preserve"> </w:t>
      </w:r>
    </w:p>
    <w:p w:rsidR="00D268C7" w:rsidRDefault="00D268C7" w:rsidP="007F0D7F">
      <w:pPr>
        <w:pStyle w:val="libNormal"/>
        <w:rPr>
          <w:rtl/>
        </w:rPr>
      </w:pPr>
      <w:r>
        <w:rPr>
          <w:rtl/>
        </w:rPr>
        <w:t>5728 / 2 -</w:t>
      </w:r>
      <w:r w:rsidR="008B75A2">
        <w:rPr>
          <w:rtl/>
        </w:rPr>
        <w:t xml:space="preserve"> الحسن بن فضل الطبرسي في مكارم ال</w:t>
      </w:r>
      <w:r w:rsidR="007F0D7F">
        <w:rPr>
          <w:rFonts w:hint="cs"/>
          <w:rtl/>
        </w:rPr>
        <w:t>أ</w:t>
      </w:r>
      <w:r w:rsidR="008B75A2">
        <w:rPr>
          <w:rtl/>
        </w:rPr>
        <w:t xml:space="preserve">خلاق: عن النبي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 xml:space="preserve">اطب كسبك </w:t>
      </w:r>
      <w:r w:rsidR="001B3BC4" w:rsidRPr="001B3BC4">
        <w:rPr>
          <w:rStyle w:val="libFootnotenumChar"/>
          <w:rtl/>
        </w:rPr>
        <w:t>(1)</w:t>
      </w:r>
      <w:r w:rsidR="008B75A2">
        <w:rPr>
          <w:rtl/>
        </w:rPr>
        <w:t xml:space="preserve"> تستجاب </w:t>
      </w:r>
      <w:r w:rsidR="001B3BC4" w:rsidRPr="001B3BC4">
        <w:rPr>
          <w:rStyle w:val="libFootnotenumChar"/>
          <w:rtl/>
        </w:rPr>
        <w:t>(2)</w:t>
      </w:r>
      <w:r w:rsidR="008B75A2">
        <w:rPr>
          <w:rtl/>
        </w:rPr>
        <w:t xml:space="preserve"> دعوتك، فان الرجل يرفع اللقمة إلى فيه حرام، فما تستجاب له دعوة اربعين يوما</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5729 / 3 -</w:t>
      </w:r>
      <w:r w:rsidR="008B75A2">
        <w:rPr>
          <w:rtl/>
        </w:rPr>
        <w:t xml:space="preserve"> الراوندي في دعواته: روي ان رجلا اتى النبي </w:t>
      </w:r>
      <w:r w:rsidR="00701A4C" w:rsidRPr="00701A4C">
        <w:rPr>
          <w:rStyle w:val="libAlaemChar"/>
          <w:rtl/>
        </w:rPr>
        <w:t>صلى‌الله‌عليه‌وآله</w:t>
      </w:r>
      <w:r w:rsidR="00FF6072">
        <w:rPr>
          <w:rtl/>
        </w:rPr>
        <w:t>،</w:t>
      </w:r>
      <w:r w:rsidR="008B75A2">
        <w:rPr>
          <w:rtl/>
        </w:rPr>
        <w:t xml:space="preserve"> فقال: ادع الله ان يستجيب دعائي، فقال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إذا اردت، ذلك فاطب كسبك</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5730 / 4 -</w:t>
      </w:r>
      <w:r w:rsidR="008B75A2">
        <w:rPr>
          <w:rtl/>
        </w:rPr>
        <w:t xml:space="preserve"> وروي ان موسى </w:t>
      </w:r>
      <w:r w:rsidR="00701A4C" w:rsidRPr="00701A4C">
        <w:rPr>
          <w:rStyle w:val="libAlaemChar"/>
          <w:rtl/>
        </w:rPr>
        <w:t>عليه‌السلام</w:t>
      </w:r>
      <w:r w:rsidR="008B75A2">
        <w:rPr>
          <w:rtl/>
        </w:rPr>
        <w:t xml:space="preserve">، رأى رجلا يتضرع تضرعا عظيما، ويدعو رافعا يديه، ويبتهل، فأوحى الله إلى موسى </w:t>
      </w:r>
      <w:r w:rsidR="00701A4C" w:rsidRPr="00701A4C">
        <w:rPr>
          <w:rStyle w:val="libAlaemChar"/>
          <w:rtl/>
        </w:rPr>
        <w:t>عليه‌السلام</w:t>
      </w:r>
      <w:r w:rsidR="008B75A2">
        <w:rPr>
          <w:rtl/>
        </w:rPr>
        <w:t xml:space="preserve">: </w:t>
      </w:r>
      <w:r w:rsidR="004A1D98">
        <w:rPr>
          <w:rtl/>
        </w:rPr>
        <w:t xml:space="preserve">« </w:t>
      </w:r>
      <w:r w:rsidR="008B75A2">
        <w:rPr>
          <w:rtl/>
        </w:rPr>
        <w:t>لو فعل كذا وكذا لما استجبت دعاءه، لان في بطنه حراما، وعلى ظهره حراما، وفي بيته حراما</w:t>
      </w:r>
      <w:r w:rsidR="007F0D7F">
        <w:rPr>
          <w:rFonts w:hint="cs"/>
          <w:rtl/>
        </w:rPr>
        <w:t>ً</w:t>
      </w:r>
      <w:r w:rsidR="004A1D98">
        <w:rPr>
          <w:rtl/>
        </w:rPr>
        <w:t xml:space="preserve"> »</w:t>
      </w:r>
      <w:r w:rsidR="007F0D7F">
        <w:rPr>
          <w:rFonts w:hint="cs"/>
          <w:rtl/>
        </w:rPr>
        <w:t>.</w:t>
      </w:r>
      <w:r w:rsidR="008B75A2">
        <w:rPr>
          <w:rtl/>
        </w:rPr>
        <w:t xml:space="preserve"> </w:t>
      </w:r>
    </w:p>
    <w:p w:rsidR="00C23427" w:rsidRDefault="00D268C7" w:rsidP="008B75A2">
      <w:pPr>
        <w:pStyle w:val="libNormal"/>
        <w:rPr>
          <w:rtl/>
        </w:rPr>
      </w:pPr>
      <w:r>
        <w:rPr>
          <w:rtl/>
        </w:rPr>
        <w:t>5731 / 5 -</w:t>
      </w:r>
      <w:r w:rsidR="008B75A2">
        <w:rPr>
          <w:rtl/>
        </w:rPr>
        <w:t xml:space="preserve"> عماد الدين الطبري في بشارة المصطفى: عن ابراهيم بن</w:t>
      </w:r>
    </w:p>
    <w:p w:rsidR="0087198D" w:rsidRDefault="008E470E" w:rsidP="0087198D">
      <w:pPr>
        <w:pStyle w:val="libLine"/>
        <w:rPr>
          <w:rtl/>
        </w:rPr>
      </w:pPr>
      <w:r>
        <w:rPr>
          <w:rtl/>
        </w:rPr>
        <w:t>____________________________</w:t>
      </w:r>
    </w:p>
    <w:p w:rsidR="005E4EEF" w:rsidRDefault="007F0D7F" w:rsidP="007F0D7F">
      <w:pPr>
        <w:pStyle w:val="libFootnote0"/>
        <w:rPr>
          <w:rtl/>
        </w:rPr>
      </w:pPr>
      <w:r>
        <w:rPr>
          <w:rFonts w:hint="cs"/>
          <w:rtl/>
        </w:rPr>
        <w:t>2 -</w:t>
      </w:r>
      <w:r w:rsidR="00C23427">
        <w:rPr>
          <w:rtl/>
        </w:rPr>
        <w:t xml:space="preserve"> </w:t>
      </w:r>
      <w:r w:rsidR="008B75A2">
        <w:rPr>
          <w:rtl/>
        </w:rPr>
        <w:t>مكارم ال</w:t>
      </w:r>
      <w:r>
        <w:rPr>
          <w:rFonts w:hint="cs"/>
          <w:rtl/>
        </w:rPr>
        <w:t>أ</w:t>
      </w:r>
      <w:r w:rsidR="008B75A2">
        <w:rPr>
          <w:rtl/>
        </w:rPr>
        <w:t>خلاق ص 275، وعنه في البحار ج 93 ص 358 ح 16.</w:t>
      </w:r>
    </w:p>
    <w:p w:rsidR="005E4EEF" w:rsidRDefault="00033505" w:rsidP="007F0D7F">
      <w:pPr>
        <w:pStyle w:val="libFootnote"/>
        <w:rPr>
          <w:rtl/>
        </w:rPr>
      </w:pPr>
      <w:r>
        <w:rPr>
          <w:rtl/>
        </w:rPr>
        <w:t>(1)</w:t>
      </w:r>
      <w:r w:rsidR="008B75A2">
        <w:rPr>
          <w:rtl/>
        </w:rPr>
        <w:t xml:space="preserve"> كذا في المصدر، وكان في ال</w:t>
      </w:r>
      <w:r w:rsidR="007F0D7F">
        <w:rPr>
          <w:rFonts w:hint="cs"/>
          <w:rtl/>
        </w:rPr>
        <w:t>أ</w:t>
      </w:r>
      <w:r w:rsidR="008B75A2">
        <w:rPr>
          <w:rtl/>
        </w:rPr>
        <w:t>صل المخطوط: نفسك.</w:t>
      </w:r>
    </w:p>
    <w:p w:rsidR="00033505" w:rsidRDefault="00033505" w:rsidP="00033505">
      <w:pPr>
        <w:pStyle w:val="libFootnote"/>
        <w:rPr>
          <w:rtl/>
        </w:rPr>
      </w:pPr>
      <w:r>
        <w:rPr>
          <w:rtl/>
        </w:rPr>
        <w:t>(2)</w:t>
      </w:r>
      <w:r w:rsidR="008B75A2">
        <w:rPr>
          <w:rtl/>
        </w:rPr>
        <w:t xml:space="preserve"> في المصدر: تستحب. </w:t>
      </w:r>
    </w:p>
    <w:p w:rsidR="00033505" w:rsidRDefault="00033505" w:rsidP="007F0D7F">
      <w:pPr>
        <w:pStyle w:val="libFootnote0"/>
        <w:rPr>
          <w:rtl/>
        </w:rPr>
      </w:pPr>
      <w:r>
        <w:rPr>
          <w:rtl/>
        </w:rPr>
        <w:t xml:space="preserve">3 - </w:t>
      </w:r>
      <w:r w:rsidR="007F0D7F">
        <w:rPr>
          <w:rtl/>
        </w:rPr>
        <w:t>دعوات الراوندي ص</w:t>
      </w:r>
      <w:r w:rsidR="008B75A2">
        <w:rPr>
          <w:rtl/>
        </w:rPr>
        <w:t xml:space="preserve"> 4</w:t>
      </w:r>
      <w:r w:rsidR="007F0D7F">
        <w:rPr>
          <w:rFonts w:hint="cs"/>
          <w:rtl/>
        </w:rPr>
        <w:t>،</w:t>
      </w:r>
      <w:r w:rsidR="008B75A2">
        <w:rPr>
          <w:rtl/>
        </w:rPr>
        <w:t xml:space="preserve"> وعنه في البحار ج 93 ص 371 ح 14. </w:t>
      </w:r>
    </w:p>
    <w:p w:rsidR="00033505" w:rsidRDefault="00033505" w:rsidP="00033505">
      <w:pPr>
        <w:pStyle w:val="libFootnote0"/>
        <w:rPr>
          <w:rtl/>
        </w:rPr>
      </w:pPr>
      <w:r>
        <w:rPr>
          <w:rtl/>
        </w:rPr>
        <w:t xml:space="preserve">4 - </w:t>
      </w:r>
      <w:r w:rsidR="008B75A2">
        <w:rPr>
          <w:rtl/>
        </w:rPr>
        <w:t xml:space="preserve">دعوات الراوندي ص 4، ونعه في البحار ج 93 ص 372. </w:t>
      </w:r>
    </w:p>
    <w:p w:rsidR="008B75A2" w:rsidRDefault="00033505" w:rsidP="00033505">
      <w:pPr>
        <w:pStyle w:val="libFootnote0"/>
        <w:rPr>
          <w:rtl/>
        </w:rPr>
      </w:pPr>
      <w:r>
        <w:rPr>
          <w:rtl/>
        </w:rPr>
        <w:t xml:space="preserve">5 - </w:t>
      </w:r>
      <w:r w:rsidR="008B75A2">
        <w:rPr>
          <w:rtl/>
        </w:rPr>
        <w:t xml:space="preserve">بشارة المصطفى ص 28. </w:t>
      </w:r>
    </w:p>
    <w:p w:rsidR="00D268C7" w:rsidRDefault="00AD34E1" w:rsidP="007F0D7F">
      <w:pPr>
        <w:pStyle w:val="libNormal0"/>
        <w:rPr>
          <w:rtl/>
        </w:rPr>
      </w:pPr>
      <w:r>
        <w:rPr>
          <w:rtl/>
        </w:rPr>
        <w:br w:type="page"/>
      </w:r>
      <w:r w:rsidR="008B75A2">
        <w:rPr>
          <w:rtl/>
        </w:rPr>
        <w:t xml:space="preserve">الحسين البصري، عن محمد بن الحسن بن عتبة، عن محمد بن الحسين بن احمد، عن محمد بن وهبان، عن علي بن احمد العسكري، عن احمد بن الفضل </w:t>
      </w:r>
      <w:r w:rsidR="001B3BC4" w:rsidRPr="001B3BC4">
        <w:rPr>
          <w:rStyle w:val="libFootnotenumChar"/>
          <w:rtl/>
        </w:rPr>
        <w:t>(1)</w:t>
      </w:r>
      <w:r w:rsidR="008B75A2">
        <w:rPr>
          <w:rtl/>
        </w:rPr>
        <w:t xml:space="preserve"> عن راشد بن علي القرشي، عن </w:t>
      </w:r>
      <w:r w:rsidR="000574E8">
        <w:rPr>
          <w:rtl/>
        </w:rPr>
        <w:t>عبدالله</w:t>
      </w:r>
      <w:r w:rsidR="008B75A2">
        <w:rPr>
          <w:rtl/>
        </w:rPr>
        <w:t xml:space="preserve"> بن حفص، عن محمد بن اسحاق، عن سعد </w:t>
      </w:r>
      <w:r w:rsidR="001B3BC4" w:rsidRPr="001B3BC4">
        <w:rPr>
          <w:rStyle w:val="libFootnotenumChar"/>
          <w:rtl/>
        </w:rPr>
        <w:t>(2)</w:t>
      </w:r>
      <w:r w:rsidR="008B75A2">
        <w:rPr>
          <w:rtl/>
        </w:rPr>
        <w:t xml:space="preserve"> بن زيد بن ارطاة، عن كميل قال: قال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ان اللسان ينزح من القلب، والقلب يقوم بالغذاء، فانظر </w:t>
      </w:r>
      <w:r w:rsidR="001B3BC4" w:rsidRPr="001B3BC4">
        <w:rPr>
          <w:rStyle w:val="libFootnotenumChar"/>
          <w:rtl/>
        </w:rPr>
        <w:t>(3)</w:t>
      </w:r>
      <w:r w:rsidR="008B75A2">
        <w:rPr>
          <w:rtl/>
        </w:rPr>
        <w:t xml:space="preserve"> فيما تغذي قلبك وجسمك، فان لم يكن ذلك حلالا، لم يقبل الله تعالى تسبيح ولا شكرك</w:t>
      </w:r>
      <w:r w:rsidR="004A1D98">
        <w:rPr>
          <w:rtl/>
        </w:rPr>
        <w:t xml:space="preserve"> »</w:t>
      </w:r>
      <w:r w:rsidR="007F0D7F">
        <w:rPr>
          <w:rFonts w:hint="cs"/>
          <w:rtl/>
        </w:rPr>
        <w:t>.</w:t>
      </w:r>
      <w:r w:rsidR="008B75A2">
        <w:rPr>
          <w:rtl/>
        </w:rPr>
        <w:t xml:space="preserve"> </w:t>
      </w:r>
    </w:p>
    <w:p w:rsidR="00C23427" w:rsidRDefault="00D268C7" w:rsidP="007F0D7F">
      <w:pPr>
        <w:pStyle w:val="libNormal"/>
        <w:rPr>
          <w:rtl/>
        </w:rPr>
      </w:pPr>
      <w:r>
        <w:rPr>
          <w:rtl/>
        </w:rPr>
        <w:t>5732 / 6 -</w:t>
      </w:r>
      <w:r w:rsidR="008B75A2">
        <w:rPr>
          <w:rtl/>
        </w:rPr>
        <w:t xml:space="preserve"> القطب الراوندي في لب اللباب: ونزل فيه يعني عليا </w:t>
      </w:r>
      <w:r w:rsidR="00701A4C" w:rsidRPr="00701A4C">
        <w:rPr>
          <w:rStyle w:val="libAlaemChar"/>
          <w:rtl/>
        </w:rPr>
        <w:t>عليه‌السلام</w:t>
      </w:r>
      <w:r w:rsidR="008B75A2">
        <w:rPr>
          <w:rtl/>
        </w:rPr>
        <w:t xml:space="preserve">: </w:t>
      </w:r>
      <w:r w:rsidR="007F0D7F" w:rsidRPr="007F0D7F">
        <w:rPr>
          <w:rStyle w:val="libAlaemChar"/>
          <w:rFonts w:hint="cs"/>
          <w:rtl/>
        </w:rPr>
        <w:t>(</w:t>
      </w:r>
      <w:r w:rsidR="007F0D7F">
        <w:rPr>
          <w:rFonts w:hint="cs"/>
          <w:rtl/>
        </w:rPr>
        <w:t xml:space="preserve"> </w:t>
      </w:r>
      <w:r w:rsidR="007F0D7F" w:rsidRPr="007F0D7F">
        <w:rPr>
          <w:rStyle w:val="libAieChar"/>
          <w:rtl/>
        </w:rPr>
        <w:t>إِذَا نَاجَيْتُمُ الرَّسُولَ فَقَدِّمُوا بَيْنَ يَدَيْ نَجْوَاكُمْ صَدَقَةً</w:t>
      </w:r>
      <w:r w:rsidR="007F0D7F" w:rsidRPr="007F0D7F">
        <w:rPr>
          <w:rtl/>
        </w:rPr>
        <w:t xml:space="preserve"> </w:t>
      </w:r>
      <w:r w:rsidR="007F0D7F" w:rsidRPr="007F0D7F">
        <w:rPr>
          <w:rStyle w:val="libAlaemChar"/>
          <w:rFonts w:hint="cs"/>
          <w:rtl/>
        </w:rPr>
        <w:t>)</w:t>
      </w:r>
      <w:r w:rsidR="008B75A2">
        <w:rPr>
          <w:rtl/>
        </w:rPr>
        <w:t xml:space="preserve"> </w:t>
      </w:r>
      <w:r w:rsidR="001B3BC4" w:rsidRPr="001B3BC4">
        <w:rPr>
          <w:rStyle w:val="libFootnotenumChar"/>
          <w:rtl/>
        </w:rPr>
        <w:t>(1)</w:t>
      </w:r>
      <w:r w:rsidR="008B75A2">
        <w:rPr>
          <w:rtl/>
        </w:rPr>
        <w:t xml:space="preserve"> ولم يعمل بها غير علي </w:t>
      </w:r>
      <w:r w:rsidR="00701A4C" w:rsidRPr="00701A4C">
        <w:rPr>
          <w:rStyle w:val="libAlaemChar"/>
          <w:rtl/>
        </w:rPr>
        <w:t>عليه‌السلام</w:t>
      </w:r>
      <w:r w:rsidR="008B75A2">
        <w:rPr>
          <w:rtl/>
        </w:rPr>
        <w:t xml:space="preserve">، كان معه دينار فباعه بعشرة دراهم، واعطاه المساكين، وسأل منه </w:t>
      </w:r>
      <w:r w:rsidR="00701A4C" w:rsidRPr="00701A4C">
        <w:rPr>
          <w:rStyle w:val="libAlaemChar"/>
          <w:rtl/>
        </w:rPr>
        <w:t>صلى‌الله‌عليه‌وآله</w:t>
      </w:r>
      <w:r w:rsidR="007D48A5" w:rsidRPr="007D48A5">
        <w:rPr>
          <w:rtl/>
        </w:rPr>
        <w:t xml:space="preserve"> </w:t>
      </w:r>
      <w:r w:rsidR="008B75A2">
        <w:rPr>
          <w:rtl/>
        </w:rPr>
        <w:t xml:space="preserve">عشر مسائل، اولها: قال: </w:t>
      </w:r>
      <w:r w:rsidR="004A1D98">
        <w:rPr>
          <w:rtl/>
        </w:rPr>
        <w:t xml:space="preserve">« </w:t>
      </w:r>
      <w:r w:rsidR="008B75A2">
        <w:rPr>
          <w:rtl/>
        </w:rPr>
        <w:t>يا رسول الله، كيف ادعو الله</w:t>
      </w:r>
      <w:r w:rsidR="002E3B3F">
        <w:rPr>
          <w:rtl/>
        </w:rPr>
        <w:t>؟</w:t>
      </w:r>
      <w:r w:rsidR="008B75A2">
        <w:rPr>
          <w:rtl/>
        </w:rPr>
        <w:t xml:space="preserve"> قال: بالصدق والوفاء، الثاني: قال: ما اسأل الله</w:t>
      </w:r>
      <w:r w:rsidR="002E3B3F">
        <w:rPr>
          <w:rtl/>
        </w:rPr>
        <w:t>؟</w:t>
      </w:r>
      <w:r w:rsidR="008B75A2">
        <w:rPr>
          <w:rtl/>
        </w:rPr>
        <w:t xml:space="preserve"> قال: العافية، الثالث: ما اصنع لنجاتي</w:t>
      </w:r>
      <w:r w:rsidR="002E3B3F">
        <w:rPr>
          <w:rtl/>
        </w:rPr>
        <w:t>؟</w:t>
      </w:r>
      <w:r w:rsidR="008B75A2">
        <w:rPr>
          <w:rtl/>
        </w:rPr>
        <w:t xml:space="preserve"> قال: كل حلالا، وقل صدقا</w:t>
      </w:r>
      <w:r w:rsidR="004A1D98">
        <w:rPr>
          <w:rtl/>
        </w:rPr>
        <w:t xml:space="preserve"> »</w:t>
      </w:r>
      <w:r w:rsidR="007F0D7F">
        <w:rPr>
          <w:rFonts w:hint="cs"/>
          <w:rtl/>
        </w:rPr>
        <w:t xml:space="preserve"> </w:t>
      </w:r>
      <w:r w:rsidR="008B75A2">
        <w:rPr>
          <w:rtl/>
        </w:rPr>
        <w:t>... الخبر.</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المصدر: المفضل.</w:t>
      </w:r>
    </w:p>
    <w:p w:rsidR="005E4EEF" w:rsidRDefault="00033505" w:rsidP="00033505">
      <w:pPr>
        <w:pStyle w:val="libFootnote"/>
        <w:rPr>
          <w:rtl/>
        </w:rPr>
      </w:pPr>
      <w:r>
        <w:rPr>
          <w:rtl/>
        </w:rPr>
        <w:t>(2)</w:t>
      </w:r>
      <w:r w:rsidR="008B75A2">
        <w:rPr>
          <w:rtl/>
        </w:rPr>
        <w:t xml:space="preserve"> وفيه: سعيد.</w:t>
      </w:r>
    </w:p>
    <w:p w:rsidR="00033505" w:rsidRDefault="00033505" w:rsidP="00033505">
      <w:pPr>
        <w:pStyle w:val="libFootnote"/>
        <w:rPr>
          <w:rtl/>
        </w:rPr>
      </w:pPr>
      <w:r>
        <w:rPr>
          <w:rtl/>
        </w:rPr>
        <w:t>(3)</w:t>
      </w:r>
      <w:r w:rsidR="008B75A2">
        <w:rPr>
          <w:rtl/>
        </w:rPr>
        <w:t xml:space="preserve"> في نسخة النهج: بأي شي (منه، قده). </w:t>
      </w:r>
    </w:p>
    <w:p w:rsidR="005E4EEF" w:rsidRDefault="00033505" w:rsidP="00033505">
      <w:pPr>
        <w:pStyle w:val="libFootnote0"/>
        <w:rPr>
          <w:rtl/>
        </w:rPr>
      </w:pPr>
      <w:r>
        <w:rPr>
          <w:rtl/>
        </w:rPr>
        <w:t xml:space="preserve">6 - </w:t>
      </w:r>
      <w:r w:rsidR="008B75A2">
        <w:rPr>
          <w:rtl/>
        </w:rPr>
        <w:t>لب الباب: مخطوط.</w:t>
      </w:r>
    </w:p>
    <w:p w:rsidR="008B75A2" w:rsidRDefault="00033505" w:rsidP="00033505">
      <w:pPr>
        <w:pStyle w:val="libFootnote"/>
        <w:rPr>
          <w:rtl/>
        </w:rPr>
      </w:pPr>
      <w:r>
        <w:rPr>
          <w:rtl/>
        </w:rPr>
        <w:t>(1)</w:t>
      </w:r>
      <w:r w:rsidR="008B75A2">
        <w:rPr>
          <w:rtl/>
        </w:rPr>
        <w:t xml:space="preserve"> المجادلة 58: 12. </w:t>
      </w:r>
    </w:p>
    <w:p w:rsidR="00D268C7" w:rsidRDefault="00AD34E1" w:rsidP="00EC6118">
      <w:pPr>
        <w:pStyle w:val="Heading2Center"/>
        <w:rPr>
          <w:rtl/>
        </w:rPr>
      </w:pPr>
      <w:r>
        <w:rPr>
          <w:rtl/>
        </w:rPr>
        <w:br w:type="page"/>
      </w:r>
      <w:bookmarkStart w:id="92" w:name="_Toc363285332"/>
      <w:r w:rsidR="00EC6118">
        <w:rPr>
          <w:rtl/>
        </w:rPr>
        <w:t xml:space="preserve">31 - </w:t>
      </w:r>
      <w:r w:rsidR="008E470E" w:rsidRPr="008E470E">
        <w:rPr>
          <w:rStyle w:val="libAlaemHeading2Char"/>
          <w:rtl/>
        </w:rPr>
        <w:t>(</w:t>
      </w:r>
      <w:r w:rsidR="007F0D7F">
        <w:rPr>
          <w:rFonts w:hint="cs"/>
          <w:rtl/>
        </w:rPr>
        <w:t xml:space="preserve"> </w:t>
      </w:r>
      <w:r w:rsidR="008B75A2">
        <w:rPr>
          <w:rtl/>
        </w:rPr>
        <w:t>باب انه يستحب أن يقال في الدعاء، قبل تسمية الحاجة: يا الله عشرا</w:t>
      </w:r>
      <w:r w:rsidR="007F0D7F">
        <w:rPr>
          <w:rFonts w:hint="cs"/>
          <w:rtl/>
        </w:rPr>
        <w:t>ً</w:t>
      </w:r>
      <w:r w:rsidR="008B75A2">
        <w:rPr>
          <w:rtl/>
        </w:rPr>
        <w:t>، ويا رب عشرا</w:t>
      </w:r>
      <w:r w:rsidR="007F0D7F">
        <w:rPr>
          <w:rFonts w:hint="cs"/>
          <w:rtl/>
        </w:rPr>
        <w:t>ً</w:t>
      </w:r>
      <w:r w:rsidR="008B75A2">
        <w:rPr>
          <w:rtl/>
        </w:rPr>
        <w:t>، ويا الله يا رب، حتى ينقطع النفس، أو عشرا</w:t>
      </w:r>
      <w:r w:rsidR="007F0D7F">
        <w:rPr>
          <w:rFonts w:hint="cs"/>
          <w:rtl/>
        </w:rPr>
        <w:t>ً</w:t>
      </w:r>
      <w:r w:rsidR="008B75A2">
        <w:rPr>
          <w:rtl/>
        </w:rPr>
        <w:t>، وأي رب ثلاثا</w:t>
      </w:r>
      <w:r w:rsidR="007F0D7F">
        <w:rPr>
          <w:rFonts w:hint="cs"/>
          <w:rtl/>
        </w:rPr>
        <w:t>ً</w:t>
      </w:r>
      <w:r w:rsidR="008B75A2">
        <w:rPr>
          <w:rtl/>
        </w:rPr>
        <w:t>، ويا أرحم الراحمين سبعا</w:t>
      </w:r>
      <w:r w:rsidR="007F0D7F">
        <w:rPr>
          <w:rFonts w:hint="cs"/>
          <w:rtl/>
        </w:rPr>
        <w:t xml:space="preserve">ً </w:t>
      </w:r>
      <w:r w:rsidR="008E470E" w:rsidRPr="008E470E">
        <w:rPr>
          <w:rStyle w:val="libAlaemHeading2Char"/>
          <w:rtl/>
        </w:rPr>
        <w:t>)</w:t>
      </w:r>
      <w:bookmarkEnd w:id="92"/>
      <w:r w:rsidR="008B75A2">
        <w:rPr>
          <w:rtl/>
        </w:rPr>
        <w:t xml:space="preserve"> </w:t>
      </w:r>
    </w:p>
    <w:p w:rsidR="00D268C7" w:rsidRDefault="00D268C7" w:rsidP="008B75A2">
      <w:pPr>
        <w:pStyle w:val="libNormal"/>
        <w:rPr>
          <w:rtl/>
        </w:rPr>
      </w:pPr>
      <w:r>
        <w:rPr>
          <w:rtl/>
        </w:rPr>
        <w:t>5733 / 1 -</w:t>
      </w:r>
      <w:r w:rsidR="008B75A2">
        <w:rPr>
          <w:rtl/>
        </w:rPr>
        <w:t xml:space="preserve"> القطب الراوندي في دعواته: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اشتكيت فمر بي ابي </w:t>
      </w:r>
      <w:r w:rsidR="00701A4C" w:rsidRPr="00701A4C">
        <w:rPr>
          <w:rStyle w:val="libAlaemChar"/>
          <w:rtl/>
        </w:rPr>
        <w:t>عليه‌السلام</w:t>
      </w:r>
      <w:r w:rsidR="008B75A2">
        <w:rPr>
          <w:rtl/>
        </w:rPr>
        <w:t xml:space="preserve">، فقال: </w:t>
      </w:r>
      <w:r w:rsidR="001B3BC4" w:rsidRPr="001B3BC4">
        <w:rPr>
          <w:rStyle w:val="libFootnotenumChar"/>
          <w:rtl/>
        </w:rPr>
        <w:t>(1)</w:t>
      </w:r>
      <w:r w:rsidR="008B75A2">
        <w:rPr>
          <w:rtl/>
        </w:rPr>
        <w:t xml:space="preserve"> قل عشر مرات: يا الله، فانه لم يقلها عبد الا قال: لبيك، ومن قال: يا ربي يا الله، يا ربي يا الله، حتى ينقطع النفس، اجيب فقيل له: لبيك، ما حاجتك </w:t>
      </w:r>
      <w:r w:rsidR="001B3BC4" w:rsidRPr="001B3BC4">
        <w:rPr>
          <w:rStyle w:val="libFootnotenumChar"/>
          <w:rtl/>
        </w:rPr>
        <w:t>(2)</w:t>
      </w:r>
      <w:r w:rsidR="002E3B3F">
        <w:rPr>
          <w:rtl/>
        </w:rPr>
        <w:t>؟</w:t>
      </w:r>
      <w:r w:rsidR="008B75A2">
        <w:rPr>
          <w:rtl/>
        </w:rPr>
        <w:t xml:space="preserve"> ومن قال عشر مرات: يا رب يا رب، قيل له: لبيك، ما حاجتك</w:t>
      </w:r>
      <w:r w:rsidR="002E3B3F">
        <w:rPr>
          <w:rtl/>
        </w:rPr>
        <w:t>؟</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5734 / 2 -</w:t>
      </w:r>
      <w:r w:rsidR="008B75A2">
        <w:rPr>
          <w:rtl/>
        </w:rPr>
        <w:t xml:space="preserve"> ومر رسول الله </w:t>
      </w:r>
      <w:r w:rsidR="00701A4C" w:rsidRPr="00701A4C">
        <w:rPr>
          <w:rStyle w:val="libAlaemChar"/>
          <w:rtl/>
        </w:rPr>
        <w:t>صلى‌الله‌عليه‌وآله</w:t>
      </w:r>
      <w:r w:rsidR="008B75A2">
        <w:rPr>
          <w:rtl/>
        </w:rPr>
        <w:t xml:space="preserve">، برجل يقول: يا ارحم الراحمين، فقال له: </w:t>
      </w:r>
      <w:r w:rsidR="004A1D98">
        <w:rPr>
          <w:rtl/>
        </w:rPr>
        <w:t xml:space="preserve">« </w:t>
      </w:r>
      <w:r w:rsidR="008B75A2">
        <w:rPr>
          <w:rtl/>
        </w:rPr>
        <w:t>سل، فقد نظر الله اليك</w:t>
      </w:r>
      <w:r w:rsidR="004A1D98">
        <w:rPr>
          <w:rtl/>
        </w:rPr>
        <w:t xml:space="preserve"> »</w:t>
      </w:r>
      <w:r w:rsidR="007F0D7F">
        <w:rPr>
          <w:rFonts w:hint="cs"/>
          <w:rtl/>
        </w:rPr>
        <w:t>.</w:t>
      </w:r>
      <w:r w:rsidR="008B75A2">
        <w:rPr>
          <w:rtl/>
        </w:rPr>
        <w:t xml:space="preserve"> </w:t>
      </w:r>
    </w:p>
    <w:p w:rsidR="00D268C7" w:rsidRDefault="00D268C7" w:rsidP="007F0D7F">
      <w:pPr>
        <w:pStyle w:val="libNormal"/>
        <w:rPr>
          <w:rtl/>
        </w:rPr>
      </w:pPr>
      <w:r>
        <w:rPr>
          <w:rtl/>
        </w:rPr>
        <w:t>5735 / 3 -</w:t>
      </w:r>
      <w:r w:rsidR="008B75A2">
        <w:rPr>
          <w:rtl/>
        </w:rPr>
        <w:t xml:space="preserve"> الشيخ أبوالفتوح الرازي في تفسيره: عن رسول الله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من قال: يا الله يا رب، سبع مرات، ثم سأل ما شاء، استجيب له</w:t>
      </w:r>
      <w:r w:rsidR="004A1D98">
        <w:rPr>
          <w:rtl/>
        </w:rPr>
        <w:t xml:space="preserve"> »</w:t>
      </w:r>
      <w:r w:rsidR="007F0D7F">
        <w:rPr>
          <w:rFonts w:hint="cs"/>
          <w:rtl/>
        </w:rPr>
        <w:t>.</w:t>
      </w:r>
      <w:r w:rsidR="008B75A2">
        <w:rPr>
          <w:rtl/>
        </w:rPr>
        <w:t xml:space="preserve"> </w:t>
      </w:r>
    </w:p>
    <w:p w:rsidR="00C23427" w:rsidRDefault="00D268C7" w:rsidP="008B75A2">
      <w:pPr>
        <w:pStyle w:val="libNormal"/>
        <w:rPr>
          <w:rtl/>
        </w:rPr>
      </w:pPr>
      <w:r>
        <w:rPr>
          <w:rtl/>
        </w:rPr>
        <w:t>5736 / 4 -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كان له إلى الله تعالى</w:t>
      </w:r>
    </w:p>
    <w:p w:rsidR="00343606" w:rsidRDefault="008E470E" w:rsidP="0087198D">
      <w:pPr>
        <w:pStyle w:val="libLine"/>
        <w:rPr>
          <w:rtl/>
        </w:rPr>
      </w:pPr>
      <w:r>
        <w:rPr>
          <w:rtl/>
        </w:rPr>
        <w:t>____________________________</w:t>
      </w:r>
    </w:p>
    <w:p w:rsidR="007F0D7F" w:rsidRDefault="00343606" w:rsidP="00343606">
      <w:pPr>
        <w:pStyle w:val="libFootnoteCenterBold"/>
        <w:rPr>
          <w:rtl/>
        </w:rPr>
      </w:pPr>
      <w:r>
        <w:rPr>
          <w:rtl/>
        </w:rPr>
        <w:t xml:space="preserve"> الباب - 31</w:t>
      </w:r>
      <w:r w:rsidR="008B75A2">
        <w:rPr>
          <w:rtl/>
        </w:rPr>
        <w:t xml:space="preserve"> </w:t>
      </w:r>
    </w:p>
    <w:p w:rsidR="005E4EEF" w:rsidRDefault="008B75A2" w:rsidP="007F0D7F">
      <w:pPr>
        <w:pStyle w:val="libFootnote0"/>
        <w:rPr>
          <w:rtl/>
        </w:rPr>
      </w:pPr>
      <w:r>
        <w:rPr>
          <w:rtl/>
        </w:rPr>
        <w:t xml:space="preserve">1 و </w:t>
      </w:r>
      <w:r w:rsidR="00033505">
        <w:rPr>
          <w:rtl/>
        </w:rPr>
        <w:t xml:space="preserve">2 - </w:t>
      </w:r>
      <w:r>
        <w:rPr>
          <w:rtl/>
        </w:rPr>
        <w:t>دعوات الراوندي ص 12، وعنه في البحار ج 93 ص 235 ذيل الحديث 7.</w:t>
      </w:r>
    </w:p>
    <w:p w:rsidR="005E4EEF" w:rsidRDefault="00033505" w:rsidP="00033505">
      <w:pPr>
        <w:pStyle w:val="libFootnote"/>
        <w:rPr>
          <w:rtl/>
        </w:rPr>
      </w:pPr>
      <w:r>
        <w:rPr>
          <w:rtl/>
        </w:rPr>
        <w:t>(1)</w:t>
      </w:r>
      <w:r w:rsidR="008B75A2">
        <w:rPr>
          <w:rtl/>
        </w:rPr>
        <w:t xml:space="preserve"> في المصدر زيادة: يا بني.</w:t>
      </w:r>
    </w:p>
    <w:p w:rsidR="00033505" w:rsidRDefault="00033505" w:rsidP="00033505">
      <w:pPr>
        <w:pStyle w:val="libFootnote"/>
        <w:rPr>
          <w:rtl/>
        </w:rPr>
      </w:pPr>
      <w:r>
        <w:rPr>
          <w:rtl/>
        </w:rPr>
        <w:t>(2)</w:t>
      </w:r>
      <w:r w:rsidR="008B75A2">
        <w:rPr>
          <w:rtl/>
        </w:rPr>
        <w:t xml:space="preserve"> ليس في المصدر. </w:t>
      </w:r>
    </w:p>
    <w:p w:rsidR="00033505" w:rsidRDefault="00033505" w:rsidP="00033505">
      <w:pPr>
        <w:pStyle w:val="libFootnote0"/>
        <w:rPr>
          <w:rtl/>
        </w:rPr>
      </w:pPr>
      <w:r>
        <w:rPr>
          <w:rtl/>
        </w:rPr>
        <w:t xml:space="preserve">3 - </w:t>
      </w:r>
      <w:r w:rsidR="008B75A2">
        <w:rPr>
          <w:rtl/>
        </w:rPr>
        <w:t xml:space="preserve">تفسير ابي الفتوح الرازي ج 1 ص 705. </w:t>
      </w:r>
    </w:p>
    <w:p w:rsidR="008B75A2" w:rsidRDefault="00033505" w:rsidP="00033505">
      <w:pPr>
        <w:pStyle w:val="libFootnote0"/>
        <w:rPr>
          <w:rtl/>
        </w:rPr>
      </w:pPr>
      <w:r>
        <w:rPr>
          <w:rtl/>
        </w:rPr>
        <w:t xml:space="preserve">4 - </w:t>
      </w:r>
      <w:r w:rsidR="008B75A2">
        <w:rPr>
          <w:rtl/>
        </w:rPr>
        <w:t xml:space="preserve">تفسير ابي الفتوح الرازي ج 1 ص 705. </w:t>
      </w:r>
    </w:p>
    <w:p w:rsidR="00D268C7" w:rsidRDefault="00AD34E1" w:rsidP="007F0D7F">
      <w:pPr>
        <w:pStyle w:val="libNormal0"/>
        <w:rPr>
          <w:rtl/>
        </w:rPr>
      </w:pPr>
      <w:r>
        <w:rPr>
          <w:rtl/>
        </w:rPr>
        <w:br w:type="page"/>
      </w:r>
      <w:r w:rsidR="008B75A2">
        <w:rPr>
          <w:rtl/>
        </w:rPr>
        <w:t xml:space="preserve">حاجة، فليقل خمس مرات: ربنا، بعطى حاجته، ومصداق ذلك في كلام الله، في قوله تعالى: </w:t>
      </w:r>
      <w:r w:rsidR="007F0D7F" w:rsidRPr="007F0D7F">
        <w:rPr>
          <w:rStyle w:val="libAlaemChar"/>
          <w:rFonts w:hint="cs"/>
          <w:rtl/>
        </w:rPr>
        <w:t>(</w:t>
      </w:r>
      <w:r w:rsidR="007F0D7F">
        <w:rPr>
          <w:rFonts w:hint="cs"/>
          <w:rtl/>
        </w:rPr>
        <w:t xml:space="preserve"> </w:t>
      </w:r>
      <w:r w:rsidR="007F0D7F" w:rsidRPr="007F0D7F">
        <w:rPr>
          <w:rStyle w:val="libAieChar"/>
          <w:rtl/>
        </w:rPr>
        <w:t>رَبَّنَا مَا خَلَقْتَ هَـٰذَا بَاطِلًا</w:t>
      </w:r>
      <w:r w:rsidR="007F0D7F" w:rsidRPr="007F0D7F">
        <w:rPr>
          <w:rtl/>
        </w:rPr>
        <w:t xml:space="preserve"> </w:t>
      </w:r>
      <w:r w:rsidR="007F0D7F" w:rsidRPr="007F0D7F">
        <w:rPr>
          <w:rStyle w:val="libAlaemChar"/>
          <w:rFonts w:hint="cs"/>
          <w:rtl/>
        </w:rPr>
        <w:t>)</w:t>
      </w:r>
      <w:r w:rsidR="008B75A2">
        <w:rPr>
          <w:rtl/>
        </w:rPr>
        <w:t xml:space="preserve"> </w:t>
      </w:r>
      <w:r w:rsidR="001B3BC4" w:rsidRPr="001B3BC4">
        <w:rPr>
          <w:rStyle w:val="libFootnotenumChar"/>
          <w:rtl/>
        </w:rPr>
        <w:t>(1)</w:t>
      </w:r>
      <w:r w:rsidR="008B75A2">
        <w:rPr>
          <w:rtl/>
        </w:rPr>
        <w:t xml:space="preserve"> إلى آخر ال</w:t>
      </w:r>
      <w:r w:rsidR="007F0D7F">
        <w:rPr>
          <w:rFonts w:hint="cs"/>
          <w:rtl/>
        </w:rPr>
        <w:t>آ</w:t>
      </w:r>
      <w:r w:rsidR="008B75A2">
        <w:rPr>
          <w:rtl/>
        </w:rPr>
        <w:t xml:space="preserve">يات، فيها </w:t>
      </w:r>
      <w:r w:rsidR="007F0D7F" w:rsidRPr="007F0D7F">
        <w:rPr>
          <w:rStyle w:val="libAlaemChar"/>
          <w:rFonts w:hint="cs"/>
          <w:rtl/>
        </w:rPr>
        <w:t>(</w:t>
      </w:r>
      <w:r w:rsidR="007F0D7F">
        <w:rPr>
          <w:rFonts w:hint="cs"/>
          <w:rtl/>
        </w:rPr>
        <w:t xml:space="preserve"> </w:t>
      </w:r>
      <w:r w:rsidR="007F0D7F" w:rsidRPr="007F0D7F">
        <w:rPr>
          <w:rStyle w:val="libAieChar"/>
          <w:rtl/>
        </w:rPr>
        <w:t>رَبَّنَا</w:t>
      </w:r>
      <w:r w:rsidR="007F0D7F">
        <w:rPr>
          <w:rtl/>
        </w:rPr>
        <w:t xml:space="preserve"> </w:t>
      </w:r>
      <w:r w:rsidR="007F0D7F" w:rsidRPr="007F0D7F">
        <w:rPr>
          <w:rStyle w:val="libAlaemChar"/>
          <w:rFonts w:hint="cs"/>
          <w:rtl/>
        </w:rPr>
        <w:t>)</w:t>
      </w:r>
      <w:r w:rsidR="008B75A2">
        <w:rPr>
          <w:rtl/>
        </w:rPr>
        <w:t xml:space="preserve"> خمس مرات، ثم قال تعالى: </w:t>
      </w:r>
      <w:r w:rsidR="007F0D7F" w:rsidRPr="007F0D7F">
        <w:rPr>
          <w:rStyle w:val="libAlaemChar"/>
          <w:rFonts w:hint="cs"/>
          <w:rtl/>
        </w:rPr>
        <w:t>(</w:t>
      </w:r>
      <w:r w:rsidR="004A1D98">
        <w:rPr>
          <w:rtl/>
        </w:rPr>
        <w:t xml:space="preserve"> </w:t>
      </w:r>
      <w:r w:rsidR="007F0D7F" w:rsidRPr="007F0D7F">
        <w:rPr>
          <w:rStyle w:val="libAieChar"/>
          <w:rtl/>
        </w:rPr>
        <w:t>فَاسْتَجَابَ لَهُمْ رَبُّهُمْ</w:t>
      </w:r>
      <w:r w:rsidR="004A1D98">
        <w:rPr>
          <w:rtl/>
        </w:rPr>
        <w:t xml:space="preserve"> </w:t>
      </w:r>
      <w:r w:rsidR="007F0D7F" w:rsidRPr="007F0D7F">
        <w:rPr>
          <w:rStyle w:val="libAlaemChar"/>
          <w:rFonts w:hint="cs"/>
          <w:rtl/>
        </w:rPr>
        <w:t>)</w:t>
      </w:r>
      <w:r w:rsidR="008B75A2">
        <w:rPr>
          <w:rtl/>
        </w:rPr>
        <w:t xml:space="preserve"> </w:t>
      </w:r>
      <w:r w:rsidR="001B3BC4" w:rsidRPr="001B3BC4">
        <w:rPr>
          <w:rStyle w:val="libFootnotenumChar"/>
          <w:rtl/>
        </w:rPr>
        <w:t>(2)</w:t>
      </w:r>
      <w:r w:rsidR="008B75A2">
        <w:rPr>
          <w:rtl/>
        </w:rPr>
        <w:t xml:space="preserve"> </w:t>
      </w:r>
      <w:r w:rsidR="007F0D7F">
        <w:rPr>
          <w:rFonts w:hint="cs"/>
          <w:rtl/>
        </w:rPr>
        <w:t xml:space="preserve">». </w:t>
      </w:r>
    </w:p>
    <w:p w:rsidR="00D268C7" w:rsidRDefault="00D268C7" w:rsidP="007F0D7F">
      <w:pPr>
        <w:pStyle w:val="libNormal"/>
        <w:rPr>
          <w:rtl/>
        </w:rPr>
      </w:pPr>
      <w:r>
        <w:rPr>
          <w:rtl/>
        </w:rPr>
        <w:t>5737 / 5 -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رفع يديه إلى الله تعالى، ويقول متضرعا: يا رب ثلاث مرات، مل</w:t>
      </w:r>
      <w:r w:rsidR="007F0D7F">
        <w:rPr>
          <w:rFonts w:hint="cs"/>
          <w:rtl/>
        </w:rPr>
        <w:t>أ</w:t>
      </w:r>
      <w:r w:rsidR="008B75A2">
        <w:rPr>
          <w:rtl/>
        </w:rPr>
        <w:t xml:space="preserve"> الله تعالى يديه من الرحمة</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5738 / 6 -</w:t>
      </w:r>
      <w:r w:rsidR="008B75A2">
        <w:rPr>
          <w:rtl/>
        </w:rPr>
        <w:t xml:space="preserve"> وعنه </w:t>
      </w:r>
      <w:r w:rsidR="00701A4C" w:rsidRPr="00701A4C">
        <w:rPr>
          <w:rStyle w:val="libAlaemChar"/>
          <w:rtl/>
        </w:rPr>
        <w:t>صلى‌الله‌عليه‌وآله</w:t>
      </w:r>
      <w:r w:rsidR="00FF6072">
        <w:rPr>
          <w:rtl/>
        </w:rPr>
        <w:t>،</w:t>
      </w:r>
      <w:r w:rsidR="008B75A2">
        <w:rPr>
          <w:rtl/>
        </w:rPr>
        <w:t xml:space="preserve"> </w:t>
      </w:r>
      <w:r w:rsidR="004A1D98">
        <w:rPr>
          <w:rtl/>
        </w:rPr>
        <w:t xml:space="preserve">« </w:t>
      </w:r>
      <w:r w:rsidR="008B75A2">
        <w:rPr>
          <w:rtl/>
        </w:rPr>
        <w:t>إذا قال العبد: يا رب، يقول الله تعالى: لبيك، وإذا قالها ثانيا وثالثا، قال الله تعالى: لبيك عبدي، سل تعط</w:t>
      </w:r>
      <w:r w:rsidR="004A1D98">
        <w:rPr>
          <w:rtl/>
        </w:rPr>
        <w:t xml:space="preserve"> »</w:t>
      </w:r>
      <w:r w:rsidR="007F0D7F">
        <w:rPr>
          <w:rFonts w:hint="cs"/>
          <w:rtl/>
        </w:rPr>
        <w:t>.</w:t>
      </w:r>
      <w:r w:rsidR="008B75A2">
        <w:rPr>
          <w:rtl/>
        </w:rPr>
        <w:t xml:space="preserve"> </w:t>
      </w:r>
    </w:p>
    <w:p w:rsidR="00C23427" w:rsidRDefault="00D268C7" w:rsidP="007F0D7F">
      <w:pPr>
        <w:pStyle w:val="libNormal"/>
        <w:rPr>
          <w:rtl/>
        </w:rPr>
      </w:pPr>
      <w:r>
        <w:rPr>
          <w:rtl/>
        </w:rPr>
        <w:t>5739 / 7 -</w:t>
      </w:r>
      <w:r w:rsidR="008B75A2">
        <w:rPr>
          <w:rtl/>
        </w:rPr>
        <w:t xml:space="preserve"> وعن الصادق </w:t>
      </w:r>
      <w:r w:rsidR="00701A4C" w:rsidRPr="00701A4C">
        <w:rPr>
          <w:rStyle w:val="libAlaemChar"/>
          <w:rtl/>
        </w:rPr>
        <w:t>عليه‌السلام</w:t>
      </w:r>
      <w:r w:rsidR="008B75A2">
        <w:rPr>
          <w:rtl/>
        </w:rPr>
        <w:t xml:space="preserve">، ان رجلا اتاه، فقال: يا ابن رسول الله، اخبرني عن اعظم اسماء الله تعالى، وكان بين يديه حوض، وكان يوما باردا، فقال </w:t>
      </w:r>
      <w:r w:rsidR="00701A4C" w:rsidRPr="00701A4C">
        <w:rPr>
          <w:rStyle w:val="libAlaemChar"/>
          <w:rtl/>
        </w:rPr>
        <w:t>عليه‌السلام</w:t>
      </w:r>
      <w:r w:rsidR="008B75A2">
        <w:rPr>
          <w:rtl/>
        </w:rPr>
        <w:t xml:space="preserve"> للرجل: </w:t>
      </w:r>
      <w:r w:rsidR="004A1D98">
        <w:rPr>
          <w:rtl/>
        </w:rPr>
        <w:t xml:space="preserve">« </w:t>
      </w:r>
      <w:r w:rsidR="008B75A2">
        <w:rPr>
          <w:rtl/>
        </w:rPr>
        <w:t>ادخل في هذا الحوض، واغتسل حتى اخبرك به</w:t>
      </w:r>
      <w:r w:rsidR="004A1D98">
        <w:rPr>
          <w:rtl/>
        </w:rPr>
        <w:t xml:space="preserve"> »</w:t>
      </w:r>
      <w:r w:rsidR="008B75A2">
        <w:rPr>
          <w:rtl/>
        </w:rPr>
        <w:t xml:space="preserve">، فدخل الرجل في الحوض، واغتسل فبقي فيه ساعة، فلما اراد الخروج، امر </w:t>
      </w:r>
      <w:r w:rsidR="00701A4C" w:rsidRPr="00701A4C">
        <w:rPr>
          <w:rStyle w:val="libAlaemChar"/>
          <w:rtl/>
        </w:rPr>
        <w:t>عليه‌السلام</w:t>
      </w:r>
      <w:r w:rsidR="008B75A2">
        <w:rPr>
          <w:rtl/>
        </w:rPr>
        <w:t xml:space="preserve"> غلمانه ان يمنعوه من الخروج، فبقي فهه ساعة، فتألم من البرد، فقال: رب أغثني، فقال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هذا ما سألت عنه، فإن العبد إذا اضطر، يدعو الله بهذا ال</w:t>
      </w:r>
      <w:r w:rsidR="007F0D7F">
        <w:rPr>
          <w:rFonts w:hint="cs"/>
          <w:rtl/>
        </w:rPr>
        <w:t>إ</w:t>
      </w:r>
      <w:r w:rsidR="008B75A2">
        <w:rPr>
          <w:rtl/>
        </w:rPr>
        <w:t>سم، فيغيثه الله تعالى</w:t>
      </w:r>
      <w:r w:rsidR="004A1D98">
        <w:rPr>
          <w:rtl/>
        </w:rPr>
        <w:t xml:space="preserve"> »</w:t>
      </w:r>
      <w:r w:rsidR="008B75A2">
        <w:rPr>
          <w:rtl/>
        </w:rPr>
        <w:t>.</w:t>
      </w:r>
      <w:r w:rsidR="007F0D7F">
        <w:rPr>
          <w:rFonts w:hint="cs"/>
          <w:rtl/>
        </w:rPr>
        <w:t xml:space="preserve"> </w:t>
      </w:r>
    </w:p>
    <w:p w:rsidR="00033505" w:rsidRDefault="008E470E" w:rsidP="0087198D">
      <w:pPr>
        <w:pStyle w:val="libLine"/>
        <w:rPr>
          <w:rtl/>
        </w:rPr>
      </w:pPr>
      <w:r>
        <w:rPr>
          <w:rtl/>
        </w:rPr>
        <w:t>____________________________</w:t>
      </w:r>
    </w:p>
    <w:p w:rsidR="005E4EEF" w:rsidRDefault="00033505" w:rsidP="007F0D7F">
      <w:pPr>
        <w:pStyle w:val="libFootnote"/>
        <w:rPr>
          <w:rtl/>
        </w:rPr>
      </w:pPr>
      <w:r>
        <w:rPr>
          <w:rtl/>
        </w:rPr>
        <w:t>(1)</w:t>
      </w:r>
      <w:r w:rsidR="008B75A2">
        <w:rPr>
          <w:rtl/>
        </w:rPr>
        <w:t xml:space="preserve"> آل عمران 3: 1</w:t>
      </w:r>
      <w:r>
        <w:rPr>
          <w:rtl/>
        </w:rPr>
        <w:t xml:space="preserve">91 - </w:t>
      </w:r>
      <w:r w:rsidR="008B75A2">
        <w:rPr>
          <w:rtl/>
        </w:rPr>
        <w:t>194.</w:t>
      </w:r>
    </w:p>
    <w:p w:rsidR="00033505" w:rsidRDefault="00033505" w:rsidP="00033505">
      <w:pPr>
        <w:pStyle w:val="libFootnote"/>
        <w:rPr>
          <w:rtl/>
        </w:rPr>
      </w:pPr>
      <w:r>
        <w:rPr>
          <w:rtl/>
        </w:rPr>
        <w:t>(2)</w:t>
      </w:r>
      <w:r w:rsidR="008B75A2">
        <w:rPr>
          <w:rtl/>
        </w:rPr>
        <w:t xml:space="preserve"> آل عمران 3: 195. </w:t>
      </w:r>
    </w:p>
    <w:p w:rsidR="00033505" w:rsidRDefault="00033505" w:rsidP="00033505">
      <w:pPr>
        <w:pStyle w:val="libFootnote0"/>
        <w:rPr>
          <w:rtl/>
        </w:rPr>
      </w:pPr>
      <w:r>
        <w:rPr>
          <w:rtl/>
        </w:rPr>
        <w:t xml:space="preserve">5 - </w:t>
      </w:r>
      <w:r w:rsidR="008B75A2">
        <w:rPr>
          <w:rtl/>
        </w:rPr>
        <w:t xml:space="preserve">تفسير أبي الفتوح الرازي ج 1 ص 27. </w:t>
      </w:r>
    </w:p>
    <w:p w:rsidR="00033505" w:rsidRDefault="00033505" w:rsidP="00033505">
      <w:pPr>
        <w:pStyle w:val="libFootnote0"/>
        <w:rPr>
          <w:rtl/>
        </w:rPr>
      </w:pPr>
      <w:r>
        <w:rPr>
          <w:rtl/>
        </w:rPr>
        <w:t xml:space="preserve">6 - </w:t>
      </w:r>
      <w:r w:rsidR="008B75A2">
        <w:rPr>
          <w:rtl/>
        </w:rPr>
        <w:t xml:space="preserve">تفسير أبي الفتوح الرازي ج 1 ص 27. </w:t>
      </w:r>
    </w:p>
    <w:p w:rsidR="008B75A2" w:rsidRDefault="00033505" w:rsidP="00033505">
      <w:pPr>
        <w:pStyle w:val="libFootnote0"/>
        <w:rPr>
          <w:rtl/>
        </w:rPr>
      </w:pPr>
      <w:r>
        <w:rPr>
          <w:rtl/>
        </w:rPr>
        <w:t xml:space="preserve">7 - </w:t>
      </w:r>
      <w:r w:rsidR="008B75A2">
        <w:rPr>
          <w:rtl/>
        </w:rPr>
        <w:t xml:space="preserve">تفسير أبي الفتوح الرازي ج 1 ص 28. </w:t>
      </w:r>
    </w:p>
    <w:p w:rsidR="000A5949" w:rsidRDefault="00C2558F" w:rsidP="008B75A2">
      <w:pPr>
        <w:pStyle w:val="libNormal"/>
        <w:rPr>
          <w:rtl/>
        </w:rPr>
      </w:pPr>
      <w:r>
        <w:rPr>
          <w:rtl/>
        </w:rPr>
        <w:br w:type="page"/>
      </w:r>
      <w:r w:rsidR="00D268C7">
        <w:rPr>
          <w:rtl/>
        </w:rPr>
        <w:t>5740 / 8 -</w:t>
      </w:r>
      <w:r w:rsidR="008B75A2">
        <w:rPr>
          <w:rtl/>
        </w:rPr>
        <w:t xml:space="preserve"> السيد علي بن طاووس في كتاب المجتني، نقلا من كتاب المستغيثين، دعاء رواه الليث بن سعد، عن الصادق جعفر بن محمد </w:t>
      </w:r>
      <w:r w:rsidR="00701A4C" w:rsidRPr="00701A4C">
        <w:rPr>
          <w:rStyle w:val="libAlaemChar"/>
          <w:rtl/>
        </w:rPr>
        <w:t>عليهما‌السلام</w:t>
      </w:r>
      <w:r w:rsidR="008B75A2">
        <w:rPr>
          <w:rtl/>
        </w:rPr>
        <w:t xml:space="preserve">، استجيب له </w:t>
      </w:r>
      <w:r w:rsidR="00701A4C" w:rsidRPr="00701A4C">
        <w:rPr>
          <w:rStyle w:val="libAlaemChar"/>
          <w:rtl/>
        </w:rPr>
        <w:t>عليه‌السلام</w:t>
      </w:r>
      <w:r w:rsidR="008B75A2">
        <w:rPr>
          <w:rtl/>
        </w:rPr>
        <w:t xml:space="preserve"> في الحال: </w:t>
      </w:r>
      <w:r w:rsidR="004A1D98">
        <w:rPr>
          <w:rtl/>
        </w:rPr>
        <w:t xml:space="preserve">« </w:t>
      </w:r>
      <w:r w:rsidR="008B75A2">
        <w:rPr>
          <w:rtl/>
        </w:rPr>
        <w:t>يا الله يا الله يا الله، حتى انتقطع نفسه، يا رحمن يا رحمن يا رحمن، حتى انقطع نفسه، يا رحيم يا رحيم، حتى انقطع نفسه، يا ارحم الراحمين، حتى انقطع نفسه، ثم سأل حاجته، فحضرت في الحال</w:t>
      </w:r>
      <w:r w:rsidR="004A1D98">
        <w:rPr>
          <w:rtl/>
        </w:rPr>
        <w:t xml:space="preserve"> »</w:t>
      </w:r>
      <w:r w:rsidR="007F0D7F">
        <w:rPr>
          <w:rFonts w:hint="cs"/>
          <w:rtl/>
        </w:rPr>
        <w:t xml:space="preserve">. </w:t>
      </w:r>
    </w:p>
    <w:p w:rsidR="00D268C7" w:rsidRDefault="00EC6118" w:rsidP="00EC6118">
      <w:pPr>
        <w:pStyle w:val="Heading2Center"/>
        <w:rPr>
          <w:rtl/>
        </w:rPr>
      </w:pPr>
      <w:bookmarkStart w:id="93" w:name="_Toc363285333"/>
      <w:r>
        <w:rPr>
          <w:rtl/>
        </w:rPr>
        <w:t xml:space="preserve">32 - </w:t>
      </w:r>
      <w:r w:rsidR="008E470E" w:rsidRPr="008E470E">
        <w:rPr>
          <w:rStyle w:val="libAlaemHeading2Char"/>
          <w:rtl/>
        </w:rPr>
        <w:t>(</w:t>
      </w:r>
      <w:r w:rsidR="000A5949">
        <w:rPr>
          <w:rtl/>
        </w:rPr>
        <w:t xml:space="preserve"> </w:t>
      </w:r>
      <w:r w:rsidR="008B75A2">
        <w:rPr>
          <w:rtl/>
        </w:rPr>
        <w:t>باب انه يستحب لمن اراد أن يسأل الله الحور العين، أن يكبر الله، ويسبحه، ويحمده، ويهلله، ويصلي على محمد وآله، مائة مرة</w:t>
      </w:r>
      <w:r w:rsidR="007F0D7F">
        <w:rPr>
          <w:rFonts w:hint="cs"/>
          <w:rtl/>
        </w:rPr>
        <w:t xml:space="preserve"> </w:t>
      </w:r>
      <w:r w:rsidR="008E470E" w:rsidRPr="008E470E">
        <w:rPr>
          <w:rStyle w:val="libAlaemHeading2Char"/>
          <w:rtl/>
        </w:rPr>
        <w:t>)</w:t>
      </w:r>
      <w:bookmarkEnd w:id="93"/>
      <w:r w:rsidR="008B75A2">
        <w:rPr>
          <w:rtl/>
        </w:rPr>
        <w:t xml:space="preserve"> </w:t>
      </w:r>
    </w:p>
    <w:p w:rsidR="00C23427" w:rsidRDefault="00D268C7" w:rsidP="007F0D7F">
      <w:pPr>
        <w:pStyle w:val="libNormal"/>
        <w:rPr>
          <w:rtl/>
        </w:rPr>
      </w:pPr>
      <w:r>
        <w:rPr>
          <w:rtl/>
        </w:rPr>
        <w:t>5741 / 1 -</w:t>
      </w:r>
      <w:r w:rsidR="008B75A2">
        <w:rPr>
          <w:rtl/>
        </w:rPr>
        <w:t xml:space="preserve"> الشيخ المفيد في الاختصاص: عن محمد بن الحسن، عن علي بن ابراهيم، عن ابيه، عن عمرو بن عثمان، عن الحسين بن خالد قال: سألت ابا الحسن </w:t>
      </w:r>
      <w:r w:rsidR="00701A4C" w:rsidRPr="00701A4C">
        <w:rPr>
          <w:rStyle w:val="libAlaemChar"/>
          <w:rtl/>
        </w:rPr>
        <w:t>عليه‌السلام</w:t>
      </w:r>
      <w:r w:rsidR="008B75A2">
        <w:rPr>
          <w:rtl/>
        </w:rPr>
        <w:t>، عن مهر النسة، كيف صار خمسمائة درهم</w:t>
      </w:r>
      <w:r w:rsidR="002E3B3F">
        <w:rPr>
          <w:rtl/>
        </w:rPr>
        <w:t>؟</w:t>
      </w:r>
      <w:r w:rsidR="008B75A2">
        <w:rPr>
          <w:rtl/>
        </w:rPr>
        <w:t xml:space="preserve"> فقال: </w:t>
      </w:r>
      <w:r w:rsidR="004A1D98">
        <w:rPr>
          <w:rtl/>
        </w:rPr>
        <w:t xml:space="preserve">« </w:t>
      </w:r>
      <w:r w:rsidR="008B75A2">
        <w:rPr>
          <w:rtl/>
        </w:rPr>
        <w:t xml:space="preserve">ان الله تبارك وتعالى، اوجب على نفسه، ان لا يكبره مؤمن مائة تكبيرة، ويحمده مائة تحميدة </w:t>
      </w:r>
      <w:r w:rsidR="001B3BC4" w:rsidRPr="001B3BC4">
        <w:rPr>
          <w:rStyle w:val="libFootnotenumChar"/>
          <w:rtl/>
        </w:rPr>
        <w:t>(1)</w:t>
      </w:r>
      <w:r w:rsidR="008B75A2">
        <w:rPr>
          <w:rtl/>
        </w:rPr>
        <w:t xml:space="preserve">، ويسبحه مائة تسبيحة، ويهلله مائة تهليلة، ويصلي على محمد وآل محمد مائة مرة، ثم يقول: اللهم زوجني من الحور العين، الا زوجه الله حوراء </w:t>
      </w:r>
      <w:r w:rsidR="007F0D7F">
        <w:rPr>
          <w:rFonts w:hint="cs"/>
          <w:rtl/>
        </w:rPr>
        <w:t>(</w:t>
      </w:r>
      <w:r w:rsidR="008B75A2">
        <w:rPr>
          <w:rtl/>
        </w:rPr>
        <w:t>من الجنة</w:t>
      </w:r>
      <w:r w:rsidR="007F0D7F">
        <w:rPr>
          <w:rFonts w:hint="cs"/>
          <w:rtl/>
        </w:rPr>
        <w:t>)</w:t>
      </w:r>
      <w:r w:rsidR="008B75A2">
        <w:rPr>
          <w:rtl/>
        </w:rPr>
        <w:t xml:space="preserve"> </w:t>
      </w:r>
      <w:r w:rsidR="001B3BC4" w:rsidRPr="001B3BC4">
        <w:rPr>
          <w:rStyle w:val="libFootnotenumChar"/>
          <w:rtl/>
        </w:rPr>
        <w:t>(2)</w:t>
      </w:r>
      <w:r w:rsidR="008B75A2">
        <w:rPr>
          <w:rtl/>
        </w:rPr>
        <w:t>، وجعل ذلك مهرها</w:t>
      </w:r>
      <w:r w:rsidR="004A1D98">
        <w:rPr>
          <w:rtl/>
        </w:rPr>
        <w:t xml:space="preserve"> »</w:t>
      </w:r>
      <w:r w:rsidR="007F0D7F">
        <w:rPr>
          <w:rFonts w:hint="cs"/>
          <w:rtl/>
        </w:rPr>
        <w:t xml:space="preserve"> </w:t>
      </w:r>
      <w:r w:rsidR="008B75A2">
        <w:rPr>
          <w:rtl/>
        </w:rPr>
        <w:t>... الخبر.</w:t>
      </w:r>
      <w:r w:rsidR="007F0D7F">
        <w:rPr>
          <w:rFonts w:hint="cs"/>
          <w:rtl/>
        </w:rPr>
        <w:t xml:space="preserve"> </w:t>
      </w:r>
    </w:p>
    <w:p w:rsidR="00033505" w:rsidRDefault="008E470E" w:rsidP="0087198D">
      <w:pPr>
        <w:pStyle w:val="libLine"/>
        <w:rPr>
          <w:rtl/>
        </w:rPr>
      </w:pPr>
      <w:r>
        <w:rPr>
          <w:rtl/>
        </w:rPr>
        <w:t>____________________________</w:t>
      </w:r>
    </w:p>
    <w:p w:rsidR="00343606" w:rsidRDefault="00033505" w:rsidP="007F0D7F">
      <w:pPr>
        <w:pStyle w:val="libFootnote0"/>
        <w:rPr>
          <w:rtl/>
        </w:rPr>
      </w:pPr>
      <w:r>
        <w:rPr>
          <w:rtl/>
        </w:rPr>
        <w:t xml:space="preserve">8 - </w:t>
      </w:r>
      <w:r w:rsidR="008B75A2">
        <w:rPr>
          <w:rtl/>
        </w:rPr>
        <w:t>المجت</w:t>
      </w:r>
      <w:r w:rsidR="007F0D7F">
        <w:rPr>
          <w:rFonts w:hint="cs"/>
          <w:rtl/>
        </w:rPr>
        <w:t>ن</w:t>
      </w:r>
      <w:r w:rsidR="008B75A2">
        <w:rPr>
          <w:rtl/>
        </w:rPr>
        <w:t xml:space="preserve">ى ص 10. </w:t>
      </w:r>
    </w:p>
    <w:p w:rsidR="00033505" w:rsidRDefault="00343606" w:rsidP="00343606">
      <w:pPr>
        <w:pStyle w:val="libFootnoteCenterBold"/>
        <w:rPr>
          <w:rtl/>
        </w:rPr>
      </w:pPr>
      <w:r>
        <w:rPr>
          <w:rtl/>
        </w:rPr>
        <w:t xml:space="preserve"> الباب - 32</w:t>
      </w:r>
      <w:r w:rsidR="008B75A2">
        <w:rPr>
          <w:rtl/>
        </w:rPr>
        <w:t xml:space="preserve"> </w:t>
      </w:r>
    </w:p>
    <w:p w:rsidR="005E4EEF" w:rsidRDefault="00033505" w:rsidP="00033505">
      <w:pPr>
        <w:pStyle w:val="libFootnote0"/>
        <w:rPr>
          <w:rtl/>
        </w:rPr>
      </w:pPr>
      <w:r>
        <w:rPr>
          <w:rtl/>
        </w:rPr>
        <w:t xml:space="preserve">1 - </w:t>
      </w:r>
      <w:r w:rsidR="008B75A2">
        <w:rPr>
          <w:rtl/>
        </w:rPr>
        <w:t>الاختصاص ص 103.</w:t>
      </w:r>
    </w:p>
    <w:p w:rsidR="005E4EEF" w:rsidRDefault="00033505" w:rsidP="00033505">
      <w:pPr>
        <w:pStyle w:val="libFootnote"/>
        <w:rPr>
          <w:rtl/>
        </w:rPr>
      </w:pPr>
      <w:r>
        <w:rPr>
          <w:rtl/>
        </w:rPr>
        <w:t>(1)</w:t>
      </w:r>
      <w:r w:rsidR="008B75A2">
        <w:rPr>
          <w:rtl/>
        </w:rPr>
        <w:t xml:space="preserve"> في المصدر ورد الحمد بعد التسبيح.</w:t>
      </w:r>
    </w:p>
    <w:p w:rsidR="008B75A2" w:rsidRDefault="00033505" w:rsidP="00033505">
      <w:pPr>
        <w:pStyle w:val="libFootnote"/>
        <w:rPr>
          <w:rtl/>
        </w:rPr>
      </w:pPr>
      <w:r>
        <w:rPr>
          <w:rtl/>
        </w:rPr>
        <w:t>(2)</w:t>
      </w:r>
      <w:r w:rsidR="008B75A2">
        <w:rPr>
          <w:rtl/>
        </w:rPr>
        <w:t xml:space="preserve"> ليس في المصدر. </w:t>
      </w:r>
    </w:p>
    <w:p w:rsidR="00D268C7" w:rsidRDefault="00AD34E1" w:rsidP="00EC6118">
      <w:pPr>
        <w:pStyle w:val="Heading2Center"/>
        <w:rPr>
          <w:rtl/>
        </w:rPr>
      </w:pPr>
      <w:r>
        <w:rPr>
          <w:rtl/>
        </w:rPr>
        <w:br w:type="page"/>
      </w:r>
      <w:bookmarkStart w:id="94" w:name="_Toc363285334"/>
      <w:r w:rsidR="00EC6118">
        <w:rPr>
          <w:rtl/>
        </w:rPr>
        <w:t xml:space="preserve">33 - </w:t>
      </w:r>
      <w:r w:rsidR="008E470E" w:rsidRPr="008E470E">
        <w:rPr>
          <w:rStyle w:val="libAlaemHeading2Char"/>
          <w:rtl/>
        </w:rPr>
        <w:t>(</w:t>
      </w:r>
      <w:r w:rsidR="007F0D7F">
        <w:rPr>
          <w:rFonts w:hint="cs"/>
          <w:rtl/>
        </w:rPr>
        <w:t xml:space="preserve"> </w:t>
      </w:r>
      <w:r w:rsidR="008B75A2">
        <w:rPr>
          <w:rtl/>
        </w:rPr>
        <w:t>باب أنه يستحب أن يقال بعد الدعاء: ما شاء الله، لا حول ولا قوة إلا بالله، ويستحب أن يقال: ما شاء الله، ألف مرة</w:t>
      </w:r>
      <w:r w:rsidR="007F0D7F">
        <w:rPr>
          <w:rFonts w:hint="cs"/>
          <w:rtl/>
        </w:rPr>
        <w:t xml:space="preserve"> </w:t>
      </w:r>
      <w:r w:rsidR="008E470E" w:rsidRPr="008E470E">
        <w:rPr>
          <w:rStyle w:val="libAlaemHeading2Char"/>
          <w:rtl/>
        </w:rPr>
        <w:t>)</w:t>
      </w:r>
      <w:bookmarkEnd w:id="94"/>
      <w:r w:rsidR="008B75A2">
        <w:rPr>
          <w:rtl/>
        </w:rPr>
        <w:t xml:space="preserve"> </w:t>
      </w:r>
    </w:p>
    <w:p w:rsidR="00D268C7" w:rsidRDefault="00D268C7" w:rsidP="008B75A2">
      <w:pPr>
        <w:pStyle w:val="libNormal"/>
        <w:rPr>
          <w:rtl/>
        </w:rPr>
      </w:pPr>
      <w:r>
        <w:rPr>
          <w:rtl/>
        </w:rPr>
        <w:t>5742 / 1 -</w:t>
      </w:r>
      <w:r w:rsidR="008B75A2">
        <w:rPr>
          <w:rtl/>
        </w:rPr>
        <w:t xml:space="preserve"> الشيخ ورام في تنبيه الخواطر: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بعث الله نبيا إلى قوم، فشكا إلى الله الضعف، فأوحى الله عز</w:t>
      </w:r>
      <w:r w:rsidR="007F0D7F">
        <w:rPr>
          <w:rFonts w:hint="cs"/>
          <w:rtl/>
        </w:rPr>
        <w:t>ّ</w:t>
      </w:r>
      <w:r w:rsidR="008B75A2">
        <w:rPr>
          <w:rtl/>
        </w:rPr>
        <w:t>وجل</w:t>
      </w:r>
      <w:r w:rsidR="007F0D7F">
        <w:rPr>
          <w:rFonts w:hint="cs"/>
          <w:rtl/>
        </w:rPr>
        <w:t>ّ</w:t>
      </w:r>
      <w:r w:rsidR="008B75A2">
        <w:rPr>
          <w:rtl/>
        </w:rPr>
        <w:t xml:space="preserve"> إليه: ان النصر يأتيك بعد خمس عشرة سنة، فقال لاصحابه: إن الله عز</w:t>
      </w:r>
      <w:r w:rsidR="007F0D7F">
        <w:rPr>
          <w:rFonts w:hint="cs"/>
          <w:rtl/>
        </w:rPr>
        <w:t>ّ</w:t>
      </w:r>
      <w:r w:rsidR="008B75A2">
        <w:rPr>
          <w:rtl/>
        </w:rPr>
        <w:t>وجل</w:t>
      </w:r>
      <w:r w:rsidR="007F0D7F">
        <w:rPr>
          <w:rFonts w:hint="cs"/>
          <w:rtl/>
        </w:rPr>
        <w:t>ّ</w:t>
      </w:r>
      <w:r w:rsidR="008B75A2">
        <w:rPr>
          <w:rtl/>
        </w:rPr>
        <w:t xml:space="preserve">، امرني بقتال بني فلان، فشكوا إليه الضعف، فقال [ لهم ] </w:t>
      </w:r>
      <w:r w:rsidR="001B3BC4" w:rsidRPr="001B3BC4">
        <w:rPr>
          <w:rStyle w:val="libFootnotenumChar"/>
          <w:rtl/>
        </w:rPr>
        <w:t>(1)</w:t>
      </w:r>
      <w:r w:rsidR="008B75A2">
        <w:rPr>
          <w:rtl/>
        </w:rPr>
        <w:t>: ان الله قد اوحى الي</w:t>
      </w:r>
      <w:r w:rsidR="007F0D7F">
        <w:rPr>
          <w:rFonts w:hint="cs"/>
          <w:rtl/>
        </w:rPr>
        <w:t>ّ</w:t>
      </w:r>
      <w:r w:rsidR="008B75A2">
        <w:rPr>
          <w:rtl/>
        </w:rPr>
        <w:t xml:space="preserve">، ان النصر يأتيني بعد خمس عشرة سنة، فقالوا: ما شاء الله، لا حول ولا، قوة الا بالله، قال: فأتاهم [ الله ] </w:t>
      </w:r>
      <w:r w:rsidR="001B3BC4" w:rsidRPr="001B3BC4">
        <w:rPr>
          <w:rStyle w:val="libFootnotenumChar"/>
          <w:rtl/>
        </w:rPr>
        <w:t>(2)</w:t>
      </w:r>
      <w:r w:rsidR="008B75A2">
        <w:rPr>
          <w:rtl/>
        </w:rPr>
        <w:t xml:space="preserve"> بالنصر في سنتهم، لتفويضهم إلى الله، بقولهم: ما شاء الله لا حول ولا قوة الا بالله</w:t>
      </w:r>
      <w:r w:rsidR="004A1D98">
        <w:rPr>
          <w:rtl/>
        </w:rPr>
        <w:t xml:space="preserve"> »</w:t>
      </w:r>
      <w:r w:rsidR="007F0D7F">
        <w:rPr>
          <w:rFonts w:hint="cs"/>
          <w:rtl/>
        </w:rPr>
        <w:t>.</w:t>
      </w:r>
      <w:r w:rsidR="008B75A2">
        <w:rPr>
          <w:rtl/>
        </w:rPr>
        <w:t xml:space="preserve"> </w:t>
      </w:r>
    </w:p>
    <w:p w:rsidR="00C23427" w:rsidRDefault="00D268C7" w:rsidP="007F0D7F">
      <w:pPr>
        <w:pStyle w:val="libNormal"/>
        <w:rPr>
          <w:rtl/>
        </w:rPr>
      </w:pPr>
      <w:r>
        <w:rPr>
          <w:rtl/>
        </w:rPr>
        <w:t>5743 / 2 -</w:t>
      </w:r>
      <w:r w:rsidR="008B75A2">
        <w:rPr>
          <w:rtl/>
        </w:rPr>
        <w:t xml:space="preserve"> علي بن الحسين المسعودي في اثبات الوصية، في سياق قصة موسى </w:t>
      </w:r>
      <w:r w:rsidR="00701A4C" w:rsidRPr="00701A4C">
        <w:rPr>
          <w:rStyle w:val="libAlaemChar"/>
          <w:rtl/>
        </w:rPr>
        <w:t>عليه‌السلام</w:t>
      </w:r>
      <w:r w:rsidR="008B75A2">
        <w:rPr>
          <w:rtl/>
        </w:rPr>
        <w:t xml:space="preserve">، فروي انه تعالى انما عنى بقوله: </w:t>
      </w:r>
      <w:r w:rsidR="007F0D7F" w:rsidRPr="007F0D7F">
        <w:rPr>
          <w:rStyle w:val="libAlaemChar"/>
          <w:rFonts w:hint="cs"/>
          <w:rtl/>
        </w:rPr>
        <w:t>(</w:t>
      </w:r>
      <w:r w:rsidR="007F0D7F">
        <w:rPr>
          <w:rFonts w:hint="cs"/>
          <w:rtl/>
        </w:rPr>
        <w:t xml:space="preserve"> </w:t>
      </w:r>
      <w:r w:rsidR="007F0D7F" w:rsidRPr="007F0D7F">
        <w:rPr>
          <w:rStyle w:val="libAieChar"/>
          <w:rtl/>
        </w:rPr>
        <w:t>فَاخْلَعْ نَعْلَيْكَ</w:t>
      </w:r>
      <w:r w:rsidR="007F0D7F" w:rsidRPr="007F0D7F">
        <w:rPr>
          <w:rtl/>
        </w:rPr>
        <w:t xml:space="preserve"> </w:t>
      </w:r>
      <w:r w:rsidR="007F0D7F" w:rsidRPr="007F0D7F">
        <w:rPr>
          <w:rStyle w:val="libAlaemChar"/>
          <w:rFonts w:hint="cs"/>
          <w:rtl/>
        </w:rPr>
        <w:t>)</w:t>
      </w:r>
      <w:r w:rsidR="008B75A2">
        <w:rPr>
          <w:rtl/>
        </w:rPr>
        <w:t xml:space="preserve"> </w:t>
      </w:r>
      <w:r w:rsidR="001B3BC4" w:rsidRPr="001B3BC4">
        <w:rPr>
          <w:rStyle w:val="libFootnotenumChar"/>
          <w:rtl/>
        </w:rPr>
        <w:t>(1)</w:t>
      </w:r>
      <w:r w:rsidR="008B75A2">
        <w:rPr>
          <w:rtl/>
        </w:rPr>
        <w:t xml:space="preserve"> اردد صفراء إلى شعيب، فرجع فردها، وخرج إلى مصر بعد غيبته بضع عشرة سنة، وقد كان طال على الشيعة الانتظار، بعد ان رأوا موسى </w:t>
      </w:r>
      <w:r w:rsidR="00701A4C" w:rsidRPr="00701A4C">
        <w:rPr>
          <w:rStyle w:val="libAlaemChar"/>
          <w:rtl/>
        </w:rPr>
        <w:t>عليه‌السلام</w:t>
      </w:r>
      <w:r w:rsidR="008B75A2">
        <w:rPr>
          <w:rtl/>
        </w:rPr>
        <w:t>، فاجتمعوا إلى فقيههم وعالمهم، فسألوه الخروج معهم إلى موضع يحدثهم فيه، فخرج بهم إلى الصحراء، وقعد يحدثهم، وقال لهم: ان الله جل وعلا اوحى الي</w:t>
      </w:r>
      <w:r w:rsidR="007F0D7F">
        <w:rPr>
          <w:rFonts w:hint="cs"/>
          <w:rtl/>
        </w:rPr>
        <w:t>ّ</w:t>
      </w:r>
      <w:r w:rsidR="008B75A2">
        <w:rPr>
          <w:rtl/>
        </w:rPr>
        <w:t>، ان يفرج عنكم بعد اربعة اشهر، فقالوا: ما شاء الله، فقال لهم: ان الله اوحى الي، ان</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- 33</w:t>
      </w:r>
      <w:r w:rsidR="008B75A2">
        <w:rPr>
          <w:rtl/>
        </w:rPr>
        <w:t xml:space="preserve"> </w:t>
      </w:r>
    </w:p>
    <w:p w:rsidR="007F0D7F" w:rsidRDefault="00033505" w:rsidP="00033505">
      <w:pPr>
        <w:pStyle w:val="libFootnote0"/>
        <w:rPr>
          <w:rtl/>
        </w:rPr>
      </w:pPr>
      <w:r>
        <w:rPr>
          <w:rtl/>
        </w:rPr>
        <w:t xml:space="preserve">1 - </w:t>
      </w:r>
      <w:r w:rsidR="008B75A2">
        <w:rPr>
          <w:rtl/>
        </w:rPr>
        <w:t xml:space="preserve">تنبيه الخواطر ج 1 ص 16، وعنه في البحار ج 93 ص 191 ح 34. </w:t>
      </w:r>
    </w:p>
    <w:p w:rsidR="00033505" w:rsidRDefault="007F0D7F" w:rsidP="007F0D7F">
      <w:pPr>
        <w:pStyle w:val="libFootnote"/>
        <w:rPr>
          <w:rtl/>
        </w:rPr>
      </w:pPr>
      <w:r>
        <w:rPr>
          <w:rFonts w:hint="cs"/>
          <w:rtl/>
        </w:rPr>
        <w:t>(</w:t>
      </w:r>
      <w:r w:rsidR="008B75A2">
        <w:rPr>
          <w:rtl/>
        </w:rPr>
        <w:t>1 و</w:t>
      </w:r>
      <w:r w:rsidR="00033505">
        <w:rPr>
          <w:rtl/>
        </w:rPr>
        <w:t>2)</w:t>
      </w:r>
      <w:r w:rsidR="008B75A2">
        <w:rPr>
          <w:rtl/>
        </w:rPr>
        <w:t xml:space="preserve"> أثبتناه من المصدر. </w:t>
      </w:r>
    </w:p>
    <w:p w:rsidR="005E4EEF" w:rsidRDefault="00033505" w:rsidP="00033505">
      <w:pPr>
        <w:pStyle w:val="libFootnote0"/>
        <w:rPr>
          <w:rtl/>
        </w:rPr>
      </w:pPr>
      <w:r>
        <w:rPr>
          <w:rtl/>
        </w:rPr>
        <w:t xml:space="preserve">2 - </w:t>
      </w:r>
      <w:r w:rsidR="008B75A2">
        <w:rPr>
          <w:rtl/>
        </w:rPr>
        <w:t>اثبات الوصية ص 44.</w:t>
      </w:r>
    </w:p>
    <w:p w:rsidR="008B75A2" w:rsidRDefault="00033505" w:rsidP="00033505">
      <w:pPr>
        <w:pStyle w:val="libFootnote"/>
        <w:rPr>
          <w:rtl/>
        </w:rPr>
      </w:pPr>
      <w:r>
        <w:rPr>
          <w:rtl/>
        </w:rPr>
        <w:t>(1)</w:t>
      </w:r>
      <w:r w:rsidR="008B75A2">
        <w:rPr>
          <w:rtl/>
        </w:rPr>
        <w:t xml:space="preserve"> طه 20: 12. </w:t>
      </w:r>
    </w:p>
    <w:p w:rsidR="007F0D7F" w:rsidRDefault="00AD34E1" w:rsidP="007F0D7F">
      <w:pPr>
        <w:pStyle w:val="libNormal0"/>
        <w:rPr>
          <w:rtl/>
        </w:rPr>
      </w:pPr>
      <w:r>
        <w:rPr>
          <w:rtl/>
        </w:rPr>
        <w:br w:type="page"/>
      </w:r>
      <w:r w:rsidR="008B75A2">
        <w:rPr>
          <w:rtl/>
        </w:rPr>
        <w:t xml:space="preserve">يفرج عنكم بقولكم ما شاء الله [ بعد ] </w:t>
      </w:r>
      <w:r w:rsidR="001B3BC4" w:rsidRPr="001B3BC4">
        <w:rPr>
          <w:rStyle w:val="libFootnotenumChar"/>
          <w:rtl/>
        </w:rPr>
        <w:t>(2)</w:t>
      </w:r>
      <w:r w:rsidR="008B75A2">
        <w:rPr>
          <w:rtl/>
        </w:rPr>
        <w:t xml:space="preserve"> ثلاثة اشهر، فقالوا: كل نعمة من الله، فقال لهم: ان الله اوحى الي</w:t>
      </w:r>
      <w:r w:rsidR="007F0D7F">
        <w:rPr>
          <w:rFonts w:hint="cs"/>
          <w:rtl/>
        </w:rPr>
        <w:t>ّ</w:t>
      </w:r>
      <w:r w:rsidR="008B75A2">
        <w:rPr>
          <w:rtl/>
        </w:rPr>
        <w:t xml:space="preserve">، ان يفرج عنكم بقولكم كل نعمة من الله [ بعد ] </w:t>
      </w:r>
      <w:r w:rsidR="001B3BC4" w:rsidRPr="001B3BC4">
        <w:rPr>
          <w:rStyle w:val="libFootnotenumChar"/>
          <w:rtl/>
        </w:rPr>
        <w:t>(3)</w:t>
      </w:r>
      <w:r w:rsidR="008B75A2">
        <w:rPr>
          <w:rtl/>
        </w:rPr>
        <w:t xml:space="preserve"> شهرين: فقالوا: لا يأتي بالخير الا الله، فقال لهم: ان الله جل جلاله اوحى الي أن يفرج عنكم بما قلتم بعد شهر، فقالوا: لا يصرف السوء الا الله، فقال لهم: ان الله قد أوحى الي</w:t>
      </w:r>
      <w:r w:rsidR="007F0D7F">
        <w:rPr>
          <w:rFonts w:hint="cs"/>
          <w:rtl/>
        </w:rPr>
        <w:t>ّ</w:t>
      </w:r>
      <w:r w:rsidR="008B75A2">
        <w:rPr>
          <w:rtl/>
        </w:rPr>
        <w:t xml:space="preserve"> بأنه يفرج عنكم إلى جمعة بما قلتم، فقالوا: حسبنا الله ونعم الوكيل</w:t>
      </w:r>
      <w:r w:rsidR="007F0D7F">
        <w:rPr>
          <w:rFonts w:hint="cs"/>
          <w:rtl/>
        </w:rPr>
        <w:t>.</w:t>
      </w:r>
      <w:r w:rsidR="008B75A2">
        <w:rPr>
          <w:rtl/>
        </w:rPr>
        <w:t xml:space="preserve"> </w:t>
      </w:r>
    </w:p>
    <w:p w:rsidR="00C23427" w:rsidRDefault="008B75A2" w:rsidP="007F0D7F">
      <w:pPr>
        <w:pStyle w:val="libNormal"/>
        <w:rPr>
          <w:rtl/>
        </w:rPr>
      </w:pPr>
      <w:r>
        <w:rPr>
          <w:rtl/>
        </w:rPr>
        <w:t>فقال لهم: ان الله قد اوحى الي</w:t>
      </w:r>
      <w:r w:rsidR="007F0D7F">
        <w:rPr>
          <w:rFonts w:hint="cs"/>
          <w:rtl/>
        </w:rPr>
        <w:t>ّ</w:t>
      </w:r>
      <w:r>
        <w:rPr>
          <w:rtl/>
        </w:rPr>
        <w:t xml:space="preserve"> ان يفرج عنكم في هذا اليوم، فانتظروا الفرج، فقالوا: الحمد لله رب العالمين، فجلسوا ينتظرون، إذ اقبل موسى </w:t>
      </w:r>
      <w:r w:rsidR="00701A4C" w:rsidRPr="00701A4C">
        <w:rPr>
          <w:rStyle w:val="libAlaemChar"/>
          <w:rtl/>
        </w:rPr>
        <w:t>عليه‌السلام</w:t>
      </w:r>
      <w:r>
        <w:rPr>
          <w:rtl/>
        </w:rPr>
        <w:t xml:space="preserve"> - وساق القصة إلى ان قال - </w:t>
      </w:r>
      <w:r w:rsidR="001B3BC4" w:rsidRPr="001B3BC4">
        <w:rPr>
          <w:rStyle w:val="libFootnotenumChar"/>
          <w:rtl/>
        </w:rPr>
        <w:t>(4)</w:t>
      </w:r>
      <w:r>
        <w:rPr>
          <w:rtl/>
        </w:rPr>
        <w:t xml:space="preserve"> اشتدت المحنة على بني اسرائيل بعد ظهور موسى، وكانوا يضربون، ويحمل عليهم الحجارة والماء والحطب، فصاروا إلى موسى فقالوا له: كنا نتوقع الفرج، فلما فرج عنا بك، غلظت المحنة علينا، فناجى موسى ربه في ذلك، فأوحى الله إليه: </w:t>
      </w:r>
      <w:r w:rsidR="004A1D98">
        <w:rPr>
          <w:rtl/>
        </w:rPr>
        <w:t xml:space="preserve">« </w:t>
      </w:r>
      <w:r>
        <w:rPr>
          <w:rtl/>
        </w:rPr>
        <w:t>عر</w:t>
      </w:r>
      <w:r w:rsidR="007F0D7F">
        <w:rPr>
          <w:rFonts w:hint="cs"/>
          <w:rtl/>
        </w:rPr>
        <w:t>ّ</w:t>
      </w:r>
      <w:r>
        <w:rPr>
          <w:rtl/>
        </w:rPr>
        <w:t>ف بني إسرائيل، اني مهلك فرعون بعد اربعين سنة</w:t>
      </w:r>
      <w:r w:rsidR="004A1D98">
        <w:rPr>
          <w:rtl/>
        </w:rPr>
        <w:t xml:space="preserve"> »</w:t>
      </w:r>
      <w:r>
        <w:rPr>
          <w:rtl/>
        </w:rPr>
        <w:t xml:space="preserve">، فاخبرهم بذلك، فقالوا: ما شاء الله كان، فأوحى الله إليه: </w:t>
      </w:r>
      <w:r w:rsidR="004A1D98">
        <w:rPr>
          <w:rtl/>
        </w:rPr>
        <w:t xml:space="preserve">« </w:t>
      </w:r>
      <w:r>
        <w:rPr>
          <w:rtl/>
        </w:rPr>
        <w:t xml:space="preserve">عرفهم اني نقصت من مدة فرعون، بقولهم: ما شاء الله كان، عشرا </w:t>
      </w:r>
      <w:r w:rsidR="001B3BC4" w:rsidRPr="001B3BC4">
        <w:rPr>
          <w:rStyle w:val="libFootnotenumChar"/>
          <w:rtl/>
        </w:rPr>
        <w:t>(5)</w:t>
      </w:r>
      <w:r>
        <w:rPr>
          <w:rtl/>
        </w:rPr>
        <w:t>، واني مهلكه بعد ثلاثين سنة</w:t>
      </w:r>
      <w:r w:rsidR="004A1D98">
        <w:rPr>
          <w:rtl/>
        </w:rPr>
        <w:t xml:space="preserve"> »</w:t>
      </w:r>
      <w:r>
        <w:rPr>
          <w:rtl/>
        </w:rPr>
        <w:t xml:space="preserve">، فقالوا: كل نعمة من الله، فأوحى الله إلى موسى: </w:t>
      </w:r>
      <w:r w:rsidR="004A1D98">
        <w:rPr>
          <w:rtl/>
        </w:rPr>
        <w:t xml:space="preserve">« </w:t>
      </w:r>
      <w:r>
        <w:rPr>
          <w:rtl/>
        </w:rPr>
        <w:t xml:space="preserve">إني نقصت من ايامه بقولهم </w:t>
      </w:r>
      <w:r w:rsidR="001B3BC4" w:rsidRPr="001B3BC4">
        <w:rPr>
          <w:rStyle w:val="libFootnotenumChar"/>
          <w:rtl/>
        </w:rPr>
        <w:t>(6)</w:t>
      </w:r>
      <w:r>
        <w:rPr>
          <w:rtl/>
        </w:rPr>
        <w:t>: كل نعمة من الله، عشر سنين، واني مهلكه بعد عشرين سنة</w:t>
      </w:r>
      <w:r w:rsidR="004A1D98">
        <w:rPr>
          <w:rtl/>
        </w:rPr>
        <w:t xml:space="preserve"> »</w:t>
      </w:r>
      <w:r w:rsidR="007F0D7F">
        <w:rPr>
          <w:rFonts w:hint="cs"/>
          <w:rtl/>
        </w:rPr>
        <w:t>،</w:t>
      </w:r>
      <w:r>
        <w:rPr>
          <w:rtl/>
        </w:rPr>
        <w:t xml:space="preserve"> فقالوا: لا يأتي بالخير الا الله، فأوحى الله إليه:</w:t>
      </w:r>
      <w:r w:rsidR="004A1D98">
        <w:rPr>
          <w:rtl/>
        </w:rPr>
        <w:t xml:space="preserve"> </w:t>
      </w:r>
      <w:r w:rsidR="007F0D7F">
        <w:rPr>
          <w:rFonts w:hint="cs"/>
          <w:rtl/>
        </w:rPr>
        <w:t>«</w:t>
      </w:r>
      <w:r>
        <w:rPr>
          <w:rtl/>
        </w:rPr>
        <w:t xml:space="preserve"> قد نقصت من ايامه بقولهم: لا</w:t>
      </w:r>
    </w:p>
    <w:p w:rsidR="0087198D" w:rsidRDefault="008E470E" w:rsidP="0087198D">
      <w:pPr>
        <w:pStyle w:val="libLine"/>
        <w:rPr>
          <w:rtl/>
        </w:rPr>
      </w:pPr>
      <w:r>
        <w:rPr>
          <w:rtl/>
        </w:rPr>
        <w:t>____________________________</w:t>
      </w:r>
    </w:p>
    <w:p w:rsidR="005E4EEF" w:rsidRDefault="007F0D7F" w:rsidP="007F0D7F">
      <w:pPr>
        <w:pStyle w:val="libFootnote"/>
        <w:rPr>
          <w:rtl/>
        </w:rPr>
      </w:pPr>
      <w:r>
        <w:rPr>
          <w:rFonts w:hint="cs"/>
          <w:rtl/>
        </w:rPr>
        <w:t>(</w:t>
      </w:r>
      <w:r w:rsidR="008B75A2">
        <w:rPr>
          <w:rtl/>
        </w:rPr>
        <w:t>2 و</w:t>
      </w:r>
      <w:r w:rsidR="00033505">
        <w:rPr>
          <w:rtl/>
        </w:rPr>
        <w:t>3)</w:t>
      </w:r>
      <w:r w:rsidR="008B75A2">
        <w:rPr>
          <w:rtl/>
        </w:rPr>
        <w:t xml:space="preserve"> ما بين المعقوفين إضافة يقتضيها السياق.</w:t>
      </w:r>
    </w:p>
    <w:p w:rsidR="005E4EEF" w:rsidRDefault="00033505" w:rsidP="00033505">
      <w:pPr>
        <w:pStyle w:val="libFootnote"/>
        <w:rPr>
          <w:rtl/>
        </w:rPr>
      </w:pPr>
      <w:r>
        <w:rPr>
          <w:rtl/>
        </w:rPr>
        <w:t>(4)</w:t>
      </w:r>
      <w:r w:rsidR="008B75A2">
        <w:rPr>
          <w:rtl/>
        </w:rPr>
        <w:t xml:space="preserve"> المصدر نفسه ص 46.</w:t>
      </w:r>
    </w:p>
    <w:p w:rsidR="005E4EEF" w:rsidRDefault="00033505" w:rsidP="00033505">
      <w:pPr>
        <w:pStyle w:val="libFootnote"/>
        <w:rPr>
          <w:rtl/>
        </w:rPr>
      </w:pPr>
      <w:r>
        <w:rPr>
          <w:rtl/>
        </w:rPr>
        <w:t>(5)</w:t>
      </w:r>
      <w:r w:rsidR="008B75A2">
        <w:rPr>
          <w:rtl/>
        </w:rPr>
        <w:t xml:space="preserve"> في المصدر: عشر سنين.</w:t>
      </w:r>
    </w:p>
    <w:p w:rsidR="008B75A2" w:rsidRDefault="00033505" w:rsidP="00033505">
      <w:pPr>
        <w:pStyle w:val="libFootnote"/>
        <w:rPr>
          <w:rtl/>
        </w:rPr>
      </w:pPr>
      <w:r>
        <w:rPr>
          <w:rtl/>
        </w:rPr>
        <w:t>(6)</w:t>
      </w:r>
      <w:r w:rsidR="008B75A2">
        <w:rPr>
          <w:rtl/>
        </w:rPr>
        <w:t xml:space="preserve"> في المصدر: لقولهم. </w:t>
      </w:r>
    </w:p>
    <w:p w:rsidR="000A5949" w:rsidRDefault="00AD34E1" w:rsidP="007F0D7F">
      <w:pPr>
        <w:pStyle w:val="libNormal0"/>
        <w:rPr>
          <w:rtl/>
        </w:rPr>
      </w:pPr>
      <w:r>
        <w:rPr>
          <w:rtl/>
        </w:rPr>
        <w:br w:type="page"/>
      </w:r>
      <w:r w:rsidR="008B75A2">
        <w:rPr>
          <w:rtl/>
        </w:rPr>
        <w:t>يأتي بالخير الا الله، عشر سنين، واني مهلكه بعد عشر سنين</w:t>
      </w:r>
      <w:r w:rsidR="004A1D98">
        <w:rPr>
          <w:rtl/>
        </w:rPr>
        <w:t xml:space="preserve"> »</w:t>
      </w:r>
      <w:r w:rsidR="008B75A2">
        <w:rPr>
          <w:rtl/>
        </w:rPr>
        <w:t xml:space="preserve">، فقالوا: لا يصرف السوء الا الله، فأوحى الله [ إليه: </w:t>
      </w:r>
      <w:r w:rsidR="004A1D98">
        <w:rPr>
          <w:rtl/>
        </w:rPr>
        <w:t xml:space="preserve">« </w:t>
      </w:r>
      <w:r w:rsidR="008B75A2">
        <w:rPr>
          <w:rtl/>
        </w:rPr>
        <w:t xml:space="preserve">إني ] </w:t>
      </w:r>
      <w:r w:rsidR="001B3BC4" w:rsidRPr="001B3BC4">
        <w:rPr>
          <w:rStyle w:val="libFootnotenumChar"/>
          <w:rtl/>
        </w:rPr>
        <w:t>(7)</w:t>
      </w:r>
      <w:r w:rsidR="008B75A2">
        <w:rPr>
          <w:rtl/>
        </w:rPr>
        <w:t xml:space="preserve"> قد بترت عمره ومحقت ايامه، بقولهم: لا يصرف السوء الا الله</w:t>
      </w:r>
      <w:r w:rsidR="004A1D98">
        <w:rPr>
          <w:rtl/>
        </w:rPr>
        <w:t xml:space="preserve"> »</w:t>
      </w:r>
      <w:r w:rsidR="007F0D7F">
        <w:rPr>
          <w:rFonts w:hint="cs"/>
          <w:rtl/>
        </w:rPr>
        <w:t xml:space="preserve"> </w:t>
      </w:r>
      <w:r w:rsidR="008B75A2">
        <w:rPr>
          <w:rtl/>
        </w:rPr>
        <w:t>... الخبر.</w:t>
      </w:r>
    </w:p>
    <w:p w:rsidR="00D268C7" w:rsidRDefault="00EC6118" w:rsidP="00EC6118">
      <w:pPr>
        <w:pStyle w:val="Heading2Center"/>
        <w:rPr>
          <w:rtl/>
        </w:rPr>
      </w:pPr>
      <w:bookmarkStart w:id="95" w:name="_Toc363285335"/>
      <w:r>
        <w:rPr>
          <w:rtl/>
        </w:rPr>
        <w:t xml:space="preserve">34 - </w:t>
      </w:r>
      <w:r w:rsidR="008E470E" w:rsidRPr="008E470E">
        <w:rPr>
          <w:rStyle w:val="libAlaemHeading2Char"/>
          <w:rtl/>
        </w:rPr>
        <w:t>(</w:t>
      </w:r>
      <w:r w:rsidR="000A5949">
        <w:rPr>
          <w:rtl/>
        </w:rPr>
        <w:t xml:space="preserve"> </w:t>
      </w:r>
      <w:r w:rsidR="008B75A2">
        <w:rPr>
          <w:rtl/>
        </w:rPr>
        <w:t>باب استحباب الصلاة على محمد وآله، في أول الدعاء ووسطه وآخره</w:t>
      </w:r>
      <w:r w:rsidR="007F0D7F">
        <w:rPr>
          <w:rFonts w:hint="cs"/>
          <w:rtl/>
        </w:rPr>
        <w:t xml:space="preserve"> </w:t>
      </w:r>
      <w:r w:rsidR="008E470E" w:rsidRPr="008E470E">
        <w:rPr>
          <w:rStyle w:val="libAlaemHeading2Char"/>
          <w:rtl/>
        </w:rPr>
        <w:t>)</w:t>
      </w:r>
      <w:bookmarkEnd w:id="95"/>
      <w:r w:rsidR="008B75A2">
        <w:rPr>
          <w:rtl/>
        </w:rPr>
        <w:t xml:space="preserve"> </w:t>
      </w:r>
    </w:p>
    <w:p w:rsidR="00D268C7" w:rsidRDefault="00D268C7" w:rsidP="008B75A2">
      <w:pPr>
        <w:pStyle w:val="libNormal"/>
        <w:rPr>
          <w:rtl/>
        </w:rPr>
      </w:pPr>
      <w:r>
        <w:rPr>
          <w:rtl/>
        </w:rPr>
        <w:t>5744 / 1 -</w:t>
      </w:r>
      <w:r w:rsidR="008B75A2">
        <w:rPr>
          <w:rtl/>
        </w:rPr>
        <w:t xml:space="preserve"> الجعفريات: اخبرنا </w:t>
      </w:r>
      <w:r w:rsidR="000574E8">
        <w:rPr>
          <w:rtl/>
        </w:rPr>
        <w:t>عبدالله</w:t>
      </w:r>
      <w:r w:rsidR="008B75A2">
        <w:rPr>
          <w:rtl/>
        </w:rPr>
        <w:t xml:space="preserve"> بن محمد قال: اخبرنا محمد بن محمد قال: حدثني موسى بن اسماعيل قال: حدثني ابي،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صلاتكم علي</w:t>
      </w:r>
      <w:r w:rsidR="007F0D7F">
        <w:rPr>
          <w:rFonts w:hint="cs"/>
          <w:rtl/>
        </w:rPr>
        <w:t>ّ</w:t>
      </w:r>
      <w:r w:rsidR="008B75A2">
        <w:rPr>
          <w:rtl/>
        </w:rPr>
        <w:t xml:space="preserve"> مجو</w:t>
      </w:r>
      <w:r w:rsidR="007F0D7F">
        <w:rPr>
          <w:rFonts w:hint="cs"/>
          <w:rtl/>
        </w:rPr>
        <w:t>ّ</w:t>
      </w:r>
      <w:r w:rsidR="008B75A2">
        <w:rPr>
          <w:rtl/>
        </w:rPr>
        <w:t>زة لدعائكم، ومرضاة لربكم، وزكاة لابدانكم</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5745 / 2 -</w:t>
      </w:r>
      <w:r w:rsidR="008B75A2">
        <w:rPr>
          <w:rtl/>
        </w:rPr>
        <w:t xml:space="preserve"> وبهذا الاسناد: عن علي بن ابي طالب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دعا العبد، ولم يذكر النبي </w:t>
      </w:r>
      <w:r w:rsidR="00701A4C" w:rsidRPr="00701A4C">
        <w:rPr>
          <w:rStyle w:val="libAlaemChar"/>
          <w:rtl/>
        </w:rPr>
        <w:t>صلى‌الله‌عليه‌وآله</w:t>
      </w:r>
      <w:r w:rsidR="00FF6072">
        <w:rPr>
          <w:rtl/>
        </w:rPr>
        <w:t>،</w:t>
      </w:r>
      <w:r w:rsidR="008B75A2">
        <w:rPr>
          <w:rtl/>
        </w:rPr>
        <w:t xml:space="preserve"> رفرف الدعاء فوق رأسه، فإذا ذكر النبي </w:t>
      </w:r>
      <w:r w:rsidR="00701A4C" w:rsidRPr="00701A4C">
        <w:rPr>
          <w:rStyle w:val="libAlaemChar"/>
          <w:rtl/>
        </w:rPr>
        <w:t>صلى‌الله‌عليه‌وآله</w:t>
      </w:r>
      <w:r w:rsidR="008B75A2">
        <w:rPr>
          <w:rtl/>
        </w:rPr>
        <w:t>، رفع الدعاء</w:t>
      </w:r>
      <w:r w:rsidR="004A1D98">
        <w:rPr>
          <w:rtl/>
        </w:rPr>
        <w:t xml:space="preserve"> »</w:t>
      </w:r>
      <w:r w:rsidR="008B75A2">
        <w:rPr>
          <w:rtl/>
        </w:rPr>
        <w:t xml:space="preserve">. </w:t>
      </w:r>
    </w:p>
    <w:p w:rsidR="00C23427" w:rsidRDefault="00D268C7" w:rsidP="007F0D7F">
      <w:pPr>
        <w:pStyle w:val="libNormal"/>
        <w:rPr>
          <w:rtl/>
        </w:rPr>
      </w:pPr>
      <w:r>
        <w:rPr>
          <w:rtl/>
        </w:rPr>
        <w:t>5746 / 3 -</w:t>
      </w:r>
      <w:r w:rsidR="008B75A2">
        <w:rPr>
          <w:rtl/>
        </w:rPr>
        <w:t xml:space="preserve"> الصدوق في الخصال، في حديث الاربعمائة: قال أميرالمؤمنين </w:t>
      </w:r>
      <w:r w:rsidR="00701A4C" w:rsidRPr="00701A4C">
        <w:rPr>
          <w:rStyle w:val="libAlaemChar"/>
          <w:rtl/>
        </w:rPr>
        <w:t>عليه‌السلام</w:t>
      </w:r>
      <w:r w:rsidR="008B75A2">
        <w:rPr>
          <w:rtl/>
        </w:rPr>
        <w:t xml:space="preserve">: </w:t>
      </w:r>
      <w:r w:rsidR="004A1D98">
        <w:rPr>
          <w:rtl/>
        </w:rPr>
        <w:t xml:space="preserve">« </w:t>
      </w:r>
      <w:r w:rsidR="008B75A2">
        <w:rPr>
          <w:rtl/>
        </w:rPr>
        <w:t>صلوا على محمد وآل محمد، فان الله عز</w:t>
      </w:r>
      <w:r w:rsidR="007F0D7F">
        <w:rPr>
          <w:rFonts w:hint="cs"/>
          <w:rtl/>
        </w:rPr>
        <w:t>ّ</w:t>
      </w:r>
      <w:r w:rsidR="008B75A2">
        <w:rPr>
          <w:rtl/>
        </w:rPr>
        <w:t>وجل</w:t>
      </w:r>
      <w:r w:rsidR="007F0D7F">
        <w:rPr>
          <w:rFonts w:hint="cs"/>
          <w:rtl/>
        </w:rPr>
        <w:t>ّ</w:t>
      </w:r>
      <w:r w:rsidR="008B75A2">
        <w:rPr>
          <w:rtl/>
        </w:rPr>
        <w:t xml:space="preserve"> يقبل دعاءكم عند ذكر محمد </w:t>
      </w:r>
      <w:r w:rsidR="00701A4C" w:rsidRPr="00701A4C">
        <w:rPr>
          <w:rStyle w:val="libAlaemChar"/>
          <w:rtl/>
        </w:rPr>
        <w:t>صلى‌الله‌عليه‌وآله</w:t>
      </w:r>
      <w:r w:rsidR="00FF6072">
        <w:rPr>
          <w:rtl/>
        </w:rPr>
        <w:t>،</w:t>
      </w:r>
      <w:r w:rsidR="008B75A2">
        <w:rPr>
          <w:rtl/>
        </w:rPr>
        <w:t xml:space="preserve"> ودعاؤكم له،</w:t>
      </w:r>
    </w:p>
    <w:p w:rsidR="00033505" w:rsidRDefault="008E470E" w:rsidP="0087198D">
      <w:pPr>
        <w:pStyle w:val="libLine"/>
        <w:rPr>
          <w:rtl/>
        </w:rPr>
      </w:pPr>
      <w:r>
        <w:rPr>
          <w:rtl/>
        </w:rPr>
        <w:t>____________________________</w:t>
      </w:r>
    </w:p>
    <w:p w:rsidR="00343606" w:rsidRDefault="00033505" w:rsidP="00033505">
      <w:pPr>
        <w:pStyle w:val="libFootnote"/>
        <w:rPr>
          <w:rtl/>
        </w:rPr>
      </w:pPr>
      <w:r>
        <w:rPr>
          <w:rtl/>
        </w:rPr>
        <w:t>(7)</w:t>
      </w:r>
      <w:r w:rsidR="008B75A2">
        <w:rPr>
          <w:rtl/>
        </w:rPr>
        <w:t xml:space="preserve"> أثبتناه من المصدر</w:t>
      </w:r>
      <w:r w:rsidR="007F0D7F">
        <w:rPr>
          <w:rFonts w:hint="cs"/>
          <w:rtl/>
        </w:rPr>
        <w:t>.</w:t>
      </w:r>
      <w:r w:rsidR="008B75A2">
        <w:rPr>
          <w:rtl/>
        </w:rPr>
        <w:t xml:space="preserve"> </w:t>
      </w:r>
    </w:p>
    <w:p w:rsidR="00033505" w:rsidRDefault="00343606" w:rsidP="00343606">
      <w:pPr>
        <w:pStyle w:val="libFootnoteCenterBold"/>
        <w:rPr>
          <w:rtl/>
        </w:rPr>
      </w:pPr>
      <w:r>
        <w:rPr>
          <w:rtl/>
        </w:rPr>
        <w:t xml:space="preserve"> الباب - 34</w:t>
      </w:r>
      <w:r w:rsidR="008B75A2">
        <w:rPr>
          <w:rtl/>
        </w:rPr>
        <w:t xml:space="preserve"> </w:t>
      </w:r>
    </w:p>
    <w:p w:rsidR="00033505" w:rsidRDefault="00033505" w:rsidP="00033505">
      <w:pPr>
        <w:pStyle w:val="libFootnote0"/>
        <w:rPr>
          <w:rtl/>
        </w:rPr>
      </w:pPr>
      <w:r>
        <w:rPr>
          <w:rtl/>
        </w:rPr>
        <w:t xml:space="preserve">1 - </w:t>
      </w:r>
      <w:r w:rsidR="008B75A2">
        <w:rPr>
          <w:rtl/>
        </w:rPr>
        <w:t>الجعفريات ص 215</w:t>
      </w:r>
      <w:r w:rsidR="007F0D7F">
        <w:rPr>
          <w:rFonts w:hint="cs"/>
          <w:rtl/>
        </w:rPr>
        <w:t>.</w:t>
      </w:r>
      <w:r w:rsidR="008B75A2">
        <w:rPr>
          <w:rtl/>
        </w:rPr>
        <w:t xml:space="preserve"> </w:t>
      </w:r>
    </w:p>
    <w:p w:rsidR="00033505" w:rsidRDefault="00033505" w:rsidP="00033505">
      <w:pPr>
        <w:pStyle w:val="libFootnote0"/>
        <w:rPr>
          <w:rtl/>
        </w:rPr>
      </w:pPr>
      <w:r>
        <w:rPr>
          <w:rtl/>
        </w:rPr>
        <w:t xml:space="preserve">2 - </w:t>
      </w:r>
      <w:r w:rsidR="008B75A2">
        <w:rPr>
          <w:rtl/>
        </w:rPr>
        <w:t xml:space="preserve">الجعفريات ص 216. </w:t>
      </w:r>
    </w:p>
    <w:p w:rsidR="008B75A2" w:rsidRDefault="00033505" w:rsidP="00033505">
      <w:pPr>
        <w:pStyle w:val="libFootnote0"/>
        <w:rPr>
          <w:rtl/>
        </w:rPr>
      </w:pPr>
      <w:r>
        <w:rPr>
          <w:rtl/>
        </w:rPr>
        <w:t xml:space="preserve">3 - </w:t>
      </w:r>
      <w:r w:rsidR="008B75A2">
        <w:rPr>
          <w:rtl/>
        </w:rPr>
        <w:t xml:space="preserve">الخصال ص 63، وعنه في البحار ج 94 ص 50 ح 14. </w:t>
      </w:r>
    </w:p>
    <w:p w:rsidR="00D268C7" w:rsidRDefault="00AD34E1" w:rsidP="007F0D7F">
      <w:pPr>
        <w:pStyle w:val="libNormal0"/>
        <w:rPr>
          <w:rtl/>
        </w:rPr>
      </w:pPr>
      <w:r>
        <w:rPr>
          <w:rtl/>
        </w:rPr>
        <w:br w:type="page"/>
      </w:r>
      <w:r w:rsidR="008B75A2">
        <w:rPr>
          <w:rtl/>
        </w:rPr>
        <w:t>وحفظكم إياه</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5747 / 4 -</w:t>
      </w:r>
      <w:r w:rsidR="008B75A2">
        <w:rPr>
          <w:rtl/>
        </w:rPr>
        <w:t xml:space="preserve"> جامع الاخبار: قال رسول الله </w:t>
      </w:r>
      <w:r w:rsidR="00701A4C" w:rsidRPr="00701A4C">
        <w:rPr>
          <w:rStyle w:val="libAlaemChar"/>
          <w:rtl/>
        </w:rPr>
        <w:t>صلى‌الله‌عليه‌وآله</w:t>
      </w:r>
      <w:r w:rsidR="00FF6072">
        <w:rPr>
          <w:rtl/>
        </w:rPr>
        <w:t>،</w:t>
      </w:r>
      <w:r w:rsidR="008B75A2">
        <w:rPr>
          <w:rtl/>
        </w:rPr>
        <w:t xml:space="preserve"> </w:t>
      </w:r>
      <w:r w:rsidR="004A1D98">
        <w:rPr>
          <w:rtl/>
        </w:rPr>
        <w:t xml:space="preserve">« </w:t>
      </w:r>
      <w:r w:rsidR="008B75A2">
        <w:rPr>
          <w:rtl/>
        </w:rPr>
        <w:t>صلاتكم علي</w:t>
      </w:r>
      <w:r w:rsidR="007F0D7F">
        <w:rPr>
          <w:rFonts w:hint="cs"/>
          <w:rtl/>
        </w:rPr>
        <w:t>ّ</w:t>
      </w:r>
      <w:r w:rsidR="008B75A2">
        <w:rPr>
          <w:rtl/>
        </w:rPr>
        <w:t>، جواز دعائكم، ومرضاه لربكم، وزكاة لاعمالكم</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5748 / 5 -</w:t>
      </w:r>
      <w:r w:rsidR="008B75A2">
        <w:rPr>
          <w:rtl/>
        </w:rPr>
        <w:t xml:space="preserve"> وعنه: </w:t>
      </w:r>
      <w:r w:rsidR="004A1D98">
        <w:rPr>
          <w:rtl/>
        </w:rPr>
        <w:t xml:space="preserve">« </w:t>
      </w:r>
      <w:r w:rsidR="008B75A2">
        <w:rPr>
          <w:rtl/>
        </w:rPr>
        <w:t>ما من دعاء الا وبينه وبين السماء حجاب، حتى يصلي على محمد وآل محمد، وإذا فعل ذلك انخرق الحجاب، فدخل الدعاء، وإذا لم يفعل ذلك، لم يرفع الدعاء</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5749 / 6 -</w:t>
      </w:r>
      <w:r w:rsidR="008B75A2">
        <w:rPr>
          <w:rtl/>
        </w:rPr>
        <w:t xml:space="preserve"> السيد علي بن طاووس في جمال الاسبوع: عن جماعة، باسنادهم إلى محمد بن الحسن الصفار، عن ابراهيم بن هاشم والبرقي والحسين بنن علي بن </w:t>
      </w:r>
      <w:r w:rsidR="000574E8">
        <w:rPr>
          <w:rtl/>
        </w:rPr>
        <w:t>عبدالله</w:t>
      </w:r>
      <w:r w:rsidR="008B75A2">
        <w:rPr>
          <w:rtl/>
        </w:rPr>
        <w:t xml:space="preserve"> جميعا، عن النوفلي، عن السكوني، عن جعفر بن محمد،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صلاتكم علي</w:t>
      </w:r>
      <w:r w:rsidR="007F0D7F">
        <w:rPr>
          <w:rFonts w:hint="cs"/>
          <w:rtl/>
        </w:rPr>
        <w:t>ّ</w:t>
      </w:r>
      <w:r w:rsidR="008B75A2">
        <w:rPr>
          <w:rtl/>
        </w:rPr>
        <w:t xml:space="preserve"> مجو</w:t>
      </w:r>
      <w:r w:rsidR="007F0D7F">
        <w:rPr>
          <w:rFonts w:hint="cs"/>
          <w:rtl/>
        </w:rPr>
        <w:t>ّ</w:t>
      </w:r>
      <w:r w:rsidR="008B75A2">
        <w:rPr>
          <w:rtl/>
        </w:rPr>
        <w:t>زة لدعائكم، ومرضاة لربكم، وزكاة لاعمالكم</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5750 / 7 -</w:t>
      </w:r>
      <w:r w:rsidR="008B75A2">
        <w:rPr>
          <w:rtl/>
        </w:rPr>
        <w:t xml:space="preserve"> وبهذا الاسناد: عن جعفر: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إذا دعا احدكم ولم يذكر النبي </w:t>
      </w:r>
      <w:r w:rsidR="00701A4C" w:rsidRPr="00701A4C">
        <w:rPr>
          <w:rStyle w:val="libAlaemChar"/>
          <w:rtl/>
        </w:rPr>
        <w:t>صلى‌الله‌عليه‌وآله</w:t>
      </w:r>
      <w:r w:rsidR="008B75A2">
        <w:rPr>
          <w:rtl/>
        </w:rPr>
        <w:t xml:space="preserve">، رفرف الدعاء على رأسه، فإذا ذكر النبي </w:t>
      </w:r>
      <w:r w:rsidR="00701A4C" w:rsidRPr="00701A4C">
        <w:rPr>
          <w:rStyle w:val="libAlaemChar"/>
          <w:rtl/>
        </w:rPr>
        <w:t>صلى‌الله‌عليه‌وآله</w:t>
      </w:r>
      <w:r w:rsidR="008B75A2">
        <w:rPr>
          <w:rtl/>
        </w:rPr>
        <w:t>، رفع الدعاء</w:t>
      </w:r>
      <w:r w:rsidR="004A1D98">
        <w:rPr>
          <w:rtl/>
        </w:rPr>
        <w:t xml:space="preserve"> »</w:t>
      </w:r>
      <w:r w:rsidR="007F0D7F">
        <w:rPr>
          <w:rFonts w:hint="cs"/>
          <w:rtl/>
        </w:rPr>
        <w:t>.</w:t>
      </w:r>
      <w:r w:rsidR="008B75A2">
        <w:rPr>
          <w:rtl/>
        </w:rPr>
        <w:t xml:space="preserve"> </w:t>
      </w:r>
    </w:p>
    <w:p w:rsidR="00C23427" w:rsidRDefault="00D268C7" w:rsidP="008B75A2">
      <w:pPr>
        <w:pStyle w:val="libNormal"/>
        <w:rPr>
          <w:rtl/>
        </w:rPr>
      </w:pPr>
      <w:r>
        <w:rPr>
          <w:rtl/>
        </w:rPr>
        <w:t>5751 / 8 -</w:t>
      </w:r>
      <w:r w:rsidR="008B75A2">
        <w:rPr>
          <w:rtl/>
        </w:rPr>
        <w:t xml:space="preserve"> وبالاسناد إلى الصفار: عن [ محمد بن ] </w:t>
      </w:r>
      <w:r w:rsidR="001B3BC4" w:rsidRPr="001B3BC4">
        <w:rPr>
          <w:rStyle w:val="libFootnotenumChar"/>
          <w:rtl/>
        </w:rPr>
        <w:t>(1)</w:t>
      </w:r>
      <w:r w:rsidR="008B75A2">
        <w:rPr>
          <w:rtl/>
        </w:rPr>
        <w:t xml:space="preserve"> الحسين بن</w:t>
      </w:r>
    </w:p>
    <w:p w:rsidR="0087198D" w:rsidRDefault="008E470E" w:rsidP="0087198D">
      <w:pPr>
        <w:pStyle w:val="libLine"/>
        <w:rPr>
          <w:rtl/>
        </w:rPr>
      </w:pPr>
      <w:r>
        <w:rPr>
          <w:rtl/>
        </w:rPr>
        <w:t>____________________________</w:t>
      </w:r>
    </w:p>
    <w:p w:rsidR="007F0D7F" w:rsidRDefault="00C23427" w:rsidP="007F0D7F">
      <w:pPr>
        <w:pStyle w:val="libFootnote0"/>
        <w:rPr>
          <w:rtl/>
        </w:rPr>
      </w:pPr>
      <w:r>
        <w:rPr>
          <w:rtl/>
        </w:rPr>
        <w:t xml:space="preserve"> </w:t>
      </w:r>
      <w:r w:rsidR="008B75A2">
        <w:rPr>
          <w:rtl/>
        </w:rPr>
        <w:t xml:space="preserve">4 و </w:t>
      </w:r>
      <w:r w:rsidR="00033505">
        <w:rPr>
          <w:rtl/>
        </w:rPr>
        <w:t xml:space="preserve">5 - </w:t>
      </w:r>
      <w:r w:rsidR="008B75A2">
        <w:rPr>
          <w:rtl/>
        </w:rPr>
        <w:t xml:space="preserve">جامع الاخبار ص 71، وعنه في البحار ج 94 ص 64. </w:t>
      </w:r>
    </w:p>
    <w:p w:rsidR="00033505" w:rsidRDefault="008B75A2" w:rsidP="007F0D7F">
      <w:pPr>
        <w:pStyle w:val="libFootnote0"/>
        <w:rPr>
          <w:rtl/>
        </w:rPr>
      </w:pPr>
      <w:r>
        <w:rPr>
          <w:rtl/>
        </w:rPr>
        <w:t xml:space="preserve">6 و </w:t>
      </w:r>
      <w:r w:rsidR="00033505">
        <w:rPr>
          <w:rtl/>
        </w:rPr>
        <w:t xml:space="preserve">7 - </w:t>
      </w:r>
      <w:r>
        <w:rPr>
          <w:rtl/>
        </w:rPr>
        <w:t xml:space="preserve">جمال الاسبوع ص 242، وعنه في البحار ج 94 ص 67 ح 56. </w:t>
      </w:r>
    </w:p>
    <w:p w:rsidR="005E4EEF" w:rsidRDefault="00033505" w:rsidP="00033505">
      <w:pPr>
        <w:pStyle w:val="libFootnote0"/>
        <w:rPr>
          <w:rtl/>
        </w:rPr>
      </w:pPr>
      <w:r>
        <w:rPr>
          <w:rtl/>
        </w:rPr>
        <w:t xml:space="preserve">8 - </w:t>
      </w:r>
      <w:r w:rsidR="008B75A2">
        <w:rPr>
          <w:rtl/>
        </w:rPr>
        <w:t>جمال الاسبوع ص 242، وعنه في البحار ج 94 ص 68 ح 56 قطعة منه.</w:t>
      </w:r>
    </w:p>
    <w:p w:rsidR="008B75A2" w:rsidRDefault="00033505" w:rsidP="00033505">
      <w:pPr>
        <w:pStyle w:val="libFootnote"/>
        <w:rPr>
          <w:rtl/>
        </w:rPr>
      </w:pPr>
      <w:r>
        <w:rPr>
          <w:rtl/>
        </w:rPr>
        <w:t>(1)</w:t>
      </w:r>
      <w:r w:rsidR="008B75A2">
        <w:rPr>
          <w:rtl/>
        </w:rPr>
        <w:t xml:space="preserve"> أثبتناه من المصدر وهو الصواب، انظر </w:t>
      </w:r>
      <w:r w:rsidR="0090073A">
        <w:rPr>
          <w:rtl/>
        </w:rPr>
        <w:t>« رجال النجاشي ص 236 »</w:t>
      </w:r>
      <w:r w:rsidR="008B75A2">
        <w:rPr>
          <w:rtl/>
        </w:rPr>
        <w:t xml:space="preserve">. </w:t>
      </w:r>
    </w:p>
    <w:p w:rsidR="00D268C7" w:rsidRDefault="00AD34E1" w:rsidP="007F0D7F">
      <w:pPr>
        <w:pStyle w:val="libNormal0"/>
        <w:rPr>
          <w:rtl/>
        </w:rPr>
      </w:pPr>
      <w:r>
        <w:rPr>
          <w:rtl/>
        </w:rPr>
        <w:br w:type="page"/>
      </w:r>
      <w:r w:rsidR="008B75A2">
        <w:rPr>
          <w:rtl/>
        </w:rPr>
        <w:t xml:space="preserve">ابي الخطاب، عن محمد بن بشير الدهان، عن عبد الملك بن عتبة،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إذا دعا احدكم، فليبدأ بالصلاة على محمد وآل محمد، يقول </w:t>
      </w:r>
      <w:r w:rsidR="001B3BC4" w:rsidRPr="001B3BC4">
        <w:rPr>
          <w:rStyle w:val="libFootnotenumChar"/>
          <w:rtl/>
        </w:rPr>
        <w:t>(2)</w:t>
      </w:r>
      <w:r w:rsidR="008B75A2">
        <w:rPr>
          <w:rtl/>
        </w:rPr>
        <w:t xml:space="preserve"> افعل بي كذا وكذا، فان العبد إذا قال: اللهم صل على محمد وعلى اهل بيته، استجاب له، فإذا قال: افعل بي كذا وكذا، كان اجود من ان يرد بعضا ويستجيب بعضا</w:t>
      </w:r>
      <w:r w:rsidR="004A1D98">
        <w:rPr>
          <w:rtl/>
        </w:rPr>
        <w:t xml:space="preserve"> »</w:t>
      </w:r>
      <w:r w:rsidR="007F0D7F">
        <w:rPr>
          <w:rFonts w:hint="cs"/>
          <w:rtl/>
        </w:rPr>
        <w:t>.</w:t>
      </w:r>
      <w:r w:rsidR="008B75A2">
        <w:rPr>
          <w:rtl/>
        </w:rPr>
        <w:t xml:space="preserve"> </w:t>
      </w:r>
    </w:p>
    <w:p w:rsidR="00D268C7" w:rsidRDefault="00D268C7" w:rsidP="007F0D7F">
      <w:pPr>
        <w:pStyle w:val="libNormal"/>
        <w:rPr>
          <w:rtl/>
        </w:rPr>
      </w:pPr>
      <w:r>
        <w:rPr>
          <w:rtl/>
        </w:rPr>
        <w:t>5752 / 9 -</w:t>
      </w:r>
      <w:r w:rsidR="008B75A2">
        <w:rPr>
          <w:rtl/>
        </w:rPr>
        <w:t xml:space="preserve"> كتاب جعفر بن محمد بن شريح الحضرمي، عن حميد بن شعيب السبيعي، عن جابر بن يزيد الجعفي، قال: سمعته - اي جعفر بن محمد </w:t>
      </w:r>
      <w:r w:rsidR="00701A4C" w:rsidRPr="00701A4C">
        <w:rPr>
          <w:rStyle w:val="libAlaemChar"/>
          <w:rtl/>
        </w:rPr>
        <w:t>عليهما‌السلام</w:t>
      </w:r>
      <w:r w:rsidR="008B75A2">
        <w:rPr>
          <w:rtl/>
        </w:rPr>
        <w:t xml:space="preserve"> - يقول: </w:t>
      </w:r>
      <w:r w:rsidR="004A1D98">
        <w:rPr>
          <w:rtl/>
        </w:rPr>
        <w:t xml:space="preserve">« </w:t>
      </w:r>
      <w:r w:rsidR="008B75A2">
        <w:rPr>
          <w:rtl/>
        </w:rPr>
        <w:t xml:space="preserve">ان رجلا اتى رسول الله </w:t>
      </w:r>
      <w:r w:rsidR="00701A4C" w:rsidRPr="00701A4C">
        <w:rPr>
          <w:rStyle w:val="libAlaemChar"/>
          <w:rtl/>
        </w:rPr>
        <w:t>صلى‌الله‌عليه‌وآله</w:t>
      </w:r>
      <w:r w:rsidR="00FF6072">
        <w:rPr>
          <w:rtl/>
        </w:rPr>
        <w:t>،</w:t>
      </w:r>
      <w:r w:rsidR="008B75A2">
        <w:rPr>
          <w:rtl/>
        </w:rPr>
        <w:t xml:space="preserve"> فقال: يا رسول الله، اني جعلت نصف دعائي لك، قال: أنت إذا</w:t>
      </w:r>
      <w:r w:rsidR="007F0D7F">
        <w:rPr>
          <w:rFonts w:hint="cs"/>
          <w:rtl/>
        </w:rPr>
        <w:t>ً</w:t>
      </w:r>
      <w:r w:rsidR="008B75A2">
        <w:rPr>
          <w:rtl/>
        </w:rPr>
        <w:t xml:space="preserve"> </w:t>
      </w:r>
      <w:r w:rsidR="001B3BC4" w:rsidRPr="001B3BC4">
        <w:rPr>
          <w:rStyle w:val="libFootnotenumChar"/>
          <w:rtl/>
        </w:rPr>
        <w:t>(1)</w:t>
      </w:r>
      <w:r w:rsidR="008B75A2">
        <w:rPr>
          <w:rtl/>
        </w:rPr>
        <w:t xml:space="preserve"> ثم</w:t>
      </w:r>
      <w:r w:rsidR="007F0D7F">
        <w:rPr>
          <w:rFonts w:hint="cs"/>
          <w:rtl/>
        </w:rPr>
        <w:t>ّ</w:t>
      </w:r>
      <w:r w:rsidR="008B75A2">
        <w:rPr>
          <w:rtl/>
        </w:rPr>
        <w:t xml:space="preserve"> أتاه من الغد، فقال: يا رسول الله، اني جعلت دعائي كله لك، فقال: ان كنت فعلت، كفاك الله مؤنة الدنيا وال</w:t>
      </w:r>
      <w:r w:rsidR="007F0D7F">
        <w:rPr>
          <w:rFonts w:hint="cs"/>
          <w:rtl/>
        </w:rPr>
        <w:t>آ</w:t>
      </w:r>
      <w:r w:rsidR="008B75A2">
        <w:rPr>
          <w:rtl/>
        </w:rPr>
        <w:t xml:space="preserve">خرة، وان جعفرا </w:t>
      </w:r>
      <w:r w:rsidR="00701A4C" w:rsidRPr="00701A4C">
        <w:rPr>
          <w:rStyle w:val="libAlaemChar"/>
          <w:rtl/>
        </w:rPr>
        <w:t>عليه‌السلام</w:t>
      </w:r>
      <w:r w:rsidR="008B75A2">
        <w:rPr>
          <w:rtl/>
        </w:rPr>
        <w:t xml:space="preserve"> قال: اتدرون كيف جعل دعاءه لرسول الله </w:t>
      </w:r>
      <w:r w:rsidR="00701A4C" w:rsidRPr="00701A4C">
        <w:rPr>
          <w:rStyle w:val="libAlaemChar"/>
          <w:rtl/>
        </w:rPr>
        <w:t>صلى‌الله‌عليه‌وآله</w:t>
      </w:r>
      <w:r w:rsidR="002E3B3F">
        <w:rPr>
          <w:rStyle w:val="libAlaemChar"/>
          <w:rtl/>
        </w:rPr>
        <w:t>؟</w:t>
      </w:r>
      <w:r w:rsidR="008B75A2">
        <w:rPr>
          <w:rtl/>
        </w:rPr>
        <w:t xml:space="preserve"> انما قال: اللهم صل على محمد واهل بيته، وافعل بي، كلما اراد ان يدعو لنفسه، بدأ بالصلاة على محمد وآل محمد، ثم دعا لنفسه</w:t>
      </w:r>
      <w:r w:rsidR="004A1D98">
        <w:rPr>
          <w:rtl/>
        </w:rPr>
        <w:t xml:space="preserve"> »</w:t>
      </w:r>
      <w:r w:rsidR="007F0D7F">
        <w:rPr>
          <w:rFonts w:hint="cs"/>
          <w:rtl/>
        </w:rPr>
        <w:t>.</w:t>
      </w:r>
      <w:r w:rsidR="008B75A2">
        <w:rPr>
          <w:rtl/>
        </w:rPr>
        <w:t xml:space="preserve"> </w:t>
      </w:r>
    </w:p>
    <w:p w:rsidR="00C23427" w:rsidRDefault="00D268C7" w:rsidP="007F0D7F">
      <w:pPr>
        <w:pStyle w:val="libNormal"/>
        <w:rPr>
          <w:rtl/>
        </w:rPr>
      </w:pPr>
      <w:r>
        <w:rPr>
          <w:rtl/>
        </w:rPr>
        <w:t>5753 / 10 -</w:t>
      </w:r>
      <w:r w:rsidR="008B75A2">
        <w:rPr>
          <w:rtl/>
        </w:rPr>
        <w:t xml:space="preserve"> القطب الراوندي في لب اللباب: في قوله تعالى: </w:t>
      </w:r>
      <w:r w:rsidR="007F0D7F" w:rsidRPr="007F0D7F">
        <w:rPr>
          <w:rStyle w:val="libAlaemChar"/>
          <w:rFonts w:hint="cs"/>
          <w:rtl/>
        </w:rPr>
        <w:t>(</w:t>
      </w:r>
      <w:r w:rsidR="004A1D98">
        <w:rPr>
          <w:rtl/>
        </w:rPr>
        <w:t xml:space="preserve"> </w:t>
      </w:r>
      <w:r w:rsidR="007F0D7F" w:rsidRPr="007F0D7F">
        <w:rPr>
          <w:rStyle w:val="libAieChar"/>
          <w:rtl/>
        </w:rPr>
        <w:t xml:space="preserve">وَالْعَمَلُ الصَّالِحُ يَرْفَعُهُ </w:t>
      </w:r>
      <w:r w:rsidR="007F0D7F" w:rsidRPr="007F0D7F">
        <w:rPr>
          <w:rStyle w:val="libAlaemChar"/>
          <w:rFonts w:hint="cs"/>
          <w:rtl/>
        </w:rPr>
        <w:t>)</w:t>
      </w:r>
      <w:r w:rsidR="008B75A2">
        <w:rPr>
          <w:rtl/>
        </w:rPr>
        <w:t xml:space="preserve"> </w:t>
      </w:r>
      <w:r w:rsidR="001B3BC4" w:rsidRPr="001B3BC4">
        <w:rPr>
          <w:rStyle w:val="libFootnotenumChar"/>
          <w:rtl/>
        </w:rPr>
        <w:t>(1)</w:t>
      </w:r>
      <w:r w:rsidR="008B75A2">
        <w:rPr>
          <w:rtl/>
        </w:rPr>
        <w:t xml:space="preserve"> روي: </w:t>
      </w:r>
      <w:r w:rsidR="004A1D98">
        <w:rPr>
          <w:rtl/>
        </w:rPr>
        <w:t xml:space="preserve">« </w:t>
      </w:r>
      <w:r w:rsidR="008B75A2">
        <w:rPr>
          <w:rtl/>
        </w:rPr>
        <w:t>ان العمل الصالح، هو قول: اللهم صل على محمد وآل محمد، فمن كان له حاجة إلى الله، فليصل</w:t>
      </w:r>
      <w:r w:rsidR="007F0D7F">
        <w:rPr>
          <w:rFonts w:hint="cs"/>
          <w:rtl/>
        </w:rPr>
        <w:t>ّ</w:t>
      </w:r>
      <w:r w:rsidR="008B75A2">
        <w:rPr>
          <w:rtl/>
        </w:rPr>
        <w:t xml:space="preserve"> على محمد</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في المصدر: ويقول. </w:t>
      </w:r>
    </w:p>
    <w:p w:rsidR="005E4EEF" w:rsidRDefault="00033505" w:rsidP="00033505">
      <w:pPr>
        <w:pStyle w:val="libFootnote0"/>
        <w:rPr>
          <w:rtl/>
        </w:rPr>
      </w:pPr>
      <w:r>
        <w:rPr>
          <w:rtl/>
        </w:rPr>
        <w:t xml:space="preserve">9 - </w:t>
      </w:r>
      <w:r w:rsidR="008B75A2">
        <w:rPr>
          <w:rtl/>
        </w:rPr>
        <w:t>كتاب جعفر بن محمد بن شريح ص 65.</w:t>
      </w:r>
    </w:p>
    <w:p w:rsidR="00033505" w:rsidRDefault="00033505" w:rsidP="00033505">
      <w:pPr>
        <w:pStyle w:val="libFootnote"/>
        <w:rPr>
          <w:rtl/>
        </w:rPr>
      </w:pPr>
      <w:r>
        <w:rPr>
          <w:rtl/>
        </w:rPr>
        <w:t>(1)</w:t>
      </w:r>
      <w:r w:rsidR="008B75A2">
        <w:rPr>
          <w:rtl/>
        </w:rPr>
        <w:t xml:space="preserve"> في هامش الطبعة الحجرية: </w:t>
      </w:r>
      <w:r w:rsidR="0090073A">
        <w:rPr>
          <w:rtl/>
        </w:rPr>
        <w:t>« هكذا كان في الاصل والظاهر سقوط شي منه »</w:t>
      </w:r>
      <w:r w:rsidR="008B75A2">
        <w:rPr>
          <w:rtl/>
        </w:rPr>
        <w:t xml:space="preserve">. </w:t>
      </w:r>
    </w:p>
    <w:p w:rsidR="005E4EEF" w:rsidRDefault="00033505" w:rsidP="007F0D7F">
      <w:pPr>
        <w:pStyle w:val="libFootnote0"/>
        <w:rPr>
          <w:rtl/>
        </w:rPr>
      </w:pPr>
      <w:r>
        <w:rPr>
          <w:rtl/>
        </w:rPr>
        <w:t xml:space="preserve">10 - </w:t>
      </w:r>
      <w:r w:rsidR="008B75A2">
        <w:rPr>
          <w:rtl/>
        </w:rPr>
        <w:t>ل</w:t>
      </w:r>
      <w:r w:rsidR="007F0D7F">
        <w:rPr>
          <w:rFonts w:hint="cs"/>
          <w:rtl/>
        </w:rPr>
        <w:t>ب</w:t>
      </w:r>
      <w:r w:rsidR="008B75A2">
        <w:rPr>
          <w:rtl/>
        </w:rPr>
        <w:t xml:space="preserve"> ا</w:t>
      </w:r>
      <w:r w:rsidR="007F0D7F">
        <w:rPr>
          <w:rFonts w:hint="cs"/>
          <w:rtl/>
        </w:rPr>
        <w:t>ل</w:t>
      </w:r>
      <w:r w:rsidR="008B75A2">
        <w:rPr>
          <w:rtl/>
        </w:rPr>
        <w:t>لباب: مخطوط.</w:t>
      </w:r>
    </w:p>
    <w:p w:rsidR="008B75A2" w:rsidRDefault="00033505" w:rsidP="00033505">
      <w:pPr>
        <w:pStyle w:val="libFootnote"/>
        <w:rPr>
          <w:rtl/>
        </w:rPr>
      </w:pPr>
      <w:r>
        <w:rPr>
          <w:rtl/>
        </w:rPr>
        <w:t>(1)</w:t>
      </w:r>
      <w:r w:rsidR="008B75A2">
        <w:rPr>
          <w:rtl/>
        </w:rPr>
        <w:t xml:space="preserve"> فاطر 35: 10. </w:t>
      </w:r>
    </w:p>
    <w:p w:rsidR="00D268C7" w:rsidRDefault="00AD34E1" w:rsidP="007F0D7F">
      <w:pPr>
        <w:pStyle w:val="libNormal0"/>
        <w:rPr>
          <w:rtl/>
        </w:rPr>
      </w:pPr>
      <w:r>
        <w:rPr>
          <w:rtl/>
        </w:rPr>
        <w:br w:type="page"/>
      </w:r>
      <w:r w:rsidR="008B75A2">
        <w:rPr>
          <w:rtl/>
        </w:rPr>
        <w:t xml:space="preserve">وآله، وليسأل حاجته، فالله أكرم من أن يسأل [ العبد ] </w:t>
      </w:r>
      <w:r w:rsidR="001B3BC4" w:rsidRPr="001B3BC4">
        <w:rPr>
          <w:rStyle w:val="libFootnotenumChar"/>
          <w:rtl/>
        </w:rPr>
        <w:t>(2)</w:t>
      </w:r>
      <w:r w:rsidR="008B75A2">
        <w:rPr>
          <w:rtl/>
        </w:rPr>
        <w:t xml:space="preserve"> عنه حاجتين، ويقضي احداهما، ويمنع ال</w:t>
      </w:r>
      <w:r w:rsidR="007F0D7F">
        <w:rPr>
          <w:rFonts w:hint="cs"/>
          <w:rtl/>
        </w:rPr>
        <w:t>أ</w:t>
      </w:r>
      <w:r w:rsidR="008B75A2">
        <w:rPr>
          <w:rtl/>
        </w:rPr>
        <w:t>خرى</w:t>
      </w:r>
      <w:r w:rsidR="004A1D98">
        <w:rPr>
          <w:rtl/>
        </w:rPr>
        <w:t xml:space="preserve"> »</w:t>
      </w:r>
      <w:r w:rsidR="007F0D7F">
        <w:rPr>
          <w:rFonts w:hint="cs"/>
          <w:rtl/>
        </w:rPr>
        <w:t>.</w:t>
      </w:r>
      <w:r w:rsidR="008B75A2">
        <w:rPr>
          <w:rtl/>
        </w:rPr>
        <w:t xml:space="preserve"> </w:t>
      </w:r>
    </w:p>
    <w:p w:rsidR="00D268C7" w:rsidRDefault="00D268C7" w:rsidP="008B75A2">
      <w:pPr>
        <w:pStyle w:val="libNormal"/>
        <w:rPr>
          <w:rtl/>
        </w:rPr>
      </w:pPr>
      <w:r>
        <w:rPr>
          <w:rtl/>
        </w:rPr>
        <w:t>5754 / 11 -</w:t>
      </w:r>
      <w:r w:rsidR="008B75A2">
        <w:rPr>
          <w:rtl/>
        </w:rPr>
        <w:t xml:space="preserve"> وقال علي </w:t>
      </w:r>
      <w:r w:rsidR="00701A4C" w:rsidRPr="00701A4C">
        <w:rPr>
          <w:rStyle w:val="libAlaemChar"/>
          <w:rtl/>
        </w:rPr>
        <w:t>عليه‌السلام</w:t>
      </w:r>
      <w:r w:rsidR="008B75A2">
        <w:rPr>
          <w:rtl/>
        </w:rPr>
        <w:t xml:space="preserve">: </w:t>
      </w:r>
      <w:r w:rsidR="004A1D98">
        <w:rPr>
          <w:rtl/>
        </w:rPr>
        <w:t xml:space="preserve">« </w:t>
      </w:r>
      <w:r w:rsidR="008B75A2">
        <w:rPr>
          <w:rtl/>
        </w:rPr>
        <w:t>من قال ثلاث مرات: اللهم صل على محمد وآل محمد، قضى الله حاجته</w:t>
      </w:r>
      <w:r w:rsidR="004A1D98">
        <w:rPr>
          <w:rtl/>
        </w:rPr>
        <w:t xml:space="preserve"> »</w:t>
      </w:r>
      <w:r w:rsidR="007F0D7F">
        <w:rPr>
          <w:rFonts w:hint="cs"/>
          <w:rtl/>
        </w:rPr>
        <w:t>.</w:t>
      </w:r>
      <w:r w:rsidR="008B75A2">
        <w:rPr>
          <w:rtl/>
        </w:rPr>
        <w:t xml:space="preserve"> </w:t>
      </w:r>
    </w:p>
    <w:p w:rsidR="00D268C7" w:rsidRDefault="00D268C7" w:rsidP="007F0D7F">
      <w:pPr>
        <w:pStyle w:val="libNormal"/>
        <w:rPr>
          <w:rtl/>
        </w:rPr>
      </w:pPr>
      <w:r>
        <w:rPr>
          <w:rtl/>
        </w:rPr>
        <w:t>5755 / 12 -</w:t>
      </w:r>
      <w:r w:rsidR="008B75A2">
        <w:rPr>
          <w:rtl/>
        </w:rPr>
        <w:t xml:space="preserve"> الشيخ أبوالفتوح الرازي في تفسيره: عن رسول الله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ما من دعاء الا بينه وبين السماء حجاب، فإذا دعا العبد ولم يصل علي</w:t>
      </w:r>
      <w:r w:rsidR="007F0D7F">
        <w:rPr>
          <w:rFonts w:hint="cs"/>
          <w:rtl/>
        </w:rPr>
        <w:t>ّ</w:t>
      </w:r>
      <w:r w:rsidR="008B75A2">
        <w:rPr>
          <w:rtl/>
        </w:rPr>
        <w:t xml:space="preserve"> في اوله، عسى يرفع إلى الحجاب ثم يرد، وإذا صلى علي في اوله، تصعد الصلاة فتفتق الحجاب، وتصعد إلى السماء، ويتبعها الدعاء إلى دون العرش، فهناك ترجى الاجابة</w:t>
      </w:r>
      <w:r w:rsidR="004A1D98">
        <w:rPr>
          <w:rtl/>
        </w:rPr>
        <w:t xml:space="preserve"> »</w:t>
      </w:r>
      <w:r w:rsidR="007F0D7F">
        <w:rPr>
          <w:rFonts w:hint="cs"/>
          <w:rtl/>
        </w:rPr>
        <w:t>.</w:t>
      </w:r>
      <w:r w:rsidR="008B75A2">
        <w:rPr>
          <w:rtl/>
        </w:rPr>
        <w:t xml:space="preserve"> </w:t>
      </w:r>
    </w:p>
    <w:p w:rsidR="00C23427" w:rsidRDefault="00D268C7" w:rsidP="008B75A2">
      <w:pPr>
        <w:pStyle w:val="libNormal"/>
        <w:rPr>
          <w:rtl/>
        </w:rPr>
      </w:pPr>
      <w:r>
        <w:rPr>
          <w:rtl/>
        </w:rPr>
        <w:t>5756 / 13 -</w:t>
      </w:r>
      <w:r w:rsidR="008B75A2">
        <w:rPr>
          <w:rtl/>
        </w:rPr>
        <w:t xml:space="preserve"> وعن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لا تدع بدعاء الا ان تقول في اوله: صل على محمد وآل محمد، وافعل بي كذا وكذا، وكان </w:t>
      </w:r>
      <w:r w:rsidR="00701A4C" w:rsidRPr="00701A4C">
        <w:rPr>
          <w:rStyle w:val="libAlaemChar"/>
          <w:rtl/>
        </w:rPr>
        <w:t>عليه‌السلام</w:t>
      </w:r>
      <w:r w:rsidR="008B75A2">
        <w:rPr>
          <w:rtl/>
        </w:rPr>
        <w:t xml:space="preserve"> يفعل كذلك، فقيل له في ذلك، فقال: الدعاء مع الصلاة مقرون بالاجابة، والله تعالى يستحي ان يسأل عنه العبد حاجتين، يجيب احداهما ويرد الاخرى</w:t>
      </w:r>
      <w:r w:rsidR="004A1D98">
        <w:rPr>
          <w:rtl/>
        </w:rPr>
        <w:t xml:space="preserve"> »</w:t>
      </w:r>
      <w:r w:rsidR="007F0D7F">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ليس في الاصل المخطوط، وأثبتناه من الطبعة الحجرية. </w:t>
      </w:r>
    </w:p>
    <w:p w:rsidR="00033505" w:rsidRDefault="00033505" w:rsidP="00033505">
      <w:pPr>
        <w:pStyle w:val="libFootnote0"/>
        <w:rPr>
          <w:rtl/>
        </w:rPr>
      </w:pPr>
      <w:r>
        <w:rPr>
          <w:rtl/>
        </w:rPr>
        <w:t xml:space="preserve">11 - </w:t>
      </w:r>
      <w:r w:rsidR="008B75A2">
        <w:rPr>
          <w:rtl/>
        </w:rPr>
        <w:t xml:space="preserve">لب الباب: مخطوط. </w:t>
      </w:r>
    </w:p>
    <w:p w:rsidR="00033505" w:rsidRDefault="00033505" w:rsidP="00033505">
      <w:pPr>
        <w:pStyle w:val="libFootnote0"/>
        <w:rPr>
          <w:rtl/>
        </w:rPr>
      </w:pPr>
      <w:r>
        <w:rPr>
          <w:rtl/>
        </w:rPr>
        <w:t xml:space="preserve">12 - </w:t>
      </w:r>
      <w:r w:rsidR="008B75A2">
        <w:rPr>
          <w:rtl/>
        </w:rPr>
        <w:t xml:space="preserve">تفسير الشيخ ابي الفتوح الرازي ج 1 ص 298، وأخرجه المجلسي </w:t>
      </w:r>
      <w:r>
        <w:rPr>
          <w:rtl/>
        </w:rPr>
        <w:t>(ره)</w:t>
      </w:r>
      <w:r w:rsidR="008B75A2">
        <w:rPr>
          <w:rtl/>
        </w:rPr>
        <w:t xml:space="preserve"> في البحار ج 94 ص 64 عن جامع الاخبار ص 71 نحوه. </w:t>
      </w:r>
    </w:p>
    <w:p w:rsidR="008B75A2" w:rsidRDefault="00033505" w:rsidP="00033505">
      <w:pPr>
        <w:pStyle w:val="libFootnote0"/>
        <w:rPr>
          <w:rtl/>
        </w:rPr>
      </w:pPr>
      <w:r>
        <w:rPr>
          <w:rtl/>
        </w:rPr>
        <w:t xml:space="preserve">13 - </w:t>
      </w:r>
      <w:r w:rsidR="008B75A2">
        <w:rPr>
          <w:rtl/>
        </w:rPr>
        <w:t xml:space="preserve">تفسير الشيخ أبي الفتوح الرازي ج 1 ص 298. </w:t>
      </w:r>
    </w:p>
    <w:p w:rsidR="00D268C7" w:rsidRDefault="00AD34E1" w:rsidP="00EC6118">
      <w:pPr>
        <w:pStyle w:val="Heading2Center"/>
        <w:rPr>
          <w:rtl/>
        </w:rPr>
      </w:pPr>
      <w:r>
        <w:rPr>
          <w:rtl/>
        </w:rPr>
        <w:br w:type="page"/>
      </w:r>
      <w:bookmarkStart w:id="96" w:name="_Toc363285336"/>
      <w:r w:rsidR="00EC6118">
        <w:rPr>
          <w:rtl/>
        </w:rPr>
        <w:t xml:space="preserve">35 - </w:t>
      </w:r>
      <w:r w:rsidR="008E470E" w:rsidRPr="008E470E">
        <w:rPr>
          <w:rStyle w:val="libAlaemHeading2Char"/>
          <w:rtl/>
        </w:rPr>
        <w:t>(</w:t>
      </w:r>
      <w:r w:rsidR="007F0D7F">
        <w:rPr>
          <w:rFonts w:hint="cs"/>
          <w:rtl/>
        </w:rPr>
        <w:t xml:space="preserve"> </w:t>
      </w:r>
      <w:r w:rsidR="008B75A2">
        <w:rPr>
          <w:rtl/>
        </w:rPr>
        <w:t xml:space="preserve">باب استحباب التوسل في الدعاء بمحمد وآل محمد </w:t>
      </w:r>
      <w:r w:rsidR="00701A4C" w:rsidRPr="00EC6118">
        <w:rPr>
          <w:rStyle w:val="libAlaemHeading2Char"/>
          <w:rtl/>
        </w:rPr>
        <w:t>عليهم‌السلام</w:t>
      </w:r>
      <w:r w:rsidR="007F0D7F">
        <w:rPr>
          <w:rStyle w:val="libAlaemHeading2Char"/>
          <w:rFonts w:hint="cs"/>
          <w:rtl/>
        </w:rPr>
        <w:t xml:space="preserve"> </w:t>
      </w:r>
      <w:r w:rsidR="008E470E" w:rsidRPr="008E470E">
        <w:rPr>
          <w:rStyle w:val="libAlaemHeading2Char"/>
          <w:rtl/>
        </w:rPr>
        <w:t>)</w:t>
      </w:r>
      <w:bookmarkEnd w:id="96"/>
      <w:r w:rsidR="008B75A2">
        <w:rPr>
          <w:rtl/>
        </w:rPr>
        <w:t xml:space="preserve"> </w:t>
      </w:r>
    </w:p>
    <w:p w:rsidR="00D268C7" w:rsidRDefault="00D268C7" w:rsidP="008B75A2">
      <w:pPr>
        <w:pStyle w:val="libNormal"/>
        <w:rPr>
          <w:rtl/>
        </w:rPr>
      </w:pPr>
      <w:r>
        <w:rPr>
          <w:rtl/>
        </w:rPr>
        <w:t>5757 / 1 -</w:t>
      </w:r>
      <w:r w:rsidR="008B75A2">
        <w:rPr>
          <w:rtl/>
        </w:rPr>
        <w:t xml:space="preserve"> المفيد في الاختصاص: عن الصدوق، عن محمد بن علي ماجيلويه، عن عمه محمد بن ابي القاسم، عن احمد بن محمد بن خالد، عن الحسين بن ابي نجران، عن العلاء، عن محمد بن مسلم،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جابر الانصاري: قلت لرسول الله </w:t>
      </w:r>
      <w:r w:rsidR="00701A4C" w:rsidRPr="00701A4C">
        <w:rPr>
          <w:rStyle w:val="libAlaemChar"/>
          <w:rtl/>
        </w:rPr>
        <w:t>صلى‌الله‌عليه‌وآله</w:t>
      </w:r>
      <w:r w:rsidR="007D48A5" w:rsidRPr="007D48A5">
        <w:rPr>
          <w:rtl/>
        </w:rPr>
        <w:t>:</w:t>
      </w:r>
      <w:r w:rsidR="008B75A2">
        <w:rPr>
          <w:rtl/>
        </w:rPr>
        <w:t xml:space="preserve"> ما تقول في علي بن ابي طالب </w:t>
      </w:r>
      <w:r w:rsidR="00701A4C" w:rsidRPr="00701A4C">
        <w:rPr>
          <w:rStyle w:val="libAlaemChar"/>
          <w:rtl/>
        </w:rPr>
        <w:t>عليه‌السلام</w:t>
      </w:r>
      <w:r w:rsidR="002E3B3F">
        <w:rPr>
          <w:rtl/>
        </w:rPr>
        <w:t>؟</w:t>
      </w:r>
      <w:r w:rsidR="008B75A2">
        <w:rPr>
          <w:rtl/>
        </w:rPr>
        <w:t xml:space="preserve"> فقال: ذاك نفسي، قلت: فما تقول في الحسن والحسين </w:t>
      </w:r>
      <w:r w:rsidR="00701A4C" w:rsidRPr="00701A4C">
        <w:rPr>
          <w:rStyle w:val="libAlaemChar"/>
          <w:rtl/>
        </w:rPr>
        <w:t>عليهما‌السلام</w:t>
      </w:r>
      <w:r w:rsidR="002E3B3F">
        <w:rPr>
          <w:rtl/>
        </w:rPr>
        <w:t>؟</w:t>
      </w:r>
      <w:r w:rsidR="008B75A2">
        <w:rPr>
          <w:rtl/>
        </w:rPr>
        <w:t xml:space="preserve"> قال: هما روحي، وفاطمة امهما ابنتي، يسوؤني ما ساءها ويسرني ما سرها، اشهد الله اني حرب لمن حاربهم، سلم لمن سالمهم، يا جابر إذا اردت ان تدعو الله فيستجيب لك، فادعه باسمائهم، فانها احب الاسماء إلى الله عزوجل</w:t>
      </w:r>
      <w:r w:rsidR="004A1D98">
        <w:rPr>
          <w:rtl/>
        </w:rPr>
        <w:t xml:space="preserve"> »</w:t>
      </w:r>
      <w:r w:rsidR="00FF6072">
        <w:rPr>
          <w:rFonts w:hint="cs"/>
          <w:rtl/>
        </w:rPr>
        <w:t>.</w:t>
      </w:r>
      <w:r w:rsidR="008B75A2">
        <w:rPr>
          <w:rtl/>
        </w:rPr>
        <w:t xml:space="preserve"> </w:t>
      </w:r>
    </w:p>
    <w:p w:rsidR="00D268C7" w:rsidRDefault="00D268C7" w:rsidP="00FF6072">
      <w:pPr>
        <w:pStyle w:val="libNormal"/>
        <w:rPr>
          <w:rtl/>
        </w:rPr>
      </w:pPr>
      <w:r>
        <w:rPr>
          <w:rtl/>
        </w:rPr>
        <w:t>5758 / 2 -</w:t>
      </w:r>
      <w:r w:rsidR="008B75A2">
        <w:rPr>
          <w:rtl/>
        </w:rPr>
        <w:t xml:space="preserve"> وعن الرضا </w:t>
      </w:r>
      <w:r w:rsidR="00701A4C" w:rsidRPr="00701A4C">
        <w:rPr>
          <w:rStyle w:val="libAlaemChar"/>
          <w:rtl/>
        </w:rPr>
        <w:t>عليه‌السلام</w:t>
      </w:r>
      <w:r w:rsidR="008B75A2">
        <w:rPr>
          <w:rtl/>
        </w:rPr>
        <w:t xml:space="preserve">، انه قال: </w:t>
      </w:r>
      <w:r w:rsidR="004A1D98">
        <w:rPr>
          <w:rtl/>
        </w:rPr>
        <w:t xml:space="preserve">« </w:t>
      </w:r>
      <w:r w:rsidR="008B75A2">
        <w:rPr>
          <w:rtl/>
        </w:rPr>
        <w:t xml:space="preserve">إذا نزلت بكم شديدة، فاستعينوا بنا على الله عزوجل، وهو قوله عزوجل: </w:t>
      </w:r>
      <w:r w:rsidR="00FF6072" w:rsidRPr="00FF6072">
        <w:rPr>
          <w:rStyle w:val="libAlaemChar"/>
          <w:rFonts w:hint="cs"/>
          <w:rtl/>
        </w:rPr>
        <w:t>(</w:t>
      </w:r>
      <w:r w:rsidR="0090073A">
        <w:rPr>
          <w:rtl/>
        </w:rPr>
        <w:t xml:space="preserve"> </w:t>
      </w:r>
      <w:r w:rsidR="00FF6072" w:rsidRPr="00FF6072">
        <w:rPr>
          <w:rStyle w:val="libAieChar"/>
          <w:rtl/>
        </w:rPr>
        <w:t>وَلِلَّـهِ الْأَسْمَاءُ الْحُسْنَىٰ فَادْعُوهُ بِهَا</w:t>
      </w:r>
      <w:r w:rsidR="00FF6072" w:rsidRPr="00FF6072">
        <w:rPr>
          <w:rtl/>
        </w:rPr>
        <w:t xml:space="preserve"> </w:t>
      </w:r>
      <w:r w:rsidR="00FF6072" w:rsidRPr="00FF6072">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FF6072">
        <w:rPr>
          <w:rFonts w:hint="cs"/>
          <w:rtl/>
        </w:rPr>
        <w:t xml:space="preserve">». </w:t>
      </w:r>
    </w:p>
    <w:p w:rsidR="00C23427" w:rsidRDefault="00D268C7" w:rsidP="008B75A2">
      <w:pPr>
        <w:pStyle w:val="libNormal"/>
        <w:rPr>
          <w:rtl/>
        </w:rPr>
      </w:pPr>
      <w:r>
        <w:rPr>
          <w:rtl/>
        </w:rPr>
        <w:t>5759 / 3 -</w:t>
      </w:r>
      <w:r w:rsidR="008B75A2">
        <w:rPr>
          <w:rtl/>
        </w:rPr>
        <w:t xml:space="preserve"> وفي مجالسه: عن الصدوق، عن ابيه، عن محمد بن يحيى العطار، عن محمد بن احمد بن يحيى، عن الحسن بن علي الكوفي، عن</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- 35</w:t>
      </w:r>
      <w:r w:rsidR="008B75A2">
        <w:rPr>
          <w:rtl/>
        </w:rPr>
        <w:t xml:space="preserve"> </w:t>
      </w:r>
    </w:p>
    <w:p w:rsidR="00033505" w:rsidRDefault="00033505" w:rsidP="00033505">
      <w:pPr>
        <w:pStyle w:val="libFootnote0"/>
        <w:rPr>
          <w:rtl/>
        </w:rPr>
      </w:pPr>
      <w:r>
        <w:rPr>
          <w:rtl/>
        </w:rPr>
        <w:t xml:space="preserve">1 - </w:t>
      </w:r>
      <w:r w:rsidR="008B75A2">
        <w:rPr>
          <w:rtl/>
        </w:rPr>
        <w:t xml:space="preserve">الاختصاص ص 223، وعنه في البحار ج 94 ص 21 ح 16. </w:t>
      </w:r>
    </w:p>
    <w:p w:rsidR="005E4EEF" w:rsidRDefault="00033505" w:rsidP="00033505">
      <w:pPr>
        <w:pStyle w:val="libFootnote0"/>
        <w:rPr>
          <w:rtl/>
        </w:rPr>
      </w:pPr>
      <w:r>
        <w:rPr>
          <w:rtl/>
        </w:rPr>
        <w:t xml:space="preserve">2 - </w:t>
      </w:r>
      <w:r w:rsidR="008B75A2">
        <w:rPr>
          <w:rtl/>
        </w:rPr>
        <w:t>الاختصاص ص 252، وعنه في البحار ج 94 ص 22 ح 17.</w:t>
      </w:r>
    </w:p>
    <w:p w:rsidR="00033505" w:rsidRDefault="00033505" w:rsidP="00FF6072">
      <w:pPr>
        <w:pStyle w:val="libFootnote"/>
        <w:rPr>
          <w:rtl/>
        </w:rPr>
      </w:pPr>
      <w:r>
        <w:rPr>
          <w:rtl/>
        </w:rPr>
        <w:t>(1)</w:t>
      </w:r>
      <w:r w:rsidR="008B75A2">
        <w:rPr>
          <w:rtl/>
        </w:rPr>
        <w:t xml:space="preserve"> ال</w:t>
      </w:r>
      <w:r w:rsidR="00FF6072">
        <w:rPr>
          <w:rFonts w:hint="cs"/>
          <w:rtl/>
        </w:rPr>
        <w:t>أ</w:t>
      </w:r>
      <w:r w:rsidR="008B75A2">
        <w:rPr>
          <w:rtl/>
        </w:rPr>
        <w:t xml:space="preserve">عراف 7: 180. </w:t>
      </w:r>
    </w:p>
    <w:p w:rsidR="008B75A2" w:rsidRDefault="00033505" w:rsidP="00033505">
      <w:pPr>
        <w:pStyle w:val="libFootnote0"/>
        <w:rPr>
          <w:rtl/>
        </w:rPr>
      </w:pPr>
      <w:r>
        <w:rPr>
          <w:rtl/>
        </w:rPr>
        <w:t xml:space="preserve">3 - </w:t>
      </w:r>
      <w:r w:rsidR="008B75A2">
        <w:rPr>
          <w:rtl/>
        </w:rPr>
        <w:t xml:space="preserve">أمالي المفيد ص 218 ح 6، وعنه في البحار ج 94 ص 2. </w:t>
      </w:r>
    </w:p>
    <w:p w:rsidR="00FF6072" w:rsidRDefault="00AD34E1" w:rsidP="00FF6072">
      <w:pPr>
        <w:pStyle w:val="libNormal0"/>
        <w:rPr>
          <w:rtl/>
        </w:rPr>
      </w:pPr>
      <w:r>
        <w:rPr>
          <w:rtl/>
        </w:rPr>
        <w:br w:type="page"/>
      </w:r>
      <w:r w:rsidR="008B75A2">
        <w:rPr>
          <w:rtl/>
        </w:rPr>
        <w:t xml:space="preserve">العباس بن عامر، عن احمد بن رزق </w:t>
      </w:r>
      <w:r w:rsidR="00FF6072">
        <w:rPr>
          <w:rFonts w:hint="cs"/>
          <w:rtl/>
        </w:rPr>
        <w:t>(</w:t>
      </w:r>
      <w:r w:rsidR="008B75A2">
        <w:rPr>
          <w:rtl/>
        </w:rPr>
        <w:t>الله</w:t>
      </w:r>
      <w:r w:rsidR="00FF6072">
        <w:rPr>
          <w:rFonts w:hint="cs"/>
          <w:rtl/>
        </w:rPr>
        <w:t>)</w:t>
      </w:r>
      <w:r w:rsidR="008B75A2">
        <w:rPr>
          <w:rtl/>
        </w:rPr>
        <w:t xml:space="preserve"> </w:t>
      </w:r>
      <w:r w:rsidR="001B3BC4" w:rsidRPr="001B3BC4">
        <w:rPr>
          <w:rStyle w:val="libFootnotenumChar"/>
          <w:rtl/>
        </w:rPr>
        <w:t>(1)</w:t>
      </w:r>
      <w:r w:rsidR="008B75A2">
        <w:rPr>
          <w:rtl/>
        </w:rPr>
        <w:t xml:space="preserve">، عن يحيى بن ابي العلاء، عن جابر، عن ابي جعفر، عن أبيه، عن جده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انه إذا كان يوم القيامة، وسكن اهل الجنة الجنة، واهل النار النار، مكث عبد في النار سبعين خريفا، والخريف سبعون سنة، ثم انه يسأل الله عزوجل ويناديه، فيقول: </w:t>
      </w:r>
    </w:p>
    <w:p w:rsidR="00FF6072" w:rsidRDefault="008B75A2" w:rsidP="00FF6072">
      <w:pPr>
        <w:pStyle w:val="libNormal"/>
        <w:rPr>
          <w:rtl/>
        </w:rPr>
      </w:pPr>
      <w:r>
        <w:rPr>
          <w:rtl/>
        </w:rPr>
        <w:t xml:space="preserve">يا رب، اسألك بحق محمد واهل بيته، لما رحمتني، قال: فيوحي الله جل جلاله إلى جبرئيل </w:t>
      </w:r>
      <w:r w:rsidR="00701A4C" w:rsidRPr="00701A4C">
        <w:rPr>
          <w:rStyle w:val="libAlaemChar"/>
          <w:rtl/>
        </w:rPr>
        <w:t>عليه‌السلام</w:t>
      </w:r>
      <w:r>
        <w:rPr>
          <w:rtl/>
        </w:rPr>
        <w:t xml:space="preserve">: ان اهبط إلى عبدي فاخرجه، فيقول جبرئيل: يا رب </w:t>
      </w:r>
      <w:r w:rsidR="001B3BC4" w:rsidRPr="001B3BC4">
        <w:rPr>
          <w:rStyle w:val="libFootnotenumChar"/>
          <w:rtl/>
        </w:rPr>
        <w:t>(2)</w:t>
      </w:r>
      <w:r>
        <w:rPr>
          <w:rtl/>
        </w:rPr>
        <w:t xml:space="preserve"> وكيف لي بالهبوط في النار! فيقول الله تبارك وتعالى: إن</w:t>
      </w:r>
      <w:r w:rsidR="00FF6072">
        <w:rPr>
          <w:rFonts w:hint="cs"/>
          <w:rtl/>
        </w:rPr>
        <w:t>ّ</w:t>
      </w:r>
      <w:r>
        <w:rPr>
          <w:rtl/>
        </w:rPr>
        <w:t xml:space="preserve">ي </w:t>
      </w:r>
      <w:r w:rsidR="001B3BC4" w:rsidRPr="001B3BC4">
        <w:rPr>
          <w:rStyle w:val="libFootnotenumChar"/>
          <w:rtl/>
        </w:rPr>
        <w:t>(3)</w:t>
      </w:r>
      <w:r>
        <w:rPr>
          <w:rtl/>
        </w:rPr>
        <w:t xml:space="preserve"> قد امرتها ان تكون عليك بردا وسلاما، قال فيقول: يا رب فما علمي بموضعه</w:t>
      </w:r>
      <w:r w:rsidR="002E3B3F">
        <w:rPr>
          <w:rtl/>
        </w:rPr>
        <w:t>؟</w:t>
      </w:r>
      <w:r>
        <w:rPr>
          <w:rtl/>
        </w:rPr>
        <w:t xml:space="preserve"> فيقول: انه في جب من سجين فيهبط جبرئيل إلى النار، فيجده معقولا على وجهه، فيخرجه فيقف بين يدي الله عزوجل</w:t>
      </w:r>
      <w:r w:rsidR="00FF6072">
        <w:rPr>
          <w:rFonts w:hint="cs"/>
          <w:rtl/>
        </w:rPr>
        <w:t>.</w:t>
      </w:r>
      <w:r>
        <w:rPr>
          <w:rtl/>
        </w:rPr>
        <w:t xml:space="preserve"> </w:t>
      </w:r>
    </w:p>
    <w:p w:rsidR="00D268C7" w:rsidRDefault="008B75A2" w:rsidP="00FF6072">
      <w:pPr>
        <w:pStyle w:val="libNormal"/>
        <w:rPr>
          <w:rtl/>
        </w:rPr>
      </w:pPr>
      <w:r>
        <w:rPr>
          <w:rtl/>
        </w:rPr>
        <w:t>فيقول الله عزوجل: يا عبدي كم لبثت تناشدني في النار</w:t>
      </w:r>
      <w:r w:rsidR="002E3B3F">
        <w:rPr>
          <w:rtl/>
        </w:rPr>
        <w:t>؟</w:t>
      </w:r>
      <w:r>
        <w:rPr>
          <w:rtl/>
        </w:rPr>
        <w:t xml:space="preserve"> فيقول: يا رب ما احصيه، فيقول الله عزوجل: اما وعزتي وجلالي لو لا من سألتني بحقهم عندي، ل</w:t>
      </w:r>
      <w:r w:rsidR="00FF6072">
        <w:rPr>
          <w:rFonts w:hint="cs"/>
          <w:rtl/>
        </w:rPr>
        <w:t>أ</w:t>
      </w:r>
      <w:r>
        <w:rPr>
          <w:rtl/>
        </w:rPr>
        <w:t>طلت هوانك في النار، ولكنه حتم على نفسي، ان لا يسألني عبد بحق محمد واهل بيته، الا غفرت له ما كان بيني وبينه، وقد غفرت لك اليوم، ثم يؤمر إلى الجنة</w:t>
      </w:r>
      <w:r w:rsidR="004A1D98">
        <w:rPr>
          <w:rtl/>
        </w:rPr>
        <w:t xml:space="preserve"> »</w:t>
      </w:r>
      <w:r w:rsidR="00FF6072">
        <w:rPr>
          <w:rFonts w:hint="cs"/>
          <w:rtl/>
        </w:rPr>
        <w:t>.</w:t>
      </w:r>
      <w:r>
        <w:rPr>
          <w:rtl/>
        </w:rPr>
        <w:t xml:space="preserve"> </w:t>
      </w:r>
    </w:p>
    <w:p w:rsidR="00C23427" w:rsidRDefault="00D268C7" w:rsidP="008B75A2">
      <w:pPr>
        <w:pStyle w:val="libNormal"/>
        <w:rPr>
          <w:rtl/>
        </w:rPr>
      </w:pPr>
      <w:r>
        <w:rPr>
          <w:rtl/>
        </w:rPr>
        <w:t>5760 / 4 -</w:t>
      </w:r>
      <w:r w:rsidR="008B75A2">
        <w:rPr>
          <w:rtl/>
        </w:rPr>
        <w:t xml:space="preserve"> محمد بن مسعود العياشي في تفسيره: عن محمد بن ابي زيد</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لفظ الجلالة ليس في المصدر والظاهر أن</w:t>
      </w:r>
      <w:r w:rsidR="00FF6072">
        <w:rPr>
          <w:rFonts w:hint="cs"/>
          <w:rtl/>
        </w:rPr>
        <w:t>ّ</w:t>
      </w:r>
      <w:r w:rsidR="008B75A2">
        <w:rPr>
          <w:rtl/>
        </w:rPr>
        <w:t xml:space="preserve"> الصحيح ما في المصدر </w:t>
      </w:r>
      <w:r w:rsidR="0090073A">
        <w:rPr>
          <w:rtl/>
        </w:rPr>
        <w:t>« راجع معجم رجال الحديث ج 2 ص 115 وجامع الرواة ج 1 ص 50 »</w:t>
      </w:r>
      <w:r w:rsidR="008B75A2">
        <w:rPr>
          <w:rtl/>
        </w:rPr>
        <w:t>.</w:t>
      </w:r>
    </w:p>
    <w:p w:rsidR="005E4EEF" w:rsidRDefault="00033505" w:rsidP="00033505">
      <w:pPr>
        <w:pStyle w:val="libFootnote"/>
        <w:rPr>
          <w:rtl/>
        </w:rPr>
      </w:pPr>
      <w:r>
        <w:rPr>
          <w:rtl/>
        </w:rPr>
        <w:t>(2)</w:t>
      </w:r>
      <w:r w:rsidR="008B75A2">
        <w:rPr>
          <w:rtl/>
        </w:rPr>
        <w:t xml:space="preserve"> ليس في المصدر.</w:t>
      </w:r>
    </w:p>
    <w:p w:rsidR="00033505" w:rsidRDefault="00033505" w:rsidP="00033505">
      <w:pPr>
        <w:pStyle w:val="libFootnote"/>
        <w:rPr>
          <w:rtl/>
        </w:rPr>
      </w:pPr>
      <w:r>
        <w:rPr>
          <w:rtl/>
        </w:rPr>
        <w:t>(3)</w:t>
      </w:r>
      <w:r w:rsidR="008B75A2">
        <w:rPr>
          <w:rtl/>
        </w:rPr>
        <w:t xml:space="preserve"> في المصدر: إنه. </w:t>
      </w:r>
    </w:p>
    <w:p w:rsidR="008B75A2" w:rsidRDefault="00033505" w:rsidP="00033505">
      <w:pPr>
        <w:pStyle w:val="libFootnote0"/>
        <w:rPr>
          <w:rtl/>
        </w:rPr>
      </w:pPr>
      <w:r>
        <w:rPr>
          <w:rtl/>
        </w:rPr>
        <w:t xml:space="preserve">4 - </w:t>
      </w:r>
      <w:r w:rsidR="008B75A2">
        <w:rPr>
          <w:rtl/>
        </w:rPr>
        <w:t xml:space="preserve">تفسير العياشي ج 2 ص 42 ح 119، وعنه في البحار ج 94 ص 5 ح 7. </w:t>
      </w:r>
    </w:p>
    <w:p w:rsidR="00D268C7" w:rsidRDefault="00AD34E1" w:rsidP="00FF6072">
      <w:pPr>
        <w:pStyle w:val="libNormal0"/>
        <w:rPr>
          <w:rtl/>
        </w:rPr>
      </w:pPr>
      <w:r>
        <w:rPr>
          <w:rtl/>
        </w:rPr>
        <w:br w:type="page"/>
      </w:r>
      <w:r w:rsidR="008B75A2">
        <w:rPr>
          <w:rtl/>
        </w:rPr>
        <w:t xml:space="preserve">الرازي، عمن ذكره، عن الرضا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نزلت بكم شدة، فاستعينوا بنا على الله، وهو قول الله: </w:t>
      </w:r>
      <w:r w:rsidR="00FF6072" w:rsidRPr="00FF6072">
        <w:rPr>
          <w:rStyle w:val="libAlaemChar"/>
          <w:rFonts w:hint="cs"/>
          <w:rtl/>
        </w:rPr>
        <w:t>(</w:t>
      </w:r>
      <w:r w:rsidR="00FF6072">
        <w:rPr>
          <w:rtl/>
        </w:rPr>
        <w:t xml:space="preserve"> </w:t>
      </w:r>
      <w:r w:rsidR="00FF6072" w:rsidRPr="00FF6072">
        <w:rPr>
          <w:rStyle w:val="libAieChar"/>
          <w:rtl/>
        </w:rPr>
        <w:t>وَلِلَّـهِ الْأَسْمَاءُ الْحُسْنَىٰ فَادْعُوهُ بِهَا</w:t>
      </w:r>
      <w:r w:rsidR="00FF6072" w:rsidRPr="00FF6072">
        <w:rPr>
          <w:rtl/>
        </w:rPr>
        <w:t xml:space="preserve"> </w:t>
      </w:r>
      <w:r w:rsidR="00FF6072" w:rsidRPr="00FF6072">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قال أبو</w:t>
      </w:r>
      <w:r w:rsidR="000574E8">
        <w:rPr>
          <w:rtl/>
        </w:rPr>
        <w:t>عبدالله</w:t>
      </w:r>
      <w:r w:rsidR="008B75A2">
        <w:rPr>
          <w:rtl/>
        </w:rPr>
        <w:t xml:space="preserve"> </w:t>
      </w:r>
      <w:r w:rsidR="00701A4C" w:rsidRPr="00701A4C">
        <w:rPr>
          <w:rStyle w:val="libAlaemChar"/>
          <w:rtl/>
        </w:rPr>
        <w:t>عليه‌السلام</w:t>
      </w:r>
      <w:r w:rsidR="008B75A2">
        <w:rPr>
          <w:rtl/>
        </w:rPr>
        <w:t>: نحن والله الاسماء الحسنى، الذي لا يقبل من أحد إلا بمعرفتنا، قال</w:t>
      </w:r>
      <w:r w:rsidR="00FF6072">
        <w:rPr>
          <w:rFonts w:hint="cs"/>
          <w:rtl/>
        </w:rPr>
        <w:t>:</w:t>
      </w:r>
      <w:r w:rsidR="008B75A2">
        <w:rPr>
          <w:rtl/>
        </w:rPr>
        <w:t xml:space="preserve"> </w:t>
      </w:r>
      <w:r w:rsidR="00FF6072" w:rsidRPr="00FF6072">
        <w:rPr>
          <w:rStyle w:val="libAlaemChar"/>
          <w:rFonts w:hint="cs"/>
          <w:rtl/>
        </w:rPr>
        <w:t>(</w:t>
      </w:r>
      <w:r w:rsidR="00FF6072">
        <w:rPr>
          <w:rStyle w:val="libAieChar"/>
          <w:rFonts w:hint="cs"/>
          <w:rtl/>
        </w:rPr>
        <w:t xml:space="preserve"> </w:t>
      </w:r>
      <w:r w:rsidR="00FF6072" w:rsidRPr="00FF6072">
        <w:rPr>
          <w:rStyle w:val="libAieChar"/>
          <w:rtl/>
        </w:rPr>
        <w:t>فَادْعُوهُ بِهَا</w:t>
      </w:r>
      <w:r w:rsidR="00FF6072" w:rsidRPr="00FF6072">
        <w:rPr>
          <w:rtl/>
        </w:rPr>
        <w:t xml:space="preserve"> </w:t>
      </w:r>
      <w:r w:rsidR="00FF6072" w:rsidRPr="00FF6072">
        <w:rPr>
          <w:rStyle w:val="libAlaemChar"/>
          <w:rFonts w:hint="cs"/>
          <w:rtl/>
        </w:rPr>
        <w:t>)</w:t>
      </w:r>
      <w:r w:rsidR="008B75A2">
        <w:rPr>
          <w:rtl/>
        </w:rPr>
        <w:t xml:space="preserve"> </w:t>
      </w:r>
      <w:r w:rsidR="00FF6072">
        <w:rPr>
          <w:rFonts w:hint="cs"/>
          <w:rtl/>
        </w:rPr>
        <w:t xml:space="preserve">». </w:t>
      </w:r>
    </w:p>
    <w:p w:rsidR="00D268C7" w:rsidRDefault="00D268C7" w:rsidP="00FF6072">
      <w:pPr>
        <w:pStyle w:val="libNormal"/>
        <w:rPr>
          <w:rtl/>
        </w:rPr>
      </w:pPr>
      <w:r>
        <w:rPr>
          <w:rtl/>
        </w:rPr>
        <w:t>5761 / 5 -</w:t>
      </w:r>
      <w:r w:rsidR="008B75A2">
        <w:rPr>
          <w:rtl/>
        </w:rPr>
        <w:t xml:space="preserve"> وعن شعيب العقرقوفي،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في حديث له في قصة يوسف </w:t>
      </w:r>
      <w:r w:rsidR="00701A4C" w:rsidRPr="00701A4C">
        <w:rPr>
          <w:rStyle w:val="libAlaemChar"/>
          <w:rtl/>
        </w:rPr>
        <w:t>عليه‌السلام</w:t>
      </w:r>
      <w:r w:rsidR="008B75A2">
        <w:rPr>
          <w:rtl/>
        </w:rPr>
        <w:t xml:space="preserve">، وانه ألبث في السجن بضع سنين، قال </w:t>
      </w:r>
      <w:r w:rsidR="00701A4C" w:rsidRPr="00701A4C">
        <w:rPr>
          <w:rStyle w:val="libAlaemChar"/>
          <w:rtl/>
        </w:rPr>
        <w:t>عليه‌السلام</w:t>
      </w:r>
      <w:r w:rsidR="008B75A2">
        <w:rPr>
          <w:rtl/>
        </w:rPr>
        <w:t xml:space="preserve">: </w:t>
      </w:r>
      <w:r w:rsidR="004A1D98">
        <w:rPr>
          <w:rtl/>
        </w:rPr>
        <w:t xml:space="preserve">« </w:t>
      </w:r>
      <w:r w:rsidR="008B75A2">
        <w:rPr>
          <w:rtl/>
        </w:rPr>
        <w:t>فلما انقضت المدة، اذن له في دعاء الفرج، ووضع خده على ال</w:t>
      </w:r>
      <w:r w:rsidR="00FF6072">
        <w:rPr>
          <w:rFonts w:hint="cs"/>
          <w:rtl/>
        </w:rPr>
        <w:t>أ</w:t>
      </w:r>
      <w:r w:rsidR="008B75A2">
        <w:rPr>
          <w:rtl/>
        </w:rPr>
        <w:t xml:space="preserve">رض، ثم قال: اللهم ان كانت ذنوبي قد أخلقت </w:t>
      </w:r>
      <w:r w:rsidR="001B3BC4" w:rsidRPr="001B3BC4">
        <w:rPr>
          <w:rStyle w:val="libFootnotenumChar"/>
          <w:rtl/>
        </w:rPr>
        <w:t>(1)</w:t>
      </w:r>
      <w:r w:rsidR="008B75A2">
        <w:rPr>
          <w:rtl/>
        </w:rPr>
        <w:t xml:space="preserve"> وجهي عندك، فإني أتوجه إليك بوجه آبائي الصالحين: ابراهيم، واسماعيل، واسحاق، ويعقوب، قال: ففرج الله عنه قال فقلت له: جعلت فداك اندعو نحن بهذا الدعاء</w:t>
      </w:r>
      <w:r w:rsidR="002E3B3F">
        <w:rPr>
          <w:rtl/>
        </w:rPr>
        <w:t>؟</w:t>
      </w:r>
      <w:r w:rsidR="008B75A2">
        <w:rPr>
          <w:rtl/>
        </w:rPr>
        <w:t xml:space="preserve"> فقال: ادع بمثله: اللهم ان كانت ذنوبي قد اخلقت وجهي عندك، فاني اتوجه اليك بوجه نبيك نبي الرحمة، وعلي، وفاطمة، والحسن، الحسين </w:t>
      </w:r>
      <w:r w:rsidR="001B3BC4" w:rsidRPr="001B3BC4">
        <w:rPr>
          <w:rStyle w:val="libFootnotenumChar"/>
          <w:rtl/>
        </w:rPr>
        <w:t>(2)</w:t>
      </w:r>
      <w:r w:rsidR="008B75A2">
        <w:rPr>
          <w:rtl/>
        </w:rPr>
        <w:t xml:space="preserve">، </w:t>
      </w:r>
      <w:r w:rsidR="00FF6072">
        <w:rPr>
          <w:rFonts w:hint="cs"/>
          <w:rtl/>
        </w:rPr>
        <w:t>(</w:t>
      </w:r>
      <w:r w:rsidR="008B75A2">
        <w:rPr>
          <w:rtl/>
        </w:rPr>
        <w:t>صلوات الله عليهم</w:t>
      </w:r>
      <w:r w:rsidR="00FF6072">
        <w:rPr>
          <w:rFonts w:hint="cs"/>
          <w:rtl/>
        </w:rPr>
        <w:t>)</w:t>
      </w:r>
      <w:r w:rsidR="004A1D98">
        <w:rPr>
          <w:rtl/>
        </w:rPr>
        <w:t xml:space="preserve"> »</w:t>
      </w:r>
      <w:r w:rsidR="00FF6072">
        <w:rPr>
          <w:rFonts w:hint="cs"/>
          <w:rtl/>
        </w:rPr>
        <w:t>.</w:t>
      </w:r>
      <w:r w:rsidR="008B75A2">
        <w:rPr>
          <w:rtl/>
        </w:rPr>
        <w:t xml:space="preserve"> </w:t>
      </w:r>
    </w:p>
    <w:p w:rsidR="00C23427" w:rsidRDefault="00D268C7" w:rsidP="008B75A2">
      <w:pPr>
        <w:pStyle w:val="libNormal"/>
        <w:rPr>
          <w:rtl/>
        </w:rPr>
      </w:pPr>
      <w:r>
        <w:rPr>
          <w:rtl/>
        </w:rPr>
        <w:t>5762 / 6 -</w:t>
      </w:r>
      <w:r w:rsidR="008B75A2">
        <w:rPr>
          <w:rtl/>
        </w:rPr>
        <w:t xml:space="preserve"> الشيخ شاذان بن جبرئيل القمي في كتاب الفضائل: عن الامام جعفر الصادق </w:t>
      </w:r>
      <w:r w:rsidR="00701A4C" w:rsidRPr="00701A4C">
        <w:rPr>
          <w:rStyle w:val="libAlaemChar"/>
          <w:rtl/>
        </w:rPr>
        <w:t>عليه‌السلام</w:t>
      </w:r>
      <w:r w:rsidR="008B75A2">
        <w:rPr>
          <w:rtl/>
        </w:rPr>
        <w:t>، انه كان جالسا في الحرم، في مقام ابراهيم، فجاء رجل شيخ كبير، قد فنى عمره في المعصية، فنظر</w:t>
      </w:r>
    </w:p>
    <w:p w:rsidR="00033505" w:rsidRDefault="008E470E" w:rsidP="0087198D">
      <w:pPr>
        <w:pStyle w:val="libLine"/>
        <w:rPr>
          <w:rtl/>
        </w:rPr>
      </w:pPr>
      <w:r>
        <w:rPr>
          <w:rtl/>
        </w:rPr>
        <w:t>____________________________</w:t>
      </w:r>
    </w:p>
    <w:p w:rsidR="00033505" w:rsidRDefault="00033505" w:rsidP="00FF6072">
      <w:pPr>
        <w:pStyle w:val="libFootnote"/>
        <w:rPr>
          <w:rtl/>
        </w:rPr>
      </w:pPr>
      <w:r>
        <w:rPr>
          <w:rtl/>
        </w:rPr>
        <w:t>(1)</w:t>
      </w:r>
      <w:r w:rsidR="008B75A2">
        <w:rPr>
          <w:rtl/>
        </w:rPr>
        <w:t xml:space="preserve"> ال</w:t>
      </w:r>
      <w:r w:rsidR="00FF6072">
        <w:rPr>
          <w:rFonts w:hint="cs"/>
          <w:rtl/>
        </w:rPr>
        <w:t>أ</w:t>
      </w:r>
      <w:r w:rsidR="008B75A2">
        <w:rPr>
          <w:rtl/>
        </w:rPr>
        <w:t xml:space="preserve">عراف 7: 180. </w:t>
      </w:r>
    </w:p>
    <w:p w:rsidR="005E4EEF" w:rsidRDefault="00033505" w:rsidP="00033505">
      <w:pPr>
        <w:pStyle w:val="libFootnote0"/>
        <w:rPr>
          <w:rtl/>
        </w:rPr>
      </w:pPr>
      <w:r>
        <w:rPr>
          <w:rtl/>
        </w:rPr>
        <w:t xml:space="preserve">5 - </w:t>
      </w:r>
      <w:r w:rsidR="008B75A2">
        <w:rPr>
          <w:rtl/>
        </w:rPr>
        <w:t>تفسير العياشي ج 2 ص 178 ح 29، عنه في البحار ج 12 ص 231.</w:t>
      </w:r>
    </w:p>
    <w:p w:rsidR="005E4EEF" w:rsidRDefault="00033505" w:rsidP="00033505">
      <w:pPr>
        <w:pStyle w:val="libFootnote"/>
        <w:rPr>
          <w:rtl/>
        </w:rPr>
      </w:pPr>
      <w:r>
        <w:rPr>
          <w:rtl/>
        </w:rPr>
        <w:t>(1)</w:t>
      </w:r>
      <w:r w:rsidR="008B75A2">
        <w:rPr>
          <w:rtl/>
        </w:rPr>
        <w:t xml:space="preserve"> خلق الثوب وأ</w:t>
      </w:r>
      <w:r w:rsidR="00FF6072">
        <w:rPr>
          <w:rFonts w:hint="cs"/>
          <w:rtl/>
        </w:rPr>
        <w:t>َ</w:t>
      </w:r>
      <w:r w:rsidR="008B75A2">
        <w:rPr>
          <w:rtl/>
        </w:rPr>
        <w:t>خلق: إذا بلى (مجمع البحرين ج 5 ص 158).</w:t>
      </w:r>
    </w:p>
    <w:p w:rsidR="00033505" w:rsidRDefault="00033505" w:rsidP="00FF6072">
      <w:pPr>
        <w:pStyle w:val="libFootnote"/>
        <w:rPr>
          <w:rtl/>
        </w:rPr>
      </w:pPr>
      <w:r>
        <w:rPr>
          <w:rtl/>
        </w:rPr>
        <w:t>(2)</w:t>
      </w:r>
      <w:r w:rsidR="008B75A2">
        <w:rPr>
          <w:rtl/>
        </w:rPr>
        <w:t xml:space="preserve"> في المصدر زيادة: وال</w:t>
      </w:r>
      <w:r w:rsidR="00FF6072">
        <w:rPr>
          <w:rFonts w:hint="cs"/>
          <w:rtl/>
        </w:rPr>
        <w:t>أ</w:t>
      </w:r>
      <w:r w:rsidR="008B75A2">
        <w:rPr>
          <w:rtl/>
        </w:rPr>
        <w:t xml:space="preserve">ئمة. </w:t>
      </w:r>
    </w:p>
    <w:p w:rsidR="008B75A2" w:rsidRDefault="00033505" w:rsidP="00033505">
      <w:pPr>
        <w:pStyle w:val="libFootnote0"/>
        <w:rPr>
          <w:rtl/>
        </w:rPr>
      </w:pPr>
      <w:r>
        <w:rPr>
          <w:rtl/>
        </w:rPr>
        <w:t xml:space="preserve">6 - </w:t>
      </w:r>
      <w:r w:rsidR="008B75A2">
        <w:rPr>
          <w:rtl/>
        </w:rPr>
        <w:t xml:space="preserve">الفضائل ص 69، وعنه في البحار ج 94 ص 20 ح 14. </w:t>
      </w:r>
    </w:p>
    <w:p w:rsidR="00FF6072" w:rsidRDefault="00AD34E1" w:rsidP="00FF6072">
      <w:pPr>
        <w:pStyle w:val="libNormal0"/>
        <w:rPr>
          <w:rtl/>
        </w:rPr>
      </w:pPr>
      <w:r>
        <w:rPr>
          <w:rtl/>
        </w:rPr>
        <w:br w:type="page"/>
      </w:r>
      <w:r w:rsidR="008B75A2">
        <w:rPr>
          <w:rtl/>
        </w:rPr>
        <w:t xml:space="preserve">إلى الصادق </w:t>
      </w:r>
      <w:r w:rsidR="00701A4C" w:rsidRPr="00701A4C">
        <w:rPr>
          <w:rStyle w:val="libAlaemChar"/>
          <w:rtl/>
        </w:rPr>
        <w:t>عليه‌السلام</w:t>
      </w:r>
      <w:r w:rsidR="008B75A2">
        <w:rPr>
          <w:rtl/>
        </w:rPr>
        <w:t xml:space="preserve">، فقال: نعم الشفيع إلى الله للمذنبين، فاخذ باستار الكعبة، وانشأ يقول: </w:t>
      </w:r>
    </w:p>
    <w:tbl>
      <w:tblPr>
        <w:tblStyle w:val="TableGrid"/>
        <w:bidiVisual/>
        <w:tblW w:w="4562" w:type="pct"/>
        <w:tblInd w:w="384" w:type="dxa"/>
        <w:tblLook w:val="01E0"/>
      </w:tblPr>
      <w:tblGrid>
        <w:gridCol w:w="3343"/>
        <w:gridCol w:w="268"/>
        <w:gridCol w:w="3311"/>
      </w:tblGrid>
      <w:tr w:rsidR="00FF6072" w:rsidTr="00607200">
        <w:trPr>
          <w:trHeight w:val="350"/>
        </w:trPr>
        <w:tc>
          <w:tcPr>
            <w:tcW w:w="3920" w:type="dxa"/>
            <w:shd w:val="clear" w:color="auto" w:fill="auto"/>
          </w:tcPr>
          <w:p w:rsidR="00FF6072" w:rsidRDefault="00FF6072" w:rsidP="00607200">
            <w:pPr>
              <w:pStyle w:val="libPoem"/>
            </w:pPr>
            <w:r>
              <w:rPr>
                <w:rtl/>
              </w:rPr>
              <w:t xml:space="preserve">بحق جلالك </w:t>
            </w:r>
            <w:r w:rsidRPr="001B3BC4">
              <w:rPr>
                <w:rStyle w:val="libFootnotenumChar"/>
                <w:rtl/>
              </w:rPr>
              <w:t>(1)</w:t>
            </w:r>
            <w:r>
              <w:rPr>
                <w:rtl/>
              </w:rPr>
              <w:t xml:space="preserve"> يا ولي</w:t>
            </w:r>
            <w:r w:rsidRPr="00725071">
              <w:rPr>
                <w:rStyle w:val="libPoemTiniChar0"/>
                <w:rtl/>
              </w:rPr>
              <w:br/>
              <w:t> </w:t>
            </w:r>
          </w:p>
        </w:tc>
        <w:tc>
          <w:tcPr>
            <w:tcW w:w="279" w:type="dxa"/>
            <w:shd w:val="clear" w:color="auto" w:fill="auto"/>
          </w:tcPr>
          <w:p w:rsidR="00FF6072" w:rsidRDefault="00FF6072" w:rsidP="00607200">
            <w:pPr>
              <w:pStyle w:val="libPoem"/>
              <w:rPr>
                <w:rtl/>
              </w:rPr>
            </w:pPr>
          </w:p>
        </w:tc>
        <w:tc>
          <w:tcPr>
            <w:tcW w:w="3881" w:type="dxa"/>
            <w:shd w:val="clear" w:color="auto" w:fill="auto"/>
          </w:tcPr>
          <w:p w:rsidR="00FF6072" w:rsidRDefault="00FF6072" w:rsidP="00607200">
            <w:pPr>
              <w:pStyle w:val="libPoem"/>
            </w:pPr>
            <w:r>
              <w:rPr>
                <w:rtl/>
              </w:rPr>
              <w:t>بحق الهاشمي الابطحي</w:t>
            </w:r>
            <w:r w:rsidRPr="00725071">
              <w:rPr>
                <w:rStyle w:val="libPoemTiniChar0"/>
                <w:rtl/>
              </w:rPr>
              <w:br/>
              <w:t> </w:t>
            </w:r>
          </w:p>
        </w:tc>
      </w:tr>
      <w:tr w:rsidR="00FF6072" w:rsidTr="00607200">
        <w:trPr>
          <w:trHeight w:val="350"/>
        </w:trPr>
        <w:tc>
          <w:tcPr>
            <w:tcW w:w="3920" w:type="dxa"/>
          </w:tcPr>
          <w:p w:rsidR="00FF6072" w:rsidRDefault="00FF6072" w:rsidP="00607200">
            <w:pPr>
              <w:pStyle w:val="libPoem"/>
            </w:pPr>
            <w:r>
              <w:rPr>
                <w:rtl/>
              </w:rPr>
              <w:t>بحق الذكر إذ يوحى إليه</w:t>
            </w:r>
            <w:r w:rsidRPr="00725071">
              <w:rPr>
                <w:rStyle w:val="libPoemTiniChar0"/>
                <w:rtl/>
              </w:rPr>
              <w:br/>
              <w:t> </w:t>
            </w:r>
          </w:p>
        </w:tc>
        <w:tc>
          <w:tcPr>
            <w:tcW w:w="279" w:type="dxa"/>
          </w:tcPr>
          <w:p w:rsidR="00FF6072" w:rsidRDefault="00FF6072" w:rsidP="00607200">
            <w:pPr>
              <w:pStyle w:val="libPoem"/>
              <w:rPr>
                <w:rtl/>
              </w:rPr>
            </w:pPr>
          </w:p>
        </w:tc>
        <w:tc>
          <w:tcPr>
            <w:tcW w:w="3881" w:type="dxa"/>
          </w:tcPr>
          <w:p w:rsidR="00FF6072" w:rsidRDefault="00FF6072" w:rsidP="00607200">
            <w:pPr>
              <w:pStyle w:val="libPoem"/>
            </w:pPr>
            <w:r>
              <w:rPr>
                <w:rtl/>
              </w:rPr>
              <w:t>حق وصيه البطل الكمي</w:t>
            </w:r>
            <w:r>
              <w:rPr>
                <w:rFonts w:hint="cs"/>
                <w:rtl/>
              </w:rPr>
              <w:t>ّ</w:t>
            </w:r>
            <w:r w:rsidRPr="00725071">
              <w:rPr>
                <w:rStyle w:val="libPoemTiniChar0"/>
                <w:rtl/>
              </w:rPr>
              <w:br/>
              <w:t> </w:t>
            </w:r>
          </w:p>
        </w:tc>
      </w:tr>
      <w:tr w:rsidR="00FF6072" w:rsidTr="00607200">
        <w:trPr>
          <w:trHeight w:val="350"/>
        </w:trPr>
        <w:tc>
          <w:tcPr>
            <w:tcW w:w="3920" w:type="dxa"/>
          </w:tcPr>
          <w:p w:rsidR="00FF6072" w:rsidRDefault="00FF6072" w:rsidP="00607200">
            <w:pPr>
              <w:pStyle w:val="libPoem"/>
            </w:pPr>
            <w:r>
              <w:rPr>
                <w:rtl/>
              </w:rPr>
              <w:t>بحق الطاهرين ابني علي</w:t>
            </w:r>
            <w:r w:rsidRPr="00725071">
              <w:rPr>
                <w:rStyle w:val="libPoemTiniChar0"/>
                <w:rtl/>
              </w:rPr>
              <w:br/>
              <w:t> </w:t>
            </w:r>
          </w:p>
        </w:tc>
        <w:tc>
          <w:tcPr>
            <w:tcW w:w="279" w:type="dxa"/>
          </w:tcPr>
          <w:p w:rsidR="00FF6072" w:rsidRDefault="00FF6072" w:rsidP="00607200">
            <w:pPr>
              <w:pStyle w:val="libPoem"/>
              <w:rPr>
                <w:rtl/>
              </w:rPr>
            </w:pPr>
          </w:p>
        </w:tc>
        <w:tc>
          <w:tcPr>
            <w:tcW w:w="3881" w:type="dxa"/>
          </w:tcPr>
          <w:p w:rsidR="00FF6072" w:rsidRDefault="00FF6072" w:rsidP="00607200">
            <w:pPr>
              <w:pStyle w:val="libPoem"/>
            </w:pPr>
            <w:r>
              <w:rPr>
                <w:rtl/>
              </w:rPr>
              <w:t>وامهما ابنة البر الزكي</w:t>
            </w:r>
            <w:r w:rsidRPr="00725071">
              <w:rPr>
                <w:rStyle w:val="libPoemTiniChar0"/>
                <w:rtl/>
              </w:rPr>
              <w:br/>
              <w:t> </w:t>
            </w:r>
          </w:p>
        </w:tc>
      </w:tr>
      <w:tr w:rsidR="00FF6072" w:rsidTr="00607200">
        <w:trPr>
          <w:trHeight w:val="350"/>
        </w:trPr>
        <w:tc>
          <w:tcPr>
            <w:tcW w:w="3920" w:type="dxa"/>
          </w:tcPr>
          <w:p w:rsidR="00FF6072" w:rsidRDefault="00FF6072" w:rsidP="00607200">
            <w:pPr>
              <w:pStyle w:val="libPoem"/>
            </w:pPr>
            <w:r>
              <w:rPr>
                <w:rtl/>
              </w:rPr>
              <w:t>بحق ائمة سلفوا جميعا</w:t>
            </w:r>
            <w:r w:rsidRPr="00725071">
              <w:rPr>
                <w:rStyle w:val="libPoemTiniChar0"/>
                <w:rtl/>
              </w:rPr>
              <w:br/>
              <w:t> </w:t>
            </w:r>
          </w:p>
        </w:tc>
        <w:tc>
          <w:tcPr>
            <w:tcW w:w="279" w:type="dxa"/>
          </w:tcPr>
          <w:p w:rsidR="00FF6072" w:rsidRDefault="00FF6072" w:rsidP="00607200">
            <w:pPr>
              <w:pStyle w:val="libPoem"/>
              <w:rPr>
                <w:rtl/>
              </w:rPr>
            </w:pPr>
          </w:p>
        </w:tc>
        <w:tc>
          <w:tcPr>
            <w:tcW w:w="3881" w:type="dxa"/>
          </w:tcPr>
          <w:p w:rsidR="00FF6072" w:rsidRDefault="00FF6072" w:rsidP="00607200">
            <w:pPr>
              <w:pStyle w:val="libPoem"/>
            </w:pPr>
            <w:r>
              <w:rPr>
                <w:rtl/>
              </w:rPr>
              <w:t>على منهاج جدهم النبي</w:t>
            </w:r>
            <w:r w:rsidRPr="00725071">
              <w:rPr>
                <w:rStyle w:val="libPoemTiniChar0"/>
                <w:rtl/>
              </w:rPr>
              <w:br/>
              <w:t> </w:t>
            </w:r>
          </w:p>
        </w:tc>
      </w:tr>
      <w:tr w:rsidR="00FF6072" w:rsidTr="00607200">
        <w:trPr>
          <w:trHeight w:val="350"/>
        </w:trPr>
        <w:tc>
          <w:tcPr>
            <w:tcW w:w="3920" w:type="dxa"/>
          </w:tcPr>
          <w:p w:rsidR="00FF6072" w:rsidRDefault="00FF6072" w:rsidP="00607200">
            <w:pPr>
              <w:pStyle w:val="libPoem"/>
            </w:pPr>
            <w:r>
              <w:rPr>
                <w:rtl/>
              </w:rPr>
              <w:t>بحق القائم المهدي الا</w:t>
            </w:r>
            <w:r w:rsidRPr="00725071">
              <w:rPr>
                <w:rStyle w:val="libPoemTiniChar0"/>
                <w:rtl/>
              </w:rPr>
              <w:br/>
              <w:t> </w:t>
            </w:r>
          </w:p>
        </w:tc>
        <w:tc>
          <w:tcPr>
            <w:tcW w:w="279" w:type="dxa"/>
          </w:tcPr>
          <w:p w:rsidR="00FF6072" w:rsidRDefault="00FF6072" w:rsidP="00607200">
            <w:pPr>
              <w:pStyle w:val="libPoem"/>
              <w:rPr>
                <w:rtl/>
              </w:rPr>
            </w:pPr>
          </w:p>
        </w:tc>
        <w:tc>
          <w:tcPr>
            <w:tcW w:w="3881" w:type="dxa"/>
          </w:tcPr>
          <w:p w:rsidR="00FF6072" w:rsidRDefault="00FF6072" w:rsidP="00607200">
            <w:pPr>
              <w:pStyle w:val="libPoem"/>
            </w:pPr>
            <w:r>
              <w:rPr>
                <w:rtl/>
              </w:rPr>
              <w:t>غفرت خطيئة العبد المسي</w:t>
            </w:r>
            <w:r w:rsidRPr="00725071">
              <w:rPr>
                <w:rStyle w:val="libPoemTiniChar0"/>
                <w:rtl/>
              </w:rPr>
              <w:br/>
              <w:t> </w:t>
            </w:r>
          </w:p>
        </w:tc>
      </w:tr>
    </w:tbl>
    <w:p w:rsidR="00FF6072" w:rsidRDefault="008B75A2" w:rsidP="00FF6072">
      <w:pPr>
        <w:pStyle w:val="libNormal"/>
        <w:rPr>
          <w:rtl/>
        </w:rPr>
      </w:pPr>
      <w:r>
        <w:rPr>
          <w:rtl/>
        </w:rPr>
        <w:t xml:space="preserve"> قال فسمع هاتفا يقول: يا شيخ، كان ذنبك عظيما، ولكن غفرنا لك جميع ذنوبك، بحرمة شفعائك، فلو سألتنا ذنوب اهل ال</w:t>
      </w:r>
      <w:r w:rsidR="00FF6072">
        <w:rPr>
          <w:rFonts w:hint="cs"/>
          <w:rtl/>
        </w:rPr>
        <w:t>أ</w:t>
      </w:r>
      <w:r>
        <w:rPr>
          <w:rtl/>
        </w:rPr>
        <w:t>رض لغفرنا لهم، غير عاقر الناقة، وقتله ال</w:t>
      </w:r>
      <w:r w:rsidR="00FF6072">
        <w:rPr>
          <w:rFonts w:hint="cs"/>
          <w:rtl/>
        </w:rPr>
        <w:t>أ</w:t>
      </w:r>
      <w:r>
        <w:rPr>
          <w:rtl/>
        </w:rPr>
        <w:t>نبياء وال</w:t>
      </w:r>
      <w:r w:rsidR="00FF6072">
        <w:rPr>
          <w:rFonts w:hint="cs"/>
          <w:rtl/>
        </w:rPr>
        <w:t>أ</w:t>
      </w:r>
      <w:r>
        <w:rPr>
          <w:rtl/>
        </w:rPr>
        <w:t xml:space="preserve">ئمة الطاهرين </w:t>
      </w:r>
      <w:r w:rsidR="00701A4C" w:rsidRPr="00701A4C">
        <w:rPr>
          <w:rStyle w:val="libAlaemChar"/>
          <w:rtl/>
        </w:rPr>
        <w:t>عليهم‌السلام</w:t>
      </w:r>
      <w:r w:rsidR="00FF6072">
        <w:rPr>
          <w:rFonts w:hint="cs"/>
          <w:rtl/>
        </w:rPr>
        <w:t>.</w:t>
      </w:r>
      <w:r w:rsidR="00FF6072">
        <w:rPr>
          <w:rtl/>
        </w:rPr>
        <w:t xml:space="preserve"> </w:t>
      </w:r>
    </w:p>
    <w:p w:rsidR="00C23427" w:rsidRDefault="008B75A2" w:rsidP="00FF6072">
      <w:pPr>
        <w:pStyle w:val="libNormal"/>
        <w:rPr>
          <w:rtl/>
        </w:rPr>
      </w:pPr>
      <w:r>
        <w:rPr>
          <w:rtl/>
        </w:rPr>
        <w:t xml:space="preserve">5763 / - وفيه، وفي كتاب الروضة: باسناده إلى ابن مسعود قال: قال رسول الله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 xml:space="preserve">لما خلق الله آدم، فسأل ربه ان يريه ذريته، من الانبياء والاوصياء المقريبين إلى الله عزوجل، فانزل الله عليه صحيفة فقرأها كما علمه الله تعالى، إلى ان انتهى إلى محمد النبي العربي عليه وآله افضل الصلاة، فوجد عند اسمه اسم علي بن ابي طالب </w:t>
      </w:r>
      <w:r w:rsidR="00701A4C" w:rsidRPr="00701A4C">
        <w:rPr>
          <w:rStyle w:val="libAlaemChar"/>
          <w:rtl/>
        </w:rPr>
        <w:t>عليه‌السلام</w:t>
      </w:r>
      <w:r>
        <w:rPr>
          <w:rtl/>
        </w:rPr>
        <w:t xml:space="preserve">، فقال آدم: هذا نبي بعد محمد </w:t>
      </w:r>
      <w:r w:rsidR="00701A4C" w:rsidRPr="00701A4C">
        <w:rPr>
          <w:rStyle w:val="libAlaemChar"/>
          <w:rtl/>
        </w:rPr>
        <w:t>صلى‌الله‌عليه‌وآله</w:t>
      </w:r>
      <w:r w:rsidR="002E3B3F" w:rsidRPr="00FF6072">
        <w:rPr>
          <w:rtl/>
        </w:rPr>
        <w:t>؟</w:t>
      </w:r>
      <w:r>
        <w:rPr>
          <w:rtl/>
        </w:rPr>
        <w:t xml:space="preserve"> فهتف إليه هاتف يسمع صوته ولا يرى شخصه، يقول: هذا وارث علمه، وزوج ابنته، ووصيه، وابو ذريته، فلما وقع آدم في الخطيئة، جعل يتوسل إلى الله تعالى بهم، فتاب الله عليه</w:t>
      </w:r>
      <w:r w:rsidR="004A1D98">
        <w:rPr>
          <w:rtl/>
        </w:rPr>
        <w:t xml:space="preserve"> »</w:t>
      </w:r>
      <w:r>
        <w:rPr>
          <w:rtl/>
        </w:rPr>
        <w:t>.</w:t>
      </w:r>
      <w:r w:rsidR="00FF6072">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المصدر: جلاء وجهك.</w:t>
      </w:r>
    </w:p>
    <w:p w:rsidR="00033505" w:rsidRDefault="00033505" w:rsidP="00033505">
      <w:pPr>
        <w:pStyle w:val="libFootnote"/>
        <w:rPr>
          <w:rtl/>
        </w:rPr>
      </w:pPr>
      <w:r>
        <w:rPr>
          <w:rtl/>
        </w:rPr>
        <w:t>(2)</w:t>
      </w:r>
      <w:r w:rsidR="008B75A2">
        <w:rPr>
          <w:rtl/>
        </w:rPr>
        <w:t xml:space="preserve"> هذا البيت ليس في المصدر. </w:t>
      </w:r>
    </w:p>
    <w:p w:rsidR="008B75A2" w:rsidRDefault="00033505" w:rsidP="00033505">
      <w:pPr>
        <w:pStyle w:val="libFootnote0"/>
        <w:rPr>
          <w:rtl/>
        </w:rPr>
      </w:pPr>
      <w:r>
        <w:rPr>
          <w:rtl/>
        </w:rPr>
        <w:t xml:space="preserve">7 - </w:t>
      </w:r>
      <w:r w:rsidR="008B75A2">
        <w:rPr>
          <w:rtl/>
        </w:rPr>
        <w:t xml:space="preserve">الفضائل: النسخة المطبوعة خالية من هذا الحديث، والروضة ص 29. </w:t>
      </w:r>
    </w:p>
    <w:p w:rsidR="00D268C7" w:rsidRDefault="00C2558F" w:rsidP="008B75A2">
      <w:pPr>
        <w:pStyle w:val="libNormal"/>
        <w:rPr>
          <w:rtl/>
        </w:rPr>
      </w:pPr>
      <w:r>
        <w:rPr>
          <w:rtl/>
        </w:rPr>
        <w:br w:type="page"/>
      </w:r>
      <w:r w:rsidR="00D268C7">
        <w:rPr>
          <w:rtl/>
        </w:rPr>
        <w:t>5764 / 8 -</w:t>
      </w:r>
      <w:r w:rsidR="008B75A2">
        <w:rPr>
          <w:rtl/>
        </w:rPr>
        <w:t xml:space="preserve"> السيد علي بن طاووس في كتاب كشف اليقين </w:t>
      </w:r>
      <w:r w:rsidR="001B3BC4" w:rsidRPr="001B3BC4">
        <w:rPr>
          <w:rStyle w:val="libFootnotenumChar"/>
          <w:rtl/>
        </w:rPr>
        <w:t>(1)</w:t>
      </w:r>
      <w:r w:rsidR="008B75A2">
        <w:rPr>
          <w:rtl/>
        </w:rPr>
        <w:t xml:space="preserve">: من كتاب مولد فاطمة </w:t>
      </w:r>
      <w:r w:rsidR="00701A4C" w:rsidRPr="00701A4C">
        <w:rPr>
          <w:rStyle w:val="libAlaemChar"/>
          <w:rtl/>
        </w:rPr>
        <w:t>عليها‌السلام</w:t>
      </w:r>
      <w:r w:rsidR="008B75A2">
        <w:rPr>
          <w:rtl/>
        </w:rPr>
        <w:t xml:space="preserve"> لابن بابويه، عن ابن عباس قال: سألت النبي </w:t>
      </w:r>
      <w:r w:rsidR="00701A4C" w:rsidRPr="00701A4C">
        <w:rPr>
          <w:rStyle w:val="libAlaemChar"/>
          <w:rtl/>
        </w:rPr>
        <w:t>صلى‌الله‌عليه‌وآله</w:t>
      </w:r>
      <w:r w:rsidR="008B75A2">
        <w:rPr>
          <w:rtl/>
        </w:rPr>
        <w:t xml:space="preserve">، عن الكلمات التي تلقى آدم من ربه فتاب عليه، قال: </w:t>
      </w:r>
      <w:r w:rsidR="004A1D98">
        <w:rPr>
          <w:rtl/>
        </w:rPr>
        <w:t xml:space="preserve">« </w:t>
      </w:r>
      <w:r w:rsidR="008B75A2">
        <w:rPr>
          <w:rtl/>
        </w:rPr>
        <w:t xml:space="preserve">سأله بحق محمد، وعلي، وفاطمة، والحسن، والحسين، </w:t>
      </w:r>
      <w:r w:rsidR="00701A4C" w:rsidRPr="00701A4C">
        <w:rPr>
          <w:rStyle w:val="libAlaemChar"/>
          <w:rtl/>
        </w:rPr>
        <w:t>عليهم‌السلام</w:t>
      </w:r>
      <w:r w:rsidR="008B75A2">
        <w:rPr>
          <w:rtl/>
        </w:rPr>
        <w:t>، الا تبت علي، فتاب عليه</w:t>
      </w:r>
      <w:r w:rsidR="004A1D98">
        <w:rPr>
          <w:rtl/>
        </w:rPr>
        <w:t xml:space="preserve"> »</w:t>
      </w:r>
      <w:r w:rsidR="008B75A2">
        <w:rPr>
          <w:rtl/>
        </w:rPr>
        <w:t xml:space="preserve">. </w:t>
      </w:r>
    </w:p>
    <w:p w:rsidR="00FF6072" w:rsidRDefault="00D268C7" w:rsidP="008B75A2">
      <w:pPr>
        <w:pStyle w:val="libNormal"/>
        <w:rPr>
          <w:rtl/>
        </w:rPr>
      </w:pPr>
      <w:r>
        <w:rPr>
          <w:rtl/>
        </w:rPr>
        <w:t>5765 / 9 -</w:t>
      </w:r>
      <w:r w:rsidR="008B75A2">
        <w:rPr>
          <w:rtl/>
        </w:rPr>
        <w:t xml:space="preserve"> وروي عن جعفر بن محمد </w:t>
      </w:r>
      <w:r w:rsidR="00701A4C" w:rsidRPr="00701A4C">
        <w:rPr>
          <w:rStyle w:val="libAlaemChar"/>
          <w:rtl/>
        </w:rPr>
        <w:t>عليهما‌السلام</w:t>
      </w:r>
      <w:r w:rsidR="008B75A2">
        <w:rPr>
          <w:rtl/>
        </w:rPr>
        <w:t xml:space="preserve">: </w:t>
      </w:r>
      <w:r w:rsidR="004A1D98">
        <w:rPr>
          <w:rtl/>
        </w:rPr>
        <w:t xml:space="preserve">« </w:t>
      </w:r>
      <w:r w:rsidR="008B75A2">
        <w:rPr>
          <w:rtl/>
        </w:rPr>
        <w:t xml:space="preserve">ان امرأة من الجن، يقال لها: عفراء، وكانت تنتاب النبي </w:t>
      </w:r>
      <w:r w:rsidR="00701A4C" w:rsidRPr="00701A4C">
        <w:rPr>
          <w:rStyle w:val="libAlaemChar"/>
          <w:rtl/>
        </w:rPr>
        <w:t>صلى‌الله‌عليه‌وآله</w:t>
      </w:r>
      <w:r w:rsidR="008B75A2">
        <w:rPr>
          <w:rtl/>
        </w:rPr>
        <w:t xml:space="preserve">، فتسمع من كلامه، فتأتي صالحي الجن، فيسلمون على يديها، وفقدها النبي </w:t>
      </w:r>
      <w:r w:rsidR="00701A4C" w:rsidRPr="00701A4C">
        <w:rPr>
          <w:rStyle w:val="libAlaemChar"/>
          <w:rtl/>
        </w:rPr>
        <w:t>صلى‌الله‌عليه‌وآله</w:t>
      </w:r>
      <w:r w:rsidR="008B75A2">
        <w:rPr>
          <w:rtl/>
        </w:rPr>
        <w:t>، وسأل عنها جبرئيل، فقال: انها زارت اختا لها تحبها في الله - إلى ان ذكر انها جاءت - فقال لها: يا عفراء، اي شئ رأيت</w:t>
      </w:r>
      <w:r w:rsidR="002E3B3F">
        <w:rPr>
          <w:rtl/>
        </w:rPr>
        <w:t>؟</w:t>
      </w:r>
      <w:r w:rsidR="008B75A2">
        <w:rPr>
          <w:rtl/>
        </w:rPr>
        <w:t xml:space="preserve"> قالت: رأيت عجائب كثيرة، قال فاعجب ما رأيت، قالت: رأيت ابليس في البحر الاخضر، على صخرة بيضاء، مادا</w:t>
      </w:r>
      <w:r w:rsidR="00FF6072">
        <w:rPr>
          <w:rFonts w:hint="cs"/>
          <w:rtl/>
        </w:rPr>
        <w:t>ً</w:t>
      </w:r>
      <w:r w:rsidR="008B75A2">
        <w:rPr>
          <w:rtl/>
        </w:rPr>
        <w:t xml:space="preserve"> يديه إلى السماء، وهو يقول: </w:t>
      </w:r>
    </w:p>
    <w:p w:rsidR="00C23427" w:rsidRDefault="008B75A2" w:rsidP="008B75A2">
      <w:pPr>
        <w:pStyle w:val="libNormal"/>
        <w:rPr>
          <w:rtl/>
        </w:rPr>
      </w:pPr>
      <w:r>
        <w:rPr>
          <w:rtl/>
        </w:rPr>
        <w:t xml:space="preserve">الهي إذا بررت قسمك وادخلتني نار جهنم، فاسألك بحق محمد، وعلي، وفاطمة، والحسن، والحسين، </w:t>
      </w:r>
      <w:r w:rsidR="00701A4C" w:rsidRPr="00701A4C">
        <w:rPr>
          <w:rStyle w:val="libAlaemChar"/>
          <w:rtl/>
        </w:rPr>
        <w:t>عليهم‌السلام</w:t>
      </w:r>
      <w:r>
        <w:rPr>
          <w:rtl/>
        </w:rPr>
        <w:t>، الا خلصتني منها، وحشرتني معهم، فقلت: ابا حارث، ما هذه الاسماء</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8 - </w:t>
      </w:r>
      <w:r w:rsidR="008B75A2">
        <w:rPr>
          <w:rtl/>
        </w:rPr>
        <w:t>بل الاربلي في كشف الغم</w:t>
      </w:r>
      <w:r w:rsidR="00FF6072">
        <w:rPr>
          <w:rFonts w:hint="cs"/>
          <w:rtl/>
        </w:rPr>
        <w:t>ّ</w:t>
      </w:r>
      <w:r w:rsidR="008B75A2">
        <w:rPr>
          <w:rtl/>
        </w:rPr>
        <w:t>ة ج 1 ص 465، وعنه في البحار ج 94 ص 20 ح 15.</w:t>
      </w:r>
    </w:p>
    <w:p w:rsidR="00033505" w:rsidRDefault="00033505" w:rsidP="00033505">
      <w:pPr>
        <w:pStyle w:val="libFootnote"/>
        <w:rPr>
          <w:rtl/>
        </w:rPr>
      </w:pPr>
      <w:r>
        <w:rPr>
          <w:rtl/>
        </w:rPr>
        <w:t>(1)</w:t>
      </w:r>
      <w:r w:rsidR="008B75A2">
        <w:rPr>
          <w:rtl/>
        </w:rPr>
        <w:t xml:space="preserve"> ولعل سبب ذلك أنه </w:t>
      </w:r>
      <w:r w:rsidR="0090073A">
        <w:rPr>
          <w:rtl/>
        </w:rPr>
        <w:t>« قد</w:t>
      </w:r>
      <w:r w:rsidR="00FF6072">
        <w:rPr>
          <w:rFonts w:hint="cs"/>
          <w:rtl/>
        </w:rPr>
        <w:t>ّ</w:t>
      </w:r>
      <w:r w:rsidR="0090073A">
        <w:rPr>
          <w:rtl/>
        </w:rPr>
        <w:t>ه »</w:t>
      </w:r>
      <w:r w:rsidR="008B75A2">
        <w:rPr>
          <w:rtl/>
        </w:rPr>
        <w:t xml:space="preserve"> نقل الخبر من تابحار ولتقارب رمز كشف الغمة </w:t>
      </w:r>
      <w:r w:rsidR="0090073A">
        <w:rPr>
          <w:rtl/>
        </w:rPr>
        <w:t>« كشف »</w:t>
      </w:r>
      <w:r w:rsidR="008B75A2">
        <w:rPr>
          <w:rtl/>
        </w:rPr>
        <w:t xml:space="preserve"> مع رمز كشف اليقين </w:t>
      </w:r>
      <w:r w:rsidR="0090073A">
        <w:rPr>
          <w:rtl/>
        </w:rPr>
        <w:t>« شف »</w:t>
      </w:r>
      <w:r w:rsidR="008B75A2">
        <w:rPr>
          <w:rtl/>
        </w:rPr>
        <w:t xml:space="preserve"> ترتب على ذلك سهو المصنف </w:t>
      </w:r>
      <w:r w:rsidR="0090073A">
        <w:rPr>
          <w:rtl/>
        </w:rPr>
        <w:t>« قده »</w:t>
      </w:r>
      <w:r w:rsidR="008B75A2">
        <w:rPr>
          <w:rtl/>
        </w:rPr>
        <w:t>، وبقرينة التتابع مع الحديث التالي أيضا</w:t>
      </w:r>
      <w:r w:rsidR="00591289">
        <w:rPr>
          <w:rFonts w:hint="cs"/>
          <w:rtl/>
        </w:rPr>
        <w:t>ً</w:t>
      </w:r>
      <w:r w:rsidR="008B75A2">
        <w:rPr>
          <w:rtl/>
        </w:rPr>
        <w:t xml:space="preserve">. </w:t>
      </w:r>
    </w:p>
    <w:p w:rsidR="008B75A2" w:rsidRDefault="00033505" w:rsidP="00033505">
      <w:pPr>
        <w:pStyle w:val="libFootnote0"/>
        <w:rPr>
          <w:rtl/>
        </w:rPr>
      </w:pPr>
      <w:r>
        <w:rPr>
          <w:rtl/>
        </w:rPr>
        <w:t xml:space="preserve">9 - </w:t>
      </w:r>
      <w:r w:rsidR="008B75A2">
        <w:rPr>
          <w:rtl/>
        </w:rPr>
        <w:t xml:space="preserve">بل الاربلي في كشف الغمة ج 1 ص 465، وعنه في البحار ج 94 ص 20 ح 15 فطعة منه. </w:t>
      </w:r>
    </w:p>
    <w:p w:rsidR="00D268C7" w:rsidRDefault="00AD34E1" w:rsidP="00591289">
      <w:pPr>
        <w:pStyle w:val="libNormal0"/>
        <w:rPr>
          <w:rtl/>
        </w:rPr>
      </w:pPr>
      <w:r>
        <w:rPr>
          <w:rtl/>
        </w:rPr>
        <w:br w:type="page"/>
      </w:r>
      <w:r w:rsidR="008B75A2">
        <w:rPr>
          <w:rtl/>
        </w:rPr>
        <w:t>التي تدعو بها</w:t>
      </w:r>
      <w:r w:rsidR="002E3B3F">
        <w:rPr>
          <w:rtl/>
        </w:rPr>
        <w:t>؟</w:t>
      </w:r>
      <w:r w:rsidR="008B75A2">
        <w:rPr>
          <w:rtl/>
        </w:rPr>
        <w:t xml:space="preserve"> فقال: رأيتها على ساق العرش: من قبل ان يخلق الله عزوجل آدم بسبعة آلاف سنة، فعلمت انها اكرم الخلق على الله، فأنا </w:t>
      </w:r>
      <w:r w:rsidR="001B3BC4" w:rsidRPr="001B3BC4">
        <w:rPr>
          <w:rStyle w:val="libFootnotenumChar"/>
          <w:rtl/>
        </w:rPr>
        <w:t>(1)</w:t>
      </w:r>
      <w:r w:rsidR="008B75A2">
        <w:rPr>
          <w:rtl/>
        </w:rPr>
        <w:t xml:space="preserve"> اسأله بحقهم، فقال النبي </w:t>
      </w:r>
      <w:r w:rsidR="00701A4C" w:rsidRPr="00701A4C">
        <w:rPr>
          <w:rStyle w:val="libAlaemChar"/>
          <w:rtl/>
        </w:rPr>
        <w:t>صلى‌الله‌عليه‌وآله</w:t>
      </w:r>
      <w:r w:rsidR="007D48A5" w:rsidRPr="007D48A5">
        <w:rPr>
          <w:rtl/>
        </w:rPr>
        <w:t>:</w:t>
      </w:r>
      <w:r w:rsidR="008B75A2">
        <w:rPr>
          <w:rtl/>
        </w:rPr>
        <w:t xml:space="preserve"> والله، لو أقسم اهل ال</w:t>
      </w:r>
      <w:r w:rsidR="00591289">
        <w:rPr>
          <w:rFonts w:hint="cs"/>
          <w:rtl/>
        </w:rPr>
        <w:t>أ</w:t>
      </w:r>
      <w:r w:rsidR="008B75A2">
        <w:rPr>
          <w:rtl/>
        </w:rPr>
        <w:t>رض بهذه ال</w:t>
      </w:r>
      <w:r w:rsidR="00591289">
        <w:rPr>
          <w:rFonts w:hint="cs"/>
          <w:rtl/>
        </w:rPr>
        <w:t>أ</w:t>
      </w:r>
      <w:r w:rsidR="008B75A2">
        <w:rPr>
          <w:rtl/>
        </w:rPr>
        <w:t>سماء، ل</w:t>
      </w:r>
      <w:r w:rsidR="00591289">
        <w:rPr>
          <w:rFonts w:hint="cs"/>
          <w:rtl/>
        </w:rPr>
        <w:t>أ</w:t>
      </w:r>
      <w:r w:rsidR="008B75A2">
        <w:rPr>
          <w:rtl/>
        </w:rPr>
        <w:t>جابهم الله تعالى</w:t>
      </w:r>
      <w:r w:rsidR="004A1D98">
        <w:rPr>
          <w:rtl/>
        </w:rPr>
        <w:t xml:space="preserve"> »</w:t>
      </w:r>
      <w:r w:rsidR="00591289">
        <w:rPr>
          <w:rFonts w:hint="cs"/>
          <w:rtl/>
        </w:rPr>
        <w:t>.</w:t>
      </w:r>
      <w:r w:rsidR="008B75A2">
        <w:rPr>
          <w:rtl/>
        </w:rPr>
        <w:t xml:space="preserve"> </w:t>
      </w:r>
    </w:p>
    <w:p w:rsidR="00591289" w:rsidRDefault="00D268C7" w:rsidP="00591289">
      <w:pPr>
        <w:pStyle w:val="libNormal"/>
        <w:rPr>
          <w:rtl/>
        </w:rPr>
      </w:pPr>
      <w:r>
        <w:rPr>
          <w:rtl/>
        </w:rPr>
        <w:t>5766 / 10 -</w:t>
      </w:r>
      <w:r w:rsidR="008B75A2">
        <w:rPr>
          <w:rtl/>
        </w:rPr>
        <w:t xml:space="preserve"> ال</w:t>
      </w:r>
      <w:r w:rsidR="00591289">
        <w:rPr>
          <w:rFonts w:hint="cs"/>
          <w:rtl/>
        </w:rPr>
        <w:t>إ</w:t>
      </w:r>
      <w:r w:rsidR="008B75A2">
        <w:rPr>
          <w:rtl/>
        </w:rPr>
        <w:t xml:space="preserve">مام أبومحمد العسكري </w:t>
      </w:r>
      <w:r w:rsidR="00701A4C" w:rsidRPr="00701A4C">
        <w:rPr>
          <w:rStyle w:val="libAlaemChar"/>
          <w:rtl/>
        </w:rPr>
        <w:t>عليه‌السلام</w:t>
      </w:r>
      <w:r w:rsidR="008B75A2">
        <w:rPr>
          <w:rtl/>
        </w:rPr>
        <w:t xml:space="preserve"> في تفسيره: </w:t>
      </w:r>
      <w:r w:rsidR="004A1D98">
        <w:rPr>
          <w:rtl/>
        </w:rPr>
        <w:t xml:space="preserve">« </w:t>
      </w:r>
      <w:r w:rsidR="008B75A2">
        <w:rPr>
          <w:rtl/>
        </w:rPr>
        <w:t xml:space="preserve">ان موسى </w:t>
      </w:r>
      <w:r w:rsidR="00701A4C" w:rsidRPr="00701A4C">
        <w:rPr>
          <w:rStyle w:val="libAlaemChar"/>
          <w:rtl/>
        </w:rPr>
        <w:t>عليه‌السلام</w:t>
      </w:r>
      <w:r w:rsidR="008B75A2">
        <w:rPr>
          <w:rtl/>
        </w:rPr>
        <w:t>، لما انتهى إلى البحر، اوحى الله عز</w:t>
      </w:r>
      <w:r w:rsidR="00591289">
        <w:rPr>
          <w:rFonts w:hint="cs"/>
          <w:rtl/>
        </w:rPr>
        <w:t>ّ</w:t>
      </w:r>
      <w:r w:rsidR="008B75A2">
        <w:rPr>
          <w:rtl/>
        </w:rPr>
        <w:t>وجل</w:t>
      </w:r>
      <w:r w:rsidR="00591289">
        <w:rPr>
          <w:rFonts w:hint="cs"/>
          <w:rtl/>
        </w:rPr>
        <w:t>ّ</w:t>
      </w:r>
      <w:r w:rsidR="008B75A2">
        <w:rPr>
          <w:rtl/>
        </w:rPr>
        <w:t xml:space="preserve"> إليه: قل لبني اسرائيل: جد</w:t>
      </w:r>
      <w:r w:rsidR="00591289">
        <w:rPr>
          <w:rFonts w:hint="cs"/>
          <w:rtl/>
        </w:rPr>
        <w:t>ّ</w:t>
      </w:r>
      <w:r w:rsidR="008B75A2">
        <w:rPr>
          <w:rtl/>
        </w:rPr>
        <w:t xml:space="preserve">دوا توحيدي، وامروا بقلوبكم ذكر محمد سيد عبيدي وامائي، واعيدوا على انفسكم الولاية لعلي، اخي محمد، وآله الطيبين، وقولوا: </w:t>
      </w:r>
    </w:p>
    <w:p w:rsidR="00591289" w:rsidRDefault="008B75A2" w:rsidP="00591289">
      <w:pPr>
        <w:pStyle w:val="libNormal"/>
        <w:rPr>
          <w:rtl/>
        </w:rPr>
      </w:pPr>
      <w:r>
        <w:rPr>
          <w:rtl/>
        </w:rPr>
        <w:t>اللهم بجاهم جو</w:t>
      </w:r>
      <w:r w:rsidR="00591289">
        <w:rPr>
          <w:rFonts w:hint="cs"/>
          <w:rtl/>
        </w:rPr>
        <w:t>ّ</w:t>
      </w:r>
      <w:r>
        <w:rPr>
          <w:rtl/>
        </w:rPr>
        <w:t>زنا على متن هذا الماء، يتحول لكم ارضا، فقال لهم موسى ذلك، فقالوا: تورد علينا ما نكره، وهل فررنا من فرعون الا من خوف الموت، وانت تقتحم بنا هذا الماء الغمر، بهذه الكلمات، وما يدرينا ما يحدث ما هذه علينا، فقال لموسى، كالب بن يوحنا، وهو على دابة له، وكان ذلك الخليج اربعة فراسخ: يا نبي الله، امرك الله بهذا ان نقوله، وندخل الماء</w:t>
      </w:r>
      <w:r w:rsidR="002E3B3F">
        <w:rPr>
          <w:rtl/>
        </w:rPr>
        <w:t>؟</w:t>
      </w:r>
      <w:r>
        <w:rPr>
          <w:rtl/>
        </w:rPr>
        <w:t xml:space="preserve"> فقال: نعم، فقال: وانت تأمرني به</w:t>
      </w:r>
      <w:r w:rsidR="002E3B3F">
        <w:rPr>
          <w:rtl/>
        </w:rPr>
        <w:t>؟</w:t>
      </w:r>
      <w:r>
        <w:rPr>
          <w:rtl/>
        </w:rPr>
        <w:t xml:space="preserve"> قال: بلى، قال: فوقف وجدد على نفسه، من توحيد الله ونبوة محمد وولاية علي والطيبين من آلهما </w:t>
      </w:r>
      <w:r w:rsidR="00701A4C" w:rsidRPr="00701A4C">
        <w:rPr>
          <w:rStyle w:val="libAlaemChar"/>
          <w:rtl/>
        </w:rPr>
        <w:t>عليهم‌السلام</w:t>
      </w:r>
      <w:r>
        <w:rPr>
          <w:rtl/>
        </w:rPr>
        <w:t xml:space="preserve">، كما امر به، ثم قال: </w:t>
      </w:r>
    </w:p>
    <w:p w:rsidR="00C23427" w:rsidRDefault="008B75A2" w:rsidP="00591289">
      <w:pPr>
        <w:pStyle w:val="libNormal"/>
        <w:rPr>
          <w:rtl/>
        </w:rPr>
      </w:pPr>
      <w:r>
        <w:rPr>
          <w:rtl/>
        </w:rPr>
        <w:t>اللهم بجاههم جو</w:t>
      </w:r>
      <w:r w:rsidR="00591289">
        <w:rPr>
          <w:rFonts w:hint="cs"/>
          <w:rtl/>
        </w:rPr>
        <w:t>ّ</w:t>
      </w:r>
      <w:r>
        <w:rPr>
          <w:rtl/>
        </w:rPr>
        <w:t xml:space="preserve">زني على متن هذا الماء، [ ثم اقحم فرسه فركض على متن الماء ] </w:t>
      </w:r>
      <w:r w:rsidR="001B3BC4" w:rsidRPr="001B3BC4">
        <w:rPr>
          <w:rStyle w:val="libFootnotenumChar"/>
          <w:rtl/>
        </w:rPr>
        <w:t>(1)</w:t>
      </w:r>
      <w:r>
        <w:rPr>
          <w:rtl/>
        </w:rPr>
        <w:t xml:space="preserve"> وإذا الماء تحته كارض لينة، حتى بلغ آخر</w:t>
      </w:r>
    </w:p>
    <w:p w:rsidR="00033505" w:rsidRDefault="008E470E" w:rsidP="0087198D">
      <w:pPr>
        <w:pStyle w:val="libLine"/>
        <w:rPr>
          <w:rtl/>
        </w:rPr>
      </w:pPr>
      <w:r>
        <w:rPr>
          <w:rtl/>
        </w:rPr>
        <w:t>____________________________</w:t>
      </w:r>
    </w:p>
    <w:p w:rsidR="00033505" w:rsidRDefault="00033505" w:rsidP="00591289">
      <w:pPr>
        <w:pStyle w:val="libFootnote"/>
        <w:rPr>
          <w:rtl/>
        </w:rPr>
      </w:pPr>
      <w:r>
        <w:rPr>
          <w:rtl/>
        </w:rPr>
        <w:t>(1)</w:t>
      </w:r>
      <w:r w:rsidR="008B75A2">
        <w:rPr>
          <w:rtl/>
        </w:rPr>
        <w:t xml:space="preserve"> في المخطوط: فاذن، وما أثبتناه من المصدر، وهو ال</w:t>
      </w:r>
      <w:r w:rsidR="00591289">
        <w:rPr>
          <w:rFonts w:hint="cs"/>
          <w:rtl/>
        </w:rPr>
        <w:t>أ</w:t>
      </w:r>
      <w:r w:rsidR="008B75A2">
        <w:rPr>
          <w:rtl/>
        </w:rPr>
        <w:t>صح ظاهرا</w:t>
      </w:r>
      <w:r w:rsidR="00591289">
        <w:rPr>
          <w:rFonts w:hint="cs"/>
          <w:rtl/>
        </w:rPr>
        <w:t>ً</w:t>
      </w:r>
      <w:r w:rsidR="008B75A2">
        <w:rPr>
          <w:rtl/>
        </w:rPr>
        <w:t xml:space="preserve">. </w:t>
      </w:r>
    </w:p>
    <w:p w:rsidR="005E4EEF" w:rsidRDefault="00033505" w:rsidP="00591289">
      <w:pPr>
        <w:pStyle w:val="libFootnote0"/>
        <w:rPr>
          <w:rtl/>
        </w:rPr>
      </w:pPr>
      <w:r>
        <w:rPr>
          <w:rtl/>
        </w:rPr>
        <w:t xml:space="preserve">10 - </w:t>
      </w:r>
      <w:r w:rsidR="008B75A2">
        <w:rPr>
          <w:rtl/>
        </w:rPr>
        <w:t>تفسير ال</w:t>
      </w:r>
      <w:r w:rsidR="00591289">
        <w:rPr>
          <w:rFonts w:hint="cs"/>
          <w:rtl/>
        </w:rPr>
        <w:t>إ</w:t>
      </w:r>
      <w:r w:rsidR="008B75A2">
        <w:rPr>
          <w:rtl/>
        </w:rPr>
        <w:t xml:space="preserve">مام العسكري </w:t>
      </w:r>
      <w:r w:rsidR="00701A4C" w:rsidRPr="00591289">
        <w:rPr>
          <w:rStyle w:val="libFootnoteAlaemChar"/>
          <w:rtl/>
        </w:rPr>
        <w:t>عليه‌السلام</w:t>
      </w:r>
      <w:r w:rsidR="008B75A2">
        <w:rPr>
          <w:rtl/>
        </w:rPr>
        <w:t xml:space="preserve"> ص 98 باختلاف يسير في بعض ألفاظه، وعنه في البحار ج 94 ص 6 ح 8.</w:t>
      </w:r>
    </w:p>
    <w:p w:rsidR="008B75A2" w:rsidRDefault="00033505" w:rsidP="00033505">
      <w:pPr>
        <w:pStyle w:val="libFootnote"/>
        <w:rPr>
          <w:rtl/>
        </w:rPr>
      </w:pPr>
      <w:r>
        <w:rPr>
          <w:rtl/>
        </w:rPr>
        <w:t>(1)</w:t>
      </w:r>
      <w:r w:rsidR="008B75A2">
        <w:rPr>
          <w:rtl/>
        </w:rPr>
        <w:t xml:space="preserve"> اثبتناه من المصدر. </w:t>
      </w:r>
    </w:p>
    <w:p w:rsidR="00591289" w:rsidRDefault="00AD34E1" w:rsidP="00591289">
      <w:pPr>
        <w:pStyle w:val="libNormal0"/>
        <w:rPr>
          <w:rtl/>
        </w:rPr>
      </w:pPr>
      <w:r>
        <w:rPr>
          <w:rtl/>
        </w:rPr>
        <w:br w:type="page"/>
      </w:r>
      <w:r w:rsidR="008B75A2">
        <w:rPr>
          <w:rtl/>
        </w:rPr>
        <w:t>الخليج، ثم عاد راكضا، ثم قال لبني اسرائيل، يا بني اسرائيل، اطيعوا موسى، فما هذا الدعاء الا مفتاح ابواب الجنان، ومعاليق ابواب النيران، ومستنزل الارزاق، وجالب على عبيد الله وامائه رضاء المهيمن الخلاق، فابوا وقالوا: نحن لا نسير الا على ال</w:t>
      </w:r>
      <w:r w:rsidR="00591289">
        <w:rPr>
          <w:rFonts w:hint="cs"/>
          <w:rtl/>
        </w:rPr>
        <w:t>أ</w:t>
      </w:r>
      <w:r w:rsidR="008B75A2">
        <w:rPr>
          <w:rtl/>
        </w:rPr>
        <w:t xml:space="preserve">رض، فأوحى الله إلى موسى: </w:t>
      </w:r>
      <w:r w:rsidR="00591289" w:rsidRPr="00591289">
        <w:rPr>
          <w:rStyle w:val="libAlaemChar"/>
          <w:rFonts w:hint="cs"/>
          <w:rtl/>
        </w:rPr>
        <w:t>(</w:t>
      </w:r>
      <w:r w:rsidR="0090073A">
        <w:rPr>
          <w:rtl/>
        </w:rPr>
        <w:t xml:space="preserve"> </w:t>
      </w:r>
      <w:r w:rsidR="00591289" w:rsidRPr="00591289">
        <w:rPr>
          <w:rStyle w:val="libAieChar"/>
          <w:rtl/>
        </w:rPr>
        <w:t>أَنِ اضْرِب بِّعَصَاكَ الْبَحْرَ</w:t>
      </w:r>
      <w:r w:rsidR="00591289" w:rsidRPr="00591289">
        <w:rPr>
          <w:rtl/>
        </w:rPr>
        <w:t xml:space="preserve"> </w:t>
      </w:r>
      <w:r w:rsidR="00591289" w:rsidRPr="00591289">
        <w:rPr>
          <w:rStyle w:val="libAlaemChar"/>
          <w:rFonts w:hint="cs"/>
          <w:rtl/>
        </w:rPr>
        <w:t>)</w:t>
      </w:r>
      <w:r w:rsidR="008B75A2">
        <w:rPr>
          <w:rtl/>
        </w:rPr>
        <w:t xml:space="preserve"> </w:t>
      </w:r>
      <w:r w:rsidR="001B3BC4" w:rsidRPr="001B3BC4">
        <w:rPr>
          <w:rStyle w:val="libFootnotenumChar"/>
          <w:rtl/>
        </w:rPr>
        <w:t>(2)</w:t>
      </w:r>
      <w:r w:rsidR="008B75A2">
        <w:rPr>
          <w:rtl/>
        </w:rPr>
        <w:t xml:space="preserve"> وقل: اللهم بجاه محمد وآله الطيبين، لما فلقته، ففعل، فانفلق وظهرت ال</w:t>
      </w:r>
      <w:r w:rsidR="00591289">
        <w:rPr>
          <w:rFonts w:hint="cs"/>
          <w:rtl/>
        </w:rPr>
        <w:t>أ</w:t>
      </w:r>
      <w:r w:rsidR="008B75A2">
        <w:rPr>
          <w:rtl/>
        </w:rPr>
        <w:t xml:space="preserve">رض إلى آخر الخليج. </w:t>
      </w:r>
    </w:p>
    <w:p w:rsidR="00591289" w:rsidRDefault="008B75A2" w:rsidP="00591289">
      <w:pPr>
        <w:pStyle w:val="libNormal"/>
        <w:rPr>
          <w:rtl/>
        </w:rPr>
      </w:pPr>
      <w:r>
        <w:rPr>
          <w:rtl/>
        </w:rPr>
        <w:t xml:space="preserve">فقال موسى </w:t>
      </w:r>
      <w:r w:rsidR="00701A4C" w:rsidRPr="00701A4C">
        <w:rPr>
          <w:rStyle w:val="libAlaemChar"/>
          <w:rtl/>
        </w:rPr>
        <w:t>عليه‌السلام</w:t>
      </w:r>
      <w:r>
        <w:rPr>
          <w:rtl/>
        </w:rPr>
        <w:t>: ادخلوا، قالوا: ال</w:t>
      </w:r>
      <w:r w:rsidR="00591289">
        <w:rPr>
          <w:rFonts w:hint="cs"/>
          <w:rtl/>
        </w:rPr>
        <w:t>أ</w:t>
      </w:r>
      <w:r>
        <w:rPr>
          <w:rtl/>
        </w:rPr>
        <w:t xml:space="preserve">رض وحلة، نخاف ان نرسب فيها، فقال الله: يا موسى قل: اللهم بجاه محمد وآله الطيبين، جففها، فقالها، فارسل الله عليها ريح الصبا فجفت، وقال موسى </w:t>
      </w:r>
      <w:r w:rsidR="00701A4C" w:rsidRPr="00701A4C">
        <w:rPr>
          <w:rStyle w:val="libAlaemChar"/>
          <w:rtl/>
        </w:rPr>
        <w:t>عليه‌السلام</w:t>
      </w:r>
      <w:r>
        <w:rPr>
          <w:rtl/>
        </w:rPr>
        <w:t>، ادخلوها، قالوا: يا نبي الله نحن اثنتي عشرة قبيلة، بنو اثني عشر أبا</w:t>
      </w:r>
      <w:r w:rsidR="00591289">
        <w:rPr>
          <w:rFonts w:hint="cs"/>
          <w:rtl/>
        </w:rPr>
        <w:t>ً</w:t>
      </w:r>
      <w:r>
        <w:rPr>
          <w:rtl/>
        </w:rPr>
        <w:t xml:space="preserve">، وان دخلنا رام كل فريق تقدم صاحبه، فلا نأمن وقوع الشر بيننا، فلو كان لكل فريق [ منا طريق ] </w:t>
      </w:r>
      <w:r w:rsidR="001B3BC4" w:rsidRPr="001B3BC4">
        <w:rPr>
          <w:rStyle w:val="libFootnotenumChar"/>
          <w:rtl/>
        </w:rPr>
        <w:t>(3)</w:t>
      </w:r>
      <w:r>
        <w:rPr>
          <w:rtl/>
        </w:rPr>
        <w:t xml:space="preserve"> على حدة، ل</w:t>
      </w:r>
      <w:r w:rsidR="00591289">
        <w:rPr>
          <w:rFonts w:hint="cs"/>
          <w:rtl/>
        </w:rPr>
        <w:t>أ</w:t>
      </w:r>
      <w:r>
        <w:rPr>
          <w:rtl/>
        </w:rPr>
        <w:t>منا ما نخافه، فامر الله موسى، ان يضرب البحر بعددهم، اثنتي عشرة ضربة، في اثني عشر موضعا</w:t>
      </w:r>
      <w:r w:rsidR="00591289">
        <w:rPr>
          <w:rFonts w:hint="cs"/>
          <w:rtl/>
        </w:rPr>
        <w:t>ً</w:t>
      </w:r>
      <w:r>
        <w:rPr>
          <w:rtl/>
        </w:rPr>
        <w:t xml:space="preserve">، إلى جانب ذلك الموضع، ويقول: </w:t>
      </w:r>
    </w:p>
    <w:p w:rsidR="00C23427" w:rsidRDefault="008B75A2" w:rsidP="00591289">
      <w:pPr>
        <w:pStyle w:val="libNormal"/>
        <w:rPr>
          <w:rtl/>
        </w:rPr>
      </w:pPr>
      <w:r>
        <w:rPr>
          <w:rtl/>
        </w:rPr>
        <w:t>اللهم بجاه محمد وآله الطيبين، بي</w:t>
      </w:r>
      <w:r w:rsidR="00591289">
        <w:rPr>
          <w:rFonts w:hint="cs"/>
          <w:rtl/>
        </w:rPr>
        <w:t>ّ</w:t>
      </w:r>
      <w:r>
        <w:rPr>
          <w:rtl/>
        </w:rPr>
        <w:t>ن ال</w:t>
      </w:r>
      <w:r w:rsidR="00591289">
        <w:rPr>
          <w:rFonts w:hint="cs"/>
          <w:rtl/>
        </w:rPr>
        <w:t>أ</w:t>
      </w:r>
      <w:r>
        <w:rPr>
          <w:rtl/>
        </w:rPr>
        <w:t>رض لنا، وأمط الماء عنا، فصار فيه تمام اثني عشر طريقا، وجف قرار الارض بريح الصبا، فقال: ادخلوها، فقالوا: كل فريق منا يدخل سكة من هذه السكك، لا ندري ما يحدث على الاخرين، فقال الله عز</w:t>
      </w:r>
      <w:r w:rsidR="00591289">
        <w:rPr>
          <w:rFonts w:hint="cs"/>
          <w:rtl/>
        </w:rPr>
        <w:t>ّ</w:t>
      </w:r>
      <w:r>
        <w:rPr>
          <w:rtl/>
        </w:rPr>
        <w:t>وجل</w:t>
      </w:r>
      <w:r w:rsidR="00591289">
        <w:rPr>
          <w:rFonts w:hint="cs"/>
          <w:rtl/>
        </w:rPr>
        <w:t>ّ</w:t>
      </w:r>
      <w:r>
        <w:rPr>
          <w:rtl/>
        </w:rPr>
        <w:t>: فاضرب كل طود من الماء بين هذه السكك، فضرب، فقال: اللهم</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(2)</w:t>
      </w:r>
      <w:r w:rsidR="008B75A2">
        <w:rPr>
          <w:rtl/>
        </w:rPr>
        <w:t xml:space="preserve"> الشعراء 26: 63.</w:t>
      </w:r>
    </w:p>
    <w:p w:rsidR="008B75A2" w:rsidRDefault="00033505" w:rsidP="00033505">
      <w:pPr>
        <w:pStyle w:val="libFootnote"/>
        <w:rPr>
          <w:rtl/>
        </w:rPr>
      </w:pPr>
      <w:r>
        <w:rPr>
          <w:rtl/>
        </w:rPr>
        <w:t>(3)</w:t>
      </w:r>
      <w:r w:rsidR="008B75A2">
        <w:rPr>
          <w:rtl/>
        </w:rPr>
        <w:t xml:space="preserve"> اثبتناه من الطبعة الحجرية. </w:t>
      </w:r>
    </w:p>
    <w:p w:rsidR="00D268C7" w:rsidRDefault="00AD34E1" w:rsidP="00591289">
      <w:pPr>
        <w:pStyle w:val="libNormal0"/>
        <w:rPr>
          <w:rtl/>
        </w:rPr>
      </w:pPr>
      <w:r>
        <w:rPr>
          <w:rtl/>
        </w:rPr>
        <w:br w:type="page"/>
      </w:r>
      <w:r w:rsidR="008B75A2">
        <w:rPr>
          <w:rtl/>
        </w:rPr>
        <w:t>بجاه محمد وآله الطيبين، لما جعلت هذا الماء طبقات واسعة، يرى بعضهم بعضا منها، فحدث طبقات واسعة، يرى بعضهم بعضا</w:t>
      </w:r>
      <w:r w:rsidR="004A1D98">
        <w:rPr>
          <w:rtl/>
        </w:rPr>
        <w:t xml:space="preserve"> »</w:t>
      </w:r>
      <w:r w:rsidR="00591289">
        <w:rPr>
          <w:rFonts w:hint="cs"/>
          <w:rtl/>
        </w:rPr>
        <w:t xml:space="preserve"> .</w:t>
      </w:r>
      <w:r w:rsidR="008B75A2">
        <w:rPr>
          <w:rtl/>
        </w:rPr>
        <w:t xml:space="preserve">.. الخبر. </w:t>
      </w:r>
    </w:p>
    <w:p w:rsidR="00C23427" w:rsidRDefault="00D268C7" w:rsidP="00591289">
      <w:pPr>
        <w:pStyle w:val="libNormal"/>
        <w:rPr>
          <w:rtl/>
        </w:rPr>
      </w:pPr>
      <w:r>
        <w:rPr>
          <w:rtl/>
        </w:rPr>
        <w:t>5767 / 11 -</w:t>
      </w:r>
      <w:r w:rsidR="008B75A2">
        <w:rPr>
          <w:rtl/>
        </w:rPr>
        <w:t xml:space="preserve"> وقال </w:t>
      </w:r>
      <w:r w:rsidR="00701A4C" w:rsidRPr="00701A4C">
        <w:rPr>
          <w:rStyle w:val="libAlaemChar"/>
          <w:rtl/>
        </w:rPr>
        <w:t>عليه‌السلام</w:t>
      </w:r>
      <w:r w:rsidR="008B75A2">
        <w:rPr>
          <w:rtl/>
        </w:rPr>
        <w:t xml:space="preserve"> - في قصة التوبة عن عبادة العجل، بقتل بعضهم بعضا -: </w:t>
      </w:r>
      <w:r w:rsidR="004A1D98">
        <w:rPr>
          <w:rtl/>
        </w:rPr>
        <w:t xml:space="preserve">« </w:t>
      </w:r>
      <w:r w:rsidR="008B75A2">
        <w:rPr>
          <w:rtl/>
        </w:rPr>
        <w:t xml:space="preserve">فلما استمر القتل فيهم، وهم ستمائة الف الا اثني عشر [ الفا ] </w:t>
      </w:r>
      <w:r w:rsidR="001B3BC4" w:rsidRPr="001B3BC4">
        <w:rPr>
          <w:rStyle w:val="libFootnotenumChar"/>
          <w:rtl/>
        </w:rPr>
        <w:t>(1)</w:t>
      </w:r>
      <w:r w:rsidR="008B75A2">
        <w:rPr>
          <w:rtl/>
        </w:rPr>
        <w:t xml:space="preserve"> الذين لم يعبدوا العجل، وفق الله بعضهم، فقال لبعضهم، والقتل لم يفض بعد إليهم، فقال: اوليس الله قد جعل التوسل بمحمد وآله الطيبين </w:t>
      </w:r>
      <w:r w:rsidR="00701A4C" w:rsidRPr="00701A4C">
        <w:rPr>
          <w:rStyle w:val="libAlaemChar"/>
          <w:rtl/>
        </w:rPr>
        <w:t>عليهم‌السلام</w:t>
      </w:r>
      <w:r w:rsidR="008B75A2">
        <w:rPr>
          <w:rtl/>
        </w:rPr>
        <w:t>، امرا لا يخيب معه طلبة، ولا يرد به مسألة</w:t>
      </w:r>
      <w:r w:rsidR="002E3B3F">
        <w:rPr>
          <w:rtl/>
        </w:rPr>
        <w:t>؟</w:t>
      </w:r>
      <w:r w:rsidR="008B75A2">
        <w:rPr>
          <w:rtl/>
        </w:rPr>
        <w:t xml:space="preserve"> وهكذا توس</w:t>
      </w:r>
      <w:r w:rsidR="00591289">
        <w:rPr>
          <w:rFonts w:hint="cs"/>
          <w:rtl/>
        </w:rPr>
        <w:t>ّ</w:t>
      </w:r>
      <w:r w:rsidR="008B75A2">
        <w:rPr>
          <w:rtl/>
        </w:rPr>
        <w:t>لت بهم ال</w:t>
      </w:r>
      <w:r w:rsidR="00591289">
        <w:rPr>
          <w:rFonts w:hint="cs"/>
          <w:rtl/>
        </w:rPr>
        <w:t>أ</w:t>
      </w:r>
      <w:r w:rsidR="008B75A2">
        <w:rPr>
          <w:rtl/>
        </w:rPr>
        <w:t>نبياء والرسل، فما لنا لا نتوسل، قال: فاجتمعوا وضجوا، يا ربنا، بجاه محمد الاكرم، وبجاه علي الافضل، وبجاه فاطمة ذات الفضل والعصمة، وبجاه الحسن والحسين، سبطي سيد المرسلين، وسيدي شباب اهل الجنان اجمعين، وبجاه الذرية الطيبه الطاهرة، من آل طه ويس، لما غفرت لنا ذنوبنا، وغفرت لنا هفوتنا، وازلت هذا القتل عنا، فذلك حين نودي موسى من السماء: ان كف القتل، فقد سألني بعضهم مسألة، واقسم علي قسما، لو اقسم به هؤلاء العابدون للعجل، وسألني بعضهم العصمة حتى لا يعبدوه لوفقتهم وعصمتهم، ولو اقسم علي بها ابليس لهديته، ولو اقسم علي بها نمرود أو فرعون لنجيتهم، فرفع عنهم القتل، فجعلوا يقولون: يا حسرتنا، اين كنا عن هذا الدعاء بمحمد وآله الطيبين</w:t>
      </w:r>
      <w:r w:rsidR="002E3B3F">
        <w:rPr>
          <w:rtl/>
        </w:rPr>
        <w:t>؟</w:t>
      </w:r>
      <w:r w:rsidR="008B75A2">
        <w:rPr>
          <w:rtl/>
        </w:rPr>
        <w:t xml:space="preserve"> حتى كان الله يقينا شر الفتنة، ويعصمنا بافضل العصمة</w:t>
      </w:r>
      <w:r w:rsidR="004A1D98">
        <w:rPr>
          <w:rtl/>
        </w:rPr>
        <w:t xml:space="preserve"> »</w:t>
      </w:r>
      <w:r w:rsidR="00591289">
        <w:rPr>
          <w:rFonts w:hint="cs"/>
          <w:rtl/>
        </w:rPr>
        <w:t xml:space="preserve"> </w:t>
      </w:r>
      <w:r w:rsidR="008B75A2">
        <w:rPr>
          <w:rtl/>
        </w:rPr>
        <w:t>...</w:t>
      </w:r>
      <w:r w:rsidR="00591289">
        <w:rPr>
          <w:rFonts w:hint="cs"/>
          <w:rtl/>
        </w:rPr>
        <w:t xml:space="preserve"> .</w:t>
      </w:r>
    </w:p>
    <w:p w:rsidR="00033505" w:rsidRDefault="008E470E" w:rsidP="0087198D">
      <w:pPr>
        <w:pStyle w:val="libLine"/>
        <w:rPr>
          <w:rtl/>
        </w:rPr>
      </w:pPr>
      <w:r>
        <w:rPr>
          <w:rtl/>
        </w:rPr>
        <w:t>____________________________</w:t>
      </w:r>
    </w:p>
    <w:p w:rsidR="005E4EEF" w:rsidRDefault="00033505" w:rsidP="00591289">
      <w:pPr>
        <w:pStyle w:val="libFootnote0"/>
        <w:rPr>
          <w:rtl/>
        </w:rPr>
      </w:pPr>
      <w:r>
        <w:rPr>
          <w:rtl/>
        </w:rPr>
        <w:t xml:space="preserve">11 - </w:t>
      </w:r>
      <w:r w:rsidR="008B75A2">
        <w:rPr>
          <w:rtl/>
        </w:rPr>
        <w:t>تفسير ال</w:t>
      </w:r>
      <w:r w:rsidR="00591289">
        <w:rPr>
          <w:rFonts w:hint="cs"/>
          <w:rtl/>
        </w:rPr>
        <w:t>إ</w:t>
      </w:r>
      <w:r w:rsidR="008B75A2">
        <w:rPr>
          <w:rtl/>
        </w:rPr>
        <w:t>مام الع</w:t>
      </w:r>
      <w:r w:rsidR="00591289">
        <w:rPr>
          <w:rFonts w:hint="cs"/>
          <w:rtl/>
        </w:rPr>
        <w:t>س</w:t>
      </w:r>
      <w:r w:rsidR="008B75A2">
        <w:rPr>
          <w:rtl/>
        </w:rPr>
        <w:t xml:space="preserve">كري </w:t>
      </w:r>
      <w:r w:rsidR="00701A4C" w:rsidRPr="00591289">
        <w:rPr>
          <w:rStyle w:val="libFootnoteAlaemChar"/>
          <w:rtl/>
        </w:rPr>
        <w:t>عليه‌السلام</w:t>
      </w:r>
      <w:r w:rsidR="008B75A2">
        <w:rPr>
          <w:rtl/>
        </w:rPr>
        <w:t xml:space="preserve"> ص 101 باختلاف يسير في الالفاظ، وعنه في البحار ج 94 ص 7 ح 9.</w:t>
      </w:r>
    </w:p>
    <w:p w:rsidR="008B75A2" w:rsidRDefault="00033505" w:rsidP="00033505">
      <w:pPr>
        <w:pStyle w:val="libFootnote"/>
        <w:rPr>
          <w:rtl/>
        </w:rPr>
      </w:pPr>
      <w:r>
        <w:rPr>
          <w:rtl/>
        </w:rPr>
        <w:t>(1)</w:t>
      </w:r>
      <w:r w:rsidR="008B75A2">
        <w:rPr>
          <w:rtl/>
        </w:rPr>
        <w:t xml:space="preserve"> أثبتناه من المصدر. </w:t>
      </w:r>
    </w:p>
    <w:p w:rsidR="004E5C45" w:rsidRDefault="00C2558F" w:rsidP="004E5C45">
      <w:pPr>
        <w:pStyle w:val="libNormal"/>
        <w:rPr>
          <w:rtl/>
        </w:rPr>
      </w:pPr>
      <w:r>
        <w:rPr>
          <w:rtl/>
        </w:rPr>
        <w:br w:type="page"/>
      </w:r>
      <w:r w:rsidR="00D268C7">
        <w:rPr>
          <w:rtl/>
        </w:rPr>
        <w:t>5768 / 12 -</w:t>
      </w:r>
      <w:r w:rsidR="008B75A2">
        <w:rPr>
          <w:rtl/>
        </w:rPr>
        <w:t xml:space="preserve"> وقال </w:t>
      </w:r>
      <w:r w:rsidR="00701A4C" w:rsidRPr="00701A4C">
        <w:rPr>
          <w:rStyle w:val="libAlaemChar"/>
          <w:rtl/>
        </w:rPr>
        <w:t>عليه‌السلام</w:t>
      </w:r>
      <w:r w:rsidR="008B75A2">
        <w:rPr>
          <w:rtl/>
        </w:rPr>
        <w:t xml:space="preserve">، في قوله تعالى: </w:t>
      </w:r>
      <w:r w:rsidR="004E5C45" w:rsidRPr="004E5C45">
        <w:rPr>
          <w:rStyle w:val="libAlaemChar"/>
          <w:rFonts w:hint="cs"/>
          <w:rtl/>
        </w:rPr>
        <w:t>(</w:t>
      </w:r>
      <w:r w:rsidR="0090073A">
        <w:rPr>
          <w:rtl/>
        </w:rPr>
        <w:t xml:space="preserve"> </w:t>
      </w:r>
      <w:r w:rsidR="004E5C45" w:rsidRPr="004E5C45">
        <w:rPr>
          <w:rStyle w:val="libAieChar"/>
          <w:rtl/>
        </w:rPr>
        <w:t>وَإِذِ اسْتَسْقَىٰ مُوسَىٰ لِقَوْمِهِ</w:t>
      </w:r>
      <w:r w:rsidR="004E5C45" w:rsidRPr="004E5C45">
        <w:rPr>
          <w:rtl/>
        </w:rPr>
        <w:t xml:space="preserve"> </w:t>
      </w:r>
      <w:r w:rsidR="004E5C45" w:rsidRPr="004E5C45">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واذكروا يا بني اسرائيل، إذ استسقى موسى لقومه، طلب لهم السقي، لما لحقهم العطش في التيه، وضج</w:t>
      </w:r>
      <w:r w:rsidR="004E5C45">
        <w:rPr>
          <w:rFonts w:hint="cs"/>
          <w:rtl/>
        </w:rPr>
        <w:t>ّ</w:t>
      </w:r>
      <w:r w:rsidR="008B75A2">
        <w:rPr>
          <w:rtl/>
        </w:rPr>
        <w:t xml:space="preserve">وا بالبكاء إلى موسى، وقالوا: هلكنا بالعطش، فقال موسى: الهي بحق محمد سيد الانبياء وبحق علي سيد الاوصياء، وبحق فاطمة سيدة النساء، وبحق الحسن سيد الاولياء، وبحق الحسين افضل الشهداء، وبحق عترتهم وخلفائهم سادة الازكياء، لما سقيت عبادك هؤلاء. </w:t>
      </w:r>
    </w:p>
    <w:p w:rsidR="00D268C7" w:rsidRDefault="008B75A2" w:rsidP="004E5C45">
      <w:pPr>
        <w:pStyle w:val="libNormal"/>
        <w:rPr>
          <w:rtl/>
        </w:rPr>
      </w:pPr>
      <w:r>
        <w:rPr>
          <w:rtl/>
        </w:rPr>
        <w:t xml:space="preserve">فأوحى الله تعالى: يا موسى </w:t>
      </w:r>
      <w:r w:rsidR="004E5C45" w:rsidRPr="004E5C45">
        <w:rPr>
          <w:rStyle w:val="libAlaemChar"/>
          <w:rFonts w:hint="cs"/>
          <w:rtl/>
        </w:rPr>
        <w:t>(</w:t>
      </w:r>
      <w:r w:rsidR="0090073A">
        <w:rPr>
          <w:rtl/>
        </w:rPr>
        <w:t xml:space="preserve"> </w:t>
      </w:r>
      <w:r w:rsidR="004E5C45" w:rsidRPr="004E5C45">
        <w:rPr>
          <w:rStyle w:val="libAieChar"/>
          <w:rtl/>
        </w:rPr>
        <w:t>اضْرِب بِّعَصَاكَ الْحَجَرَ</w:t>
      </w:r>
      <w:r w:rsidR="004E5C45" w:rsidRPr="004E5C45">
        <w:rPr>
          <w:rtl/>
        </w:rPr>
        <w:t xml:space="preserve"> </w:t>
      </w:r>
      <w:r w:rsidR="004E5C45" w:rsidRPr="004E5C45">
        <w:rPr>
          <w:rStyle w:val="libAlaemChar"/>
          <w:rFonts w:hint="cs"/>
          <w:rtl/>
        </w:rPr>
        <w:t>)</w:t>
      </w:r>
      <w:r>
        <w:rPr>
          <w:rtl/>
        </w:rPr>
        <w:t xml:space="preserve"> </w:t>
      </w:r>
      <w:r w:rsidR="001B3BC4" w:rsidRPr="001B3BC4">
        <w:rPr>
          <w:rStyle w:val="libFootnotenumChar"/>
          <w:rtl/>
        </w:rPr>
        <w:t>(2)</w:t>
      </w:r>
      <w:r>
        <w:rPr>
          <w:rtl/>
        </w:rPr>
        <w:t xml:space="preserve"> فضربه بها، </w:t>
      </w:r>
      <w:r w:rsidR="004E5C45" w:rsidRPr="004E5C45">
        <w:rPr>
          <w:rStyle w:val="libAlaemChar"/>
          <w:rFonts w:hint="cs"/>
          <w:rtl/>
        </w:rPr>
        <w:t>(</w:t>
      </w:r>
      <w:r w:rsidR="0090073A">
        <w:rPr>
          <w:rtl/>
        </w:rPr>
        <w:t xml:space="preserve"> </w:t>
      </w:r>
      <w:r w:rsidR="004E5C45" w:rsidRPr="004E5C45">
        <w:rPr>
          <w:rStyle w:val="libAieChar"/>
          <w:rtl/>
        </w:rPr>
        <w:t>فَانفَجَرَتْ مِنْهُ اثْنَتَا عَشْرَةَ عَيْنًا قَدْ عَلِمَ كُلُّ أُنَاسٍ</w:t>
      </w:r>
      <w:r w:rsidR="004E5C45" w:rsidRPr="004E5C45">
        <w:rPr>
          <w:rtl/>
        </w:rPr>
        <w:t xml:space="preserve"> </w:t>
      </w:r>
      <w:r w:rsidR="004E5C45" w:rsidRPr="004E5C45">
        <w:rPr>
          <w:rStyle w:val="libAlaemChar"/>
          <w:rFonts w:hint="cs"/>
          <w:rtl/>
        </w:rPr>
        <w:t>)</w:t>
      </w:r>
      <w:r>
        <w:rPr>
          <w:rtl/>
        </w:rPr>
        <w:t xml:space="preserve"> </w:t>
      </w:r>
      <w:r w:rsidR="001B3BC4" w:rsidRPr="001B3BC4">
        <w:rPr>
          <w:rStyle w:val="libFootnotenumChar"/>
          <w:rtl/>
        </w:rPr>
        <w:t>(3)</w:t>
      </w:r>
      <w:r>
        <w:rPr>
          <w:rtl/>
        </w:rPr>
        <w:t xml:space="preserve">، كل قبيلة من بني اب من اولاد يعقوب، </w:t>
      </w:r>
      <w:r w:rsidR="004E5C45" w:rsidRPr="004E5C45">
        <w:rPr>
          <w:rStyle w:val="libAlaemChar"/>
          <w:rFonts w:hint="cs"/>
          <w:rtl/>
        </w:rPr>
        <w:t>(</w:t>
      </w:r>
      <w:r w:rsidR="0090073A">
        <w:rPr>
          <w:rtl/>
        </w:rPr>
        <w:t xml:space="preserve"> </w:t>
      </w:r>
      <w:r w:rsidR="004E5C45" w:rsidRPr="004E5C45">
        <w:rPr>
          <w:rStyle w:val="libAieChar"/>
          <w:rtl/>
        </w:rPr>
        <w:t>مَّشْرَبَهُمْ</w:t>
      </w:r>
      <w:r w:rsidR="004E5C45" w:rsidRPr="004E5C45">
        <w:rPr>
          <w:rtl/>
        </w:rPr>
        <w:t xml:space="preserve"> </w:t>
      </w:r>
      <w:r w:rsidR="004E5C45" w:rsidRPr="004E5C45">
        <w:rPr>
          <w:rStyle w:val="libAlaemChar"/>
          <w:rFonts w:hint="cs"/>
          <w:rtl/>
        </w:rPr>
        <w:t>)</w:t>
      </w:r>
      <w:r>
        <w:rPr>
          <w:rtl/>
        </w:rPr>
        <w:t xml:space="preserve"> </w:t>
      </w:r>
      <w:r w:rsidR="001B3BC4" w:rsidRPr="001B3BC4">
        <w:rPr>
          <w:rStyle w:val="libFootnotenumChar"/>
          <w:rtl/>
        </w:rPr>
        <w:t>(4)</w:t>
      </w:r>
      <w:r>
        <w:rPr>
          <w:rtl/>
        </w:rPr>
        <w:t>، فلا يزاحم الاخرين في مشربهم</w:t>
      </w:r>
      <w:r w:rsidR="004A1D98">
        <w:rPr>
          <w:rtl/>
        </w:rPr>
        <w:t xml:space="preserve"> »</w:t>
      </w:r>
      <w:r w:rsidR="004E5C45">
        <w:rPr>
          <w:rFonts w:hint="cs"/>
          <w:rtl/>
        </w:rPr>
        <w:t>.</w:t>
      </w:r>
      <w:r>
        <w:rPr>
          <w:rtl/>
        </w:rPr>
        <w:t xml:space="preserve"> </w:t>
      </w:r>
    </w:p>
    <w:p w:rsidR="00C23427" w:rsidRDefault="00D268C7" w:rsidP="004E5C45">
      <w:pPr>
        <w:pStyle w:val="libNormal"/>
        <w:rPr>
          <w:rtl/>
        </w:rPr>
      </w:pPr>
      <w:r>
        <w:rPr>
          <w:rtl/>
        </w:rPr>
        <w:t>5769 / 13 -</w:t>
      </w:r>
      <w:r w:rsidR="008B75A2">
        <w:rPr>
          <w:rtl/>
        </w:rPr>
        <w:t xml:space="preserve"> وقال </w:t>
      </w:r>
      <w:r w:rsidR="00701A4C" w:rsidRPr="00701A4C">
        <w:rPr>
          <w:rStyle w:val="libAlaemChar"/>
          <w:rtl/>
        </w:rPr>
        <w:t>عليه‌السلام</w:t>
      </w:r>
      <w:r w:rsidR="008B75A2">
        <w:rPr>
          <w:rtl/>
        </w:rPr>
        <w:t xml:space="preserve">، في قوله تعالى: </w:t>
      </w:r>
      <w:r w:rsidR="004E5C45" w:rsidRPr="004E5C45">
        <w:rPr>
          <w:rStyle w:val="libAlaemChar"/>
          <w:rFonts w:hint="cs"/>
          <w:rtl/>
        </w:rPr>
        <w:t>(</w:t>
      </w:r>
      <w:r w:rsidR="0090073A">
        <w:rPr>
          <w:rtl/>
        </w:rPr>
        <w:t xml:space="preserve"> </w:t>
      </w:r>
      <w:r w:rsidR="004E5C45" w:rsidRPr="004E5C45">
        <w:rPr>
          <w:rStyle w:val="libAieChar"/>
          <w:rtl/>
        </w:rPr>
        <w:t>وَلَمَّا جَاءَهُمْ كِتَابٌ مِّنْ عِندِ اللَّـهِ</w:t>
      </w:r>
      <w:r w:rsidR="004E5C45" w:rsidRPr="004E5C45">
        <w:rPr>
          <w:rtl/>
        </w:rPr>
        <w:t xml:space="preserve"> </w:t>
      </w:r>
      <w:r w:rsidR="004E5C45" w:rsidRPr="004E5C45">
        <w:rPr>
          <w:rStyle w:val="libAlaemChar"/>
          <w:rFonts w:hint="cs"/>
          <w:rtl/>
        </w:rPr>
        <w:t>)</w:t>
      </w:r>
      <w:r w:rsidR="008B75A2">
        <w:rPr>
          <w:rtl/>
        </w:rPr>
        <w:t xml:space="preserve"> </w:t>
      </w:r>
      <w:r w:rsidR="001B3BC4" w:rsidRPr="001B3BC4">
        <w:rPr>
          <w:rStyle w:val="libFootnotenumChar"/>
          <w:rtl/>
        </w:rPr>
        <w:t>(1)</w:t>
      </w:r>
      <w:r w:rsidR="008B75A2">
        <w:rPr>
          <w:rtl/>
        </w:rPr>
        <w:t xml:space="preserve">... الاية: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وكان الله امر اليهود في ايام موسى وبعده، إذا دهمهم امر، ودهمتهم داهية، ان يدعوا الله عزوجل، بمحمد</w:t>
      </w:r>
    </w:p>
    <w:p w:rsidR="00033505" w:rsidRDefault="008E470E" w:rsidP="0087198D">
      <w:pPr>
        <w:pStyle w:val="libLine"/>
        <w:rPr>
          <w:rtl/>
        </w:rPr>
      </w:pPr>
      <w:r>
        <w:rPr>
          <w:rtl/>
        </w:rPr>
        <w:t>____________________________</w:t>
      </w:r>
    </w:p>
    <w:p w:rsidR="005E4EEF" w:rsidRDefault="00033505" w:rsidP="004E5C45">
      <w:pPr>
        <w:pStyle w:val="libFootnote0"/>
        <w:rPr>
          <w:rtl/>
        </w:rPr>
      </w:pPr>
      <w:r>
        <w:rPr>
          <w:rtl/>
        </w:rPr>
        <w:t xml:space="preserve">12 - </w:t>
      </w:r>
      <w:r w:rsidR="008B75A2">
        <w:rPr>
          <w:rtl/>
        </w:rPr>
        <w:t>تفسير ال</w:t>
      </w:r>
      <w:r w:rsidR="004E5C45">
        <w:rPr>
          <w:rFonts w:hint="cs"/>
          <w:rtl/>
        </w:rPr>
        <w:t>إ</w:t>
      </w:r>
      <w:r w:rsidR="008B75A2">
        <w:rPr>
          <w:rtl/>
        </w:rPr>
        <w:t xml:space="preserve">مام العسكري </w:t>
      </w:r>
      <w:r w:rsidR="00701A4C" w:rsidRPr="004E5C45">
        <w:rPr>
          <w:rStyle w:val="libFootnoteAlaemChar"/>
          <w:rtl/>
        </w:rPr>
        <w:t>عليه‌السلام</w:t>
      </w:r>
      <w:r w:rsidR="008B75A2">
        <w:rPr>
          <w:rtl/>
        </w:rPr>
        <w:t xml:space="preserve"> ص 104 باختلاف يسير في الالفاظ، وعنه في البحار ج 94 ص 8 ح 10.</w:t>
      </w:r>
    </w:p>
    <w:p w:rsidR="004E5C45" w:rsidRDefault="00033505" w:rsidP="00033505">
      <w:pPr>
        <w:pStyle w:val="libFootnote"/>
        <w:rPr>
          <w:rtl/>
        </w:rPr>
      </w:pPr>
      <w:r>
        <w:rPr>
          <w:rtl/>
        </w:rPr>
        <w:t>(1)</w:t>
      </w:r>
      <w:r w:rsidR="008B75A2">
        <w:rPr>
          <w:rtl/>
        </w:rPr>
        <w:t xml:space="preserve"> البقرة 2: 60. </w:t>
      </w:r>
    </w:p>
    <w:p w:rsidR="00033505" w:rsidRDefault="004E5C45" w:rsidP="004E5C45">
      <w:pPr>
        <w:pStyle w:val="libFootnote"/>
        <w:rPr>
          <w:rtl/>
        </w:rPr>
      </w:pPr>
      <w:r>
        <w:rPr>
          <w:rFonts w:hint="cs"/>
          <w:rtl/>
        </w:rPr>
        <w:t>(</w:t>
      </w:r>
      <w:r>
        <w:rPr>
          <w:rtl/>
        </w:rPr>
        <w:t>2</w:t>
      </w:r>
      <w:r>
        <w:rPr>
          <w:rFonts w:hint="cs"/>
          <w:rtl/>
        </w:rPr>
        <w:t xml:space="preserve"> -</w:t>
      </w:r>
      <w:r>
        <w:rPr>
          <w:rtl/>
        </w:rPr>
        <w:t xml:space="preserve"> </w:t>
      </w:r>
      <w:r w:rsidR="00033505">
        <w:rPr>
          <w:rtl/>
        </w:rPr>
        <w:t>4)</w:t>
      </w:r>
      <w:r w:rsidR="008B75A2">
        <w:rPr>
          <w:rtl/>
        </w:rPr>
        <w:t xml:space="preserve"> البقرة 2: 60. </w:t>
      </w:r>
    </w:p>
    <w:p w:rsidR="005E4EEF" w:rsidRDefault="00033505" w:rsidP="00033505">
      <w:pPr>
        <w:pStyle w:val="libFootnote0"/>
        <w:rPr>
          <w:rtl/>
        </w:rPr>
      </w:pPr>
      <w:r>
        <w:rPr>
          <w:rtl/>
        </w:rPr>
        <w:t xml:space="preserve">13 - </w:t>
      </w:r>
      <w:r w:rsidR="008B75A2">
        <w:rPr>
          <w:rtl/>
        </w:rPr>
        <w:t xml:space="preserve">تفسير الامام العسكري </w:t>
      </w:r>
      <w:r w:rsidR="00701A4C" w:rsidRPr="004E5C45">
        <w:rPr>
          <w:rStyle w:val="libFootnoteAlaemChar"/>
          <w:rtl/>
        </w:rPr>
        <w:t>عليه‌السلام</w:t>
      </w:r>
      <w:r w:rsidR="008B75A2">
        <w:rPr>
          <w:rtl/>
        </w:rPr>
        <w:t xml:space="preserve"> ص 158 باختلاف يسير في الالفاظ، وعنه في البحار ج 94 ص 10 ح 12.</w:t>
      </w:r>
    </w:p>
    <w:p w:rsidR="008B75A2" w:rsidRDefault="00033505" w:rsidP="00033505">
      <w:pPr>
        <w:pStyle w:val="libFootnote"/>
        <w:rPr>
          <w:rtl/>
        </w:rPr>
      </w:pPr>
      <w:r>
        <w:rPr>
          <w:rtl/>
        </w:rPr>
        <w:t>(1)</w:t>
      </w:r>
      <w:r w:rsidR="008B75A2">
        <w:rPr>
          <w:rtl/>
        </w:rPr>
        <w:t xml:space="preserve"> البقرة 2: 89. </w:t>
      </w:r>
    </w:p>
    <w:p w:rsidR="00D268C7" w:rsidRDefault="00AD34E1" w:rsidP="004E5C45">
      <w:pPr>
        <w:pStyle w:val="libNormal0"/>
        <w:rPr>
          <w:rtl/>
        </w:rPr>
      </w:pPr>
      <w:r>
        <w:rPr>
          <w:rtl/>
        </w:rPr>
        <w:br w:type="page"/>
      </w:r>
      <w:r w:rsidR="008B75A2">
        <w:rPr>
          <w:rtl/>
        </w:rPr>
        <w:t xml:space="preserve">وآله الطيبين، وان يستنصروا، بهم وكانوا يفعلون ذلك، حتى كانت اليهود من اهل المدينة، قبل ظهور محمد النبي </w:t>
      </w:r>
      <w:r w:rsidR="00701A4C" w:rsidRPr="00701A4C">
        <w:rPr>
          <w:rStyle w:val="libAlaemChar"/>
          <w:rtl/>
        </w:rPr>
        <w:t>صلى‌الله‌عليه‌وآله</w:t>
      </w:r>
      <w:r w:rsidR="00FF6072">
        <w:rPr>
          <w:rtl/>
        </w:rPr>
        <w:t>،</w:t>
      </w:r>
      <w:r w:rsidR="008B75A2">
        <w:rPr>
          <w:rtl/>
        </w:rPr>
        <w:t xml:space="preserve"> بعشر سنين، يعاديهم اسد وغطفان وقوم من المشركين، ويقصدون اذاهم، يستدفعون شرورهم وبلاءهم، بسؤالهم ربهم بمحمد وآله الطيبين، حتى قصدهم في بعض الاوقات، اسد وغطفان في ثلاثة آلاف، إلى بعض اليهود حوالي المدينة، فتلقاهم اليهود وهم ثلاثمائة فارس، ودعوا الله بمحمد وآله، فهزموهم وقطعوهم، فقال اسد وغطفان بعضهم لبعض: تعالوا نستعين عليهم بسائر القبائل، فاستعانوا عليهم بالقبائل، واكثروا حتى اجتمعوا قدر ثلاثين الفا، وقصدوا هؤلاء الثلاثمائة في قريتهم، فألجؤوهم إلى بيوتها، وقطعوا عنها المياه الجارية، التي كانت تدخل إلى قراهم، ومنعوا عنهم الطعام واستأمن اليهود إليهم فلم يؤمنوهم، وقالوا: لا، الا ان نقتلكم ونسبيكم وننهبكم، فقالت اليهود بعضها لبعض، كيف نصنع</w:t>
      </w:r>
      <w:r w:rsidR="002E3B3F">
        <w:rPr>
          <w:rtl/>
        </w:rPr>
        <w:t>؟</w:t>
      </w:r>
      <w:r w:rsidR="008B75A2">
        <w:rPr>
          <w:rtl/>
        </w:rPr>
        <w:t xml:space="preserve"> فقال لهم امثلهم وذو الرأي منهم: اما امر موسى </w:t>
      </w:r>
      <w:r w:rsidR="00701A4C" w:rsidRPr="00701A4C">
        <w:rPr>
          <w:rStyle w:val="libAlaemChar"/>
          <w:rtl/>
        </w:rPr>
        <w:t>عليه‌السلام</w:t>
      </w:r>
      <w:r w:rsidR="008B75A2">
        <w:rPr>
          <w:rtl/>
        </w:rPr>
        <w:t xml:space="preserve"> اسلافكم ومن بعدهم، بالاستنصار بمحمد وآله</w:t>
      </w:r>
      <w:r w:rsidR="002E3B3F">
        <w:rPr>
          <w:rtl/>
        </w:rPr>
        <w:t>؟</w:t>
      </w:r>
      <w:r w:rsidR="008B75A2">
        <w:rPr>
          <w:rtl/>
        </w:rPr>
        <w:t xml:space="preserve"> اما امركم بالابتهال إلى الله عز</w:t>
      </w:r>
      <w:r w:rsidR="00B00043">
        <w:rPr>
          <w:rFonts w:hint="cs"/>
          <w:rtl/>
        </w:rPr>
        <w:t>ّ</w:t>
      </w:r>
      <w:r w:rsidR="008B75A2">
        <w:rPr>
          <w:rtl/>
        </w:rPr>
        <w:t>وجل</w:t>
      </w:r>
      <w:r w:rsidR="00B00043">
        <w:rPr>
          <w:rFonts w:hint="cs"/>
          <w:rtl/>
        </w:rPr>
        <w:t>ّ</w:t>
      </w:r>
      <w:r w:rsidR="008B75A2">
        <w:rPr>
          <w:rtl/>
        </w:rPr>
        <w:t xml:space="preserve">، عند الشدائد بهم </w:t>
      </w:r>
      <w:r w:rsidR="00701A4C" w:rsidRPr="00701A4C">
        <w:rPr>
          <w:rStyle w:val="libAlaemChar"/>
          <w:rtl/>
        </w:rPr>
        <w:t>عليهم‌السلام</w:t>
      </w:r>
      <w:r w:rsidR="002E3B3F">
        <w:rPr>
          <w:rtl/>
        </w:rPr>
        <w:t>؟</w:t>
      </w:r>
      <w:r w:rsidR="008B75A2">
        <w:rPr>
          <w:rtl/>
        </w:rPr>
        <w:t xml:space="preserve"> قالوا: بلى، قالوا: فافعلوا، ثم ذكر عيه السلام: انهم استسقوا بهم </w:t>
      </w:r>
      <w:r w:rsidR="00701A4C" w:rsidRPr="00701A4C">
        <w:rPr>
          <w:rStyle w:val="libAlaemChar"/>
          <w:rtl/>
        </w:rPr>
        <w:t>عليهم‌السلام</w:t>
      </w:r>
      <w:r w:rsidR="008B75A2">
        <w:rPr>
          <w:rtl/>
        </w:rPr>
        <w:t xml:space="preserve"> فسقاهم الله، واستطعموا بهم </w:t>
      </w:r>
      <w:r w:rsidR="00701A4C" w:rsidRPr="00701A4C">
        <w:rPr>
          <w:rStyle w:val="libAlaemChar"/>
          <w:rtl/>
        </w:rPr>
        <w:t>عليهم‌السلام</w:t>
      </w:r>
      <w:r w:rsidR="008B75A2">
        <w:rPr>
          <w:rtl/>
        </w:rPr>
        <w:t xml:space="preserve"> فاطعمهم، الله واستنصروا بهم </w:t>
      </w:r>
      <w:r w:rsidR="00701A4C" w:rsidRPr="00701A4C">
        <w:rPr>
          <w:rStyle w:val="libAlaemChar"/>
          <w:rtl/>
        </w:rPr>
        <w:t>عليهم‌السلام</w:t>
      </w:r>
      <w:r w:rsidR="008B75A2">
        <w:rPr>
          <w:rtl/>
        </w:rPr>
        <w:t xml:space="preserve"> فنصرهم الله تعالى</w:t>
      </w:r>
      <w:r w:rsidR="004A1D98">
        <w:rPr>
          <w:rtl/>
        </w:rPr>
        <w:t xml:space="preserve"> »</w:t>
      </w:r>
      <w:r w:rsidR="008B75A2">
        <w:rPr>
          <w:rtl/>
        </w:rPr>
        <w:t xml:space="preserve"> والخبر طويل، وفي هذا التفسير الشريف شئ كثير من هذا المطلب </w:t>
      </w:r>
    </w:p>
    <w:p w:rsidR="00C23427" w:rsidRDefault="00D268C7" w:rsidP="00B00043">
      <w:pPr>
        <w:pStyle w:val="libNormal"/>
        <w:rPr>
          <w:rtl/>
        </w:rPr>
      </w:pPr>
      <w:r>
        <w:rPr>
          <w:rtl/>
        </w:rPr>
        <w:t>5770 / 14 -</w:t>
      </w:r>
      <w:r w:rsidR="008B75A2">
        <w:rPr>
          <w:rtl/>
        </w:rPr>
        <w:t xml:space="preserve"> القطب الراوندي في قصص ال</w:t>
      </w:r>
      <w:r w:rsidR="00B00043">
        <w:rPr>
          <w:rFonts w:hint="cs"/>
          <w:rtl/>
        </w:rPr>
        <w:t>أ</w:t>
      </w:r>
      <w:r w:rsidR="008B75A2">
        <w:rPr>
          <w:rtl/>
        </w:rPr>
        <w:t>نبياء: باسناده إلى</w:t>
      </w:r>
    </w:p>
    <w:p w:rsidR="00033505" w:rsidRDefault="008E470E" w:rsidP="0087198D">
      <w:pPr>
        <w:pStyle w:val="libLine"/>
        <w:rPr>
          <w:rtl/>
        </w:rPr>
      </w:pPr>
      <w:r>
        <w:rPr>
          <w:rtl/>
        </w:rPr>
        <w:t>____________________________</w:t>
      </w:r>
    </w:p>
    <w:p w:rsidR="008B75A2" w:rsidRDefault="00033505" w:rsidP="00033505">
      <w:pPr>
        <w:pStyle w:val="libFootnote0"/>
        <w:rPr>
          <w:rtl/>
        </w:rPr>
      </w:pPr>
      <w:r>
        <w:rPr>
          <w:rtl/>
        </w:rPr>
        <w:t xml:space="preserve">14 - </w:t>
      </w:r>
      <w:r w:rsidR="008B75A2">
        <w:rPr>
          <w:rtl/>
        </w:rPr>
        <w:t>قصص ال</w:t>
      </w:r>
      <w:r w:rsidR="00B00043">
        <w:rPr>
          <w:rFonts w:hint="cs"/>
          <w:rtl/>
        </w:rPr>
        <w:t>أ</w:t>
      </w:r>
      <w:r w:rsidR="008B75A2">
        <w:rPr>
          <w:rtl/>
        </w:rPr>
        <w:t xml:space="preserve">نبياء ص 21، وعنه في البحار ج 11 ص 181 ح 34 وفي ج 26 ص 324 ح 6. </w:t>
      </w:r>
    </w:p>
    <w:p w:rsidR="00B00043" w:rsidRDefault="00AD34E1" w:rsidP="00B00043">
      <w:pPr>
        <w:pStyle w:val="libNormal0"/>
        <w:rPr>
          <w:rtl/>
        </w:rPr>
      </w:pPr>
      <w:r>
        <w:rPr>
          <w:rtl/>
        </w:rPr>
        <w:br w:type="page"/>
      </w:r>
      <w:r w:rsidR="008B75A2">
        <w:rPr>
          <w:rtl/>
        </w:rPr>
        <w:t xml:space="preserve">الصدوق، عن ابيه، عن سعد بن </w:t>
      </w:r>
      <w:r w:rsidR="000574E8">
        <w:rPr>
          <w:rtl/>
        </w:rPr>
        <w:t>عبدالله</w:t>
      </w:r>
      <w:r w:rsidR="008B75A2">
        <w:rPr>
          <w:rtl/>
        </w:rPr>
        <w:t xml:space="preserve">، عن احمد بن محمد، عن الحسن بن علي الخراز، عن </w:t>
      </w:r>
      <w:r w:rsidR="000574E8">
        <w:rPr>
          <w:rtl/>
        </w:rPr>
        <w:t>عبدالله</w:t>
      </w:r>
      <w:r w:rsidR="008B75A2">
        <w:rPr>
          <w:rtl/>
        </w:rPr>
        <w:t xml:space="preserve"> بن سنان،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آدم </w:t>
      </w:r>
      <w:r w:rsidR="00701A4C" w:rsidRPr="00701A4C">
        <w:rPr>
          <w:rStyle w:val="libAlaemChar"/>
          <w:rtl/>
        </w:rPr>
        <w:t>عليه‌السلام</w:t>
      </w:r>
      <w:r w:rsidR="008B75A2">
        <w:rPr>
          <w:rtl/>
        </w:rPr>
        <w:t>: يا رب بحق محمد وعلي وفاطمة والحسن والحسين، إل</w:t>
      </w:r>
      <w:r w:rsidR="00B00043">
        <w:rPr>
          <w:rFonts w:hint="cs"/>
          <w:rtl/>
        </w:rPr>
        <w:t>ّ</w:t>
      </w:r>
      <w:r w:rsidR="008B75A2">
        <w:rPr>
          <w:rtl/>
        </w:rPr>
        <w:t>ا تبت علي</w:t>
      </w:r>
      <w:r w:rsidR="00B00043">
        <w:rPr>
          <w:rFonts w:hint="cs"/>
          <w:rtl/>
        </w:rPr>
        <w:t>َّ</w:t>
      </w:r>
      <w:r w:rsidR="008B75A2">
        <w:rPr>
          <w:rtl/>
        </w:rPr>
        <w:t>، فأوحى الله إليه: يا آدم، وما علمك بمحمد</w:t>
      </w:r>
      <w:r w:rsidR="002E3B3F">
        <w:rPr>
          <w:rtl/>
        </w:rPr>
        <w:t>؟</w:t>
      </w:r>
      <w:r w:rsidR="008B75A2">
        <w:rPr>
          <w:rtl/>
        </w:rPr>
        <w:t xml:space="preserve"> فقال: حين خلقتني، رفعت رأسي، فرأيت في العرش مكتوبا، محمد رسول الله، علي </w:t>
      </w:r>
      <w:r w:rsidR="0063580D">
        <w:rPr>
          <w:rtl/>
        </w:rPr>
        <w:t>أميرالمؤمنين</w:t>
      </w:r>
      <w:r w:rsidR="004A1D98">
        <w:rPr>
          <w:rtl/>
        </w:rPr>
        <w:t xml:space="preserve"> »</w:t>
      </w:r>
      <w:r w:rsidR="00B00043">
        <w:rPr>
          <w:rFonts w:hint="cs"/>
          <w:rtl/>
        </w:rPr>
        <w:t>.</w:t>
      </w:r>
      <w:r w:rsidR="008B75A2">
        <w:rPr>
          <w:rtl/>
        </w:rPr>
        <w:t xml:space="preserve"> </w:t>
      </w:r>
    </w:p>
    <w:p w:rsidR="00D268C7" w:rsidRDefault="008B75A2" w:rsidP="008B75A2">
      <w:pPr>
        <w:pStyle w:val="libNormal"/>
        <w:rPr>
          <w:rtl/>
        </w:rPr>
      </w:pPr>
      <w:r>
        <w:rPr>
          <w:rtl/>
        </w:rPr>
        <w:t xml:space="preserve">ورواه السيد علي بن طاووس في كتاب كشف اليقين </w:t>
      </w:r>
      <w:r w:rsidR="001B3BC4" w:rsidRPr="001B3BC4">
        <w:rPr>
          <w:rStyle w:val="libFootnotenumChar"/>
          <w:rtl/>
        </w:rPr>
        <w:t>(1)</w:t>
      </w:r>
      <w:r>
        <w:rPr>
          <w:rtl/>
        </w:rPr>
        <w:t>: من كتاب علي بن محمد القزويني، عن التلعكبري، عن محمد بن سهل، عن الحميري، رفعة قال:</w:t>
      </w:r>
      <w:r w:rsidR="00B00043">
        <w:rPr>
          <w:rFonts w:hint="cs"/>
          <w:rtl/>
        </w:rPr>
        <w:t xml:space="preserve"> </w:t>
      </w:r>
      <w:r>
        <w:rPr>
          <w:rtl/>
        </w:rPr>
        <w:t>... وذكر مثله</w:t>
      </w:r>
      <w:r w:rsidR="00B00043">
        <w:rPr>
          <w:rFonts w:hint="cs"/>
          <w:rtl/>
        </w:rPr>
        <w:t>.</w:t>
      </w:r>
      <w:r>
        <w:rPr>
          <w:rtl/>
        </w:rPr>
        <w:t xml:space="preserve"> </w:t>
      </w:r>
    </w:p>
    <w:p w:rsidR="00C23427" w:rsidRDefault="00D268C7" w:rsidP="00B00043">
      <w:pPr>
        <w:pStyle w:val="libNormal"/>
        <w:rPr>
          <w:rtl/>
        </w:rPr>
      </w:pPr>
      <w:r>
        <w:rPr>
          <w:rtl/>
        </w:rPr>
        <w:t>5771 / 15 -</w:t>
      </w:r>
      <w:r w:rsidR="008B75A2">
        <w:rPr>
          <w:rtl/>
        </w:rPr>
        <w:t xml:space="preserve"> فرات بن ابراهيم الكوفي في تفسيره: عن محمد بن القاسم بن عبيد، عن الحسن بن جعفر، عن الحسين بن سوار، عن محمد بن </w:t>
      </w:r>
      <w:r w:rsidR="000574E8">
        <w:rPr>
          <w:rtl/>
        </w:rPr>
        <w:t>عبدالله</w:t>
      </w:r>
      <w:r w:rsidR="008B75A2">
        <w:rPr>
          <w:rtl/>
        </w:rPr>
        <w:t xml:space="preserve">، عن شجاع بن الوليد ابي بدر السكوني، عن الاعمش، عن ابي صالح، عن ابن عباس، قال: قال رسول الله </w:t>
      </w:r>
      <w:r w:rsidR="00701A4C" w:rsidRPr="00701A4C">
        <w:rPr>
          <w:rStyle w:val="libAlaemChar"/>
          <w:rtl/>
        </w:rPr>
        <w:t>صلى‌الله‌عليه‌وآله</w:t>
      </w:r>
      <w:r w:rsidR="007D48A5" w:rsidRPr="007D48A5">
        <w:rPr>
          <w:rtl/>
        </w:rPr>
        <w:t>:</w:t>
      </w:r>
      <w:r w:rsidR="00B00043">
        <w:rPr>
          <w:rFonts w:hint="cs"/>
          <w:rtl/>
        </w:rPr>
        <w:t xml:space="preserve"> «</w:t>
      </w:r>
      <w:r w:rsidR="008B75A2">
        <w:rPr>
          <w:rtl/>
        </w:rPr>
        <w:t xml:space="preserve"> لما نزلت الخطيئة ب</w:t>
      </w:r>
      <w:r w:rsidR="00B00043">
        <w:rPr>
          <w:rFonts w:hint="cs"/>
          <w:rtl/>
        </w:rPr>
        <w:t>آ</w:t>
      </w:r>
      <w:r w:rsidR="008B75A2">
        <w:rPr>
          <w:rtl/>
        </w:rPr>
        <w:t>دم، واخرج من الجنة، اتاه جبرئيل فقال: يا ادم ادع ربك، فقال: يا حبيبي جبرئيل، بما ادعو</w:t>
      </w:r>
      <w:r w:rsidR="002E3B3F">
        <w:rPr>
          <w:rtl/>
        </w:rPr>
        <w:t>؟</w:t>
      </w:r>
      <w:r w:rsidR="008B75A2">
        <w:rPr>
          <w:rtl/>
        </w:rPr>
        <w:t xml:space="preserve"> قال: قل رب اسألك بحق الخمسة الذين تخرجهم من صلبي آخر الزمان، الا تبت علي ورحمتني، فقال له آدم </w:t>
      </w:r>
      <w:r w:rsidR="00701A4C" w:rsidRPr="00701A4C">
        <w:rPr>
          <w:rStyle w:val="libAlaemChar"/>
          <w:rtl/>
        </w:rPr>
        <w:t>عليه‌السلام</w:t>
      </w:r>
      <w:r w:rsidR="008B75A2">
        <w:rPr>
          <w:rtl/>
        </w:rPr>
        <w:t>: يا جبرئيل، سهمم لي، قال: قل: اللهم بحق محمد نبيك، وبحق علي وصي نبيك، وبحق فاطمة بنت نبيك، وبحق الحسن والحسين سبطي نبيك، الا تبت علي</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كشف اليقين ص 37، وعنه في البحار ج 26 ص 325 ذيل الحديث 6. </w:t>
      </w:r>
    </w:p>
    <w:p w:rsidR="008B75A2" w:rsidRDefault="00033505" w:rsidP="00033505">
      <w:pPr>
        <w:pStyle w:val="libFootnote0"/>
        <w:rPr>
          <w:rtl/>
        </w:rPr>
      </w:pPr>
      <w:r>
        <w:rPr>
          <w:rtl/>
        </w:rPr>
        <w:t xml:space="preserve">15 - </w:t>
      </w:r>
      <w:r w:rsidR="008B75A2">
        <w:rPr>
          <w:rtl/>
        </w:rPr>
        <w:t xml:space="preserve">تفسير فرات الكوفي ص 13. </w:t>
      </w:r>
    </w:p>
    <w:p w:rsidR="000A5949" w:rsidRDefault="00AD34E1" w:rsidP="00B00043">
      <w:pPr>
        <w:pStyle w:val="libNormal0"/>
        <w:rPr>
          <w:rtl/>
        </w:rPr>
      </w:pPr>
      <w:r>
        <w:rPr>
          <w:rtl/>
        </w:rPr>
        <w:br w:type="page"/>
      </w:r>
      <w:r w:rsidR="008B75A2">
        <w:rPr>
          <w:rtl/>
        </w:rPr>
        <w:t xml:space="preserve">فارحمني، فدعا بهن آدم، فتاب الله عليه، وذلك قول الله: </w:t>
      </w:r>
      <w:r w:rsidR="00B00043" w:rsidRPr="00B00043">
        <w:rPr>
          <w:rStyle w:val="libAlaemChar"/>
          <w:rFonts w:hint="cs"/>
          <w:rtl/>
        </w:rPr>
        <w:t>(</w:t>
      </w:r>
      <w:r w:rsidR="00B00043">
        <w:rPr>
          <w:rFonts w:hint="cs"/>
          <w:rtl/>
        </w:rPr>
        <w:t xml:space="preserve"> </w:t>
      </w:r>
      <w:r w:rsidR="00B00043" w:rsidRPr="00B00043">
        <w:rPr>
          <w:rStyle w:val="libAieChar"/>
          <w:rtl/>
        </w:rPr>
        <w:t>فَتَلَقَّىٰ آدَمُ مِن رَّبِّهِ كَلِمَاتٍ فَتَابَ عَلَيْهِ</w:t>
      </w:r>
      <w:r w:rsidR="00B00043" w:rsidRPr="00B00043">
        <w:rPr>
          <w:rtl/>
        </w:rPr>
        <w:t xml:space="preserve"> </w:t>
      </w:r>
      <w:r w:rsidR="00B00043" w:rsidRPr="00B00043">
        <w:rPr>
          <w:rStyle w:val="libAlaemChar"/>
          <w:rFonts w:hint="cs"/>
          <w:rtl/>
        </w:rPr>
        <w:t>)</w:t>
      </w:r>
      <w:r w:rsidR="008B75A2">
        <w:rPr>
          <w:rtl/>
        </w:rPr>
        <w:t xml:space="preserve"> </w:t>
      </w:r>
      <w:r w:rsidR="001B3BC4" w:rsidRPr="001B3BC4">
        <w:rPr>
          <w:rStyle w:val="libFootnotenumChar"/>
          <w:rtl/>
        </w:rPr>
        <w:t>(1)</w:t>
      </w:r>
      <w:r w:rsidR="008B75A2">
        <w:rPr>
          <w:rtl/>
        </w:rPr>
        <w:t xml:space="preserve"> وما من عبد مكروب، يخلص النية، ويدعو بهن، الا استحباب الله له</w:t>
      </w:r>
      <w:r w:rsidR="004A1D98">
        <w:rPr>
          <w:rtl/>
        </w:rPr>
        <w:t xml:space="preserve"> »</w:t>
      </w:r>
      <w:r w:rsidR="008B75A2">
        <w:rPr>
          <w:rtl/>
        </w:rPr>
        <w:t>.</w:t>
      </w:r>
      <w:r w:rsidR="00B00043">
        <w:rPr>
          <w:rFonts w:hint="cs"/>
          <w:rtl/>
        </w:rPr>
        <w:t xml:space="preserve"> </w:t>
      </w:r>
    </w:p>
    <w:p w:rsidR="00D268C7" w:rsidRDefault="00EC6118" w:rsidP="00EC6118">
      <w:pPr>
        <w:pStyle w:val="Heading2Center"/>
        <w:rPr>
          <w:rtl/>
        </w:rPr>
      </w:pPr>
      <w:bookmarkStart w:id="97" w:name="_Toc363285337"/>
      <w:r>
        <w:rPr>
          <w:rtl/>
        </w:rPr>
        <w:t xml:space="preserve">36 - </w:t>
      </w:r>
      <w:r w:rsidR="008E470E" w:rsidRPr="008E470E">
        <w:rPr>
          <w:rStyle w:val="libAlaemHeading2Char"/>
          <w:rtl/>
        </w:rPr>
        <w:t>(</w:t>
      </w:r>
      <w:r w:rsidR="000A5949">
        <w:rPr>
          <w:rtl/>
        </w:rPr>
        <w:t xml:space="preserve"> </w:t>
      </w:r>
      <w:r w:rsidR="008B75A2">
        <w:rPr>
          <w:rtl/>
        </w:rPr>
        <w:t>باب استحباب الاجتماع في الدعاء، من أربعة إلى أربعين</w:t>
      </w:r>
      <w:r w:rsidR="00B00043">
        <w:rPr>
          <w:rFonts w:hint="cs"/>
          <w:rtl/>
        </w:rPr>
        <w:t xml:space="preserve"> </w:t>
      </w:r>
      <w:r w:rsidR="008E470E" w:rsidRPr="008E470E">
        <w:rPr>
          <w:rStyle w:val="libAlaemHeading2Char"/>
          <w:rtl/>
        </w:rPr>
        <w:t>)</w:t>
      </w:r>
      <w:bookmarkEnd w:id="97"/>
      <w:r w:rsidR="008B75A2">
        <w:rPr>
          <w:rtl/>
        </w:rPr>
        <w:t xml:space="preserve"> </w:t>
      </w:r>
    </w:p>
    <w:p w:rsidR="00D268C7" w:rsidRDefault="00D268C7" w:rsidP="00B00043">
      <w:pPr>
        <w:pStyle w:val="libNormal"/>
        <w:rPr>
          <w:rtl/>
        </w:rPr>
      </w:pPr>
      <w:r>
        <w:rPr>
          <w:rtl/>
        </w:rPr>
        <w:t>5772 / 1 -</w:t>
      </w:r>
      <w:r w:rsidR="008B75A2">
        <w:rPr>
          <w:rtl/>
        </w:rPr>
        <w:t xml:space="preserve"> القطب الراوندي في دعواته: قال: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لا يجتمع اربعون رجلا في امر واحد، الا استجاب الله تعالى لهم، حتى لو دعوا على جبل ل</w:t>
      </w:r>
      <w:r w:rsidR="00B00043">
        <w:rPr>
          <w:rFonts w:hint="cs"/>
          <w:rtl/>
        </w:rPr>
        <w:t>أ</w:t>
      </w:r>
      <w:r w:rsidR="008B75A2">
        <w:rPr>
          <w:rtl/>
        </w:rPr>
        <w:t>زالوه</w:t>
      </w:r>
      <w:r w:rsidR="004A1D98">
        <w:rPr>
          <w:rtl/>
        </w:rPr>
        <w:t xml:space="preserve"> »</w:t>
      </w:r>
      <w:r w:rsidR="00B00043">
        <w:rPr>
          <w:rFonts w:hint="cs"/>
          <w:rtl/>
        </w:rPr>
        <w:t>.</w:t>
      </w:r>
      <w:r w:rsidR="008B75A2">
        <w:rPr>
          <w:rtl/>
        </w:rPr>
        <w:t xml:space="preserve"> </w:t>
      </w:r>
    </w:p>
    <w:p w:rsidR="00D268C7" w:rsidRDefault="00D268C7" w:rsidP="00B00043">
      <w:pPr>
        <w:pStyle w:val="libNormal"/>
        <w:rPr>
          <w:rtl/>
        </w:rPr>
      </w:pPr>
      <w:r>
        <w:rPr>
          <w:rtl/>
        </w:rPr>
        <w:t>5773 / 2 -</w:t>
      </w:r>
      <w:r w:rsidR="008B75A2">
        <w:rPr>
          <w:rtl/>
        </w:rPr>
        <w:t xml:space="preserve"> العياشي في تفسيره: عن الفضل بن ابي قرة،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اوحى الله إلى ابراهيم </w:t>
      </w:r>
      <w:r w:rsidR="00701A4C" w:rsidRPr="00701A4C">
        <w:rPr>
          <w:rStyle w:val="libAlaemChar"/>
          <w:rtl/>
        </w:rPr>
        <w:t>عليه‌السلام</w:t>
      </w:r>
      <w:r w:rsidR="008B75A2">
        <w:rPr>
          <w:rtl/>
        </w:rPr>
        <w:t>: انه سيولد لك، فقال لسارة، فقالت: أألد وأنا عجوز، فأوحى الله إليه: انها ستلد، ويعذ</w:t>
      </w:r>
      <w:r w:rsidR="00B00043">
        <w:rPr>
          <w:rFonts w:hint="cs"/>
          <w:rtl/>
        </w:rPr>
        <w:t>ّ</w:t>
      </w:r>
      <w:r w:rsidR="008B75A2">
        <w:rPr>
          <w:rtl/>
        </w:rPr>
        <w:t>ب اولادها اربعمائة سنة، بردها الكلام عل</w:t>
      </w:r>
      <w:r w:rsidR="00B00043">
        <w:rPr>
          <w:rFonts w:hint="cs"/>
          <w:rtl/>
        </w:rPr>
        <w:t>ّ</w:t>
      </w:r>
      <w:r w:rsidR="008B75A2">
        <w:rPr>
          <w:rtl/>
        </w:rPr>
        <w:t xml:space="preserve">، قال: فلما طال على بني اسرائيل العذاب، ضجوا وبكوا إلى الله تعالى اربعين صباحا، فأوحى الله إلى موسى وهارون يخلصهم من فرعون، فحط عنهم سبعين ومائة سنة، قال وقل أبو </w:t>
      </w:r>
      <w:r w:rsidR="000574E8">
        <w:rPr>
          <w:rtl/>
        </w:rPr>
        <w:t>عبدالله</w:t>
      </w:r>
      <w:r w:rsidR="008B75A2">
        <w:rPr>
          <w:rtl/>
        </w:rPr>
        <w:t xml:space="preserve"> </w:t>
      </w:r>
      <w:r w:rsidR="00701A4C" w:rsidRPr="00701A4C">
        <w:rPr>
          <w:rStyle w:val="libAlaemChar"/>
          <w:rtl/>
        </w:rPr>
        <w:t>عليه‌السلام</w:t>
      </w:r>
      <w:r w:rsidR="008B75A2">
        <w:rPr>
          <w:rtl/>
        </w:rPr>
        <w:t>: هكذا انتم، لو فعلتم، لفرج الله عنا، فاما إذا لم تكونوا، فان الامر ينتهي إلى منتهاه</w:t>
      </w:r>
      <w:r w:rsidR="004A1D98">
        <w:rPr>
          <w:rtl/>
        </w:rPr>
        <w:t xml:space="preserve"> »</w:t>
      </w:r>
      <w:r w:rsidR="00B00043">
        <w:rPr>
          <w:rFonts w:hint="cs"/>
          <w:rtl/>
        </w:rPr>
        <w:t>.</w:t>
      </w:r>
      <w:r w:rsidR="008B75A2">
        <w:rPr>
          <w:rtl/>
        </w:rPr>
        <w:t xml:space="preserve"> </w:t>
      </w:r>
    </w:p>
    <w:p w:rsidR="00C23427" w:rsidRDefault="00D268C7" w:rsidP="008B75A2">
      <w:pPr>
        <w:pStyle w:val="libNormal"/>
        <w:rPr>
          <w:rtl/>
        </w:rPr>
      </w:pPr>
      <w:r>
        <w:rPr>
          <w:rtl/>
        </w:rPr>
        <w:t>5774 / 3 -</w:t>
      </w:r>
      <w:r w:rsidR="008B75A2">
        <w:rPr>
          <w:rtl/>
        </w:rPr>
        <w:t xml:space="preserve"> ثقة </w:t>
      </w:r>
      <w:r w:rsidR="00343606">
        <w:rPr>
          <w:rtl/>
        </w:rPr>
        <w:t xml:space="preserve">الإسلام </w:t>
      </w:r>
      <w:r w:rsidR="008B75A2">
        <w:rPr>
          <w:rtl/>
        </w:rPr>
        <w:t>في الكافي: عن محمد بن يحيى، عن</w:t>
      </w:r>
    </w:p>
    <w:p w:rsidR="00033505" w:rsidRDefault="008E470E" w:rsidP="0087198D">
      <w:pPr>
        <w:pStyle w:val="libLine"/>
        <w:rPr>
          <w:rtl/>
        </w:rPr>
      </w:pPr>
      <w:r>
        <w:rPr>
          <w:rtl/>
        </w:rPr>
        <w:t>____________________________</w:t>
      </w:r>
    </w:p>
    <w:p w:rsidR="00343606" w:rsidRDefault="00033505" w:rsidP="00033505">
      <w:pPr>
        <w:pStyle w:val="libFootnote"/>
        <w:rPr>
          <w:rtl/>
        </w:rPr>
      </w:pPr>
      <w:r>
        <w:rPr>
          <w:rtl/>
        </w:rPr>
        <w:t>(1)</w:t>
      </w:r>
      <w:r w:rsidR="008B75A2">
        <w:rPr>
          <w:rtl/>
        </w:rPr>
        <w:t xml:space="preserve"> البقرة 2: 37. </w:t>
      </w:r>
    </w:p>
    <w:p w:rsidR="00033505" w:rsidRDefault="00343606" w:rsidP="00343606">
      <w:pPr>
        <w:pStyle w:val="libFootnoteCenterBold"/>
        <w:rPr>
          <w:rtl/>
        </w:rPr>
      </w:pPr>
      <w:r>
        <w:rPr>
          <w:rtl/>
        </w:rPr>
        <w:t xml:space="preserve"> الباب - 36</w:t>
      </w:r>
      <w:r w:rsidR="008B75A2">
        <w:rPr>
          <w:rtl/>
        </w:rPr>
        <w:t xml:space="preserve"> </w:t>
      </w:r>
    </w:p>
    <w:p w:rsidR="00033505" w:rsidRDefault="00033505" w:rsidP="00033505">
      <w:pPr>
        <w:pStyle w:val="libFootnote0"/>
        <w:rPr>
          <w:rtl/>
        </w:rPr>
      </w:pPr>
      <w:r>
        <w:rPr>
          <w:rtl/>
        </w:rPr>
        <w:t xml:space="preserve">1 - </w:t>
      </w:r>
      <w:r w:rsidR="008B75A2">
        <w:rPr>
          <w:rtl/>
        </w:rPr>
        <w:t xml:space="preserve">دعوات الراوندي ص 6، ونقمه عنه في البحار ج 93 ص 394 ح 6. </w:t>
      </w:r>
    </w:p>
    <w:p w:rsidR="00033505" w:rsidRDefault="00033505" w:rsidP="00033505">
      <w:pPr>
        <w:pStyle w:val="libFootnote0"/>
        <w:rPr>
          <w:rtl/>
        </w:rPr>
      </w:pPr>
      <w:r>
        <w:rPr>
          <w:rtl/>
        </w:rPr>
        <w:t xml:space="preserve">2 - </w:t>
      </w:r>
      <w:r w:rsidR="008B75A2">
        <w:rPr>
          <w:rtl/>
        </w:rPr>
        <w:t xml:space="preserve">تفسير العياشي ج 2 ص 154 ح 49. </w:t>
      </w:r>
    </w:p>
    <w:p w:rsidR="008B75A2" w:rsidRDefault="00033505" w:rsidP="00033505">
      <w:pPr>
        <w:pStyle w:val="libFootnote0"/>
        <w:rPr>
          <w:rtl/>
        </w:rPr>
      </w:pPr>
      <w:r>
        <w:rPr>
          <w:rtl/>
        </w:rPr>
        <w:t xml:space="preserve">3 - </w:t>
      </w:r>
      <w:r w:rsidR="008B75A2">
        <w:rPr>
          <w:rtl/>
        </w:rPr>
        <w:t xml:space="preserve">الكافي ج 2 ص 143 ح 14. </w:t>
      </w:r>
    </w:p>
    <w:p w:rsidR="000A5949" w:rsidRDefault="00AD34E1" w:rsidP="00B00043">
      <w:pPr>
        <w:pStyle w:val="libNormal0"/>
        <w:rPr>
          <w:rtl/>
        </w:rPr>
      </w:pPr>
      <w:r>
        <w:rPr>
          <w:rtl/>
        </w:rPr>
        <w:br w:type="page"/>
      </w:r>
      <w:r w:rsidR="008B75A2">
        <w:rPr>
          <w:rtl/>
        </w:rPr>
        <w:t xml:space="preserve">محمد بن الحسين، عن محمد بن اسماعيل بن بزيع، عن صالح بن عقبة، عن صفوان، الجمال،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ايما ثلاثة مؤمنين، اجتمعوا عند اخ لهم، يأمنون بوائقه </w:t>
      </w:r>
      <w:r w:rsidR="001B3BC4" w:rsidRPr="001B3BC4">
        <w:rPr>
          <w:rStyle w:val="libFootnotenumChar"/>
          <w:rtl/>
        </w:rPr>
        <w:t>(1)</w:t>
      </w:r>
      <w:r w:rsidR="008B75A2">
        <w:rPr>
          <w:rtl/>
        </w:rPr>
        <w:t xml:space="preserve">، ولا يخافون غوائله </w:t>
      </w:r>
      <w:r w:rsidR="001B3BC4" w:rsidRPr="001B3BC4">
        <w:rPr>
          <w:rStyle w:val="libFootnotenumChar"/>
          <w:rtl/>
        </w:rPr>
        <w:t>(2)</w:t>
      </w:r>
      <w:r w:rsidR="008B75A2">
        <w:rPr>
          <w:rtl/>
        </w:rPr>
        <w:t>، ولا يرجون ما عنده، ان دعوا الله اجابهم، وان سألوا اعطاهم، وان استزادو زادهم، وان سكتوا ابتدأهم</w:t>
      </w:r>
      <w:r w:rsidR="004A1D98">
        <w:rPr>
          <w:rtl/>
        </w:rPr>
        <w:t xml:space="preserve"> »</w:t>
      </w:r>
      <w:r w:rsidR="00B00043">
        <w:rPr>
          <w:rFonts w:hint="cs"/>
          <w:rtl/>
        </w:rPr>
        <w:t xml:space="preserve">. </w:t>
      </w:r>
    </w:p>
    <w:p w:rsidR="00D268C7" w:rsidRDefault="00EC6118" w:rsidP="00EC6118">
      <w:pPr>
        <w:pStyle w:val="Heading2Center"/>
        <w:rPr>
          <w:rtl/>
        </w:rPr>
      </w:pPr>
      <w:bookmarkStart w:id="98" w:name="_Toc363285338"/>
      <w:r>
        <w:rPr>
          <w:rtl/>
        </w:rPr>
        <w:t xml:space="preserve">37 - </w:t>
      </w:r>
      <w:r w:rsidR="008E470E" w:rsidRPr="008E470E">
        <w:rPr>
          <w:rStyle w:val="libAlaemHeading2Char"/>
          <w:rtl/>
        </w:rPr>
        <w:t>(</w:t>
      </w:r>
      <w:r w:rsidR="000A5949">
        <w:rPr>
          <w:rtl/>
        </w:rPr>
        <w:t xml:space="preserve"> </w:t>
      </w:r>
      <w:r w:rsidR="008B75A2">
        <w:rPr>
          <w:rtl/>
        </w:rPr>
        <w:t>باب استحباب التأمين على دعاء المؤمن، وتأكده مع التماسه</w:t>
      </w:r>
      <w:r w:rsidR="00B00043">
        <w:rPr>
          <w:rFonts w:hint="cs"/>
          <w:rtl/>
        </w:rPr>
        <w:t xml:space="preserve"> </w:t>
      </w:r>
      <w:r w:rsidR="008E470E" w:rsidRPr="008E470E">
        <w:rPr>
          <w:rStyle w:val="libAlaemHeading2Char"/>
          <w:rtl/>
        </w:rPr>
        <w:t>)</w:t>
      </w:r>
      <w:bookmarkEnd w:id="98"/>
      <w:r w:rsidR="008B75A2">
        <w:rPr>
          <w:rtl/>
        </w:rPr>
        <w:t xml:space="preserve"> </w:t>
      </w:r>
    </w:p>
    <w:p w:rsidR="00D268C7" w:rsidRDefault="00D268C7" w:rsidP="008B75A2">
      <w:pPr>
        <w:pStyle w:val="libNormal"/>
        <w:rPr>
          <w:rtl/>
        </w:rPr>
      </w:pPr>
      <w:r>
        <w:rPr>
          <w:rtl/>
        </w:rPr>
        <w:t>5775 / 1 -</w:t>
      </w:r>
      <w:r w:rsidR="008B75A2">
        <w:rPr>
          <w:rtl/>
        </w:rPr>
        <w:t xml:space="preserve"> الجعفريات: اخبرنا محمد، حدثني موسى قال: حدثنا ابي، عن ابيه، عن جده جعفر بن محمد، عن ابيه، عن جده علي بن الحسين، عن ابيه، عن علي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الداعي والمؤم</w:t>
      </w:r>
      <w:r w:rsidR="00B00043">
        <w:rPr>
          <w:rFonts w:hint="cs"/>
          <w:rtl/>
        </w:rPr>
        <w:t>ّ</w:t>
      </w:r>
      <w:r w:rsidR="008B75A2">
        <w:rPr>
          <w:rtl/>
        </w:rPr>
        <w:t>ن، في الاجر شريكان</w:t>
      </w:r>
      <w:r w:rsidR="004A1D98">
        <w:rPr>
          <w:rtl/>
        </w:rPr>
        <w:t xml:space="preserve"> »</w:t>
      </w:r>
      <w:r w:rsidR="008B75A2">
        <w:rPr>
          <w:rtl/>
        </w:rPr>
        <w:t xml:space="preserve">. </w:t>
      </w:r>
    </w:p>
    <w:p w:rsidR="00C23427" w:rsidRDefault="00D268C7" w:rsidP="008B75A2">
      <w:pPr>
        <w:pStyle w:val="libNormal"/>
        <w:rPr>
          <w:rtl/>
        </w:rPr>
      </w:pPr>
      <w:r>
        <w:rPr>
          <w:rtl/>
        </w:rPr>
        <w:t>5776 / 2 -</w:t>
      </w:r>
      <w:r w:rsidR="008B75A2">
        <w:rPr>
          <w:rtl/>
        </w:rPr>
        <w:t xml:space="preserve"> كتاب عباد ابي سعيد العصفري: عن العزرمي، عن ثوير ابن يزيد، عن خالد بن معدان، عن جوير بن نعير الحضرمي،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لعن الله وام</w:t>
      </w:r>
      <w:r w:rsidR="00B00043">
        <w:rPr>
          <w:rFonts w:hint="cs"/>
          <w:rtl/>
        </w:rPr>
        <w:t>ّ</w:t>
      </w:r>
      <w:r w:rsidR="008B75A2">
        <w:rPr>
          <w:rtl/>
        </w:rPr>
        <w:t xml:space="preserve">نت </w:t>
      </w:r>
      <w:r w:rsidR="001B3BC4" w:rsidRPr="001B3BC4">
        <w:rPr>
          <w:rStyle w:val="libFootnotenumChar"/>
          <w:rtl/>
        </w:rPr>
        <w:t>(1)</w:t>
      </w:r>
      <w:r w:rsidR="008B75A2">
        <w:rPr>
          <w:rtl/>
        </w:rPr>
        <w:t xml:space="preserve"> الملائكة، على رجل تأنث، وامرأة تذك</w:t>
      </w:r>
      <w:r w:rsidR="00B00043">
        <w:rPr>
          <w:rFonts w:hint="cs"/>
          <w:rtl/>
        </w:rPr>
        <w:t>ّ</w:t>
      </w:r>
      <w:r w:rsidR="008B75A2">
        <w:rPr>
          <w:rtl/>
        </w:rPr>
        <w:t>رت</w:t>
      </w:r>
      <w:r w:rsidR="004A1D98">
        <w:rPr>
          <w:rtl/>
        </w:rPr>
        <w:t xml:space="preserve"> »</w:t>
      </w:r>
      <w:r w:rsidR="00B00043">
        <w:rPr>
          <w:rFonts w:hint="cs"/>
          <w:rtl/>
        </w:rPr>
        <w:t xml:space="preserve"> </w:t>
      </w:r>
      <w:r w:rsidR="008B75A2">
        <w:rPr>
          <w:rtl/>
        </w:rPr>
        <w:t>... الخبر.</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البوائق: الدواهي والغوائل والشرور والظلم (مجمع البحرين ج 5 ص 142).</w:t>
      </w:r>
    </w:p>
    <w:p w:rsidR="00343606" w:rsidRDefault="00033505" w:rsidP="00033505">
      <w:pPr>
        <w:pStyle w:val="libFootnote"/>
        <w:rPr>
          <w:rtl/>
        </w:rPr>
      </w:pPr>
      <w:r>
        <w:rPr>
          <w:rtl/>
        </w:rPr>
        <w:t>(2)</w:t>
      </w:r>
      <w:r w:rsidR="008B75A2">
        <w:rPr>
          <w:rtl/>
        </w:rPr>
        <w:t xml:space="preserve"> الغوائل: جمع غائلة، وهي الفساد والشر والحقد (مجمع البحرين ج 5 ص 427). </w:t>
      </w:r>
    </w:p>
    <w:p w:rsidR="00033505" w:rsidRDefault="00343606" w:rsidP="00343606">
      <w:pPr>
        <w:pStyle w:val="libFootnoteCenterBold"/>
        <w:rPr>
          <w:rtl/>
        </w:rPr>
      </w:pPr>
      <w:r>
        <w:rPr>
          <w:rtl/>
        </w:rPr>
        <w:t xml:space="preserve"> الباب - 37</w:t>
      </w:r>
      <w:r w:rsidR="008B75A2">
        <w:rPr>
          <w:rtl/>
        </w:rPr>
        <w:t xml:space="preserve"> </w:t>
      </w:r>
    </w:p>
    <w:p w:rsidR="00033505" w:rsidRDefault="00033505" w:rsidP="00033505">
      <w:pPr>
        <w:pStyle w:val="libFootnote0"/>
        <w:rPr>
          <w:rtl/>
        </w:rPr>
      </w:pPr>
      <w:r>
        <w:rPr>
          <w:rtl/>
        </w:rPr>
        <w:t xml:space="preserve">1 - </w:t>
      </w:r>
      <w:r w:rsidR="008B75A2">
        <w:rPr>
          <w:rtl/>
        </w:rPr>
        <w:t xml:space="preserve">الجعفريات ص 31. </w:t>
      </w:r>
    </w:p>
    <w:p w:rsidR="005E4EEF" w:rsidRDefault="00033505" w:rsidP="00033505">
      <w:pPr>
        <w:pStyle w:val="libFootnote0"/>
        <w:rPr>
          <w:rtl/>
        </w:rPr>
      </w:pPr>
      <w:r>
        <w:rPr>
          <w:rtl/>
        </w:rPr>
        <w:t xml:space="preserve">2 - </w:t>
      </w:r>
      <w:r w:rsidR="008B75A2">
        <w:rPr>
          <w:rtl/>
        </w:rPr>
        <w:t>كتاب ابي سعيد العصفري ص 18.</w:t>
      </w:r>
    </w:p>
    <w:p w:rsidR="008B75A2" w:rsidRDefault="00033505" w:rsidP="00B00043">
      <w:pPr>
        <w:pStyle w:val="libFootnote"/>
        <w:rPr>
          <w:rtl/>
        </w:rPr>
      </w:pPr>
      <w:r>
        <w:rPr>
          <w:rtl/>
        </w:rPr>
        <w:t>(1)</w:t>
      </w:r>
      <w:r w:rsidR="008B75A2">
        <w:rPr>
          <w:rtl/>
        </w:rPr>
        <w:t xml:space="preserve"> في المصدر: ول</w:t>
      </w:r>
      <w:r w:rsidR="00B00043">
        <w:rPr>
          <w:rFonts w:hint="cs"/>
          <w:rtl/>
        </w:rPr>
        <w:t>عن</w:t>
      </w:r>
      <w:r w:rsidR="008B75A2">
        <w:rPr>
          <w:rtl/>
        </w:rPr>
        <w:t xml:space="preserve">ت. </w:t>
      </w:r>
    </w:p>
    <w:p w:rsidR="000A5949" w:rsidRDefault="00C2558F" w:rsidP="008B75A2">
      <w:pPr>
        <w:pStyle w:val="libNormal"/>
        <w:rPr>
          <w:rtl/>
        </w:rPr>
      </w:pPr>
      <w:r>
        <w:rPr>
          <w:rtl/>
        </w:rPr>
        <w:br w:type="page"/>
      </w:r>
      <w:r w:rsidR="00D268C7">
        <w:rPr>
          <w:rtl/>
        </w:rPr>
        <w:t>5777 / 3 -</w:t>
      </w:r>
      <w:r w:rsidR="008B75A2">
        <w:rPr>
          <w:rtl/>
        </w:rPr>
        <w:t xml:space="preserve"> الصدوق في كتاب الاخوان: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ما اجتمع ثلاثة من المؤمنين فصاعدا، الا حضر من الملائكة مثلهم، فان دعوا بخير امنوا</w:t>
      </w:r>
      <w:r w:rsidR="004A1D98">
        <w:rPr>
          <w:rtl/>
        </w:rPr>
        <w:t xml:space="preserve"> »</w:t>
      </w:r>
      <w:r w:rsidR="00B00043">
        <w:rPr>
          <w:rFonts w:hint="cs"/>
          <w:rtl/>
        </w:rPr>
        <w:t xml:space="preserve"> </w:t>
      </w:r>
      <w:r w:rsidR="008B75A2">
        <w:rPr>
          <w:rtl/>
        </w:rPr>
        <w:t>... الخبر.</w:t>
      </w:r>
    </w:p>
    <w:p w:rsidR="00D268C7" w:rsidRDefault="00EC6118" w:rsidP="00EC6118">
      <w:pPr>
        <w:pStyle w:val="Heading2Center"/>
        <w:rPr>
          <w:rtl/>
        </w:rPr>
      </w:pPr>
      <w:bookmarkStart w:id="99" w:name="_Toc363285339"/>
      <w:r>
        <w:rPr>
          <w:rtl/>
        </w:rPr>
        <w:t xml:space="preserve">38 - </w:t>
      </w:r>
      <w:r w:rsidR="008E470E" w:rsidRPr="008E470E">
        <w:rPr>
          <w:rStyle w:val="libAlaemHeading2Char"/>
          <w:rtl/>
        </w:rPr>
        <w:t>(</w:t>
      </w:r>
      <w:r w:rsidR="000A5949">
        <w:rPr>
          <w:rtl/>
        </w:rPr>
        <w:t xml:space="preserve"> </w:t>
      </w:r>
      <w:r w:rsidR="008B75A2">
        <w:rPr>
          <w:rtl/>
        </w:rPr>
        <w:t>باب استحباب العموم في الدعاء، وتأكده في امام الجماعة</w:t>
      </w:r>
      <w:r w:rsidR="00B00043">
        <w:rPr>
          <w:rFonts w:hint="cs"/>
          <w:rtl/>
        </w:rPr>
        <w:t xml:space="preserve"> </w:t>
      </w:r>
      <w:r w:rsidR="008E470E" w:rsidRPr="008E470E">
        <w:rPr>
          <w:rStyle w:val="libAlaemHeading2Char"/>
          <w:rtl/>
        </w:rPr>
        <w:t>)</w:t>
      </w:r>
      <w:bookmarkEnd w:id="99"/>
      <w:r w:rsidR="008B75A2">
        <w:rPr>
          <w:rtl/>
        </w:rPr>
        <w:t xml:space="preserve"> </w:t>
      </w:r>
    </w:p>
    <w:p w:rsidR="00D268C7" w:rsidRDefault="00D268C7" w:rsidP="008B75A2">
      <w:pPr>
        <w:pStyle w:val="libNormal"/>
        <w:rPr>
          <w:rtl/>
        </w:rPr>
      </w:pPr>
      <w:r>
        <w:rPr>
          <w:rtl/>
        </w:rPr>
        <w:t>5778 / 1 -</w:t>
      </w:r>
      <w:r w:rsidR="008B75A2">
        <w:rPr>
          <w:rtl/>
        </w:rPr>
        <w:t xml:space="preserve"> الجعفريات: اخبرنا </w:t>
      </w:r>
      <w:r w:rsidR="000574E8">
        <w:rPr>
          <w:rtl/>
        </w:rPr>
        <w:t>عبدالله</w:t>
      </w:r>
      <w:r w:rsidR="008B75A2">
        <w:rPr>
          <w:rtl/>
        </w:rPr>
        <w:t xml:space="preserve"> بن محمد قال: اخبرنا محمد بن محمد، حدثني موسى بن اسماعيل قال: حدثني ابي،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ثلاثة لا يغل عليهن قلب مؤمن: اخلاص الدعوه لله تعالى، والنصيحة لولاة الامر في الحق حيث كان، وان يعم بدعوته جميع المسلمين، فان الدعوة تحيط من ورائهم</w:t>
      </w:r>
      <w:r w:rsidR="004A1D98">
        <w:rPr>
          <w:rtl/>
        </w:rPr>
        <w:t xml:space="preserve"> »</w:t>
      </w:r>
      <w:r w:rsidR="00B00043">
        <w:rPr>
          <w:rFonts w:hint="cs"/>
          <w:rtl/>
        </w:rPr>
        <w:t>.</w:t>
      </w:r>
      <w:r w:rsidR="008B75A2">
        <w:rPr>
          <w:rtl/>
        </w:rPr>
        <w:t xml:space="preserve"> </w:t>
      </w:r>
    </w:p>
    <w:p w:rsidR="00C23427" w:rsidRDefault="00D268C7" w:rsidP="00B00043">
      <w:pPr>
        <w:pStyle w:val="libNormal"/>
        <w:rPr>
          <w:rtl/>
        </w:rPr>
      </w:pPr>
      <w:r>
        <w:rPr>
          <w:rtl/>
        </w:rPr>
        <w:t>5779 / 2 -</w:t>
      </w:r>
      <w:r w:rsidR="008B75A2">
        <w:rPr>
          <w:rtl/>
        </w:rPr>
        <w:t xml:space="preserve"> الشيخ أبوالفتوح الرازي في تفسيره: وروي انه إذا دعا العبد ولم يضم المسلمين إلى نفسه، قال الله تعالى: </w:t>
      </w:r>
      <w:r w:rsidR="004A1D98">
        <w:rPr>
          <w:rtl/>
        </w:rPr>
        <w:t xml:space="preserve">« </w:t>
      </w:r>
      <w:r w:rsidR="008B75A2">
        <w:rPr>
          <w:rtl/>
        </w:rPr>
        <w:t>ملائكتي يحسب عبدي انه يسأل عن بخيل</w:t>
      </w:r>
      <w:r w:rsidR="004A1D98">
        <w:rPr>
          <w:rtl/>
        </w:rPr>
        <w:t xml:space="preserve"> »</w:t>
      </w:r>
      <w:r w:rsidR="008B75A2">
        <w:rPr>
          <w:rtl/>
        </w:rPr>
        <w:t>، وإذا اعرض عن حاجته ودعا لهم، قالت الملائكة: بدأ الله بك</w:t>
      </w:r>
      <w:r w:rsidR="00B00043">
        <w:rPr>
          <w:rFonts w:hint="cs"/>
          <w:rtl/>
        </w:rPr>
        <w:t xml:space="preserve"> </w:t>
      </w:r>
      <w:r w:rsidR="008B75A2">
        <w:rPr>
          <w:rtl/>
        </w:rPr>
        <w:t>... الخبر.</w:t>
      </w:r>
    </w:p>
    <w:p w:rsidR="0087198D" w:rsidRDefault="008E470E" w:rsidP="0087198D">
      <w:pPr>
        <w:pStyle w:val="libLine"/>
        <w:rPr>
          <w:rtl/>
        </w:rPr>
      </w:pPr>
      <w:r>
        <w:rPr>
          <w:rtl/>
        </w:rPr>
        <w:t>____________________________</w:t>
      </w:r>
    </w:p>
    <w:p w:rsidR="00343606" w:rsidRDefault="00C23427" w:rsidP="00B00043">
      <w:pPr>
        <w:pStyle w:val="libFootnote0"/>
        <w:rPr>
          <w:rtl/>
        </w:rPr>
      </w:pPr>
      <w:r>
        <w:rPr>
          <w:rtl/>
        </w:rPr>
        <w:t xml:space="preserve"> </w:t>
      </w:r>
      <w:r w:rsidR="008B75A2">
        <w:rPr>
          <w:rtl/>
        </w:rPr>
        <w:t>3</w:t>
      </w:r>
      <w:r w:rsidR="00B00043">
        <w:rPr>
          <w:rFonts w:hint="cs"/>
          <w:rtl/>
        </w:rPr>
        <w:t xml:space="preserve"> -</w:t>
      </w:r>
      <w:r w:rsidR="008B75A2">
        <w:rPr>
          <w:rtl/>
        </w:rPr>
        <w:t xml:space="preserve"> مصادقة الا</w:t>
      </w:r>
      <w:r w:rsidR="00B00043">
        <w:rPr>
          <w:rFonts w:hint="cs"/>
          <w:rtl/>
        </w:rPr>
        <w:t>خ</w:t>
      </w:r>
      <w:r w:rsidR="008B75A2">
        <w:rPr>
          <w:rtl/>
        </w:rPr>
        <w:t xml:space="preserve">وان: النسخة المطبوعة خالية من هذا الحديث، ونقله في البحار ج 63 ص 258 ح 130 عن الكافي ج 2 ص 150 ح 6. </w:t>
      </w:r>
    </w:p>
    <w:p w:rsidR="00033505" w:rsidRDefault="00343606" w:rsidP="00343606">
      <w:pPr>
        <w:pStyle w:val="libFootnoteCenterBold"/>
        <w:rPr>
          <w:rtl/>
        </w:rPr>
      </w:pPr>
      <w:r>
        <w:rPr>
          <w:rtl/>
        </w:rPr>
        <w:t xml:space="preserve"> الباب - 38</w:t>
      </w:r>
      <w:r w:rsidR="008B75A2">
        <w:rPr>
          <w:rtl/>
        </w:rPr>
        <w:t xml:space="preserve"> </w:t>
      </w:r>
    </w:p>
    <w:p w:rsidR="00033505" w:rsidRDefault="00033505" w:rsidP="00033505">
      <w:pPr>
        <w:pStyle w:val="libFootnote0"/>
        <w:rPr>
          <w:rtl/>
        </w:rPr>
      </w:pPr>
      <w:r>
        <w:rPr>
          <w:rtl/>
        </w:rPr>
        <w:t xml:space="preserve">1 - </w:t>
      </w:r>
      <w:r w:rsidR="008B75A2">
        <w:rPr>
          <w:rtl/>
        </w:rPr>
        <w:t xml:space="preserve">الجعفريات ص 223. </w:t>
      </w:r>
    </w:p>
    <w:p w:rsidR="008B75A2" w:rsidRDefault="00033505" w:rsidP="00033505">
      <w:pPr>
        <w:pStyle w:val="libFootnote0"/>
        <w:rPr>
          <w:rtl/>
        </w:rPr>
      </w:pPr>
      <w:r>
        <w:rPr>
          <w:rtl/>
        </w:rPr>
        <w:t xml:space="preserve">2 - </w:t>
      </w:r>
      <w:r w:rsidR="008B75A2">
        <w:rPr>
          <w:rtl/>
        </w:rPr>
        <w:t xml:space="preserve">تفسير ابي الفتوح الرازي ج 1 ص 299. </w:t>
      </w:r>
    </w:p>
    <w:p w:rsidR="00D268C7" w:rsidRDefault="00AD34E1" w:rsidP="00EC6118">
      <w:pPr>
        <w:pStyle w:val="Heading2Center"/>
        <w:rPr>
          <w:rtl/>
        </w:rPr>
      </w:pPr>
      <w:r>
        <w:rPr>
          <w:rtl/>
        </w:rPr>
        <w:br w:type="page"/>
      </w:r>
      <w:bookmarkStart w:id="100" w:name="_Toc363285340"/>
      <w:r w:rsidR="00EC6118">
        <w:rPr>
          <w:rtl/>
        </w:rPr>
        <w:t xml:space="preserve">39 - </w:t>
      </w:r>
      <w:r w:rsidR="008E470E" w:rsidRPr="008E470E">
        <w:rPr>
          <w:rStyle w:val="libAlaemHeading2Char"/>
          <w:rtl/>
        </w:rPr>
        <w:t>(</w:t>
      </w:r>
      <w:r w:rsidR="00B00043">
        <w:rPr>
          <w:rFonts w:hint="cs"/>
          <w:rtl/>
        </w:rPr>
        <w:t xml:space="preserve"> </w:t>
      </w:r>
      <w:r w:rsidR="008B75A2">
        <w:rPr>
          <w:rtl/>
        </w:rPr>
        <w:t>باب استحباب الدعاء للمؤمن بظهر الغيب، والتماس الدعاء منه</w:t>
      </w:r>
      <w:r w:rsidR="00B00043">
        <w:rPr>
          <w:rFonts w:hint="cs"/>
          <w:rtl/>
        </w:rPr>
        <w:t xml:space="preserve"> </w:t>
      </w:r>
      <w:r w:rsidR="008E470E" w:rsidRPr="008E470E">
        <w:rPr>
          <w:rStyle w:val="libAlaemHeading2Char"/>
          <w:rtl/>
        </w:rPr>
        <w:t>)</w:t>
      </w:r>
      <w:bookmarkEnd w:id="100"/>
      <w:r w:rsidR="008B75A2">
        <w:rPr>
          <w:rtl/>
        </w:rPr>
        <w:t xml:space="preserve"> </w:t>
      </w:r>
    </w:p>
    <w:p w:rsidR="00D268C7" w:rsidRDefault="00D268C7" w:rsidP="008B75A2">
      <w:pPr>
        <w:pStyle w:val="libNormal"/>
        <w:rPr>
          <w:rtl/>
        </w:rPr>
      </w:pPr>
      <w:r>
        <w:rPr>
          <w:rtl/>
        </w:rPr>
        <w:t>5780 / 1 -</w:t>
      </w:r>
      <w:r w:rsidR="008B75A2">
        <w:rPr>
          <w:rtl/>
        </w:rPr>
        <w:t xml:space="preserve"> الشيخ الطوسي في اماليه: عن جماعة، عن ابي المفضل، عن أحمد بن هوذة بن ابي هراسة، عن ابراهيم بن اسحاق النهاوندي، عن </w:t>
      </w:r>
      <w:r w:rsidR="000574E8">
        <w:rPr>
          <w:rtl/>
        </w:rPr>
        <w:t>عبدالله</w:t>
      </w:r>
      <w:r w:rsidR="008B75A2">
        <w:rPr>
          <w:rtl/>
        </w:rPr>
        <w:t xml:space="preserve"> بن حماد، عن ابي بصير، يحيى عن الصادق،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قضى لاخيه المؤمن حاجة، كان كمن </w:t>
      </w:r>
      <w:r w:rsidR="000574E8">
        <w:rPr>
          <w:rtl/>
        </w:rPr>
        <w:t>عبدالله</w:t>
      </w:r>
      <w:r w:rsidR="008B75A2">
        <w:rPr>
          <w:rtl/>
        </w:rPr>
        <w:t xml:space="preserve"> دهرا، ومن دعا لمؤمن بظهر الغيب، قال الملك: فلك بمثل ذلك عمل، وما من عبد مؤمن دعا للمؤمنين والمؤمنات بظهر الغيب، الا رد الله عز</w:t>
      </w:r>
      <w:r w:rsidR="00B00043">
        <w:rPr>
          <w:rFonts w:hint="cs"/>
          <w:rtl/>
        </w:rPr>
        <w:t>ّ</w:t>
      </w:r>
      <w:r w:rsidR="008B75A2">
        <w:rPr>
          <w:rtl/>
        </w:rPr>
        <w:t>وجل</w:t>
      </w:r>
      <w:r w:rsidR="00B00043">
        <w:rPr>
          <w:rFonts w:hint="cs"/>
          <w:rtl/>
        </w:rPr>
        <w:t>ّ</w:t>
      </w:r>
      <w:r w:rsidR="008B75A2">
        <w:rPr>
          <w:rtl/>
        </w:rPr>
        <w:t xml:space="preserve">، مثل الذي دعا لهم، من مؤمن أو مؤمنة مضى من اول الدهر، أو هو آت إلى يوم القيامة، قال: وان العبد المؤمن ليؤمر به إلى النار، يكون من اهل المعصية والخطايا فيسحب، فيقول المؤمنون والمؤمنات: إلهنا، عبدك هذا كان يدعو لنا فشفعنا [ فيه ] </w:t>
      </w:r>
      <w:r w:rsidR="001B3BC4" w:rsidRPr="001B3BC4">
        <w:rPr>
          <w:rStyle w:val="libFootnotenumChar"/>
          <w:rtl/>
        </w:rPr>
        <w:t>(1)</w:t>
      </w:r>
      <w:r w:rsidR="008B75A2">
        <w:rPr>
          <w:rtl/>
        </w:rPr>
        <w:t xml:space="preserve"> فيشفعهم الله عز</w:t>
      </w:r>
      <w:r w:rsidR="00B00043">
        <w:rPr>
          <w:rFonts w:hint="cs"/>
          <w:rtl/>
        </w:rPr>
        <w:t>ّ</w:t>
      </w:r>
      <w:r w:rsidR="008B75A2">
        <w:rPr>
          <w:rtl/>
        </w:rPr>
        <w:t>وجل</w:t>
      </w:r>
      <w:r w:rsidR="00B00043">
        <w:rPr>
          <w:rFonts w:hint="cs"/>
          <w:rtl/>
        </w:rPr>
        <w:t>ّ</w:t>
      </w:r>
      <w:r w:rsidR="008B75A2">
        <w:rPr>
          <w:rtl/>
        </w:rPr>
        <w:t xml:space="preserve"> فيه، فينجو من النار، برحمة الله عز</w:t>
      </w:r>
      <w:r w:rsidR="00B00043">
        <w:rPr>
          <w:rFonts w:hint="cs"/>
          <w:rtl/>
        </w:rPr>
        <w:t>ّ</w:t>
      </w:r>
      <w:r w:rsidR="008B75A2">
        <w:rPr>
          <w:rtl/>
        </w:rPr>
        <w:t>وجل</w:t>
      </w:r>
      <w:r w:rsidR="00B00043">
        <w:rPr>
          <w:rFonts w:hint="cs"/>
          <w:rtl/>
        </w:rPr>
        <w:t>ّ</w:t>
      </w:r>
      <w:r w:rsidR="004A1D98">
        <w:rPr>
          <w:rtl/>
        </w:rPr>
        <w:t xml:space="preserve"> »</w:t>
      </w:r>
      <w:r w:rsidR="00B00043">
        <w:rPr>
          <w:rFonts w:hint="cs"/>
          <w:rtl/>
        </w:rPr>
        <w:t>.</w:t>
      </w:r>
      <w:r w:rsidR="008B75A2">
        <w:rPr>
          <w:rtl/>
        </w:rPr>
        <w:t xml:space="preserve"> </w:t>
      </w:r>
    </w:p>
    <w:p w:rsidR="00D268C7" w:rsidRDefault="00D268C7" w:rsidP="00B00043">
      <w:pPr>
        <w:pStyle w:val="libNormal"/>
        <w:rPr>
          <w:rtl/>
        </w:rPr>
      </w:pPr>
      <w:r>
        <w:rPr>
          <w:rtl/>
        </w:rPr>
        <w:t>5781 / 2 -</w:t>
      </w:r>
      <w:r w:rsidR="008B75A2">
        <w:rPr>
          <w:rtl/>
        </w:rPr>
        <w:t xml:space="preserve"> القطب الراوندي في دعواته: قال: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اسرع الدعاء اجابة، دعاء غائب لغائب </w:t>
      </w:r>
      <w:r w:rsidR="00B00043">
        <w:rPr>
          <w:rFonts w:hint="cs"/>
          <w:rtl/>
        </w:rPr>
        <w:t>».</w:t>
      </w:r>
      <w:r w:rsidR="004A1D98">
        <w:rPr>
          <w:rtl/>
        </w:rPr>
        <w:t xml:space="preserve"> </w:t>
      </w:r>
    </w:p>
    <w:p w:rsidR="00C23427" w:rsidRDefault="00D268C7" w:rsidP="008B75A2">
      <w:pPr>
        <w:pStyle w:val="libNormal"/>
        <w:rPr>
          <w:rtl/>
        </w:rPr>
      </w:pPr>
      <w:r>
        <w:rPr>
          <w:rtl/>
        </w:rPr>
        <w:t>5782 / 3 -</w:t>
      </w:r>
      <w:r w:rsidR="008B75A2">
        <w:rPr>
          <w:rtl/>
        </w:rPr>
        <w:t xml:space="preserve"> وعن جابر، عن ابي جعفر </w:t>
      </w:r>
      <w:r w:rsidR="00701A4C" w:rsidRPr="00701A4C">
        <w:rPr>
          <w:rStyle w:val="libAlaemChar"/>
          <w:rtl/>
        </w:rPr>
        <w:t>عليه‌السلام</w:t>
      </w:r>
      <w:r w:rsidR="008B75A2">
        <w:rPr>
          <w:rtl/>
        </w:rPr>
        <w:t>، في قوله تعالى:</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- 39</w:t>
      </w:r>
      <w:r w:rsidR="008B75A2">
        <w:rPr>
          <w:rtl/>
        </w:rPr>
        <w:t xml:space="preserve"> </w:t>
      </w:r>
    </w:p>
    <w:p w:rsidR="005E4EEF" w:rsidRDefault="00033505" w:rsidP="00033505">
      <w:pPr>
        <w:pStyle w:val="libFootnote0"/>
        <w:rPr>
          <w:rtl/>
        </w:rPr>
      </w:pPr>
      <w:r>
        <w:rPr>
          <w:rtl/>
        </w:rPr>
        <w:t xml:space="preserve">1 - </w:t>
      </w:r>
      <w:r w:rsidR="008B75A2">
        <w:rPr>
          <w:rtl/>
        </w:rPr>
        <w:t>امالي الطوسي ج 2 ص 95 باختلاف يسير في بعض الفاظه، وعنه في البحار ج 93 ص 383 ح 4.</w:t>
      </w:r>
    </w:p>
    <w:p w:rsidR="00033505" w:rsidRDefault="00033505" w:rsidP="00033505">
      <w:pPr>
        <w:pStyle w:val="libFootnote"/>
        <w:rPr>
          <w:rtl/>
        </w:rPr>
      </w:pPr>
      <w:r>
        <w:rPr>
          <w:rtl/>
        </w:rPr>
        <w:t>(2)</w:t>
      </w:r>
      <w:r w:rsidR="008B75A2">
        <w:rPr>
          <w:rtl/>
        </w:rPr>
        <w:t xml:space="preserve"> اثبتناه من المصدر. </w:t>
      </w:r>
    </w:p>
    <w:p w:rsidR="00033505" w:rsidRDefault="00033505" w:rsidP="00033505">
      <w:pPr>
        <w:pStyle w:val="libFootnote0"/>
        <w:rPr>
          <w:rtl/>
        </w:rPr>
      </w:pPr>
      <w:r>
        <w:rPr>
          <w:rtl/>
        </w:rPr>
        <w:t xml:space="preserve">2 - </w:t>
      </w:r>
      <w:r w:rsidR="008B75A2">
        <w:rPr>
          <w:rtl/>
        </w:rPr>
        <w:t xml:space="preserve">دعوات الراوندي: ص 6، ونقله عنه في البحار ج 93 ص 387 ح 19. </w:t>
      </w:r>
    </w:p>
    <w:p w:rsidR="008B75A2" w:rsidRDefault="00033505" w:rsidP="00B00043">
      <w:pPr>
        <w:pStyle w:val="libFootnote0"/>
        <w:rPr>
          <w:rtl/>
        </w:rPr>
      </w:pPr>
      <w:r>
        <w:rPr>
          <w:rtl/>
        </w:rPr>
        <w:t xml:space="preserve">3 - </w:t>
      </w:r>
      <w:r w:rsidR="008B75A2">
        <w:rPr>
          <w:rtl/>
        </w:rPr>
        <w:t xml:space="preserve">دعوات الراوندي: </w:t>
      </w:r>
      <w:r w:rsidR="00B00043">
        <w:rPr>
          <w:rFonts w:hint="cs"/>
          <w:rtl/>
        </w:rPr>
        <w:t>م</w:t>
      </w:r>
      <w:r w:rsidR="008B75A2">
        <w:rPr>
          <w:rtl/>
        </w:rPr>
        <w:t xml:space="preserve">خطوط، عنه في البحار ج 93 ص 388 ح 19. </w:t>
      </w:r>
    </w:p>
    <w:p w:rsidR="00D268C7" w:rsidRDefault="00AD34E1" w:rsidP="00B00043">
      <w:pPr>
        <w:pStyle w:val="libNormal0"/>
        <w:rPr>
          <w:rtl/>
        </w:rPr>
      </w:pPr>
      <w:r>
        <w:rPr>
          <w:rtl/>
        </w:rPr>
        <w:br w:type="page"/>
      </w:r>
      <w:r w:rsidR="00B00043" w:rsidRPr="00B00043">
        <w:rPr>
          <w:rStyle w:val="libAlaemChar"/>
          <w:rFonts w:hint="cs"/>
          <w:rtl/>
        </w:rPr>
        <w:t>(</w:t>
      </w:r>
      <w:r w:rsidR="00B00043">
        <w:rPr>
          <w:rFonts w:hint="cs"/>
          <w:rtl/>
        </w:rPr>
        <w:t xml:space="preserve"> </w:t>
      </w:r>
      <w:r w:rsidR="00B00043" w:rsidRPr="00B00043">
        <w:rPr>
          <w:rStyle w:val="libAieChar"/>
          <w:rtl/>
        </w:rPr>
        <w:t>وَيَسْتَجِيبُ الَّذِينَ آمَنُوا وَعَمِلُوا الصَّالِحَاتِ وَيَزِيدُهُم مِّن فَضْلِهِ</w:t>
      </w:r>
      <w:r w:rsidR="00B00043" w:rsidRPr="00B00043">
        <w:rPr>
          <w:rtl/>
        </w:rPr>
        <w:t xml:space="preserve"> </w:t>
      </w:r>
      <w:r w:rsidR="00B00043" w:rsidRPr="00B00043">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هو المؤمن يدعو لاخيه بظهر الغيب، فيقول له الملك: ولك مثل ما سألت، وقد اعطيت لحبك اياه</w:t>
      </w:r>
      <w:r w:rsidR="004A1D98">
        <w:rPr>
          <w:rtl/>
        </w:rPr>
        <w:t xml:space="preserve"> »</w:t>
      </w:r>
      <w:r w:rsidR="00B00043">
        <w:rPr>
          <w:rFonts w:hint="cs"/>
          <w:rtl/>
        </w:rPr>
        <w:t>.</w:t>
      </w:r>
      <w:r w:rsidR="008B75A2">
        <w:rPr>
          <w:rtl/>
        </w:rPr>
        <w:t xml:space="preserve"> </w:t>
      </w:r>
    </w:p>
    <w:p w:rsidR="00B00043" w:rsidRDefault="00D268C7" w:rsidP="008B75A2">
      <w:pPr>
        <w:pStyle w:val="libNormal"/>
        <w:rPr>
          <w:rtl/>
        </w:rPr>
      </w:pPr>
      <w:r>
        <w:rPr>
          <w:rtl/>
        </w:rPr>
        <w:t>5783 / 4 -</w:t>
      </w:r>
      <w:r w:rsidR="008B75A2">
        <w:rPr>
          <w:rtl/>
        </w:rPr>
        <w:t xml:space="preserve"> الجعفريات: اخبرنا </w:t>
      </w:r>
      <w:r w:rsidR="000574E8">
        <w:rPr>
          <w:rtl/>
        </w:rPr>
        <w:t>عبدالله</w:t>
      </w:r>
      <w:r w:rsidR="008B75A2">
        <w:rPr>
          <w:rtl/>
        </w:rPr>
        <w:t xml:space="preserve"> بن محمد: قال اخبرنا محمد بن محمد قال: حدثني موسى بن اسماعيل قال: حدثنا ابي، عن ابيه، عن جده جعفر بن محمد، عن أبيه، عن جده علي بن الحسين، عن أبيه، عن علي بن أبي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دعاء المؤمن لاخيه بظهر الغيب مستجاب</w:t>
      </w:r>
      <w:r w:rsidR="004A1D98">
        <w:rPr>
          <w:rtl/>
        </w:rPr>
        <w:t xml:space="preserve"> »</w:t>
      </w:r>
      <w:r w:rsidR="00B00043">
        <w:rPr>
          <w:rFonts w:hint="cs"/>
          <w:rtl/>
        </w:rPr>
        <w:t>.</w:t>
      </w:r>
      <w:r w:rsidR="008B75A2">
        <w:rPr>
          <w:rtl/>
        </w:rPr>
        <w:t xml:space="preserve"> </w:t>
      </w:r>
    </w:p>
    <w:p w:rsidR="00D268C7" w:rsidRDefault="008B75A2" w:rsidP="008B75A2">
      <w:pPr>
        <w:pStyle w:val="libNormal"/>
        <w:rPr>
          <w:rtl/>
        </w:rPr>
      </w:pPr>
      <w:r>
        <w:rPr>
          <w:rtl/>
        </w:rPr>
        <w:t xml:space="preserve">السيد الراوندي في نوادره: باسناده عنه </w:t>
      </w:r>
      <w:r w:rsidR="00701A4C" w:rsidRPr="00701A4C">
        <w:rPr>
          <w:rStyle w:val="libAlaemChar"/>
          <w:rtl/>
        </w:rPr>
        <w:t>صلى‌الله‌عليه‌وآله</w:t>
      </w:r>
      <w:r w:rsidR="00FF6072">
        <w:rPr>
          <w:rtl/>
        </w:rPr>
        <w:t>،</w:t>
      </w:r>
      <w:r>
        <w:rPr>
          <w:rtl/>
        </w:rPr>
        <w:t xml:space="preserve"> مثله </w:t>
      </w:r>
      <w:r w:rsidR="001B3BC4" w:rsidRPr="001B3BC4">
        <w:rPr>
          <w:rStyle w:val="libFootnotenumChar"/>
          <w:rtl/>
        </w:rPr>
        <w:t>(1)</w:t>
      </w:r>
      <w:r w:rsidR="00B00043">
        <w:rPr>
          <w:rFonts w:hint="cs"/>
          <w:rtl/>
        </w:rPr>
        <w:t>.</w:t>
      </w:r>
      <w:r>
        <w:rPr>
          <w:rtl/>
        </w:rPr>
        <w:t xml:space="preserve"> </w:t>
      </w:r>
    </w:p>
    <w:p w:rsidR="00D268C7" w:rsidRDefault="00D268C7" w:rsidP="008B75A2">
      <w:pPr>
        <w:pStyle w:val="libNormal"/>
        <w:rPr>
          <w:rtl/>
        </w:rPr>
      </w:pPr>
      <w:r>
        <w:rPr>
          <w:rtl/>
        </w:rPr>
        <w:t>5784 / 5 -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ليس شئ اسرع اجابة، من دعاء غائب لغائب</w:t>
      </w:r>
      <w:r w:rsidR="004A1D98">
        <w:rPr>
          <w:rtl/>
        </w:rPr>
        <w:t xml:space="preserve"> »</w:t>
      </w:r>
      <w:r w:rsidR="00B00043">
        <w:rPr>
          <w:rFonts w:hint="cs"/>
          <w:rtl/>
        </w:rPr>
        <w:t>.</w:t>
      </w:r>
      <w:r w:rsidR="008B75A2">
        <w:rPr>
          <w:rtl/>
        </w:rPr>
        <w:t xml:space="preserve"> </w:t>
      </w:r>
    </w:p>
    <w:p w:rsidR="00D268C7" w:rsidRDefault="00D268C7" w:rsidP="008B75A2">
      <w:pPr>
        <w:pStyle w:val="libNormal"/>
        <w:rPr>
          <w:rtl/>
        </w:rPr>
      </w:pPr>
      <w:r>
        <w:rPr>
          <w:rtl/>
        </w:rPr>
        <w:t>5785 / 6 -</w:t>
      </w:r>
      <w:r w:rsidR="008B75A2">
        <w:rPr>
          <w:rtl/>
        </w:rPr>
        <w:t xml:space="preserve"> أبو الفتح الكراجكي في معدن الجواهر: عنهم </w:t>
      </w:r>
      <w:r w:rsidR="00701A4C" w:rsidRPr="00701A4C">
        <w:rPr>
          <w:rStyle w:val="libAlaemChar"/>
          <w:rtl/>
        </w:rPr>
        <w:t>عليهم‌السلام</w:t>
      </w:r>
      <w:r w:rsidR="008B75A2">
        <w:rPr>
          <w:rtl/>
        </w:rPr>
        <w:t xml:space="preserve">: </w:t>
      </w:r>
      <w:r w:rsidR="004A1D98">
        <w:rPr>
          <w:rtl/>
        </w:rPr>
        <w:t xml:space="preserve">« </w:t>
      </w:r>
      <w:r w:rsidR="008B75A2">
        <w:rPr>
          <w:rtl/>
        </w:rPr>
        <w:t>ستة لا تحجب لهم عن الله دعوة - إلى ان قال - والمؤمن لاخيه بظهر الغيب</w:t>
      </w:r>
      <w:r w:rsidR="004A1D98">
        <w:rPr>
          <w:rtl/>
        </w:rPr>
        <w:t xml:space="preserve"> »</w:t>
      </w:r>
      <w:r w:rsidR="00B00043">
        <w:rPr>
          <w:rFonts w:hint="cs"/>
          <w:rtl/>
        </w:rPr>
        <w:t>.</w:t>
      </w:r>
      <w:r w:rsidR="008B75A2">
        <w:rPr>
          <w:rtl/>
        </w:rPr>
        <w:t xml:space="preserve"> </w:t>
      </w:r>
    </w:p>
    <w:p w:rsidR="00C23427" w:rsidRDefault="00D268C7" w:rsidP="008B75A2">
      <w:pPr>
        <w:pStyle w:val="libNormal"/>
        <w:rPr>
          <w:rtl/>
        </w:rPr>
      </w:pPr>
      <w:r>
        <w:rPr>
          <w:rtl/>
        </w:rPr>
        <w:t>5786 / 7 -</w:t>
      </w:r>
      <w:r w:rsidR="008B75A2">
        <w:rPr>
          <w:rtl/>
        </w:rPr>
        <w:t xml:space="preserve"> القطب الراوندي في لب اللباب: عن النبي</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الشورى 42: 26. </w:t>
      </w:r>
    </w:p>
    <w:p w:rsidR="005E4EEF" w:rsidRDefault="00033505" w:rsidP="00033505">
      <w:pPr>
        <w:pStyle w:val="libFootnote0"/>
        <w:rPr>
          <w:rtl/>
        </w:rPr>
      </w:pPr>
      <w:r>
        <w:rPr>
          <w:rtl/>
        </w:rPr>
        <w:t xml:space="preserve">4 - </w:t>
      </w:r>
      <w:r w:rsidR="008B75A2">
        <w:rPr>
          <w:rtl/>
        </w:rPr>
        <w:t>الجعفريات ص 195.</w:t>
      </w:r>
    </w:p>
    <w:p w:rsidR="00033505" w:rsidRDefault="00033505" w:rsidP="00033505">
      <w:pPr>
        <w:pStyle w:val="libFootnote"/>
        <w:rPr>
          <w:rtl/>
        </w:rPr>
      </w:pPr>
      <w:r>
        <w:rPr>
          <w:rtl/>
        </w:rPr>
        <w:t>(1)</w:t>
      </w:r>
      <w:r w:rsidR="008B75A2">
        <w:rPr>
          <w:rtl/>
        </w:rPr>
        <w:t xml:space="preserve"> نوادر الراوندي ص 6. </w:t>
      </w:r>
    </w:p>
    <w:p w:rsidR="00033505" w:rsidRDefault="00033505" w:rsidP="00033505">
      <w:pPr>
        <w:pStyle w:val="libFootnote0"/>
        <w:rPr>
          <w:rtl/>
        </w:rPr>
      </w:pPr>
      <w:r>
        <w:rPr>
          <w:rtl/>
        </w:rPr>
        <w:t xml:space="preserve">5 - </w:t>
      </w:r>
      <w:r w:rsidR="008B75A2">
        <w:rPr>
          <w:rtl/>
        </w:rPr>
        <w:t xml:space="preserve">الجعفريات ص 195. </w:t>
      </w:r>
    </w:p>
    <w:p w:rsidR="00033505" w:rsidRDefault="00033505" w:rsidP="00033505">
      <w:pPr>
        <w:pStyle w:val="libFootnote0"/>
        <w:rPr>
          <w:rtl/>
        </w:rPr>
      </w:pPr>
      <w:r>
        <w:rPr>
          <w:rtl/>
        </w:rPr>
        <w:t xml:space="preserve">6 - </w:t>
      </w:r>
      <w:r w:rsidR="008B75A2">
        <w:rPr>
          <w:rtl/>
        </w:rPr>
        <w:t xml:space="preserve">معدن الجواهر ص 55. </w:t>
      </w:r>
    </w:p>
    <w:p w:rsidR="008B75A2" w:rsidRDefault="00033505" w:rsidP="00033505">
      <w:pPr>
        <w:pStyle w:val="libFootnote0"/>
        <w:rPr>
          <w:rtl/>
        </w:rPr>
      </w:pPr>
      <w:r>
        <w:rPr>
          <w:rtl/>
        </w:rPr>
        <w:t xml:space="preserve">7 - </w:t>
      </w:r>
      <w:r w:rsidR="008B75A2">
        <w:rPr>
          <w:rtl/>
        </w:rPr>
        <w:t>لب ال</w:t>
      </w:r>
      <w:r w:rsidR="00B00043">
        <w:rPr>
          <w:rFonts w:hint="cs"/>
          <w:rtl/>
        </w:rPr>
        <w:t>ل</w:t>
      </w:r>
      <w:r w:rsidR="008B75A2">
        <w:rPr>
          <w:rtl/>
        </w:rPr>
        <w:t xml:space="preserve">باب: مخطوط، وفي البحار ج 93 ص 387 ح 19 عن الدعوات. </w:t>
      </w:r>
    </w:p>
    <w:p w:rsidR="00D268C7" w:rsidRDefault="00AD34E1" w:rsidP="00607200">
      <w:pPr>
        <w:pStyle w:val="libNormal0"/>
        <w:rPr>
          <w:rtl/>
        </w:rPr>
      </w:pPr>
      <w:r>
        <w:rPr>
          <w:rtl/>
        </w:rPr>
        <w:br w:type="page"/>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اسرع الدعاء اجابة، دعوة غائب لغائب</w:t>
      </w:r>
      <w:r w:rsidR="004A1D98">
        <w:rPr>
          <w:rtl/>
        </w:rPr>
        <w:t xml:space="preserve"> »</w:t>
      </w:r>
      <w:r w:rsidR="00607200">
        <w:rPr>
          <w:rFonts w:hint="cs"/>
          <w:rtl/>
        </w:rPr>
        <w:t>.</w:t>
      </w:r>
      <w:r w:rsidR="008B75A2">
        <w:rPr>
          <w:rtl/>
        </w:rPr>
        <w:t xml:space="preserve"> </w:t>
      </w:r>
    </w:p>
    <w:p w:rsidR="000A5949" w:rsidRDefault="00D268C7" w:rsidP="008B75A2">
      <w:pPr>
        <w:pStyle w:val="libNormal"/>
        <w:rPr>
          <w:rtl/>
        </w:rPr>
      </w:pPr>
      <w:r>
        <w:rPr>
          <w:rtl/>
        </w:rPr>
        <w:t>5787 / 8 -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دعا لاخيه بظهر الغيب، وكل الله به اربعة املاك يقولون: اللهم اعطه من مثل ما سألك لاخيه</w:t>
      </w:r>
      <w:r w:rsidR="004A1D98">
        <w:rPr>
          <w:rtl/>
        </w:rPr>
        <w:t xml:space="preserve"> »</w:t>
      </w:r>
      <w:r w:rsidR="00385E20">
        <w:rPr>
          <w:rFonts w:hint="cs"/>
          <w:rtl/>
        </w:rPr>
        <w:t xml:space="preserve">. </w:t>
      </w:r>
    </w:p>
    <w:p w:rsidR="00D268C7" w:rsidRDefault="00EC6118" w:rsidP="00EC6118">
      <w:pPr>
        <w:pStyle w:val="Heading2Center"/>
        <w:rPr>
          <w:rtl/>
        </w:rPr>
      </w:pPr>
      <w:bookmarkStart w:id="101" w:name="_Toc363285341"/>
      <w:r>
        <w:rPr>
          <w:rtl/>
        </w:rPr>
        <w:t xml:space="preserve">40 - </w:t>
      </w:r>
      <w:r w:rsidR="008E470E" w:rsidRPr="008E470E">
        <w:rPr>
          <w:rStyle w:val="libAlaemHeading2Char"/>
          <w:rtl/>
        </w:rPr>
        <w:t>(</w:t>
      </w:r>
      <w:r w:rsidR="000A5949">
        <w:rPr>
          <w:rtl/>
        </w:rPr>
        <w:t xml:space="preserve"> </w:t>
      </w:r>
      <w:r w:rsidR="008B75A2">
        <w:rPr>
          <w:rtl/>
        </w:rPr>
        <w:t>باب استحباب اختيار الانسان الدعاء للمؤمن، على الدعاء لنفسه</w:t>
      </w:r>
      <w:r w:rsidR="00385E20">
        <w:rPr>
          <w:rFonts w:hint="cs"/>
          <w:rtl/>
        </w:rPr>
        <w:t xml:space="preserve"> </w:t>
      </w:r>
      <w:r w:rsidR="008E470E" w:rsidRPr="008E470E">
        <w:rPr>
          <w:rStyle w:val="libAlaemHeading2Char"/>
          <w:rtl/>
        </w:rPr>
        <w:t>)</w:t>
      </w:r>
      <w:bookmarkEnd w:id="101"/>
      <w:r w:rsidR="008B75A2">
        <w:rPr>
          <w:rtl/>
        </w:rPr>
        <w:t xml:space="preserve"> </w:t>
      </w:r>
    </w:p>
    <w:p w:rsidR="00D268C7" w:rsidRDefault="00D268C7" w:rsidP="008B75A2">
      <w:pPr>
        <w:pStyle w:val="libNormal"/>
        <w:rPr>
          <w:rtl/>
        </w:rPr>
      </w:pPr>
      <w:r>
        <w:rPr>
          <w:rtl/>
        </w:rPr>
        <w:t>5788 / 1 -</w:t>
      </w:r>
      <w:r w:rsidR="008B75A2">
        <w:rPr>
          <w:rtl/>
        </w:rPr>
        <w:t xml:space="preserve"> البحار عن مصباح الانوار: عن جعفر بن محمد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كانت فاطمة </w:t>
      </w:r>
      <w:r w:rsidR="00701A4C" w:rsidRPr="00701A4C">
        <w:rPr>
          <w:rStyle w:val="libAlaemChar"/>
          <w:rtl/>
        </w:rPr>
        <w:t>عليها‌السلام</w:t>
      </w:r>
      <w:r w:rsidR="008B75A2">
        <w:rPr>
          <w:rtl/>
        </w:rPr>
        <w:t>، إذا دعت تدعو للمؤمنين والمؤمنات، ولا تدعو لنفسها، فقيل لها، فقالت: الجار ثم الدار</w:t>
      </w:r>
      <w:r w:rsidR="004A1D98">
        <w:rPr>
          <w:rtl/>
        </w:rPr>
        <w:t xml:space="preserve"> »</w:t>
      </w:r>
      <w:r w:rsidR="00385E20">
        <w:rPr>
          <w:rFonts w:hint="cs"/>
          <w:rtl/>
        </w:rPr>
        <w:t>.</w:t>
      </w:r>
      <w:r w:rsidR="008B75A2">
        <w:rPr>
          <w:rtl/>
        </w:rPr>
        <w:t xml:space="preserve"> </w:t>
      </w:r>
    </w:p>
    <w:p w:rsidR="00385E20" w:rsidRDefault="00D268C7" w:rsidP="008B75A2">
      <w:pPr>
        <w:pStyle w:val="libNormal"/>
        <w:rPr>
          <w:rtl/>
        </w:rPr>
      </w:pPr>
      <w:r>
        <w:rPr>
          <w:rtl/>
        </w:rPr>
        <w:t>5789 / 2 -</w:t>
      </w:r>
      <w:r w:rsidR="008B75A2">
        <w:rPr>
          <w:rtl/>
        </w:rPr>
        <w:t xml:space="preserve"> السيد علي بن طاووس في فلاح السائل: باسناده إلى الشيخ ابي محمد التعلكبري، عن محمد بن محمد الحسني، عن محمد بن احمد الصفواني، قال: حدثنا ابي، عن ابيه، عن جده، عن صفوان، عن </w:t>
      </w:r>
      <w:r w:rsidR="000574E8">
        <w:rPr>
          <w:rtl/>
        </w:rPr>
        <w:t>عبدالله</w:t>
      </w:r>
      <w:r w:rsidR="008B75A2">
        <w:rPr>
          <w:rtl/>
        </w:rPr>
        <w:t xml:space="preserve"> بن سنان، قال: مررت ب</w:t>
      </w:r>
      <w:r w:rsidR="000574E8">
        <w:rPr>
          <w:rtl/>
        </w:rPr>
        <w:t>عبدالله</w:t>
      </w:r>
      <w:r w:rsidR="008B75A2">
        <w:rPr>
          <w:rtl/>
        </w:rPr>
        <w:t xml:space="preserve"> بن جندب، فرأيته قائما على الصفا، وكان شيخا كبيرا، فرأيته يدعو ويقول في دعائه: </w:t>
      </w:r>
    </w:p>
    <w:p w:rsidR="00C23427" w:rsidRDefault="008B75A2" w:rsidP="008B75A2">
      <w:pPr>
        <w:pStyle w:val="libNormal"/>
        <w:rPr>
          <w:rtl/>
        </w:rPr>
      </w:pPr>
      <w:r>
        <w:rPr>
          <w:rtl/>
        </w:rPr>
        <w:t xml:space="preserve">اللهم فلان بن فلان، اللهم فلان بن فلان، اللهم فلان بن فلان، ما لم احصهم كثرة، فلما سلم، قلت له: يا </w:t>
      </w:r>
      <w:r w:rsidR="000574E8">
        <w:rPr>
          <w:rtl/>
        </w:rPr>
        <w:t>عبدالله</w:t>
      </w:r>
      <w:r>
        <w:rPr>
          <w:rtl/>
        </w:rPr>
        <w:t>، لم ار</w:t>
      </w:r>
    </w:p>
    <w:p w:rsidR="00033505" w:rsidRDefault="008E470E" w:rsidP="0087198D">
      <w:pPr>
        <w:pStyle w:val="libLine"/>
        <w:rPr>
          <w:rtl/>
        </w:rPr>
      </w:pPr>
      <w:r>
        <w:rPr>
          <w:rtl/>
        </w:rPr>
        <w:t>____________________________</w:t>
      </w:r>
    </w:p>
    <w:p w:rsidR="00343606" w:rsidRDefault="00033505" w:rsidP="00033505">
      <w:pPr>
        <w:pStyle w:val="libFootnote0"/>
        <w:rPr>
          <w:rtl/>
        </w:rPr>
      </w:pPr>
      <w:r>
        <w:rPr>
          <w:rtl/>
        </w:rPr>
        <w:t xml:space="preserve">8 - </w:t>
      </w:r>
      <w:r w:rsidR="008B75A2">
        <w:rPr>
          <w:rtl/>
        </w:rPr>
        <w:t xml:space="preserve">لب الباب: مخطوط. </w:t>
      </w:r>
    </w:p>
    <w:p w:rsidR="00033505" w:rsidRDefault="00343606" w:rsidP="00343606">
      <w:pPr>
        <w:pStyle w:val="libFootnoteCenterBold"/>
        <w:rPr>
          <w:rtl/>
        </w:rPr>
      </w:pPr>
      <w:r>
        <w:rPr>
          <w:rtl/>
        </w:rPr>
        <w:t xml:space="preserve"> الباب - 40</w:t>
      </w:r>
      <w:r w:rsidR="008B75A2">
        <w:rPr>
          <w:rtl/>
        </w:rPr>
        <w:t xml:space="preserve"> </w:t>
      </w:r>
    </w:p>
    <w:p w:rsidR="00033505" w:rsidRDefault="00033505" w:rsidP="00385E20">
      <w:pPr>
        <w:pStyle w:val="libFootnote0"/>
        <w:rPr>
          <w:rtl/>
        </w:rPr>
      </w:pPr>
      <w:r>
        <w:rPr>
          <w:rtl/>
        </w:rPr>
        <w:t xml:space="preserve">1 - </w:t>
      </w:r>
      <w:r w:rsidR="008B75A2">
        <w:rPr>
          <w:rtl/>
        </w:rPr>
        <w:t>البحار ج 93 ص 388 ح 20 عن مصباح ال</w:t>
      </w:r>
      <w:r w:rsidR="00385E20">
        <w:rPr>
          <w:rFonts w:hint="cs"/>
          <w:rtl/>
        </w:rPr>
        <w:t>أ</w:t>
      </w:r>
      <w:r w:rsidR="008B75A2">
        <w:rPr>
          <w:rtl/>
        </w:rPr>
        <w:t xml:space="preserve">نوار ص 226. </w:t>
      </w:r>
    </w:p>
    <w:p w:rsidR="008B75A2" w:rsidRDefault="00033505" w:rsidP="00033505">
      <w:pPr>
        <w:pStyle w:val="libFootnote0"/>
        <w:rPr>
          <w:rtl/>
        </w:rPr>
      </w:pPr>
      <w:r>
        <w:rPr>
          <w:rtl/>
        </w:rPr>
        <w:t xml:space="preserve">2 - </w:t>
      </w:r>
      <w:r w:rsidR="008B75A2">
        <w:rPr>
          <w:rtl/>
        </w:rPr>
        <w:t xml:space="preserve">فلاح السائل ص 43، وعنه في البحار ج 93 ص 390 ح 23. </w:t>
      </w:r>
    </w:p>
    <w:p w:rsidR="00D268C7" w:rsidRDefault="00AD34E1" w:rsidP="00385E20">
      <w:pPr>
        <w:pStyle w:val="libNormal0"/>
        <w:rPr>
          <w:rtl/>
        </w:rPr>
      </w:pPr>
      <w:r>
        <w:rPr>
          <w:rtl/>
        </w:rPr>
        <w:br w:type="page"/>
      </w:r>
      <w:r w:rsidR="008B75A2">
        <w:rPr>
          <w:rtl/>
        </w:rPr>
        <w:t>قط موقفا احسن من موقفك، الا اني نقمت عليك خله واحدة، فقال لي: وما الذي نقمت علي</w:t>
      </w:r>
      <w:r w:rsidR="002E3B3F">
        <w:rPr>
          <w:rtl/>
        </w:rPr>
        <w:t>؟</w:t>
      </w:r>
      <w:r w:rsidR="008B75A2">
        <w:rPr>
          <w:rtl/>
        </w:rPr>
        <w:t xml:space="preserve"> فقلت له: تدعو للكثير من اخوانك، ولم اسمعك تدعو لنفسك شيئا، فقال لي: يا </w:t>
      </w:r>
      <w:r w:rsidR="000574E8">
        <w:rPr>
          <w:rtl/>
        </w:rPr>
        <w:t>عبدالله</w:t>
      </w:r>
      <w:r w:rsidR="008B75A2">
        <w:rPr>
          <w:rtl/>
        </w:rPr>
        <w:t xml:space="preserve">، سمعت مولانا الصادق </w:t>
      </w:r>
      <w:r w:rsidR="00385E20" w:rsidRPr="00701A4C">
        <w:rPr>
          <w:rStyle w:val="libAlaemChar"/>
          <w:rtl/>
        </w:rPr>
        <w:t>عليه‌السلام</w:t>
      </w:r>
      <w:r w:rsidR="00385E20">
        <w:rPr>
          <w:rtl/>
        </w:rPr>
        <w:t xml:space="preserve"> </w:t>
      </w:r>
      <w:r w:rsidR="008B75A2">
        <w:rPr>
          <w:rtl/>
        </w:rPr>
        <w:t xml:space="preserve">يقول: </w:t>
      </w:r>
      <w:r w:rsidR="004A1D98">
        <w:rPr>
          <w:rtl/>
        </w:rPr>
        <w:t xml:space="preserve">« </w:t>
      </w:r>
      <w:r w:rsidR="008B75A2">
        <w:rPr>
          <w:rtl/>
        </w:rPr>
        <w:t xml:space="preserve">من دعا لاخيه المؤمن بظهر الغيب، نودي من أعنان السماء </w:t>
      </w:r>
      <w:r w:rsidR="001B3BC4" w:rsidRPr="001B3BC4">
        <w:rPr>
          <w:rStyle w:val="libFootnotenumChar"/>
          <w:rtl/>
        </w:rPr>
        <w:t>(1)</w:t>
      </w:r>
      <w:r w:rsidR="008B75A2">
        <w:rPr>
          <w:rtl/>
        </w:rPr>
        <w:t>: لك يا هذا مثل ما سألت في أخيك، ولك مائة الف ضعف مثله</w:t>
      </w:r>
      <w:r w:rsidR="004A1D98">
        <w:rPr>
          <w:rtl/>
        </w:rPr>
        <w:t xml:space="preserve"> »</w:t>
      </w:r>
      <w:r w:rsidR="008B75A2">
        <w:rPr>
          <w:rtl/>
        </w:rPr>
        <w:t xml:space="preserve"> فلم احب ان اترك مائة الف ضعف مضمونة، بواحدة لا ادري تستجاب ام لا</w:t>
      </w:r>
      <w:r w:rsidR="00385E20">
        <w:rPr>
          <w:rFonts w:hint="cs"/>
          <w:rtl/>
        </w:rPr>
        <w:t>.</w:t>
      </w:r>
      <w:r w:rsidR="008B75A2">
        <w:rPr>
          <w:rtl/>
        </w:rPr>
        <w:t xml:space="preserve"> </w:t>
      </w:r>
    </w:p>
    <w:p w:rsidR="00D268C7" w:rsidRDefault="00D268C7" w:rsidP="00385E20">
      <w:pPr>
        <w:pStyle w:val="libNormal"/>
        <w:rPr>
          <w:rtl/>
        </w:rPr>
      </w:pPr>
      <w:r>
        <w:rPr>
          <w:rtl/>
        </w:rPr>
        <w:t>5790 / 3 -</w:t>
      </w:r>
      <w:r w:rsidR="008B75A2">
        <w:rPr>
          <w:rtl/>
        </w:rPr>
        <w:t xml:space="preserve"> المفيد في الاختصاص: عن احمد بن محمد بن القاسم الكوفي، عن علي بن محمد بن يعقوب، عن علي بن الحسن فضال، عن علي بن اسباط، عن إبراهيم بن أبي البلاد أو </w:t>
      </w:r>
      <w:r w:rsidR="000574E8">
        <w:rPr>
          <w:rtl/>
        </w:rPr>
        <w:t>عبدالله</w:t>
      </w:r>
      <w:r w:rsidR="008B75A2">
        <w:rPr>
          <w:rtl/>
        </w:rPr>
        <w:t xml:space="preserve"> بن جندب، عن ابراهيم بن شعيب، في حديث، انه قال: سمعت ابا</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من دعا لاخيه بظهر الغيب، وكل الله بن ملكا يقول: ولك مثلاه</w:t>
      </w:r>
      <w:r w:rsidR="004A1D98">
        <w:rPr>
          <w:rtl/>
        </w:rPr>
        <w:t xml:space="preserve"> »</w:t>
      </w:r>
      <w:r w:rsidR="00385E20">
        <w:rPr>
          <w:rFonts w:hint="cs"/>
          <w:rtl/>
        </w:rPr>
        <w:t xml:space="preserve"> </w:t>
      </w:r>
      <w:r w:rsidR="008B75A2">
        <w:rPr>
          <w:rtl/>
        </w:rPr>
        <w:t xml:space="preserve">... الخبر. </w:t>
      </w:r>
    </w:p>
    <w:p w:rsidR="00C23427" w:rsidRDefault="00D268C7" w:rsidP="008B75A2">
      <w:pPr>
        <w:pStyle w:val="libNormal"/>
        <w:rPr>
          <w:rtl/>
        </w:rPr>
      </w:pPr>
      <w:r>
        <w:rPr>
          <w:rtl/>
        </w:rPr>
        <w:t>5791 / 4 -</w:t>
      </w:r>
      <w:r w:rsidR="008B75A2">
        <w:rPr>
          <w:rtl/>
        </w:rPr>
        <w:t xml:space="preserve"> زيد النرسي في اصله: عن معاوية بن وهب، عن جعفر بن محمد </w:t>
      </w:r>
      <w:r w:rsidR="00701A4C" w:rsidRPr="00701A4C">
        <w:rPr>
          <w:rStyle w:val="libAlaemChar"/>
          <w:rtl/>
        </w:rPr>
        <w:t>عليهما‌السلام</w:t>
      </w:r>
      <w:r w:rsidR="008B75A2">
        <w:rPr>
          <w:rtl/>
        </w:rPr>
        <w:t xml:space="preserve">، في حديث قال: </w:t>
      </w:r>
      <w:r w:rsidR="004A1D98">
        <w:rPr>
          <w:rtl/>
        </w:rPr>
        <w:t xml:space="preserve">« </w:t>
      </w:r>
      <w:r w:rsidR="008B75A2">
        <w:rPr>
          <w:rtl/>
        </w:rPr>
        <w:t xml:space="preserve">من دعا لاخيه المؤمن بظهر الغيب، ناداه ملك من السماء الدنيا، يا </w:t>
      </w:r>
      <w:r w:rsidR="000574E8">
        <w:rPr>
          <w:rtl/>
        </w:rPr>
        <w:t>عبدالله</w:t>
      </w:r>
      <w:r w:rsidR="008B75A2">
        <w:rPr>
          <w:rtl/>
        </w:rPr>
        <w:t xml:space="preserve">، لك مائة الف مثل ما سألت، وناداه ملك من السماء الثانية، يا </w:t>
      </w:r>
      <w:r w:rsidR="000574E8">
        <w:rPr>
          <w:rtl/>
        </w:rPr>
        <w:t>عبدالله</w:t>
      </w:r>
      <w:r w:rsidR="008B75A2">
        <w:rPr>
          <w:rtl/>
        </w:rPr>
        <w:t xml:space="preserve">، لك مائتا الف مثل الذي دعوت، وكذلك ينادى من كل سماء، حتى </w:t>
      </w:r>
      <w:r w:rsidR="001B3BC4" w:rsidRPr="001B3BC4">
        <w:rPr>
          <w:rStyle w:val="libFootnotenumChar"/>
          <w:rtl/>
        </w:rPr>
        <w:t>(1)</w:t>
      </w:r>
      <w:r w:rsidR="008B75A2">
        <w:rPr>
          <w:rtl/>
        </w:rPr>
        <w:t xml:space="preserve"> تضاعف حتى ينتهي إلى السماء السابعة، فيناديه ملك: يا </w:t>
      </w:r>
      <w:r w:rsidR="000574E8">
        <w:rPr>
          <w:rtl/>
        </w:rPr>
        <w:t>عبدالله</w:t>
      </w:r>
      <w:r w:rsidR="008B75A2">
        <w:rPr>
          <w:rtl/>
        </w:rPr>
        <w:t>، لك سبعمائة</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أعنان السماء: نواحيها (لسان العرب ج 13 ص 294) </w:t>
      </w:r>
    </w:p>
    <w:p w:rsidR="00033505" w:rsidRDefault="00033505" w:rsidP="00033505">
      <w:pPr>
        <w:pStyle w:val="libFootnote0"/>
        <w:rPr>
          <w:rtl/>
        </w:rPr>
      </w:pPr>
      <w:r>
        <w:rPr>
          <w:rtl/>
        </w:rPr>
        <w:t xml:space="preserve">3 - </w:t>
      </w:r>
      <w:r w:rsidR="008B75A2">
        <w:rPr>
          <w:rtl/>
        </w:rPr>
        <w:t xml:space="preserve">الاختصاص ص 84، وعنه في البحار ج 93 ص 392 ح 26، الكافي ج 4 ص 465 ح 9. </w:t>
      </w:r>
    </w:p>
    <w:p w:rsidR="005E4EEF" w:rsidRDefault="00033505" w:rsidP="00033505">
      <w:pPr>
        <w:pStyle w:val="libFootnote0"/>
        <w:rPr>
          <w:rtl/>
        </w:rPr>
      </w:pPr>
      <w:r>
        <w:rPr>
          <w:rtl/>
        </w:rPr>
        <w:t xml:space="preserve">4 - </w:t>
      </w:r>
      <w:r w:rsidR="008B75A2">
        <w:rPr>
          <w:rtl/>
        </w:rPr>
        <w:t>كتاب زيد النرسي ص 45، وعنه في البحار ج 93 ص 388 ح 21.</w:t>
      </w:r>
    </w:p>
    <w:p w:rsidR="008B75A2" w:rsidRDefault="00033505" w:rsidP="00033505">
      <w:pPr>
        <w:pStyle w:val="libFootnote"/>
        <w:rPr>
          <w:rtl/>
        </w:rPr>
      </w:pPr>
      <w:r>
        <w:rPr>
          <w:rtl/>
        </w:rPr>
        <w:t>(1)</w:t>
      </w:r>
      <w:r w:rsidR="008B75A2">
        <w:rPr>
          <w:rtl/>
        </w:rPr>
        <w:t xml:space="preserve"> ليس في المصدر والبحار. </w:t>
      </w:r>
    </w:p>
    <w:p w:rsidR="000A5949" w:rsidRDefault="00AD34E1" w:rsidP="00385E20">
      <w:pPr>
        <w:pStyle w:val="libNormal0"/>
        <w:rPr>
          <w:rtl/>
        </w:rPr>
      </w:pPr>
      <w:r>
        <w:rPr>
          <w:rtl/>
        </w:rPr>
        <w:br w:type="page"/>
      </w:r>
      <w:r w:rsidR="008B75A2">
        <w:rPr>
          <w:rtl/>
        </w:rPr>
        <w:t>الف مثل الذي دعوت، فعند ذلك يناديه الله، عبدي، انا الله الواسع الكريم، الذي لا ينفد خزائني، ولا ينقص رحمتي شئ، بل وسعت رحمتي كل شئ، لك الف الف مثل الذي دعوت</w:t>
      </w:r>
      <w:r w:rsidR="004A1D98">
        <w:rPr>
          <w:rtl/>
        </w:rPr>
        <w:t xml:space="preserve"> »</w:t>
      </w:r>
      <w:r w:rsidR="00385E20">
        <w:rPr>
          <w:rFonts w:hint="cs"/>
          <w:rtl/>
        </w:rPr>
        <w:t xml:space="preserve"> </w:t>
      </w:r>
      <w:r w:rsidR="008B75A2">
        <w:rPr>
          <w:rtl/>
        </w:rPr>
        <w:t>... الخبر.</w:t>
      </w:r>
    </w:p>
    <w:p w:rsidR="00D268C7" w:rsidRDefault="00EC6118" w:rsidP="00385E20">
      <w:pPr>
        <w:pStyle w:val="Heading2Center"/>
        <w:rPr>
          <w:rtl/>
        </w:rPr>
      </w:pPr>
      <w:bookmarkStart w:id="102" w:name="_Toc363285342"/>
      <w:r>
        <w:rPr>
          <w:rtl/>
        </w:rPr>
        <w:t xml:space="preserve">41 - </w:t>
      </w:r>
      <w:r w:rsidR="008E470E" w:rsidRPr="008E470E">
        <w:rPr>
          <w:rStyle w:val="libAlaemHeading2Char"/>
          <w:rtl/>
        </w:rPr>
        <w:t>(</w:t>
      </w:r>
      <w:r w:rsidR="000A5949">
        <w:rPr>
          <w:rtl/>
        </w:rPr>
        <w:t xml:space="preserve"> </w:t>
      </w:r>
      <w:r w:rsidR="008B75A2">
        <w:rPr>
          <w:rtl/>
        </w:rPr>
        <w:t>باب استحباب الدعاء للمؤمنين والمؤمنات، والمسلمين والمسلمات، ال</w:t>
      </w:r>
      <w:r w:rsidR="00385E20">
        <w:rPr>
          <w:rFonts w:hint="cs"/>
          <w:rtl/>
        </w:rPr>
        <w:t>أ</w:t>
      </w:r>
      <w:r w:rsidR="008B75A2">
        <w:rPr>
          <w:rtl/>
        </w:rPr>
        <w:t>حياء منهم وال</w:t>
      </w:r>
      <w:r w:rsidR="00385E20">
        <w:rPr>
          <w:rFonts w:hint="cs"/>
          <w:rtl/>
        </w:rPr>
        <w:t>أ</w:t>
      </w:r>
      <w:r w:rsidR="008B75A2">
        <w:rPr>
          <w:rtl/>
        </w:rPr>
        <w:t>موات، واختيار الداعي الدعاء لهم، على الدعاء لنفسه</w:t>
      </w:r>
      <w:r w:rsidR="00385E20">
        <w:rPr>
          <w:rFonts w:hint="cs"/>
          <w:rtl/>
        </w:rPr>
        <w:t xml:space="preserve"> </w:t>
      </w:r>
      <w:r w:rsidR="008E470E" w:rsidRPr="008E470E">
        <w:rPr>
          <w:rStyle w:val="libAlaemHeading2Char"/>
          <w:rtl/>
        </w:rPr>
        <w:t>)</w:t>
      </w:r>
      <w:bookmarkEnd w:id="102"/>
      <w:r w:rsidR="008B75A2">
        <w:rPr>
          <w:rtl/>
        </w:rPr>
        <w:t xml:space="preserve"> </w:t>
      </w:r>
    </w:p>
    <w:p w:rsidR="00D268C7" w:rsidRDefault="00D268C7" w:rsidP="008B75A2">
      <w:pPr>
        <w:pStyle w:val="libNormal"/>
        <w:rPr>
          <w:rtl/>
        </w:rPr>
      </w:pPr>
      <w:r>
        <w:rPr>
          <w:rtl/>
        </w:rPr>
        <w:t>5792 / 1 -</w:t>
      </w:r>
      <w:r w:rsidR="008B75A2">
        <w:rPr>
          <w:rtl/>
        </w:rPr>
        <w:t xml:space="preserve"> الجعفريات: اخبرنا </w:t>
      </w:r>
      <w:r w:rsidR="000574E8">
        <w:rPr>
          <w:rtl/>
        </w:rPr>
        <w:t>عبدالله</w:t>
      </w:r>
      <w:r w:rsidR="008B75A2">
        <w:rPr>
          <w:rtl/>
        </w:rPr>
        <w:t xml:space="preserve"> بن محمد قال: اخبرنا محمد بن محمد، حدثني موسى بن اسماعيل قال: حدثنا ابي،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دعا للمؤمنين والمؤمنات، في كل يوم خمسا</w:t>
      </w:r>
      <w:r w:rsidR="00385E20">
        <w:rPr>
          <w:rFonts w:hint="cs"/>
          <w:rtl/>
        </w:rPr>
        <w:t>ً</w:t>
      </w:r>
      <w:r w:rsidR="008B75A2">
        <w:rPr>
          <w:rtl/>
        </w:rPr>
        <w:t xml:space="preserve"> وعشرين مرة، نزع الله الغل</w:t>
      </w:r>
      <w:r w:rsidR="00385E20">
        <w:rPr>
          <w:rFonts w:hint="cs"/>
          <w:rtl/>
        </w:rPr>
        <w:t>ّ</w:t>
      </w:r>
      <w:r w:rsidR="008B75A2">
        <w:rPr>
          <w:rtl/>
        </w:rPr>
        <w:t xml:space="preserve"> </w:t>
      </w:r>
      <w:r w:rsidR="001B3BC4" w:rsidRPr="001B3BC4">
        <w:rPr>
          <w:rStyle w:val="libFootnotenumChar"/>
          <w:rtl/>
        </w:rPr>
        <w:t>(1)</w:t>
      </w:r>
      <w:r w:rsidR="008B75A2">
        <w:rPr>
          <w:rtl/>
        </w:rPr>
        <w:t xml:space="preserve"> من صدره، وكتبه من الابدال، ان شاء الله</w:t>
      </w:r>
      <w:r w:rsidR="004A1D98">
        <w:rPr>
          <w:rtl/>
        </w:rPr>
        <w:t xml:space="preserve"> »</w:t>
      </w:r>
      <w:r w:rsidR="00385E20">
        <w:rPr>
          <w:rFonts w:hint="cs"/>
          <w:rtl/>
        </w:rPr>
        <w:t>.</w:t>
      </w:r>
      <w:r w:rsidR="008B75A2">
        <w:rPr>
          <w:rtl/>
        </w:rPr>
        <w:t xml:space="preserve"> </w:t>
      </w:r>
    </w:p>
    <w:p w:rsidR="00C23427" w:rsidRDefault="00D268C7" w:rsidP="008B75A2">
      <w:pPr>
        <w:pStyle w:val="libNormal"/>
        <w:rPr>
          <w:rtl/>
        </w:rPr>
      </w:pPr>
      <w:r>
        <w:rPr>
          <w:rtl/>
        </w:rPr>
        <w:t>5793 / 2 -</w:t>
      </w:r>
      <w:r w:rsidR="008B75A2">
        <w:rPr>
          <w:rtl/>
        </w:rPr>
        <w:t xml:space="preserve"> السيد علي بن طاووس في فلاح السائل: باسناده إلى جده ابي جعفر الطوسي </w:t>
      </w:r>
      <w:r w:rsidR="00033505">
        <w:rPr>
          <w:rtl/>
        </w:rPr>
        <w:t>(ره)</w:t>
      </w:r>
      <w:r w:rsidR="008B75A2">
        <w:rPr>
          <w:rtl/>
        </w:rPr>
        <w:t xml:space="preserve">، مما يرويه باسناده إلى محمد بن الحسن بن الوليد، عن احمد بن ادريس، عن محمد بن علي بن محبوب، عن احمد بن الحسين بن سعيد، عن علي بن مهزيار، عن سليمان بن جعفر، عن ابيه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اللهم اغفر للمؤمنين والمؤمنات، كتب الله له بكل مؤمن خلقه</w:t>
      </w:r>
    </w:p>
    <w:p w:rsidR="00343606" w:rsidRDefault="008E470E" w:rsidP="0087198D">
      <w:pPr>
        <w:pStyle w:val="libLine"/>
        <w:rPr>
          <w:rtl/>
        </w:rPr>
      </w:pPr>
      <w:r>
        <w:rPr>
          <w:rtl/>
        </w:rPr>
        <w:t>____________________________</w:t>
      </w:r>
    </w:p>
    <w:p w:rsidR="00385E20" w:rsidRDefault="00343606" w:rsidP="00343606">
      <w:pPr>
        <w:pStyle w:val="libFootnoteCenterBold"/>
        <w:rPr>
          <w:rtl/>
        </w:rPr>
      </w:pPr>
      <w:r>
        <w:rPr>
          <w:rtl/>
        </w:rPr>
        <w:t xml:space="preserve"> الباب - 41</w:t>
      </w:r>
      <w:r w:rsidR="008B75A2">
        <w:rPr>
          <w:rtl/>
        </w:rPr>
        <w:t xml:space="preserve"> </w:t>
      </w:r>
    </w:p>
    <w:p w:rsidR="005E4EEF" w:rsidRDefault="008B75A2" w:rsidP="00385E20">
      <w:pPr>
        <w:pStyle w:val="libFootnote0"/>
        <w:rPr>
          <w:rtl/>
        </w:rPr>
      </w:pPr>
      <w:r>
        <w:rPr>
          <w:rtl/>
        </w:rPr>
        <w:t>1</w:t>
      </w:r>
      <w:r w:rsidR="00385E20">
        <w:rPr>
          <w:rFonts w:hint="cs"/>
          <w:rtl/>
        </w:rPr>
        <w:t xml:space="preserve"> -</w:t>
      </w:r>
      <w:r>
        <w:rPr>
          <w:rtl/>
        </w:rPr>
        <w:t xml:space="preserve"> الجعفريات ص 223.</w:t>
      </w:r>
    </w:p>
    <w:p w:rsidR="00033505" w:rsidRDefault="00033505" w:rsidP="00033505">
      <w:pPr>
        <w:pStyle w:val="libFootnote"/>
        <w:rPr>
          <w:rtl/>
        </w:rPr>
      </w:pPr>
      <w:r>
        <w:rPr>
          <w:rtl/>
        </w:rPr>
        <w:t>(1)</w:t>
      </w:r>
      <w:r w:rsidR="008B75A2">
        <w:rPr>
          <w:rtl/>
        </w:rPr>
        <w:t xml:space="preserve"> الغل</w:t>
      </w:r>
      <w:r w:rsidR="00385E20">
        <w:rPr>
          <w:rFonts w:hint="cs"/>
          <w:rtl/>
        </w:rPr>
        <w:t>ّ</w:t>
      </w:r>
      <w:r w:rsidR="008B75A2">
        <w:rPr>
          <w:rtl/>
        </w:rPr>
        <w:t xml:space="preserve">: الضغائن والحقد والغش (مجمع البحرين ج 5 ص 436). </w:t>
      </w:r>
    </w:p>
    <w:p w:rsidR="008B75A2" w:rsidRDefault="00033505" w:rsidP="00033505">
      <w:pPr>
        <w:pStyle w:val="libFootnote0"/>
        <w:rPr>
          <w:rtl/>
        </w:rPr>
      </w:pPr>
      <w:r>
        <w:rPr>
          <w:rtl/>
        </w:rPr>
        <w:t xml:space="preserve">2 - </w:t>
      </w:r>
      <w:r w:rsidR="008B75A2">
        <w:rPr>
          <w:rtl/>
        </w:rPr>
        <w:t xml:space="preserve">فلاح السائل ص 43، وعنه في البحار ج 93 ص 391 ح 24. </w:t>
      </w:r>
    </w:p>
    <w:p w:rsidR="00D268C7" w:rsidRDefault="00AD34E1" w:rsidP="00385E20">
      <w:pPr>
        <w:pStyle w:val="libNormal0"/>
        <w:rPr>
          <w:rtl/>
        </w:rPr>
      </w:pPr>
      <w:r>
        <w:rPr>
          <w:rtl/>
        </w:rPr>
        <w:br w:type="page"/>
      </w:r>
      <w:r w:rsidR="008B75A2">
        <w:rPr>
          <w:rtl/>
        </w:rPr>
        <w:t>الله، منذ خلق الله آدم إلى ان تقوم الساعة حسنة، ومحا عنه سيئة، ورفع له درجة</w:t>
      </w:r>
      <w:r w:rsidR="004A1D98">
        <w:rPr>
          <w:rtl/>
        </w:rPr>
        <w:t xml:space="preserve"> »</w:t>
      </w:r>
      <w:r w:rsidR="00385E20">
        <w:rPr>
          <w:rFonts w:hint="cs"/>
          <w:rtl/>
        </w:rPr>
        <w:t>.</w:t>
      </w:r>
      <w:r w:rsidR="008B75A2">
        <w:rPr>
          <w:rtl/>
        </w:rPr>
        <w:t xml:space="preserve"> </w:t>
      </w:r>
    </w:p>
    <w:p w:rsidR="00D268C7" w:rsidRDefault="00D268C7" w:rsidP="008B75A2">
      <w:pPr>
        <w:pStyle w:val="libNormal"/>
        <w:rPr>
          <w:rtl/>
        </w:rPr>
      </w:pPr>
      <w:r>
        <w:rPr>
          <w:rtl/>
        </w:rPr>
        <w:t>5794 / 3 -</w:t>
      </w:r>
      <w:r w:rsidR="008B75A2">
        <w:rPr>
          <w:rtl/>
        </w:rPr>
        <w:t xml:space="preserve"> وبالاسناد: عن ابن الوليد، عن محمد بن الحسن الصفار، عن يعقوب بن يزيد، عن ابن أبي عمير، عن زكريا صاحب السابري، عن رجل،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إذا قال الرجل: اللهم اغفر للمؤمنين والمؤمنات، والمسلمين والمسلمات، الاحياء منهم وجميع الاموات، رد الله عليه بعدد من مضى ومن بقي من كل انسان دعوة</w:t>
      </w:r>
      <w:r w:rsidR="004A1D98">
        <w:rPr>
          <w:rtl/>
        </w:rPr>
        <w:t xml:space="preserve"> »</w:t>
      </w:r>
      <w:r w:rsidR="00385E20">
        <w:rPr>
          <w:rFonts w:hint="cs"/>
          <w:rtl/>
        </w:rPr>
        <w:t>.</w:t>
      </w:r>
      <w:r w:rsidR="008B75A2">
        <w:rPr>
          <w:rtl/>
        </w:rPr>
        <w:t xml:space="preserve"> </w:t>
      </w:r>
    </w:p>
    <w:p w:rsidR="00D268C7" w:rsidRDefault="00D268C7" w:rsidP="00385E20">
      <w:pPr>
        <w:pStyle w:val="libNormal"/>
        <w:rPr>
          <w:rtl/>
        </w:rPr>
      </w:pPr>
      <w:r>
        <w:rPr>
          <w:rtl/>
        </w:rPr>
        <w:t>5795 / 4 -</w:t>
      </w:r>
      <w:r w:rsidR="008B75A2">
        <w:rPr>
          <w:rtl/>
        </w:rPr>
        <w:t xml:space="preserve"> أبوجعفر محمد بن جرير الطبري، قال: روى أبو </w:t>
      </w:r>
      <w:r w:rsidR="000574E8">
        <w:rPr>
          <w:rtl/>
        </w:rPr>
        <w:t>عبدالله</w:t>
      </w:r>
      <w:r w:rsidR="008B75A2">
        <w:rPr>
          <w:rtl/>
        </w:rPr>
        <w:t xml:space="preserve"> محمد بن سهل الجلودي، قال: حدثنا أبو الخير احمد بن محمد بن جعفر الطائي الكوفي، قال: حدثنا محمد بن الحسن بن يحيى الحارثي، قال: حدثنا علي بن ابراهيم بن مهزيار الاهوازي، عن صاحب الزمان </w:t>
      </w:r>
      <w:r w:rsidR="00701A4C" w:rsidRPr="00701A4C">
        <w:rPr>
          <w:rStyle w:val="libAlaemChar"/>
          <w:rtl/>
        </w:rPr>
        <w:t>عليه‌السلام</w:t>
      </w:r>
      <w:r w:rsidR="008B75A2">
        <w:rPr>
          <w:rtl/>
        </w:rPr>
        <w:t xml:space="preserve">، في حديث طويل، قال: ثم قال عجل الله تعالى فرجه: </w:t>
      </w:r>
      <w:r w:rsidR="004A1D98">
        <w:rPr>
          <w:rtl/>
        </w:rPr>
        <w:t xml:space="preserve">« </w:t>
      </w:r>
      <w:r w:rsidR="008B75A2">
        <w:rPr>
          <w:rtl/>
        </w:rPr>
        <w:t>يا بن المهزيار، لو لا استغفار بعضكم لبعض، لهلك من عليها، إل</w:t>
      </w:r>
      <w:r w:rsidR="00385E20">
        <w:rPr>
          <w:rFonts w:hint="cs"/>
          <w:rtl/>
        </w:rPr>
        <w:t>ّ</w:t>
      </w:r>
      <w:r w:rsidR="008B75A2">
        <w:rPr>
          <w:rtl/>
        </w:rPr>
        <w:t>ا خواص الشيعة التى تشبه اقوالهم افعالهم</w:t>
      </w:r>
      <w:r w:rsidR="004A1D98">
        <w:rPr>
          <w:rtl/>
        </w:rPr>
        <w:t xml:space="preserve"> »</w:t>
      </w:r>
      <w:r w:rsidR="00385E20">
        <w:rPr>
          <w:rFonts w:hint="cs"/>
          <w:rtl/>
        </w:rPr>
        <w:t xml:space="preserve"> </w:t>
      </w:r>
      <w:r w:rsidR="008B75A2">
        <w:rPr>
          <w:rtl/>
        </w:rPr>
        <w:t xml:space="preserve">... الخبر. </w:t>
      </w:r>
    </w:p>
    <w:p w:rsidR="00C23427" w:rsidRDefault="00D268C7" w:rsidP="00385E20">
      <w:pPr>
        <w:pStyle w:val="libNormal"/>
        <w:rPr>
          <w:rtl/>
        </w:rPr>
      </w:pPr>
      <w:r>
        <w:rPr>
          <w:rtl/>
        </w:rPr>
        <w:t>5796 / 5 -</w:t>
      </w:r>
      <w:r w:rsidR="008B75A2">
        <w:rPr>
          <w:rtl/>
        </w:rPr>
        <w:t xml:space="preserve"> القطب الراوندي في لب اللباب: روي ان ابراهيم قال لاسماعيل </w:t>
      </w:r>
      <w:r w:rsidR="00701A4C" w:rsidRPr="00701A4C">
        <w:rPr>
          <w:rStyle w:val="libAlaemChar"/>
          <w:rtl/>
        </w:rPr>
        <w:t>عليهما‌السلام</w:t>
      </w:r>
      <w:r w:rsidR="008B75A2">
        <w:rPr>
          <w:rtl/>
        </w:rPr>
        <w:t xml:space="preserve"> في حال الذبح: ادع انت بالفرج، لانك انت المضطر </w:t>
      </w:r>
      <w:r w:rsidR="00385E20" w:rsidRPr="00385E20">
        <w:rPr>
          <w:rStyle w:val="libAlaemChar"/>
          <w:rFonts w:hint="cs"/>
          <w:rtl/>
        </w:rPr>
        <w:t>(</w:t>
      </w:r>
      <w:r w:rsidR="0090073A">
        <w:rPr>
          <w:rtl/>
        </w:rPr>
        <w:t xml:space="preserve"> </w:t>
      </w:r>
      <w:r w:rsidR="00385E20" w:rsidRPr="00385E20">
        <w:rPr>
          <w:rStyle w:val="libAieChar"/>
          <w:rtl/>
        </w:rPr>
        <w:t>أَمَّن يُجِيبُ الْمُضْطَرَّ إِذَا دَعَاهُ</w:t>
      </w:r>
      <w:r w:rsidR="0090073A">
        <w:rPr>
          <w:rtl/>
        </w:rPr>
        <w:t xml:space="preserve"> </w:t>
      </w:r>
      <w:r w:rsidR="00385E20" w:rsidRPr="00385E20">
        <w:rPr>
          <w:rStyle w:val="libAlaemChar"/>
          <w:rFonts w:hint="cs"/>
          <w:rtl/>
        </w:rPr>
        <w:t>)</w:t>
      </w:r>
      <w:r w:rsidR="008B75A2">
        <w:rPr>
          <w:rtl/>
        </w:rPr>
        <w:t xml:space="preserve"> </w:t>
      </w:r>
      <w:r w:rsidR="001B3BC4" w:rsidRPr="001B3BC4">
        <w:rPr>
          <w:rStyle w:val="libFootnotenumChar"/>
          <w:rtl/>
        </w:rPr>
        <w:t>(1)</w:t>
      </w:r>
      <w:r w:rsidR="008B75A2">
        <w:rPr>
          <w:rtl/>
        </w:rPr>
        <w:t xml:space="preserve"> فلما رأى الكبش خرج ليأخذه، فلما رجع رأى يدي اسماعيل مطلقتين قال: ومن اطلقك</w:t>
      </w:r>
      <w:r w:rsidR="002E3B3F">
        <w:rPr>
          <w:rtl/>
        </w:rPr>
        <w:t>؟</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3 - </w:t>
      </w:r>
      <w:r w:rsidR="008B75A2">
        <w:rPr>
          <w:rtl/>
        </w:rPr>
        <w:t xml:space="preserve">فلاح السائل ص 43، وعنه في البحار ج 93 ص 391 ح 24. </w:t>
      </w:r>
    </w:p>
    <w:p w:rsidR="00033505" w:rsidRDefault="00033505" w:rsidP="00033505">
      <w:pPr>
        <w:pStyle w:val="libFootnote0"/>
        <w:rPr>
          <w:rtl/>
        </w:rPr>
      </w:pPr>
      <w:r>
        <w:rPr>
          <w:rtl/>
        </w:rPr>
        <w:t xml:space="preserve">4 - </w:t>
      </w:r>
      <w:r w:rsidR="008B75A2">
        <w:rPr>
          <w:rtl/>
        </w:rPr>
        <w:t xml:space="preserve">دلائل الامامة ص 297. </w:t>
      </w:r>
    </w:p>
    <w:p w:rsidR="005E4EEF" w:rsidRDefault="00033505" w:rsidP="00033505">
      <w:pPr>
        <w:pStyle w:val="libFootnote0"/>
        <w:rPr>
          <w:rtl/>
        </w:rPr>
      </w:pPr>
      <w:r>
        <w:rPr>
          <w:rtl/>
        </w:rPr>
        <w:t xml:space="preserve">5 - </w:t>
      </w:r>
      <w:r w:rsidR="008B75A2">
        <w:rPr>
          <w:rtl/>
        </w:rPr>
        <w:t>لب الباب: مخطوط.</w:t>
      </w:r>
    </w:p>
    <w:p w:rsidR="008B75A2" w:rsidRDefault="00033505" w:rsidP="00033505">
      <w:pPr>
        <w:pStyle w:val="libFootnote"/>
        <w:rPr>
          <w:rtl/>
        </w:rPr>
      </w:pPr>
      <w:r>
        <w:rPr>
          <w:rtl/>
        </w:rPr>
        <w:t>(1)</w:t>
      </w:r>
      <w:r w:rsidR="008B75A2">
        <w:rPr>
          <w:rtl/>
        </w:rPr>
        <w:t xml:space="preserve"> النمل 27: 62. </w:t>
      </w:r>
    </w:p>
    <w:p w:rsidR="000A5949" w:rsidRDefault="00AD34E1" w:rsidP="00385E20">
      <w:pPr>
        <w:pStyle w:val="libNormal0"/>
        <w:rPr>
          <w:rtl/>
        </w:rPr>
      </w:pPr>
      <w:r>
        <w:rPr>
          <w:rtl/>
        </w:rPr>
        <w:br w:type="page"/>
      </w:r>
      <w:r w:rsidR="008B75A2">
        <w:rPr>
          <w:rtl/>
        </w:rPr>
        <w:t>قال: رجل من صفته كذا، قال: هو جبرئيل، وهل قال لك</w:t>
      </w:r>
      <w:r w:rsidR="002E3B3F">
        <w:rPr>
          <w:rtl/>
        </w:rPr>
        <w:t>؟</w:t>
      </w:r>
      <w:r w:rsidR="008B75A2">
        <w:rPr>
          <w:rtl/>
        </w:rPr>
        <w:t xml:space="preserve"> قال: نعم، قال لي: ادع الله فدعوتك الان مستجابة، قال ابراهيم: واي شئ دعوت</w:t>
      </w:r>
      <w:r w:rsidR="002E3B3F">
        <w:rPr>
          <w:rtl/>
        </w:rPr>
        <w:t>؟</w:t>
      </w:r>
      <w:r w:rsidR="008B75A2">
        <w:rPr>
          <w:rtl/>
        </w:rPr>
        <w:t xml:space="preserve"> قال قلت: اللهم اغفر للمؤمنين والمؤمنات، قال: يا بني انك لموفق</w:t>
      </w:r>
      <w:r w:rsidR="00385E20">
        <w:rPr>
          <w:rFonts w:hint="cs"/>
          <w:rtl/>
        </w:rPr>
        <w:t xml:space="preserve">. </w:t>
      </w:r>
    </w:p>
    <w:p w:rsidR="00D268C7" w:rsidRDefault="00EC6118" w:rsidP="00EC6118">
      <w:pPr>
        <w:pStyle w:val="Heading2Center"/>
        <w:rPr>
          <w:rtl/>
        </w:rPr>
      </w:pPr>
      <w:bookmarkStart w:id="103" w:name="_Toc363285343"/>
      <w:r>
        <w:rPr>
          <w:rtl/>
        </w:rPr>
        <w:t xml:space="preserve">42 - </w:t>
      </w:r>
      <w:r w:rsidR="008E470E" w:rsidRPr="008E470E">
        <w:rPr>
          <w:rStyle w:val="libAlaemHeading2Char"/>
          <w:rtl/>
        </w:rPr>
        <w:t>(</w:t>
      </w:r>
      <w:r w:rsidR="000A5949">
        <w:rPr>
          <w:rtl/>
        </w:rPr>
        <w:t xml:space="preserve"> </w:t>
      </w:r>
      <w:r w:rsidR="008B75A2">
        <w:rPr>
          <w:rtl/>
        </w:rPr>
        <w:t>باب استحباب دعاء الانسان لوالديه، ودعاء المعتمر والصائم</w:t>
      </w:r>
      <w:r w:rsidR="00385E20">
        <w:rPr>
          <w:rFonts w:hint="cs"/>
          <w:rtl/>
        </w:rPr>
        <w:t xml:space="preserve"> </w:t>
      </w:r>
      <w:r w:rsidR="008E470E" w:rsidRPr="008E470E">
        <w:rPr>
          <w:rStyle w:val="libAlaemHeading2Char"/>
          <w:rtl/>
        </w:rPr>
        <w:t>)</w:t>
      </w:r>
      <w:bookmarkEnd w:id="103"/>
      <w:r w:rsidR="008B75A2">
        <w:rPr>
          <w:rtl/>
        </w:rPr>
        <w:t xml:space="preserve"> </w:t>
      </w:r>
    </w:p>
    <w:p w:rsidR="00D268C7" w:rsidRDefault="00D268C7" w:rsidP="008B75A2">
      <w:pPr>
        <w:pStyle w:val="libNormal"/>
        <w:rPr>
          <w:rtl/>
        </w:rPr>
      </w:pPr>
      <w:r>
        <w:rPr>
          <w:rtl/>
        </w:rPr>
        <w:t>5797 / 1 -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عليك بطاعة الاب - إلى ان قال - تابعوهم في الدنيا احسن المتابعة بالبر، وبعد الموت بالدعاء لهم والتحرم عليهم، فانه روي: انه من بر</w:t>
      </w:r>
      <w:r w:rsidR="00385E20">
        <w:rPr>
          <w:rFonts w:hint="cs"/>
          <w:rtl/>
        </w:rPr>
        <w:t>ّ</w:t>
      </w:r>
      <w:r w:rsidR="008B75A2">
        <w:rPr>
          <w:rtl/>
        </w:rPr>
        <w:t xml:space="preserve"> اباه في حياته، ولم يدع له بعد وفاته، سماه الله عاقا</w:t>
      </w:r>
      <w:r w:rsidR="004A1D98">
        <w:rPr>
          <w:rtl/>
        </w:rPr>
        <w:t xml:space="preserve"> »</w:t>
      </w:r>
      <w:r w:rsidR="00385E20">
        <w:rPr>
          <w:rFonts w:hint="cs"/>
          <w:rtl/>
        </w:rPr>
        <w:t>.</w:t>
      </w:r>
      <w:r w:rsidR="008B75A2">
        <w:rPr>
          <w:rtl/>
        </w:rPr>
        <w:t xml:space="preserve"> </w:t>
      </w:r>
    </w:p>
    <w:p w:rsidR="00C23427" w:rsidRDefault="00D268C7" w:rsidP="008B75A2">
      <w:pPr>
        <w:pStyle w:val="libNormal"/>
        <w:rPr>
          <w:rtl/>
        </w:rPr>
      </w:pPr>
      <w:r>
        <w:rPr>
          <w:rtl/>
        </w:rPr>
        <w:t>5798 / 2 -</w:t>
      </w:r>
      <w:r w:rsidR="008B75A2">
        <w:rPr>
          <w:rtl/>
        </w:rPr>
        <w:t xml:space="preserve"> الصدوق في فضائل الاشهر الثلاثة: عن محمد بن الحسن بن الوليد، عن محمد بن الحسن الصفار، عن محمد بن الحسين بن ابي الخطاب، عن علي بن النعمان، عن </w:t>
      </w:r>
      <w:r w:rsidR="000574E8">
        <w:rPr>
          <w:rtl/>
        </w:rPr>
        <w:t>عبدالله</w:t>
      </w:r>
      <w:r w:rsidR="008B75A2">
        <w:rPr>
          <w:rtl/>
        </w:rPr>
        <w:t xml:space="preserve"> بن طلحة النهدي، عن جعفر بن محمد، عن ابيه، عن آبائه، عن علي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اربعة لا ترد لهم دعوة، وتفتح لها ابواب السماء، وتصير إلى العرش: دعاء الوالد لولده، والمظلوم على من ظلمه، والمعتمر حتى يرجع، والصائم حتى يفطر</w:t>
      </w:r>
      <w:r w:rsidR="004A1D98">
        <w:rPr>
          <w:rtl/>
        </w:rPr>
        <w:t xml:space="preserve"> »</w:t>
      </w:r>
      <w:r w:rsidR="00385E20">
        <w:rPr>
          <w:rFonts w:hint="cs"/>
          <w:rtl/>
        </w:rPr>
        <w:t xml:space="preserve">. </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- 42</w:t>
      </w:r>
      <w:r w:rsidR="008B75A2">
        <w:rPr>
          <w:rtl/>
        </w:rPr>
        <w:t xml:space="preserve"> </w:t>
      </w:r>
    </w:p>
    <w:p w:rsidR="00033505" w:rsidRDefault="00033505" w:rsidP="00033505">
      <w:pPr>
        <w:pStyle w:val="libFootnote0"/>
        <w:rPr>
          <w:rtl/>
        </w:rPr>
      </w:pPr>
      <w:r>
        <w:rPr>
          <w:rtl/>
        </w:rPr>
        <w:t xml:space="preserve">1 - </w:t>
      </w:r>
      <w:r w:rsidR="008B75A2">
        <w:rPr>
          <w:rtl/>
        </w:rPr>
        <w:t xml:space="preserve">فقه الرضا </w:t>
      </w:r>
      <w:r w:rsidR="00701A4C" w:rsidRPr="00385E20">
        <w:rPr>
          <w:rStyle w:val="libFootnoteAlaemChar"/>
          <w:rtl/>
        </w:rPr>
        <w:t>عليه‌السلام</w:t>
      </w:r>
      <w:r w:rsidR="008B75A2">
        <w:rPr>
          <w:rtl/>
        </w:rPr>
        <w:t xml:space="preserve"> ص 45. </w:t>
      </w:r>
    </w:p>
    <w:p w:rsidR="008B75A2" w:rsidRDefault="00033505" w:rsidP="00033505">
      <w:pPr>
        <w:pStyle w:val="libFootnote0"/>
        <w:rPr>
          <w:rtl/>
        </w:rPr>
      </w:pPr>
      <w:r>
        <w:rPr>
          <w:rtl/>
        </w:rPr>
        <w:t xml:space="preserve">2 - </w:t>
      </w:r>
      <w:r w:rsidR="008B75A2">
        <w:rPr>
          <w:rtl/>
        </w:rPr>
        <w:t xml:space="preserve">فضائل الاشهر الثلاثة ص 86 ح 64. </w:t>
      </w:r>
    </w:p>
    <w:p w:rsidR="00D268C7" w:rsidRDefault="00AD34E1" w:rsidP="00385E20">
      <w:pPr>
        <w:pStyle w:val="Heading2Center"/>
        <w:rPr>
          <w:rtl/>
        </w:rPr>
      </w:pPr>
      <w:r>
        <w:rPr>
          <w:rtl/>
        </w:rPr>
        <w:br w:type="page"/>
      </w:r>
      <w:bookmarkStart w:id="104" w:name="_Toc363285344"/>
      <w:r w:rsidR="00EC6118">
        <w:rPr>
          <w:rtl/>
        </w:rPr>
        <w:t xml:space="preserve">43 - </w:t>
      </w:r>
      <w:r w:rsidR="008E470E" w:rsidRPr="008E470E">
        <w:rPr>
          <w:rStyle w:val="libAlaemHeading2Char"/>
          <w:rtl/>
        </w:rPr>
        <w:t>(</w:t>
      </w:r>
      <w:r w:rsidR="00385E20">
        <w:rPr>
          <w:rFonts w:hint="cs"/>
          <w:rtl/>
        </w:rPr>
        <w:t xml:space="preserve"> </w:t>
      </w:r>
      <w:r w:rsidR="008B75A2">
        <w:rPr>
          <w:rtl/>
        </w:rPr>
        <w:t>باب استحباب دعاء ال</w:t>
      </w:r>
      <w:r w:rsidR="00385E20">
        <w:rPr>
          <w:rFonts w:hint="cs"/>
          <w:rtl/>
        </w:rPr>
        <w:t>إ</w:t>
      </w:r>
      <w:r w:rsidR="008B75A2">
        <w:rPr>
          <w:rtl/>
        </w:rPr>
        <w:t>نسان ل</w:t>
      </w:r>
      <w:r w:rsidR="00385E20">
        <w:rPr>
          <w:rFonts w:hint="cs"/>
          <w:rtl/>
        </w:rPr>
        <w:t>أ</w:t>
      </w:r>
      <w:r w:rsidR="008B75A2">
        <w:rPr>
          <w:rtl/>
        </w:rPr>
        <w:t>ربعين من المؤمنين، قبل دعائه لنفسه</w:t>
      </w:r>
      <w:r w:rsidR="00385E20">
        <w:rPr>
          <w:rFonts w:hint="cs"/>
          <w:rtl/>
        </w:rPr>
        <w:t xml:space="preserve"> </w:t>
      </w:r>
      <w:r w:rsidR="008E470E" w:rsidRPr="008E470E">
        <w:rPr>
          <w:rStyle w:val="libAlaemHeading2Char"/>
          <w:rtl/>
        </w:rPr>
        <w:t>)</w:t>
      </w:r>
      <w:bookmarkEnd w:id="104"/>
      <w:r w:rsidR="008B75A2">
        <w:rPr>
          <w:rtl/>
        </w:rPr>
        <w:t xml:space="preserve"> </w:t>
      </w:r>
    </w:p>
    <w:p w:rsidR="000A5949" w:rsidRDefault="00D268C7" w:rsidP="008B75A2">
      <w:pPr>
        <w:pStyle w:val="libNormal"/>
        <w:rPr>
          <w:rtl/>
        </w:rPr>
      </w:pPr>
      <w:r>
        <w:rPr>
          <w:rtl/>
        </w:rPr>
        <w:t>5799 / 1 -</w:t>
      </w:r>
      <w:r w:rsidR="008B75A2">
        <w:rPr>
          <w:rtl/>
        </w:rPr>
        <w:t xml:space="preserve"> الشيخ ابراهيم الكفعمي في البلد الامين: عن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اطلبو الدعاء عند التقاء الجيوش، واقامة الصلاة، ونزول الغيث، وصياح الديكة، وبعد الدعاء لاربعين مؤمنا</w:t>
      </w:r>
      <w:r w:rsidR="00385E20">
        <w:rPr>
          <w:rFonts w:hint="cs"/>
          <w:rtl/>
        </w:rPr>
        <w:t>ً</w:t>
      </w:r>
      <w:r w:rsidR="004A1D98">
        <w:rPr>
          <w:rtl/>
        </w:rPr>
        <w:t xml:space="preserve"> »</w:t>
      </w:r>
      <w:r w:rsidR="00385E20">
        <w:rPr>
          <w:rFonts w:hint="cs"/>
          <w:rtl/>
        </w:rPr>
        <w:t xml:space="preserve">. </w:t>
      </w:r>
    </w:p>
    <w:p w:rsidR="00D268C7" w:rsidRDefault="00EC6118" w:rsidP="00EC6118">
      <w:pPr>
        <w:pStyle w:val="Heading2Center"/>
        <w:rPr>
          <w:rtl/>
        </w:rPr>
      </w:pPr>
      <w:bookmarkStart w:id="105" w:name="_Toc363285345"/>
      <w:r>
        <w:rPr>
          <w:rtl/>
        </w:rPr>
        <w:t xml:space="preserve">44 - </w:t>
      </w:r>
      <w:r w:rsidR="008E470E" w:rsidRPr="008E470E">
        <w:rPr>
          <w:rStyle w:val="libAlaemHeading2Char"/>
          <w:rtl/>
        </w:rPr>
        <w:t>(</w:t>
      </w:r>
      <w:r w:rsidR="000A5949">
        <w:rPr>
          <w:rtl/>
        </w:rPr>
        <w:t xml:space="preserve"> </w:t>
      </w:r>
      <w:r w:rsidR="008B75A2">
        <w:rPr>
          <w:rtl/>
        </w:rPr>
        <w:t>باب تأكد استحباب التهليل عشرا</w:t>
      </w:r>
      <w:r w:rsidR="00385E20">
        <w:rPr>
          <w:rFonts w:hint="cs"/>
          <w:rtl/>
        </w:rPr>
        <w:t>ً</w:t>
      </w:r>
      <w:r w:rsidR="008B75A2">
        <w:rPr>
          <w:rtl/>
        </w:rPr>
        <w:t>، في الصباح والسماء، واستحباب قضائه ان فات</w:t>
      </w:r>
      <w:r w:rsidR="00385E20">
        <w:rPr>
          <w:rFonts w:hint="cs"/>
          <w:rtl/>
        </w:rPr>
        <w:t xml:space="preserve"> </w:t>
      </w:r>
      <w:r w:rsidR="008E470E" w:rsidRPr="008E470E">
        <w:rPr>
          <w:rStyle w:val="libAlaemHeading2Char"/>
          <w:rtl/>
        </w:rPr>
        <w:t>)</w:t>
      </w:r>
      <w:bookmarkEnd w:id="105"/>
      <w:r w:rsidR="008B75A2">
        <w:rPr>
          <w:rtl/>
        </w:rPr>
        <w:t xml:space="preserve"> </w:t>
      </w:r>
    </w:p>
    <w:p w:rsidR="00385E20" w:rsidRDefault="00D268C7" w:rsidP="00385E20">
      <w:pPr>
        <w:pStyle w:val="libNormal"/>
        <w:rPr>
          <w:rtl/>
        </w:rPr>
      </w:pPr>
      <w:r>
        <w:rPr>
          <w:rtl/>
        </w:rPr>
        <w:t>5800 / 1 -</w:t>
      </w:r>
      <w:r w:rsidR="008B75A2">
        <w:rPr>
          <w:rtl/>
        </w:rPr>
        <w:t xml:space="preserve"> محمد بن مسعود العياشي في تفسيره: عن الحسين بن المختار،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في قول الله: </w:t>
      </w:r>
      <w:r w:rsidR="00385E20" w:rsidRPr="00385E20">
        <w:rPr>
          <w:rStyle w:val="libAlaemChar"/>
          <w:rFonts w:hint="cs"/>
          <w:rtl/>
        </w:rPr>
        <w:t>(</w:t>
      </w:r>
      <w:r w:rsidR="00385E20">
        <w:rPr>
          <w:rFonts w:hint="cs"/>
          <w:rtl/>
        </w:rPr>
        <w:t xml:space="preserve"> </w:t>
      </w:r>
      <w:r w:rsidR="00385E20" w:rsidRPr="00385E20">
        <w:rPr>
          <w:rStyle w:val="libAieChar"/>
          <w:rtl/>
        </w:rPr>
        <w:t>وَاذْكُر رَّبَّكَ فِي نَفْسِكَ تَضَرُّعًا وَخِيفَةً وَدُونَ الْجَهْرِ مِنَ الْقَوْلِ بِالْغُدُوِّ وَالْآصَالِ</w:t>
      </w:r>
      <w:r w:rsidR="004A1D98">
        <w:rPr>
          <w:rtl/>
        </w:rPr>
        <w:t xml:space="preserve"> </w:t>
      </w:r>
      <w:r w:rsidR="00385E20" w:rsidRPr="00385E20">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 xml:space="preserve">تقول عند المساء: لا إله إلا الله وحده لا شريك له، له الملك وله الحمد، يحيي ويميت، ويميت ويحيي، وهو على كل شئ قدير. </w:t>
      </w:r>
    </w:p>
    <w:p w:rsidR="00C23427" w:rsidRDefault="008B75A2" w:rsidP="00385E20">
      <w:pPr>
        <w:pStyle w:val="libNormal"/>
        <w:rPr>
          <w:rtl/>
        </w:rPr>
      </w:pPr>
      <w:r>
        <w:rPr>
          <w:rtl/>
        </w:rPr>
        <w:t>قلت: بيده الخير، قال: ان بيده الخير، ولكن قل كما اقول لك، عشر مرات، واعوذ بالله السميع العليم، من همزات الشياطين، واعوذ بالله ان يحضرون، ان الله هو السميع العليم، عشر</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- 43</w:t>
      </w:r>
      <w:r w:rsidR="008B75A2">
        <w:rPr>
          <w:rtl/>
        </w:rPr>
        <w:t xml:space="preserve"> </w:t>
      </w:r>
    </w:p>
    <w:p w:rsidR="00343606" w:rsidRDefault="00033505" w:rsidP="00385E20">
      <w:pPr>
        <w:pStyle w:val="libFootnote0"/>
        <w:rPr>
          <w:rtl/>
        </w:rPr>
      </w:pPr>
      <w:r>
        <w:rPr>
          <w:rtl/>
        </w:rPr>
        <w:t xml:space="preserve">1 - </w:t>
      </w:r>
      <w:r w:rsidR="008B75A2">
        <w:rPr>
          <w:rtl/>
        </w:rPr>
        <w:t>البلد الامين: لم نجده في مظانه، وأخرجه في البحار ج 93 ص 349 قطعة من الحديث 15 عن البلد ال</w:t>
      </w:r>
      <w:r w:rsidR="00385E20">
        <w:rPr>
          <w:rFonts w:hint="cs"/>
          <w:rtl/>
        </w:rPr>
        <w:t>أ</w:t>
      </w:r>
      <w:r w:rsidR="008B75A2">
        <w:rPr>
          <w:rtl/>
        </w:rPr>
        <w:t>مين ومجم</w:t>
      </w:r>
      <w:r w:rsidR="00385E20">
        <w:rPr>
          <w:rFonts w:hint="cs"/>
          <w:rtl/>
        </w:rPr>
        <w:t>و</w:t>
      </w:r>
      <w:r w:rsidR="008B75A2">
        <w:rPr>
          <w:rtl/>
        </w:rPr>
        <w:t>عة بخط بعض ال</w:t>
      </w:r>
      <w:r w:rsidR="00385E20">
        <w:rPr>
          <w:rFonts w:hint="cs"/>
          <w:rtl/>
        </w:rPr>
        <w:t>أ</w:t>
      </w:r>
      <w:r w:rsidR="008B75A2">
        <w:rPr>
          <w:rtl/>
        </w:rPr>
        <w:t xml:space="preserve">فاضل. </w:t>
      </w:r>
    </w:p>
    <w:p w:rsidR="00033505" w:rsidRDefault="00343606" w:rsidP="00343606">
      <w:pPr>
        <w:pStyle w:val="libFootnoteCenterBold"/>
        <w:rPr>
          <w:rtl/>
        </w:rPr>
      </w:pPr>
      <w:r>
        <w:rPr>
          <w:rtl/>
        </w:rPr>
        <w:t xml:space="preserve"> الباب - 44</w:t>
      </w:r>
      <w:r w:rsidR="008B75A2">
        <w:rPr>
          <w:rtl/>
        </w:rPr>
        <w:t xml:space="preserve"> </w:t>
      </w:r>
    </w:p>
    <w:p w:rsidR="005E4EEF" w:rsidRDefault="00033505" w:rsidP="00033505">
      <w:pPr>
        <w:pStyle w:val="libFootnote0"/>
        <w:rPr>
          <w:rtl/>
        </w:rPr>
      </w:pPr>
      <w:r>
        <w:rPr>
          <w:rtl/>
        </w:rPr>
        <w:t xml:space="preserve">1 - </w:t>
      </w:r>
      <w:r w:rsidR="008B75A2">
        <w:rPr>
          <w:rtl/>
        </w:rPr>
        <w:t>تفسير العياشي ج 2 ص 45 ح 137، وعنه في البرهان ج 2 ص 57 ح 8.</w:t>
      </w:r>
    </w:p>
    <w:p w:rsidR="008B75A2" w:rsidRDefault="00033505" w:rsidP="00033505">
      <w:pPr>
        <w:pStyle w:val="libFootnote"/>
        <w:rPr>
          <w:rtl/>
        </w:rPr>
      </w:pPr>
      <w:r>
        <w:rPr>
          <w:rtl/>
        </w:rPr>
        <w:t>(1)</w:t>
      </w:r>
      <w:r w:rsidR="008B75A2">
        <w:rPr>
          <w:rtl/>
        </w:rPr>
        <w:t xml:space="preserve"> الاعراف 7: 205 </w:t>
      </w:r>
    </w:p>
    <w:p w:rsidR="00D268C7" w:rsidRDefault="00AD34E1" w:rsidP="00385E20">
      <w:pPr>
        <w:pStyle w:val="libNormal0"/>
        <w:rPr>
          <w:rtl/>
        </w:rPr>
      </w:pPr>
      <w:r>
        <w:rPr>
          <w:rtl/>
        </w:rPr>
        <w:br w:type="page"/>
      </w:r>
      <w:r w:rsidR="008B75A2">
        <w:rPr>
          <w:rtl/>
        </w:rPr>
        <w:t>مرات، حين تطلع الشمس، وعشر مرات، حين تغرب</w:t>
      </w:r>
      <w:r w:rsidR="004A1D98">
        <w:rPr>
          <w:rtl/>
        </w:rPr>
        <w:t xml:space="preserve"> »</w:t>
      </w:r>
      <w:r w:rsidR="00385E20">
        <w:rPr>
          <w:rFonts w:hint="cs"/>
          <w:rtl/>
        </w:rPr>
        <w:t>.</w:t>
      </w:r>
      <w:r w:rsidR="008B75A2">
        <w:rPr>
          <w:rtl/>
        </w:rPr>
        <w:t xml:space="preserve"> </w:t>
      </w:r>
    </w:p>
    <w:p w:rsidR="00D268C7" w:rsidRDefault="00D268C7" w:rsidP="008B75A2">
      <w:pPr>
        <w:pStyle w:val="libNormal"/>
        <w:rPr>
          <w:rtl/>
        </w:rPr>
      </w:pPr>
      <w:r>
        <w:rPr>
          <w:rtl/>
        </w:rPr>
        <w:t>5801 / 2 -</w:t>
      </w:r>
      <w:r w:rsidR="008B75A2">
        <w:rPr>
          <w:rtl/>
        </w:rPr>
        <w:t xml:space="preserve"> وعن محمد بن مروان، عن بعض اصحابه، قال: قال جعفر بن محمد </w:t>
      </w:r>
      <w:r w:rsidR="00701A4C" w:rsidRPr="00701A4C">
        <w:rPr>
          <w:rStyle w:val="libAlaemChar"/>
          <w:rtl/>
        </w:rPr>
        <w:t>عليهما‌السلام</w:t>
      </w:r>
      <w:r w:rsidR="008B75A2">
        <w:rPr>
          <w:rtl/>
        </w:rPr>
        <w:t xml:space="preserve">: </w:t>
      </w:r>
      <w:r w:rsidR="004A1D98">
        <w:rPr>
          <w:rtl/>
        </w:rPr>
        <w:t xml:space="preserve">« </w:t>
      </w:r>
      <w:r w:rsidR="008B75A2">
        <w:rPr>
          <w:rtl/>
        </w:rPr>
        <w:t xml:space="preserve">استعيذوا بالله السميع العليم، من الشيطان الرجيم، واعوذ بالله ان يحضروني </w:t>
      </w:r>
      <w:r w:rsidR="001B3BC4" w:rsidRPr="001B3BC4">
        <w:rPr>
          <w:rStyle w:val="libFootnotenumChar"/>
          <w:rtl/>
        </w:rPr>
        <w:t>(1)</w:t>
      </w:r>
      <w:r w:rsidR="008B75A2">
        <w:rPr>
          <w:rtl/>
        </w:rPr>
        <w:t xml:space="preserve">، ان الله هو السميع العليم، قل لا اله الا الله وحده لا شريك له، له الملك وله الحمد، يحيي ويميت </w:t>
      </w:r>
      <w:r w:rsidR="001B3BC4" w:rsidRPr="001B3BC4">
        <w:rPr>
          <w:rStyle w:val="libFootnotenumChar"/>
          <w:rtl/>
        </w:rPr>
        <w:t>(2)</w:t>
      </w:r>
      <w:r w:rsidR="008B75A2">
        <w:rPr>
          <w:rtl/>
        </w:rPr>
        <w:t xml:space="preserve"> وهو على كل شئ قدير فقال له رجل: مفروض هو</w:t>
      </w:r>
      <w:r w:rsidR="002E3B3F">
        <w:rPr>
          <w:rtl/>
        </w:rPr>
        <w:t>؟</w:t>
      </w:r>
      <w:r w:rsidR="008B75A2">
        <w:rPr>
          <w:rtl/>
        </w:rPr>
        <w:t xml:space="preserve"> قال: نعم مفروض هو محدود، تقوله قبل طلوع الشمس، وقبل الغروب، عشر مرات، فان فاتك شئ منها، فاقضه من الليل والنهار</w:t>
      </w:r>
      <w:r w:rsidR="004A1D98">
        <w:rPr>
          <w:rtl/>
        </w:rPr>
        <w:t xml:space="preserve"> »</w:t>
      </w:r>
      <w:r w:rsidR="00385E20">
        <w:rPr>
          <w:rFonts w:hint="cs"/>
          <w:rtl/>
        </w:rPr>
        <w:t>.</w:t>
      </w:r>
      <w:r w:rsidR="008B75A2">
        <w:rPr>
          <w:rtl/>
        </w:rPr>
        <w:t xml:space="preserve"> </w:t>
      </w:r>
    </w:p>
    <w:p w:rsidR="00D268C7" w:rsidRDefault="00D268C7" w:rsidP="008B75A2">
      <w:pPr>
        <w:pStyle w:val="libNormal"/>
        <w:rPr>
          <w:rtl/>
        </w:rPr>
      </w:pPr>
      <w:r>
        <w:rPr>
          <w:rtl/>
        </w:rPr>
        <w:t>5802 / 3 -</w:t>
      </w:r>
      <w:r w:rsidR="008B75A2">
        <w:rPr>
          <w:rtl/>
        </w:rPr>
        <w:t xml:space="preserve"> السيد علي بن طاووس في فلاح السائل: باسناده إلى علي بن مهزيار، عن محمد بن علي، عن عبد الرحمن بن ابي هاشم، عن ابي خديجة،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الدعاء مع طلوع الشمس، وقبل غروبها، سنة واجبة، مع طلوع الشمس والمغرب، يقول: لا اله الا الله وحده لا شريك له، له الملك وله الحمد، يحيي ويميت، ويميت ويحيي، وهو حي لا يموت، بيده الخير وهو على كل شئ قدير، عشر مرات، ويقول: اعوذ بالله السميع العليم، منهمزات الشياطين، واعوذ بالله ان يحضرون، ان الله هو السميع العليم، عشر مرات</w:t>
      </w:r>
      <w:r w:rsidR="004A1D98">
        <w:rPr>
          <w:rtl/>
        </w:rPr>
        <w:t xml:space="preserve"> »</w:t>
      </w:r>
      <w:r w:rsidR="008B75A2">
        <w:rPr>
          <w:rtl/>
        </w:rPr>
        <w:t xml:space="preserve">. </w:t>
      </w:r>
    </w:p>
    <w:p w:rsidR="00C23427" w:rsidRDefault="00D268C7" w:rsidP="008B75A2">
      <w:pPr>
        <w:pStyle w:val="libNormal"/>
        <w:rPr>
          <w:rtl/>
        </w:rPr>
      </w:pPr>
      <w:r>
        <w:rPr>
          <w:rtl/>
        </w:rPr>
        <w:t>5803 / 4 -</w:t>
      </w:r>
      <w:r w:rsidR="008B75A2">
        <w:rPr>
          <w:rtl/>
        </w:rPr>
        <w:t xml:space="preserve"> كتاب العلاء بن رزين، عن محمد بن مسلم قال: سألته</w:t>
      </w:r>
    </w:p>
    <w:p w:rsidR="00033505" w:rsidRDefault="008E470E" w:rsidP="0087198D">
      <w:pPr>
        <w:pStyle w:val="libLine"/>
        <w:rPr>
          <w:rtl/>
        </w:rPr>
      </w:pPr>
      <w:r>
        <w:rPr>
          <w:rtl/>
        </w:rPr>
        <w:t>____________________________</w:t>
      </w:r>
    </w:p>
    <w:p w:rsidR="005E4EEF" w:rsidRDefault="00385E20" w:rsidP="00033505">
      <w:pPr>
        <w:pStyle w:val="libFootnote0"/>
        <w:rPr>
          <w:rtl/>
        </w:rPr>
      </w:pPr>
      <w:r>
        <w:rPr>
          <w:rFonts w:hint="cs"/>
          <w:rtl/>
        </w:rPr>
        <w:t>2</w:t>
      </w:r>
      <w:r w:rsidR="00033505">
        <w:rPr>
          <w:rtl/>
        </w:rPr>
        <w:t xml:space="preserve"> - </w:t>
      </w:r>
      <w:r w:rsidR="008B75A2">
        <w:rPr>
          <w:rtl/>
        </w:rPr>
        <w:t>تفسير العياشي ج 2 ص 45 ح 137، وعنه في البرهان ج 2 ص 58 ح 9.</w:t>
      </w:r>
    </w:p>
    <w:p w:rsidR="005E4EEF" w:rsidRDefault="00033505" w:rsidP="00033505">
      <w:pPr>
        <w:pStyle w:val="libFootnote"/>
        <w:rPr>
          <w:rtl/>
        </w:rPr>
      </w:pPr>
      <w:r>
        <w:rPr>
          <w:rtl/>
        </w:rPr>
        <w:t>(1)</w:t>
      </w:r>
      <w:r w:rsidR="008B75A2">
        <w:rPr>
          <w:rtl/>
        </w:rPr>
        <w:t xml:space="preserve"> في المصدر والبرهان: يحضرون.</w:t>
      </w:r>
    </w:p>
    <w:p w:rsidR="00033505" w:rsidRDefault="00033505" w:rsidP="00033505">
      <w:pPr>
        <w:pStyle w:val="libFootnote"/>
        <w:rPr>
          <w:rtl/>
        </w:rPr>
      </w:pPr>
      <w:r>
        <w:rPr>
          <w:rtl/>
        </w:rPr>
        <w:t>(2)</w:t>
      </w:r>
      <w:r w:rsidR="008B75A2">
        <w:rPr>
          <w:rtl/>
        </w:rPr>
        <w:t xml:space="preserve"> وفيهما زيادة: ويميت ويحيي. </w:t>
      </w:r>
    </w:p>
    <w:p w:rsidR="00033505" w:rsidRDefault="00033505" w:rsidP="00033505">
      <w:pPr>
        <w:pStyle w:val="libFootnote0"/>
        <w:rPr>
          <w:rtl/>
        </w:rPr>
      </w:pPr>
      <w:r>
        <w:rPr>
          <w:rtl/>
        </w:rPr>
        <w:t xml:space="preserve">3 - </w:t>
      </w:r>
      <w:r w:rsidR="008B75A2">
        <w:rPr>
          <w:rtl/>
        </w:rPr>
        <w:t xml:space="preserve">فلاح السائل ص 222. </w:t>
      </w:r>
    </w:p>
    <w:p w:rsidR="008B75A2" w:rsidRDefault="00033505" w:rsidP="00033505">
      <w:pPr>
        <w:pStyle w:val="libFootnote0"/>
        <w:rPr>
          <w:rtl/>
        </w:rPr>
      </w:pPr>
      <w:r>
        <w:rPr>
          <w:rtl/>
        </w:rPr>
        <w:t xml:space="preserve">4 - </w:t>
      </w:r>
      <w:r w:rsidR="008B75A2">
        <w:rPr>
          <w:rtl/>
        </w:rPr>
        <w:t xml:space="preserve">كتاب العلاء بن رزين ص 156. </w:t>
      </w:r>
    </w:p>
    <w:p w:rsidR="000A5949" w:rsidRDefault="00AD34E1" w:rsidP="00385E20">
      <w:pPr>
        <w:pStyle w:val="libNormal0"/>
        <w:rPr>
          <w:rtl/>
        </w:rPr>
      </w:pPr>
      <w:r>
        <w:rPr>
          <w:rtl/>
        </w:rPr>
        <w:br w:type="page"/>
      </w:r>
      <w:r w:rsidR="008B75A2">
        <w:rPr>
          <w:rtl/>
        </w:rPr>
        <w:t xml:space="preserve">- يعني ابا جعفر </w:t>
      </w:r>
      <w:r w:rsidR="00701A4C" w:rsidRPr="00701A4C">
        <w:rPr>
          <w:rStyle w:val="libAlaemChar"/>
          <w:rtl/>
        </w:rPr>
        <w:t>عليه‌السلام</w:t>
      </w:r>
      <w:r w:rsidR="008B75A2">
        <w:rPr>
          <w:rtl/>
        </w:rPr>
        <w:t xml:space="preserve"> - عن التسبيح، قال: </w:t>
      </w:r>
      <w:r w:rsidR="004A1D98">
        <w:rPr>
          <w:rtl/>
        </w:rPr>
        <w:t xml:space="preserve">« </w:t>
      </w:r>
      <w:r w:rsidR="008B75A2">
        <w:rPr>
          <w:rtl/>
        </w:rPr>
        <w:t>ما علمت فيه شيئا</w:t>
      </w:r>
      <w:r w:rsidR="00385E20">
        <w:rPr>
          <w:rFonts w:hint="cs"/>
          <w:rtl/>
        </w:rPr>
        <w:t>ً</w:t>
      </w:r>
      <w:r w:rsidR="008B75A2">
        <w:rPr>
          <w:rtl/>
        </w:rPr>
        <w:t xml:space="preserve"> موظفا</w:t>
      </w:r>
      <w:r w:rsidR="00385E20">
        <w:rPr>
          <w:rFonts w:hint="cs"/>
          <w:rtl/>
        </w:rPr>
        <w:t>ً</w:t>
      </w:r>
      <w:r w:rsidR="008B75A2">
        <w:rPr>
          <w:rtl/>
        </w:rPr>
        <w:t xml:space="preserve"> الا تسبيح فاطمة </w:t>
      </w:r>
      <w:r w:rsidR="00701A4C" w:rsidRPr="00701A4C">
        <w:rPr>
          <w:rStyle w:val="libAlaemChar"/>
          <w:rtl/>
        </w:rPr>
        <w:t>عليها‌السلام</w:t>
      </w:r>
      <w:r w:rsidR="008B75A2">
        <w:rPr>
          <w:rtl/>
        </w:rPr>
        <w:t>، وعشرا بعد الغداة: لا اله الا الله وحده لا شريك له، له الملك وله الحمد، يحيي ويميت، ويميت ويحيي، وهو حي لا يموت، بيده الخير، وهو على كل شئ قدير</w:t>
      </w:r>
      <w:r w:rsidR="004A1D98">
        <w:rPr>
          <w:rtl/>
        </w:rPr>
        <w:t xml:space="preserve"> »</w:t>
      </w:r>
      <w:r w:rsidR="008B75A2">
        <w:rPr>
          <w:rtl/>
        </w:rPr>
        <w:t>.</w:t>
      </w:r>
      <w:r w:rsidR="00385E20">
        <w:rPr>
          <w:rFonts w:hint="cs"/>
          <w:rtl/>
        </w:rPr>
        <w:t xml:space="preserve"> </w:t>
      </w:r>
    </w:p>
    <w:p w:rsidR="00D268C7" w:rsidRDefault="00EC6118" w:rsidP="00EC6118">
      <w:pPr>
        <w:pStyle w:val="Heading2Center"/>
        <w:rPr>
          <w:rtl/>
        </w:rPr>
      </w:pPr>
      <w:bookmarkStart w:id="106" w:name="_Toc363285346"/>
      <w:r>
        <w:rPr>
          <w:rtl/>
        </w:rPr>
        <w:t xml:space="preserve">45 - </w:t>
      </w:r>
      <w:r w:rsidR="008E470E" w:rsidRPr="008E470E">
        <w:rPr>
          <w:rStyle w:val="libAlaemHeading2Char"/>
          <w:rtl/>
        </w:rPr>
        <w:t>(</w:t>
      </w:r>
      <w:r w:rsidR="000A5949">
        <w:rPr>
          <w:rtl/>
        </w:rPr>
        <w:t xml:space="preserve"> </w:t>
      </w:r>
      <w:r w:rsidR="008B75A2">
        <w:rPr>
          <w:rtl/>
        </w:rPr>
        <w:t>باب استحباب الدعاء للرزق</w:t>
      </w:r>
      <w:r w:rsidR="00385E20">
        <w:rPr>
          <w:rFonts w:hint="cs"/>
          <w:rtl/>
        </w:rPr>
        <w:t xml:space="preserve"> </w:t>
      </w:r>
      <w:r w:rsidR="008E470E" w:rsidRPr="008E470E">
        <w:rPr>
          <w:rStyle w:val="libAlaemHeading2Char"/>
          <w:rtl/>
        </w:rPr>
        <w:t>)</w:t>
      </w:r>
      <w:bookmarkEnd w:id="106"/>
      <w:r w:rsidR="008B75A2">
        <w:rPr>
          <w:rtl/>
        </w:rPr>
        <w:t xml:space="preserve"> </w:t>
      </w:r>
    </w:p>
    <w:p w:rsidR="00D268C7" w:rsidRDefault="00D268C7" w:rsidP="00385E20">
      <w:pPr>
        <w:pStyle w:val="libNormal"/>
        <w:rPr>
          <w:rtl/>
        </w:rPr>
      </w:pPr>
      <w:r>
        <w:rPr>
          <w:rtl/>
        </w:rPr>
        <w:t>5804 / 1 -</w:t>
      </w:r>
      <w:r w:rsidR="008B75A2">
        <w:rPr>
          <w:rtl/>
        </w:rPr>
        <w:t xml:space="preserve"> الراوندي في قصص ال</w:t>
      </w:r>
      <w:r w:rsidR="00385E20">
        <w:rPr>
          <w:rFonts w:hint="cs"/>
          <w:rtl/>
        </w:rPr>
        <w:t>أ</w:t>
      </w:r>
      <w:r w:rsidR="008B75A2">
        <w:rPr>
          <w:rtl/>
        </w:rPr>
        <w:t xml:space="preserve">نبياء: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ابى الله ان يرزق عبده الا من حيث لا يعلم، فان العبد إذا لم يعلم وجه رزقه، كثر دعاؤه</w:t>
      </w:r>
      <w:r w:rsidR="004A1D98">
        <w:rPr>
          <w:rtl/>
        </w:rPr>
        <w:t xml:space="preserve"> »</w:t>
      </w:r>
      <w:r w:rsidR="008B75A2">
        <w:rPr>
          <w:rtl/>
        </w:rPr>
        <w:t xml:space="preserve">. </w:t>
      </w:r>
    </w:p>
    <w:p w:rsidR="00C23427" w:rsidRDefault="00D268C7" w:rsidP="00385E20">
      <w:pPr>
        <w:pStyle w:val="libNormal"/>
        <w:rPr>
          <w:rtl/>
        </w:rPr>
      </w:pPr>
      <w:r>
        <w:rPr>
          <w:rtl/>
        </w:rPr>
        <w:t>5805 / 2 -</w:t>
      </w:r>
      <w:r w:rsidR="008B75A2">
        <w:rPr>
          <w:rtl/>
        </w:rPr>
        <w:t xml:space="preserve"> محمد بن مسعود العياشي في تفسيره: عن ابي الهذيل،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ان الله قسم الارزاق بين عباده، وفضل </w:t>
      </w:r>
      <w:r w:rsidR="001B3BC4" w:rsidRPr="001B3BC4">
        <w:rPr>
          <w:rStyle w:val="libFootnotenumChar"/>
          <w:rtl/>
        </w:rPr>
        <w:t>(1)</w:t>
      </w:r>
      <w:r w:rsidR="008B75A2">
        <w:rPr>
          <w:rtl/>
        </w:rPr>
        <w:t xml:space="preserve"> فضلا كثيرا لم يقسمه بين احد، قال الله: </w:t>
      </w:r>
      <w:r w:rsidR="00385E20" w:rsidRPr="00385E20">
        <w:rPr>
          <w:rStyle w:val="libAlaemChar"/>
          <w:rFonts w:hint="cs"/>
          <w:rtl/>
        </w:rPr>
        <w:t>(</w:t>
      </w:r>
      <w:r w:rsidR="004A1D98">
        <w:rPr>
          <w:rtl/>
        </w:rPr>
        <w:t xml:space="preserve"> </w:t>
      </w:r>
      <w:r w:rsidR="00385E20" w:rsidRPr="00385E20">
        <w:rPr>
          <w:rStyle w:val="libAieChar"/>
          <w:rtl/>
        </w:rPr>
        <w:t>وَاسْأَلُوا اللَّـهَ مِن فَضْلِهِ</w:t>
      </w:r>
      <w:r w:rsidR="004A1D98">
        <w:rPr>
          <w:rtl/>
        </w:rPr>
        <w:t xml:space="preserve"> </w:t>
      </w:r>
      <w:r w:rsidR="00385E20" w:rsidRPr="00385E20">
        <w:rPr>
          <w:rStyle w:val="libAlaemChar"/>
          <w:rFonts w:hint="cs"/>
          <w:rtl/>
        </w:rPr>
        <w:t>)</w:t>
      </w:r>
      <w:r w:rsidR="008B75A2">
        <w:rPr>
          <w:rtl/>
        </w:rPr>
        <w:t xml:space="preserve"> </w:t>
      </w:r>
      <w:r w:rsidR="001B3BC4" w:rsidRPr="001B3BC4">
        <w:rPr>
          <w:rStyle w:val="libFootnotenumChar"/>
          <w:rtl/>
        </w:rPr>
        <w:t>(2)</w:t>
      </w:r>
      <w:r w:rsidR="008B75A2">
        <w:rPr>
          <w:rtl/>
        </w:rPr>
        <w:t>.</w:t>
      </w:r>
      <w:r w:rsidR="00385E20">
        <w:rPr>
          <w:rFonts w:hint="cs"/>
          <w:rtl/>
        </w:rPr>
        <w:t xml:space="preserve"> </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- 45</w:t>
      </w:r>
      <w:r w:rsidR="008B75A2">
        <w:rPr>
          <w:rtl/>
        </w:rPr>
        <w:t xml:space="preserve"> </w:t>
      </w:r>
    </w:p>
    <w:p w:rsidR="00033505" w:rsidRDefault="00033505" w:rsidP="00385E20">
      <w:pPr>
        <w:pStyle w:val="libFootnote0"/>
        <w:rPr>
          <w:rtl/>
        </w:rPr>
      </w:pPr>
      <w:r>
        <w:rPr>
          <w:rtl/>
        </w:rPr>
        <w:t xml:space="preserve">1 - </w:t>
      </w:r>
      <w:r w:rsidR="008B75A2">
        <w:rPr>
          <w:rtl/>
        </w:rPr>
        <w:t>قصص ال</w:t>
      </w:r>
      <w:r w:rsidR="00385E20">
        <w:rPr>
          <w:rFonts w:hint="cs"/>
          <w:rtl/>
        </w:rPr>
        <w:t>أ</w:t>
      </w:r>
      <w:r w:rsidR="008B75A2">
        <w:rPr>
          <w:rtl/>
        </w:rPr>
        <w:t>نبياء ص 303</w:t>
      </w:r>
      <w:r w:rsidR="00385E20">
        <w:rPr>
          <w:rFonts w:hint="cs"/>
          <w:rtl/>
        </w:rPr>
        <w:t>.</w:t>
      </w:r>
      <w:r w:rsidR="008B75A2">
        <w:rPr>
          <w:rtl/>
        </w:rPr>
        <w:t xml:space="preserve"> </w:t>
      </w:r>
    </w:p>
    <w:p w:rsidR="005E4EEF" w:rsidRDefault="00033505" w:rsidP="00033505">
      <w:pPr>
        <w:pStyle w:val="libFootnote0"/>
        <w:rPr>
          <w:rtl/>
        </w:rPr>
      </w:pPr>
      <w:r>
        <w:rPr>
          <w:rtl/>
        </w:rPr>
        <w:t xml:space="preserve">2 - </w:t>
      </w:r>
      <w:r w:rsidR="008B75A2">
        <w:rPr>
          <w:rtl/>
        </w:rPr>
        <w:t>تفسير العياشي ج 1 ص 239 ح 117، وعنه في البرهان ج 1 ص 366 ح 4.</w:t>
      </w:r>
    </w:p>
    <w:p w:rsidR="005E4EEF" w:rsidRDefault="00033505" w:rsidP="00033505">
      <w:pPr>
        <w:pStyle w:val="libFootnote"/>
        <w:rPr>
          <w:rtl/>
        </w:rPr>
      </w:pPr>
      <w:r>
        <w:rPr>
          <w:rtl/>
        </w:rPr>
        <w:t>(1)</w:t>
      </w:r>
      <w:r w:rsidR="008B75A2">
        <w:rPr>
          <w:rtl/>
        </w:rPr>
        <w:t xml:space="preserve"> في المصدر: وأفضل.</w:t>
      </w:r>
    </w:p>
    <w:p w:rsidR="008B75A2" w:rsidRDefault="00033505" w:rsidP="00033505">
      <w:pPr>
        <w:pStyle w:val="libFootnote"/>
        <w:rPr>
          <w:rtl/>
        </w:rPr>
      </w:pPr>
      <w:r>
        <w:rPr>
          <w:rtl/>
        </w:rPr>
        <w:t>(2)</w:t>
      </w:r>
      <w:r w:rsidR="008B75A2">
        <w:rPr>
          <w:rtl/>
        </w:rPr>
        <w:t xml:space="preserve"> النساء 4: 32</w:t>
      </w:r>
      <w:r w:rsidR="00385E20">
        <w:rPr>
          <w:rFonts w:hint="cs"/>
          <w:rtl/>
        </w:rPr>
        <w:t>.</w:t>
      </w:r>
      <w:r w:rsidR="008B75A2">
        <w:rPr>
          <w:rtl/>
        </w:rPr>
        <w:t xml:space="preserve"> </w:t>
      </w:r>
    </w:p>
    <w:p w:rsidR="00D268C7" w:rsidRDefault="00AD34E1" w:rsidP="00EC6118">
      <w:pPr>
        <w:pStyle w:val="Heading2Center"/>
        <w:rPr>
          <w:rtl/>
        </w:rPr>
      </w:pPr>
      <w:r>
        <w:rPr>
          <w:rtl/>
        </w:rPr>
        <w:br w:type="page"/>
      </w:r>
      <w:bookmarkStart w:id="107" w:name="_Toc363285347"/>
      <w:r w:rsidR="00EC6118">
        <w:rPr>
          <w:rtl/>
        </w:rPr>
        <w:t xml:space="preserve">46 - </w:t>
      </w:r>
      <w:r w:rsidR="008E470E" w:rsidRPr="008E470E">
        <w:rPr>
          <w:rStyle w:val="libAlaemHeading2Char"/>
          <w:rtl/>
        </w:rPr>
        <w:t>(</w:t>
      </w:r>
      <w:r w:rsidR="00385E20">
        <w:rPr>
          <w:rFonts w:hint="cs"/>
          <w:rtl/>
        </w:rPr>
        <w:t xml:space="preserve"> </w:t>
      </w:r>
      <w:r w:rsidR="008B75A2">
        <w:rPr>
          <w:rtl/>
        </w:rPr>
        <w:t>باب استحباب الدعاء لسعة الرزق، وإن لم يقيد بالحلال</w:t>
      </w:r>
      <w:r w:rsidR="00385E20">
        <w:rPr>
          <w:rFonts w:hint="cs"/>
          <w:rtl/>
        </w:rPr>
        <w:t xml:space="preserve"> </w:t>
      </w:r>
      <w:r w:rsidR="008E470E" w:rsidRPr="008E470E">
        <w:rPr>
          <w:rStyle w:val="libAlaemHeading2Char"/>
          <w:rtl/>
        </w:rPr>
        <w:t>)</w:t>
      </w:r>
      <w:bookmarkEnd w:id="107"/>
      <w:r w:rsidR="008B75A2">
        <w:rPr>
          <w:rtl/>
        </w:rPr>
        <w:t xml:space="preserve"> </w:t>
      </w:r>
    </w:p>
    <w:p w:rsidR="000A5949" w:rsidRDefault="00D268C7" w:rsidP="00385E20">
      <w:pPr>
        <w:pStyle w:val="libNormal"/>
        <w:rPr>
          <w:rtl/>
        </w:rPr>
      </w:pPr>
      <w:r>
        <w:rPr>
          <w:rtl/>
        </w:rPr>
        <w:t>5806 / 1 -</w:t>
      </w:r>
      <w:r w:rsidR="008B75A2">
        <w:rPr>
          <w:rtl/>
        </w:rPr>
        <w:t xml:space="preserve"> الشيخ الطوسي في اماليه: عن احمد بن عبدون، عن علي بن محمد بن الزبير، عن علي بن الحسن بن فضال، عن العباس بن عامر، عن علي بن معمر، عن رجل جعفي، قال: كنا عند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فقال رجل: اللهم اني أسألك رزقا طيبا، قال فقال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هيهات هيهات، هذا قوت الانبياء، ولكن سل رزقا لا يعذبك عليه يوم القيامة، هيهات ان الله يقول، </w:t>
      </w:r>
      <w:r w:rsidR="00385E20" w:rsidRPr="00385E20">
        <w:rPr>
          <w:rStyle w:val="libAlaemChar"/>
          <w:rFonts w:hint="cs"/>
          <w:rtl/>
        </w:rPr>
        <w:t>(</w:t>
      </w:r>
      <w:r w:rsidR="00385E20">
        <w:rPr>
          <w:rFonts w:hint="cs"/>
          <w:rtl/>
        </w:rPr>
        <w:t xml:space="preserve"> </w:t>
      </w:r>
      <w:r w:rsidR="00385E20" w:rsidRPr="00385E20">
        <w:rPr>
          <w:rStyle w:val="libAieChar"/>
          <w:rtl/>
        </w:rPr>
        <w:t>يَا أَيُّهَا الرُّسُلُ كُلُوا مِنَ الطَّيِّبَاتِ وَاعْمَلُوا صَالِحًا</w:t>
      </w:r>
      <w:r w:rsidR="004A1D98">
        <w:rPr>
          <w:rtl/>
        </w:rPr>
        <w:t xml:space="preserve"> </w:t>
      </w:r>
      <w:r w:rsidR="00385E20" w:rsidRPr="00385E20">
        <w:rPr>
          <w:rStyle w:val="libAlaemChar"/>
          <w:rFonts w:hint="cs"/>
          <w:rtl/>
        </w:rPr>
        <w:t>)</w:t>
      </w:r>
      <w:r w:rsidR="008B75A2">
        <w:rPr>
          <w:rtl/>
        </w:rPr>
        <w:t xml:space="preserve"> </w:t>
      </w:r>
      <w:r w:rsidR="001B3BC4" w:rsidRPr="001B3BC4">
        <w:rPr>
          <w:rStyle w:val="libFootnotenumChar"/>
          <w:rtl/>
        </w:rPr>
        <w:t>(2)</w:t>
      </w:r>
      <w:r w:rsidR="00385E20">
        <w:rPr>
          <w:rFonts w:hint="cs"/>
          <w:rtl/>
        </w:rPr>
        <w:t xml:space="preserve"> »</w:t>
      </w:r>
      <w:r w:rsidR="008B75A2">
        <w:rPr>
          <w:rtl/>
        </w:rPr>
        <w:t>.</w:t>
      </w:r>
      <w:r w:rsidR="00385E20">
        <w:rPr>
          <w:rFonts w:hint="cs"/>
          <w:rtl/>
        </w:rPr>
        <w:t xml:space="preserve"> </w:t>
      </w:r>
    </w:p>
    <w:p w:rsidR="00D268C7" w:rsidRDefault="00EC6118" w:rsidP="00385E20">
      <w:pPr>
        <w:pStyle w:val="Heading2Center"/>
        <w:rPr>
          <w:rtl/>
        </w:rPr>
      </w:pPr>
      <w:bookmarkStart w:id="108" w:name="_Toc363285348"/>
      <w:r>
        <w:rPr>
          <w:rtl/>
        </w:rPr>
        <w:t xml:space="preserve">47 - </w:t>
      </w:r>
      <w:r w:rsidR="008E470E" w:rsidRPr="008E470E">
        <w:rPr>
          <w:rStyle w:val="libAlaemHeading2Char"/>
          <w:rtl/>
        </w:rPr>
        <w:t>(</w:t>
      </w:r>
      <w:r w:rsidR="000A5949">
        <w:rPr>
          <w:rtl/>
        </w:rPr>
        <w:t xml:space="preserve"> </w:t>
      </w:r>
      <w:r w:rsidR="008B75A2">
        <w:rPr>
          <w:rtl/>
        </w:rPr>
        <w:t>باب كراهة الدعاء للرزق، ممن أفسد ماله، أو انفقه في غير حق، أو ادانه بغير بي</w:t>
      </w:r>
      <w:r w:rsidR="00385E20">
        <w:rPr>
          <w:rFonts w:hint="cs"/>
          <w:rtl/>
        </w:rPr>
        <w:t>ّ</w:t>
      </w:r>
      <w:r w:rsidR="008B75A2">
        <w:rPr>
          <w:rtl/>
        </w:rPr>
        <w:t>نة، أو ترك السعي، وكراهة الدعاء على الزوجة والجار، مع امكان الاستبدال بهما، وعلى ذي الرحم</w:t>
      </w:r>
      <w:r w:rsidR="00385E20">
        <w:rPr>
          <w:rFonts w:hint="cs"/>
          <w:rtl/>
        </w:rPr>
        <w:t xml:space="preserve"> </w:t>
      </w:r>
      <w:r w:rsidR="008E470E" w:rsidRPr="008E470E">
        <w:rPr>
          <w:rStyle w:val="libAlaemHeading2Char"/>
          <w:rtl/>
        </w:rPr>
        <w:t>)</w:t>
      </w:r>
      <w:bookmarkEnd w:id="108"/>
      <w:r w:rsidR="008B75A2">
        <w:rPr>
          <w:rtl/>
        </w:rPr>
        <w:t xml:space="preserve"> </w:t>
      </w:r>
    </w:p>
    <w:p w:rsidR="00C23427" w:rsidRDefault="00D268C7" w:rsidP="008B75A2">
      <w:pPr>
        <w:pStyle w:val="libNormal"/>
        <w:rPr>
          <w:rtl/>
        </w:rPr>
      </w:pPr>
      <w:r>
        <w:rPr>
          <w:rtl/>
        </w:rPr>
        <w:t>5807 / 1 -</w:t>
      </w:r>
      <w:r w:rsidR="008B75A2">
        <w:rPr>
          <w:rtl/>
        </w:rPr>
        <w:t xml:space="preserve"> الصدوق في الخصال: عن محمد بن موسى بن المتوكل، عن محمد بن يحيى العطار، عن محمد بن احمد بن علي الكوفي، ومحمد بن الحسين، عن محمد بن حماد الحارثي،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خمسة</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- 46</w:t>
      </w:r>
      <w:r w:rsidR="008B75A2">
        <w:rPr>
          <w:rtl/>
        </w:rPr>
        <w:t xml:space="preserve"> </w:t>
      </w:r>
    </w:p>
    <w:p w:rsidR="005E4EEF" w:rsidRDefault="00033505" w:rsidP="00033505">
      <w:pPr>
        <w:pStyle w:val="libFootnote0"/>
        <w:rPr>
          <w:rtl/>
        </w:rPr>
      </w:pPr>
      <w:r>
        <w:rPr>
          <w:rtl/>
        </w:rPr>
        <w:t xml:space="preserve">1 - </w:t>
      </w:r>
      <w:r w:rsidR="008B75A2">
        <w:rPr>
          <w:rtl/>
        </w:rPr>
        <w:t>امالي الشيخ الطوسي ج 2 ص 291</w:t>
      </w:r>
      <w:r w:rsidR="00385E20">
        <w:rPr>
          <w:rFonts w:hint="cs"/>
          <w:rtl/>
        </w:rPr>
        <w:t>.</w:t>
      </w:r>
    </w:p>
    <w:p w:rsidR="00343606" w:rsidRDefault="00033505" w:rsidP="00033505">
      <w:pPr>
        <w:pStyle w:val="libFootnote"/>
        <w:rPr>
          <w:rtl/>
        </w:rPr>
      </w:pPr>
      <w:r>
        <w:rPr>
          <w:rtl/>
        </w:rPr>
        <w:t>(1)</w:t>
      </w:r>
      <w:r w:rsidR="008B75A2">
        <w:rPr>
          <w:rtl/>
        </w:rPr>
        <w:t xml:space="preserve"> المؤمن</w:t>
      </w:r>
      <w:r w:rsidR="00385E20">
        <w:rPr>
          <w:rFonts w:hint="cs"/>
          <w:rtl/>
        </w:rPr>
        <w:t>ون</w:t>
      </w:r>
      <w:r w:rsidR="008B75A2">
        <w:rPr>
          <w:rtl/>
        </w:rPr>
        <w:t xml:space="preserve"> 23: 51</w:t>
      </w:r>
      <w:r w:rsidR="00385E20">
        <w:rPr>
          <w:rFonts w:hint="cs"/>
          <w:rtl/>
        </w:rPr>
        <w:t>.</w:t>
      </w:r>
      <w:r w:rsidR="008B75A2">
        <w:rPr>
          <w:rtl/>
        </w:rPr>
        <w:t xml:space="preserve"> </w:t>
      </w:r>
    </w:p>
    <w:p w:rsidR="00033505" w:rsidRDefault="00343606" w:rsidP="00343606">
      <w:pPr>
        <w:pStyle w:val="libFootnoteCenterBold"/>
        <w:rPr>
          <w:rtl/>
        </w:rPr>
      </w:pPr>
      <w:r>
        <w:rPr>
          <w:rtl/>
        </w:rPr>
        <w:t xml:space="preserve"> الباب - 47</w:t>
      </w:r>
      <w:r w:rsidR="008B75A2">
        <w:rPr>
          <w:rtl/>
        </w:rPr>
        <w:t xml:space="preserve"> </w:t>
      </w:r>
    </w:p>
    <w:p w:rsidR="008B75A2" w:rsidRDefault="00033505" w:rsidP="00033505">
      <w:pPr>
        <w:pStyle w:val="libFootnote0"/>
        <w:rPr>
          <w:rtl/>
        </w:rPr>
      </w:pPr>
      <w:r>
        <w:rPr>
          <w:rtl/>
        </w:rPr>
        <w:t xml:space="preserve">1 - </w:t>
      </w:r>
      <w:r w:rsidR="008B75A2">
        <w:rPr>
          <w:rtl/>
        </w:rPr>
        <w:t>الخصال ص 299 ح 7 71 وعنه في البحار ج 93 ص 356 ح 10</w:t>
      </w:r>
      <w:r w:rsidR="00385E20">
        <w:rPr>
          <w:rFonts w:hint="cs"/>
          <w:rtl/>
        </w:rPr>
        <w:t>.</w:t>
      </w:r>
      <w:r w:rsidR="008B75A2">
        <w:rPr>
          <w:rtl/>
        </w:rPr>
        <w:t xml:space="preserve"> </w:t>
      </w:r>
    </w:p>
    <w:p w:rsidR="00D268C7" w:rsidRDefault="00AD34E1" w:rsidP="00F32549">
      <w:pPr>
        <w:pStyle w:val="libNormal0"/>
        <w:rPr>
          <w:rtl/>
        </w:rPr>
      </w:pPr>
      <w:r>
        <w:rPr>
          <w:rtl/>
        </w:rPr>
        <w:br w:type="page"/>
      </w:r>
      <w:r w:rsidR="008B75A2">
        <w:rPr>
          <w:rtl/>
        </w:rPr>
        <w:t>لا يستجاب لهم: رجل جعل الله بيده طلاق امرأته، فهي تؤذيه، وعنده ما يعطيها، ولم يخل سبيلها، ورجل ابق مملوكه ثلاث مرات، ولم يبعه، ورجل مر بحائط مائل وهو يقبل إليه، ولم يسرع المشي حتى سقط عليه، ورجل اقرض رجلا مالا، فلم يشهد عليه، ورجل جلس في بيته وقال: اللهم ارزقني، ولم يطلب</w:t>
      </w:r>
      <w:r w:rsidR="004A1D98">
        <w:rPr>
          <w:rtl/>
        </w:rPr>
        <w:t xml:space="preserve"> »</w:t>
      </w:r>
      <w:r w:rsidR="00F32549">
        <w:rPr>
          <w:rFonts w:hint="cs"/>
          <w:rtl/>
        </w:rPr>
        <w:t>.</w:t>
      </w:r>
      <w:r w:rsidR="008B75A2">
        <w:rPr>
          <w:rtl/>
        </w:rPr>
        <w:t xml:space="preserve"> </w:t>
      </w:r>
    </w:p>
    <w:p w:rsidR="00D268C7" w:rsidRDefault="00D268C7" w:rsidP="00F32549">
      <w:pPr>
        <w:pStyle w:val="libNormal"/>
        <w:rPr>
          <w:rtl/>
        </w:rPr>
      </w:pPr>
      <w:r>
        <w:rPr>
          <w:rtl/>
        </w:rPr>
        <w:t>5808 / 2 -</w:t>
      </w:r>
      <w:r w:rsidR="008B75A2">
        <w:rPr>
          <w:rtl/>
        </w:rPr>
        <w:t xml:space="preserve"> القطب الراوندي في دعواته، قال: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اربعة لا يستجاب لهم دعاء: رجل جالس في بيته، يقول: يا رب ارزقني، فيقول له: الم آمرك بالطلب</w:t>
      </w:r>
      <w:r w:rsidR="002E3B3F">
        <w:rPr>
          <w:rtl/>
        </w:rPr>
        <w:t>؟</w:t>
      </w:r>
      <w:r w:rsidR="008B75A2">
        <w:rPr>
          <w:rtl/>
        </w:rPr>
        <w:t xml:space="preserve"> ورجل كانت له امرأة، فدعا علها، فيقول له: الم اجعل امرها بيدك</w:t>
      </w:r>
      <w:r w:rsidR="002E3B3F">
        <w:rPr>
          <w:rtl/>
        </w:rPr>
        <w:t>؟</w:t>
      </w:r>
      <w:r w:rsidR="008B75A2">
        <w:rPr>
          <w:rtl/>
        </w:rPr>
        <w:t xml:space="preserve"> ورجل كان له مال فافسده، فيقول، يا رب ارزقني، فيقول له: الم آمرك بالاقتصاد</w:t>
      </w:r>
      <w:r w:rsidR="002E3B3F">
        <w:rPr>
          <w:rtl/>
        </w:rPr>
        <w:t>؟</w:t>
      </w:r>
      <w:r w:rsidR="008B75A2">
        <w:rPr>
          <w:rtl/>
        </w:rPr>
        <w:t xml:space="preserve"> الم آمرك بالاصلاح</w:t>
      </w:r>
      <w:r w:rsidR="002E3B3F">
        <w:rPr>
          <w:rtl/>
        </w:rPr>
        <w:t>؟</w:t>
      </w:r>
      <w:r w:rsidR="008B75A2">
        <w:rPr>
          <w:rtl/>
        </w:rPr>
        <w:t xml:space="preserve"> ثم قرأ </w:t>
      </w:r>
      <w:r w:rsidR="00F32549">
        <w:rPr>
          <w:rFonts w:hint="cs"/>
          <w:rtl/>
        </w:rPr>
        <w:t xml:space="preserve">( </w:t>
      </w:r>
      <w:r w:rsidR="00F32549" w:rsidRPr="00F32549">
        <w:rPr>
          <w:rStyle w:val="libAieChar"/>
          <w:rtl/>
        </w:rPr>
        <w:t>وَالَّذِينَ إِذَا أَنفَقُوا لَمْ يُسْرِفُوا وَلَمْ يَقْتُرُوا وَكَانَ بَيْنَ ذَٰلِكَ قَوَامًا</w:t>
      </w:r>
      <w:r w:rsidR="004A1D98">
        <w:rPr>
          <w:rtl/>
        </w:rPr>
        <w:t xml:space="preserve"> </w:t>
      </w:r>
      <w:r w:rsidR="00F32549" w:rsidRPr="00F32549">
        <w:rPr>
          <w:rStyle w:val="libAlaemChar"/>
          <w:rFonts w:hint="cs"/>
          <w:rtl/>
        </w:rPr>
        <w:t>)</w:t>
      </w:r>
      <w:r w:rsidR="008B75A2">
        <w:rPr>
          <w:rtl/>
        </w:rPr>
        <w:t xml:space="preserve"> </w:t>
      </w:r>
      <w:r w:rsidR="001B3BC4" w:rsidRPr="001B3BC4">
        <w:rPr>
          <w:rStyle w:val="libFootnotenumChar"/>
          <w:rtl/>
        </w:rPr>
        <w:t>(1)</w:t>
      </w:r>
      <w:r w:rsidR="008B75A2">
        <w:rPr>
          <w:rtl/>
        </w:rPr>
        <w:t xml:space="preserve"> ورجل كان له مال، فادانه بغير بينة، فيقول: الم آمرك بالشهادة</w:t>
      </w:r>
      <w:r w:rsidR="002E3B3F">
        <w:rPr>
          <w:rtl/>
        </w:rPr>
        <w:t>؟</w:t>
      </w:r>
      <w:r w:rsidR="004A1D98">
        <w:rPr>
          <w:rtl/>
        </w:rPr>
        <w:t xml:space="preserve"> »</w:t>
      </w:r>
      <w:r w:rsidR="00C37CD2">
        <w:rPr>
          <w:rFonts w:hint="cs"/>
          <w:rtl/>
        </w:rPr>
        <w:t>.</w:t>
      </w:r>
      <w:r w:rsidR="008B75A2">
        <w:rPr>
          <w:rtl/>
        </w:rPr>
        <w:t xml:space="preserve"> </w:t>
      </w:r>
    </w:p>
    <w:p w:rsidR="00D268C7" w:rsidRDefault="00D268C7" w:rsidP="008B75A2">
      <w:pPr>
        <w:pStyle w:val="libNormal"/>
        <w:rPr>
          <w:rtl/>
        </w:rPr>
      </w:pPr>
      <w:r>
        <w:rPr>
          <w:rtl/>
        </w:rPr>
        <w:t>5809 / 3 -</w:t>
      </w:r>
      <w:r w:rsidR="008B75A2">
        <w:rPr>
          <w:rtl/>
        </w:rPr>
        <w:t xml:space="preserve"> زيد النرسي في اصله: سمعت ابا الحسن موسى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قال ابي جعفر </w:t>
      </w:r>
      <w:r w:rsidR="00701A4C" w:rsidRPr="00701A4C">
        <w:rPr>
          <w:rStyle w:val="libAlaemChar"/>
          <w:rtl/>
        </w:rPr>
        <w:t>عليه‌السلام</w:t>
      </w:r>
      <w:r w:rsidR="008B75A2">
        <w:rPr>
          <w:rtl/>
        </w:rPr>
        <w:t>: يا بني، ان من ائتمن شارب الخمر على امانة، فلم يؤدها إليه، لم يكن له على الله ضمان ولا اجر، ولا خلف، ثم ان ذهب ليدعو الله عليه، لم يستجب الله دعاءه</w:t>
      </w:r>
      <w:r w:rsidR="004A1D98">
        <w:rPr>
          <w:rtl/>
        </w:rPr>
        <w:t xml:space="preserve"> »</w:t>
      </w:r>
      <w:r w:rsidR="00C37CD2">
        <w:rPr>
          <w:rFonts w:hint="cs"/>
          <w:rtl/>
        </w:rPr>
        <w:t>.</w:t>
      </w:r>
      <w:r w:rsidR="008B75A2">
        <w:rPr>
          <w:rtl/>
        </w:rPr>
        <w:t xml:space="preserve"> </w:t>
      </w:r>
    </w:p>
    <w:p w:rsidR="00C23427" w:rsidRDefault="00D268C7" w:rsidP="008B75A2">
      <w:pPr>
        <w:pStyle w:val="libNormal"/>
        <w:rPr>
          <w:rtl/>
        </w:rPr>
      </w:pPr>
      <w:r>
        <w:rPr>
          <w:rtl/>
        </w:rPr>
        <w:t>5810 / 4 -</w:t>
      </w:r>
      <w:r w:rsidR="008B75A2">
        <w:rPr>
          <w:rtl/>
        </w:rPr>
        <w:t xml:space="preserve"> تفسير الامام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w:t>
      </w:r>
      <w:r w:rsidR="0063580D">
        <w:rPr>
          <w:rtl/>
        </w:rPr>
        <w:t>أميرالمؤمنين</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دعوات الراوندي ص 7، وعنه في البحار ج 93 ص 360 ح 21.</w:t>
      </w:r>
    </w:p>
    <w:p w:rsidR="00033505" w:rsidRDefault="00033505" w:rsidP="00033505">
      <w:pPr>
        <w:pStyle w:val="libFootnote"/>
        <w:rPr>
          <w:rtl/>
        </w:rPr>
      </w:pPr>
      <w:r>
        <w:rPr>
          <w:rtl/>
        </w:rPr>
        <w:t>(1)</w:t>
      </w:r>
      <w:r w:rsidR="008B75A2">
        <w:rPr>
          <w:rtl/>
        </w:rPr>
        <w:t xml:space="preserve"> الفرقان 25: 67. </w:t>
      </w:r>
    </w:p>
    <w:p w:rsidR="00033505" w:rsidRDefault="00033505" w:rsidP="00033505">
      <w:pPr>
        <w:pStyle w:val="libFootnote0"/>
        <w:rPr>
          <w:rtl/>
        </w:rPr>
      </w:pPr>
      <w:r>
        <w:rPr>
          <w:rtl/>
        </w:rPr>
        <w:t xml:space="preserve">3 - </w:t>
      </w:r>
      <w:r w:rsidR="008B75A2">
        <w:rPr>
          <w:rtl/>
        </w:rPr>
        <w:t xml:space="preserve">كتاب زيد النرسي ص 50. </w:t>
      </w:r>
    </w:p>
    <w:p w:rsidR="008B75A2" w:rsidRDefault="00033505" w:rsidP="00C37CD2">
      <w:pPr>
        <w:pStyle w:val="libFootnote0"/>
        <w:rPr>
          <w:rtl/>
        </w:rPr>
      </w:pPr>
      <w:r>
        <w:rPr>
          <w:rtl/>
        </w:rPr>
        <w:t xml:space="preserve">4 - </w:t>
      </w:r>
      <w:r w:rsidR="008B75A2">
        <w:rPr>
          <w:rtl/>
        </w:rPr>
        <w:t>تفسير ال</w:t>
      </w:r>
      <w:r w:rsidR="00C37CD2">
        <w:rPr>
          <w:rFonts w:hint="cs"/>
          <w:rtl/>
        </w:rPr>
        <w:t>إ</w:t>
      </w:r>
      <w:r w:rsidR="008B75A2">
        <w:rPr>
          <w:rtl/>
        </w:rPr>
        <w:t xml:space="preserve">مام العسكري </w:t>
      </w:r>
      <w:r w:rsidR="00701A4C" w:rsidRPr="00C37CD2">
        <w:rPr>
          <w:rStyle w:val="libFootnoteAlaemChar"/>
          <w:rtl/>
        </w:rPr>
        <w:t>عليه‌السلام</w:t>
      </w:r>
      <w:r w:rsidR="008B75A2">
        <w:rPr>
          <w:rtl/>
        </w:rPr>
        <w:t xml:space="preserve"> ص 274. </w:t>
      </w:r>
    </w:p>
    <w:p w:rsidR="00C23427" w:rsidRDefault="00AD34E1" w:rsidP="00F33477">
      <w:pPr>
        <w:pStyle w:val="libNormal0"/>
        <w:rPr>
          <w:rtl/>
        </w:rPr>
      </w:pPr>
      <w:r>
        <w:rPr>
          <w:rtl/>
        </w:rPr>
        <w:br w:type="page"/>
      </w:r>
      <w:r w:rsidR="00701A4C" w:rsidRPr="00701A4C">
        <w:rPr>
          <w:rStyle w:val="libAlaemChar"/>
          <w:rtl/>
        </w:rPr>
        <w:t>عليه‌السلام</w:t>
      </w:r>
      <w:r w:rsidR="008B75A2">
        <w:rPr>
          <w:rtl/>
        </w:rPr>
        <w:t xml:space="preserve">: سمعت رسول الله </w:t>
      </w:r>
      <w:r w:rsidR="00701A4C" w:rsidRPr="00701A4C">
        <w:rPr>
          <w:rStyle w:val="libAlaemChar"/>
          <w:rtl/>
        </w:rPr>
        <w:t>صلى‌الله‌عليه‌وآله</w:t>
      </w:r>
      <w:r w:rsidR="00FF6072">
        <w:rPr>
          <w:rtl/>
        </w:rPr>
        <w:t>،</w:t>
      </w:r>
      <w:r w:rsidR="008B75A2">
        <w:rPr>
          <w:rtl/>
        </w:rPr>
        <w:t xml:space="preserve"> يقول: ثلاثة لا يستجيب الله لهم، بل يعذبهم ويوبخهم، اما احدهم فرجل ابتلي بامرأة سوء، فهي تؤذيه وتضاره وتعيب عليه دنياه، ويبغضها ويكرهها وتفسد عليه آخرته، فهو يقول: اللهم يا رب </w:t>
      </w:r>
      <w:r w:rsidR="001B3BC4" w:rsidRPr="001B3BC4">
        <w:rPr>
          <w:rStyle w:val="libFootnotenumChar"/>
          <w:rtl/>
        </w:rPr>
        <w:t>(1)</w:t>
      </w:r>
      <w:r w:rsidR="008B75A2">
        <w:rPr>
          <w:rtl/>
        </w:rPr>
        <w:t xml:space="preserve"> خلصني منها، يقول الله: يا أيها الجاهل، خلصتك منها، وجعلت طلاقها بيديك، والتقصي </w:t>
      </w:r>
      <w:r w:rsidR="001B3BC4" w:rsidRPr="001B3BC4">
        <w:rPr>
          <w:rStyle w:val="libFootnotenumChar"/>
          <w:rtl/>
        </w:rPr>
        <w:t>(2)</w:t>
      </w:r>
      <w:r w:rsidR="008B75A2">
        <w:rPr>
          <w:rtl/>
        </w:rPr>
        <w:t xml:space="preserve"> منها طلاقها، وانبذها عنك نبذ الجورب الخلق المذق </w:t>
      </w:r>
      <w:r w:rsidR="001B3BC4" w:rsidRPr="001B3BC4">
        <w:rPr>
          <w:rStyle w:val="libFootnotenumChar"/>
          <w:rtl/>
        </w:rPr>
        <w:t>(3)</w:t>
      </w:r>
      <w:r w:rsidR="008B75A2">
        <w:rPr>
          <w:rtl/>
        </w:rPr>
        <w:t xml:space="preserve">، والثاني رجل مقيم في بلد واستوبله </w:t>
      </w:r>
      <w:r w:rsidR="001B3BC4" w:rsidRPr="001B3BC4">
        <w:rPr>
          <w:rStyle w:val="libFootnotenumChar"/>
          <w:rtl/>
        </w:rPr>
        <w:t>(4)</w:t>
      </w:r>
      <w:r w:rsidR="008B75A2">
        <w:rPr>
          <w:rtl/>
        </w:rPr>
        <w:t>، ولا يحضر له فيه كلما يريده، وكل</w:t>
      </w:r>
      <w:r w:rsidR="00F33477">
        <w:rPr>
          <w:rFonts w:hint="cs"/>
          <w:rtl/>
        </w:rPr>
        <w:t>ّ</w:t>
      </w:r>
      <w:r w:rsidR="008B75A2">
        <w:rPr>
          <w:rtl/>
        </w:rPr>
        <w:t xml:space="preserve">ما التمسه حرمه، يقول: اللهم يا رب </w:t>
      </w:r>
      <w:r w:rsidR="001B3BC4" w:rsidRPr="001B3BC4">
        <w:rPr>
          <w:rStyle w:val="libFootnotenumChar"/>
          <w:rtl/>
        </w:rPr>
        <w:t>(5)</w:t>
      </w:r>
      <w:r w:rsidR="008B75A2">
        <w:rPr>
          <w:rtl/>
        </w:rPr>
        <w:t xml:space="preserve"> خلصني من هذا البلد الذي استوبلته، يقول الله عزوجل: يا عبدي قد خلصتك من هذا البلد، وقد اوضحت لك طرق الخروج منه، ومكنتك من ذلك، فاخرج منه إلى غيره، تجتلب عافيتي وتسترزقني، والثالث رجل اوصاه الله تعالى، بان يحتاط لدينه بشهود وكتاب، فلم يفعل </w:t>
      </w:r>
      <w:r w:rsidR="001B3BC4" w:rsidRPr="001B3BC4">
        <w:rPr>
          <w:rStyle w:val="libFootnotenumChar"/>
          <w:rtl/>
        </w:rPr>
        <w:t>(6)</w:t>
      </w:r>
      <w:r w:rsidR="008B75A2">
        <w:rPr>
          <w:rtl/>
        </w:rPr>
        <w:t>، ودفع ماله إلى غير ثقة، بغير وثيقة، فجحده أو بخسه، فهو يقول: اللهم رد</w:t>
      </w:r>
      <w:r w:rsidR="00F33477">
        <w:rPr>
          <w:rFonts w:hint="cs"/>
          <w:rtl/>
        </w:rPr>
        <w:t>ّ</w:t>
      </w:r>
      <w:r w:rsidR="008B75A2">
        <w:rPr>
          <w:rtl/>
        </w:rPr>
        <w:t xml:space="preserve"> علي </w:t>
      </w:r>
      <w:r w:rsidR="001B3BC4" w:rsidRPr="001B3BC4">
        <w:rPr>
          <w:rStyle w:val="libFootnotenumChar"/>
          <w:rtl/>
        </w:rPr>
        <w:t>(7)</w:t>
      </w:r>
      <w:r w:rsidR="008B75A2">
        <w:rPr>
          <w:rtl/>
        </w:rPr>
        <w:t>، قال الله عزوجل: قد علمتك كيف تستوثق لمالك، ليكون محفوظا</w:t>
      </w:r>
      <w:r w:rsidR="00F33477">
        <w:rPr>
          <w:rFonts w:hint="cs"/>
          <w:rtl/>
        </w:rPr>
        <w:t>ً</w:t>
      </w:r>
      <w:r w:rsidR="008B75A2">
        <w:rPr>
          <w:rtl/>
        </w:rPr>
        <w:t>، لئلا يتعرض للتلف، فابيت، وانت ال</w:t>
      </w:r>
      <w:r w:rsidR="00F33477">
        <w:rPr>
          <w:rFonts w:hint="cs"/>
          <w:rtl/>
        </w:rPr>
        <w:t>آ</w:t>
      </w:r>
      <w:r w:rsidR="008B75A2">
        <w:rPr>
          <w:rtl/>
        </w:rPr>
        <w:t xml:space="preserve">ن تدعوني، وقد ضعيت مالك واتلفته، وخالفت </w:t>
      </w:r>
      <w:r w:rsidR="001B3BC4" w:rsidRPr="001B3BC4">
        <w:rPr>
          <w:rStyle w:val="libFootnotenumChar"/>
          <w:rtl/>
        </w:rPr>
        <w:t>(8)</w:t>
      </w:r>
      <w:r w:rsidR="008B75A2">
        <w:rPr>
          <w:rtl/>
        </w:rPr>
        <w:t xml:space="preserve"> وصيتي فلا استجيب لك</w:t>
      </w:r>
      <w:r w:rsidR="004A1D98">
        <w:rPr>
          <w:rtl/>
        </w:rPr>
        <w:t xml:space="preserve"> »</w:t>
      </w:r>
      <w:r w:rsidR="00F33477">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ليس في المصدر.</w:t>
      </w:r>
    </w:p>
    <w:p w:rsidR="005E4EEF" w:rsidRDefault="00033505" w:rsidP="00033505">
      <w:pPr>
        <w:pStyle w:val="libFootnote"/>
        <w:rPr>
          <w:rtl/>
        </w:rPr>
      </w:pPr>
      <w:r>
        <w:rPr>
          <w:rtl/>
        </w:rPr>
        <w:t>(2)</w:t>
      </w:r>
      <w:r w:rsidR="008B75A2">
        <w:rPr>
          <w:rtl/>
        </w:rPr>
        <w:t xml:space="preserve"> في نسخة: والتخلص، منه قده.</w:t>
      </w:r>
    </w:p>
    <w:p w:rsidR="005E4EEF" w:rsidRDefault="00033505" w:rsidP="00033505">
      <w:pPr>
        <w:pStyle w:val="libFootnote"/>
        <w:rPr>
          <w:rtl/>
        </w:rPr>
      </w:pPr>
      <w:r>
        <w:rPr>
          <w:rtl/>
        </w:rPr>
        <w:t>(3)</w:t>
      </w:r>
      <w:r w:rsidR="008B75A2">
        <w:rPr>
          <w:rtl/>
        </w:rPr>
        <w:t xml:space="preserve"> ليس في المصدر، والظاهر أن الصحيح </w:t>
      </w:r>
      <w:r w:rsidR="0090073A">
        <w:rPr>
          <w:rtl/>
        </w:rPr>
        <w:t>« مزق »</w:t>
      </w:r>
      <w:r w:rsidR="008B75A2">
        <w:rPr>
          <w:rtl/>
        </w:rPr>
        <w:t>، جاء في لسان العرب ج 10 ص 324، المزقة: القطعة من الثوب، ويقال: ثوب مزيق وم</w:t>
      </w:r>
      <w:r w:rsidR="00F33477">
        <w:rPr>
          <w:rFonts w:hint="cs"/>
          <w:rtl/>
        </w:rPr>
        <w:t>َ</w:t>
      </w:r>
      <w:r w:rsidR="008B75A2">
        <w:rPr>
          <w:rtl/>
        </w:rPr>
        <w:t>ز</w:t>
      </w:r>
      <w:r w:rsidR="00F33477">
        <w:rPr>
          <w:rFonts w:hint="cs"/>
          <w:rtl/>
        </w:rPr>
        <w:t>ِ</w:t>
      </w:r>
      <w:r w:rsidR="008B75A2">
        <w:rPr>
          <w:rtl/>
        </w:rPr>
        <w:t>ق.</w:t>
      </w:r>
    </w:p>
    <w:p w:rsidR="005E4EEF" w:rsidRDefault="00033505" w:rsidP="00033505">
      <w:pPr>
        <w:pStyle w:val="libFootnote"/>
        <w:rPr>
          <w:rtl/>
        </w:rPr>
      </w:pPr>
      <w:r>
        <w:rPr>
          <w:rtl/>
        </w:rPr>
        <w:t>(4)</w:t>
      </w:r>
      <w:r w:rsidR="008B75A2">
        <w:rPr>
          <w:rtl/>
        </w:rPr>
        <w:t xml:space="preserve"> جاء في هامش المخطوط، منع قده: </w:t>
      </w:r>
      <w:r w:rsidR="0090073A">
        <w:rPr>
          <w:rtl/>
        </w:rPr>
        <w:t>« استوبل فلان الارض إذا لم توافقه وان كان محب</w:t>
      </w:r>
      <w:r w:rsidR="00F33477">
        <w:rPr>
          <w:rFonts w:hint="cs"/>
          <w:rtl/>
        </w:rPr>
        <w:t>ّ</w:t>
      </w:r>
      <w:r w:rsidR="0090073A">
        <w:rPr>
          <w:rtl/>
        </w:rPr>
        <w:t>ا</w:t>
      </w:r>
      <w:r w:rsidR="00F33477">
        <w:rPr>
          <w:rFonts w:hint="cs"/>
          <w:rtl/>
        </w:rPr>
        <w:t>ً</w:t>
      </w:r>
      <w:r w:rsidR="0090073A">
        <w:rPr>
          <w:rtl/>
        </w:rPr>
        <w:t xml:space="preserve"> لها »</w:t>
      </w:r>
      <w:r w:rsidR="008B75A2">
        <w:rPr>
          <w:rtl/>
        </w:rPr>
        <w:t>.</w:t>
      </w:r>
    </w:p>
    <w:p w:rsidR="005E4EEF" w:rsidRDefault="00033505" w:rsidP="00033505">
      <w:pPr>
        <w:pStyle w:val="libFootnote"/>
        <w:rPr>
          <w:rtl/>
        </w:rPr>
      </w:pPr>
      <w:r>
        <w:rPr>
          <w:rtl/>
        </w:rPr>
        <w:t>(5)</w:t>
      </w:r>
      <w:r w:rsidR="008B75A2">
        <w:rPr>
          <w:rtl/>
        </w:rPr>
        <w:t xml:space="preserve"> ليس في المصدر.</w:t>
      </w:r>
    </w:p>
    <w:p w:rsidR="005E4EEF" w:rsidRDefault="00033505" w:rsidP="00033505">
      <w:pPr>
        <w:pStyle w:val="libFootnote"/>
        <w:rPr>
          <w:rtl/>
        </w:rPr>
      </w:pPr>
      <w:r>
        <w:rPr>
          <w:rtl/>
        </w:rPr>
        <w:t>(6)</w:t>
      </w:r>
      <w:r w:rsidR="008B75A2">
        <w:rPr>
          <w:rtl/>
        </w:rPr>
        <w:t xml:space="preserve"> وفيه زيادة: ذلك.</w:t>
      </w:r>
    </w:p>
    <w:p w:rsidR="005E4EEF" w:rsidRDefault="00033505" w:rsidP="00033505">
      <w:pPr>
        <w:pStyle w:val="libFootnote"/>
        <w:rPr>
          <w:rtl/>
        </w:rPr>
      </w:pPr>
      <w:r>
        <w:rPr>
          <w:rtl/>
        </w:rPr>
        <w:t>(7)</w:t>
      </w:r>
      <w:r w:rsidR="008B75A2">
        <w:rPr>
          <w:rtl/>
        </w:rPr>
        <w:t xml:space="preserve"> وفيه زيادة: مالي.</w:t>
      </w:r>
    </w:p>
    <w:p w:rsidR="008B75A2" w:rsidRDefault="00033505" w:rsidP="00033505">
      <w:pPr>
        <w:pStyle w:val="libFootnote"/>
        <w:rPr>
          <w:rtl/>
        </w:rPr>
      </w:pPr>
      <w:r>
        <w:rPr>
          <w:rtl/>
        </w:rPr>
        <w:t>(8)</w:t>
      </w:r>
      <w:r w:rsidR="008B75A2">
        <w:rPr>
          <w:rtl/>
        </w:rPr>
        <w:t xml:space="preserve"> في نسخة: غي</w:t>
      </w:r>
      <w:r w:rsidR="00F33477">
        <w:rPr>
          <w:rFonts w:hint="cs"/>
          <w:rtl/>
        </w:rPr>
        <w:t>ّ</w:t>
      </w:r>
      <w:r w:rsidR="008B75A2">
        <w:rPr>
          <w:rtl/>
        </w:rPr>
        <w:t>رت، منه قد</w:t>
      </w:r>
      <w:r w:rsidR="00F33477">
        <w:rPr>
          <w:rFonts w:hint="cs"/>
          <w:rtl/>
        </w:rPr>
        <w:t>ّ</w:t>
      </w:r>
      <w:r w:rsidR="008B75A2">
        <w:rPr>
          <w:rtl/>
        </w:rPr>
        <w:t xml:space="preserve">ه. </w:t>
      </w:r>
    </w:p>
    <w:p w:rsidR="00D268C7" w:rsidRDefault="00AD34E1" w:rsidP="00EC6118">
      <w:pPr>
        <w:pStyle w:val="Heading2Center"/>
        <w:rPr>
          <w:rtl/>
        </w:rPr>
      </w:pPr>
      <w:r>
        <w:rPr>
          <w:rtl/>
        </w:rPr>
        <w:br w:type="page"/>
      </w:r>
      <w:bookmarkStart w:id="109" w:name="_Toc363285349"/>
      <w:r w:rsidR="00EC6118">
        <w:rPr>
          <w:rtl/>
        </w:rPr>
        <w:t xml:space="preserve">48 - </w:t>
      </w:r>
      <w:r w:rsidR="008E470E" w:rsidRPr="008E470E">
        <w:rPr>
          <w:rStyle w:val="libAlaemHeading2Char"/>
          <w:rtl/>
        </w:rPr>
        <w:t>(</w:t>
      </w:r>
      <w:r w:rsidR="00F33477">
        <w:rPr>
          <w:rFonts w:hint="cs"/>
          <w:rtl/>
        </w:rPr>
        <w:t xml:space="preserve"> </w:t>
      </w:r>
      <w:r w:rsidR="008B75A2">
        <w:rPr>
          <w:rtl/>
        </w:rPr>
        <w:t>باب استحباب دعاء الحاج والغازي والمريض، ووجوب توقي دعائهم، بترك أذاهم</w:t>
      </w:r>
      <w:r w:rsidR="00F33477">
        <w:rPr>
          <w:rFonts w:hint="cs"/>
          <w:rtl/>
        </w:rPr>
        <w:t xml:space="preserve"> </w:t>
      </w:r>
      <w:r w:rsidR="008E470E" w:rsidRPr="008E470E">
        <w:rPr>
          <w:rStyle w:val="libAlaemHeading2Char"/>
          <w:rtl/>
        </w:rPr>
        <w:t>)</w:t>
      </w:r>
      <w:bookmarkEnd w:id="109"/>
      <w:r w:rsidR="008B75A2">
        <w:rPr>
          <w:rtl/>
        </w:rPr>
        <w:t xml:space="preserve"> </w:t>
      </w:r>
    </w:p>
    <w:p w:rsidR="00D268C7" w:rsidRDefault="00D268C7" w:rsidP="008B75A2">
      <w:pPr>
        <w:pStyle w:val="libNormal"/>
        <w:rPr>
          <w:rtl/>
        </w:rPr>
      </w:pPr>
      <w:r>
        <w:rPr>
          <w:rtl/>
        </w:rPr>
        <w:t>5811 / 1 -</w:t>
      </w:r>
      <w:r w:rsidR="008B75A2">
        <w:rPr>
          <w:rtl/>
        </w:rPr>
        <w:t xml:space="preserve"> الجعفريات: اخبرنا </w:t>
      </w:r>
      <w:r w:rsidR="000574E8">
        <w:rPr>
          <w:rtl/>
        </w:rPr>
        <w:t>عبدالله</w:t>
      </w:r>
      <w:r w:rsidR="008B75A2">
        <w:rPr>
          <w:rtl/>
        </w:rPr>
        <w:t xml:space="preserve">: اخبرنا محمد، حدثني موسى قال: حدثنا ابي، عن ابيه، عن جده جعفر بن محمد، عن أبيه، عن جده علي بن الحسين، عن أبيه، عن علي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دعا موسى، وام</w:t>
      </w:r>
      <w:r w:rsidR="00F33477">
        <w:rPr>
          <w:rFonts w:hint="cs"/>
          <w:rtl/>
        </w:rPr>
        <w:t>ّ</w:t>
      </w:r>
      <w:r w:rsidR="008B75A2">
        <w:rPr>
          <w:rtl/>
        </w:rPr>
        <w:t>ن هارون، وامن</w:t>
      </w:r>
      <w:r w:rsidR="00F33477">
        <w:rPr>
          <w:rFonts w:hint="cs"/>
          <w:rtl/>
        </w:rPr>
        <w:t>ّ</w:t>
      </w:r>
      <w:r w:rsidR="008B75A2">
        <w:rPr>
          <w:rtl/>
        </w:rPr>
        <w:t>ت الملائكة، فقال الله عز</w:t>
      </w:r>
      <w:r w:rsidR="00F33477">
        <w:rPr>
          <w:rFonts w:hint="cs"/>
          <w:rtl/>
        </w:rPr>
        <w:t>ّ</w:t>
      </w:r>
      <w:r w:rsidR="008B75A2">
        <w:rPr>
          <w:rtl/>
        </w:rPr>
        <w:t>وجل</w:t>
      </w:r>
      <w:r w:rsidR="00F33477">
        <w:rPr>
          <w:rFonts w:hint="cs"/>
          <w:rtl/>
        </w:rPr>
        <w:t>ّ</w:t>
      </w:r>
      <w:r w:rsidR="008B75A2">
        <w:rPr>
          <w:rtl/>
        </w:rPr>
        <w:t>: استقيما فقد اجيبت دعوتكما، ومن غزا في سبيل الله عز</w:t>
      </w:r>
      <w:r w:rsidR="00F33477">
        <w:rPr>
          <w:rFonts w:hint="cs"/>
          <w:rtl/>
        </w:rPr>
        <w:t>ّ</w:t>
      </w:r>
      <w:r w:rsidR="008B75A2">
        <w:rPr>
          <w:rtl/>
        </w:rPr>
        <w:t>وجل</w:t>
      </w:r>
      <w:r w:rsidR="00F33477">
        <w:rPr>
          <w:rFonts w:hint="cs"/>
          <w:rtl/>
        </w:rPr>
        <w:t>ّ</w:t>
      </w:r>
      <w:r w:rsidR="008B75A2">
        <w:rPr>
          <w:rtl/>
        </w:rPr>
        <w:t xml:space="preserve"> استجيبت له، كما استجيبت لكما، إلى يوم القيامة</w:t>
      </w:r>
      <w:r w:rsidR="004A1D98">
        <w:rPr>
          <w:rtl/>
        </w:rPr>
        <w:t xml:space="preserve"> »</w:t>
      </w:r>
      <w:r w:rsidR="00F33477">
        <w:rPr>
          <w:rFonts w:hint="cs"/>
          <w:rtl/>
        </w:rPr>
        <w:t>.</w:t>
      </w:r>
      <w:r w:rsidR="008B75A2">
        <w:rPr>
          <w:rtl/>
        </w:rPr>
        <w:t xml:space="preserve"> </w:t>
      </w:r>
    </w:p>
    <w:p w:rsidR="0090073A" w:rsidRDefault="00D268C7" w:rsidP="00F33477">
      <w:pPr>
        <w:pStyle w:val="libNormal"/>
        <w:rPr>
          <w:rtl/>
        </w:rPr>
      </w:pPr>
      <w:r>
        <w:rPr>
          <w:rtl/>
        </w:rPr>
        <w:t>5812 / 2 -</w:t>
      </w:r>
      <w:r w:rsidR="008B75A2">
        <w:rPr>
          <w:rtl/>
        </w:rPr>
        <w:t xml:space="preserve"> الراوندي في دعواته،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ثلاث دعوات مستجابة، دعاء الحاج </w:t>
      </w:r>
      <w:r w:rsidR="00F33477">
        <w:rPr>
          <w:rFonts w:hint="cs"/>
          <w:rtl/>
        </w:rPr>
        <w:t>(</w:t>
      </w:r>
      <w:r w:rsidR="0090073A">
        <w:rPr>
          <w:rtl/>
        </w:rPr>
        <w:t>فيمن يخلف</w:t>
      </w:r>
      <w:r w:rsidR="00F33477">
        <w:rPr>
          <w:rFonts w:hint="cs"/>
          <w:rtl/>
        </w:rPr>
        <w:t>)</w:t>
      </w:r>
      <w:r w:rsidR="0090073A">
        <w:rPr>
          <w:rtl/>
        </w:rPr>
        <w:t xml:space="preserve"> </w:t>
      </w:r>
      <w:r w:rsidR="0090073A" w:rsidRPr="001B3BC4">
        <w:rPr>
          <w:rStyle w:val="libFootnotenumChar"/>
          <w:rtl/>
        </w:rPr>
        <w:t>(1)</w:t>
      </w:r>
      <w:r w:rsidR="0090073A">
        <w:rPr>
          <w:rtl/>
        </w:rPr>
        <w:t xml:space="preserve"> أهله، ودعاء المريض فلا تؤذوه ولا تضجروه، ودعاء المظلوم »</w:t>
      </w:r>
      <w:r w:rsidR="00F33477">
        <w:rPr>
          <w:rFonts w:hint="cs"/>
          <w:rtl/>
        </w:rPr>
        <w:t xml:space="preserve">. </w:t>
      </w:r>
    </w:p>
    <w:p w:rsidR="0090073A" w:rsidRDefault="0090073A" w:rsidP="00EC6118">
      <w:pPr>
        <w:pStyle w:val="Heading2Center"/>
        <w:rPr>
          <w:rtl/>
        </w:rPr>
      </w:pPr>
      <w:bookmarkStart w:id="110" w:name="_Toc363285350"/>
      <w:r>
        <w:rPr>
          <w:rtl/>
        </w:rPr>
        <w:t xml:space="preserve">49 - </w:t>
      </w:r>
      <w:r w:rsidRPr="00347388">
        <w:rPr>
          <w:rStyle w:val="libAlaemHeading2Char"/>
          <w:rtl/>
        </w:rPr>
        <w:t>(</w:t>
      </w:r>
      <w:r>
        <w:rPr>
          <w:rtl/>
        </w:rPr>
        <w:t xml:space="preserve"> باب وجوب توقي دعوة المظلوم بترك الظلم، ودعوة الوالدين بترك العقوق، واستحباب دعاء المظلوم والوالدين</w:t>
      </w:r>
      <w:r w:rsidR="00F33477">
        <w:rPr>
          <w:rFonts w:hint="cs"/>
          <w:rtl/>
        </w:rPr>
        <w:t xml:space="preserve"> </w:t>
      </w:r>
      <w:r w:rsidRPr="00347388">
        <w:rPr>
          <w:rStyle w:val="libAlaemHeading2Char"/>
          <w:rtl/>
        </w:rPr>
        <w:t>)</w:t>
      </w:r>
      <w:bookmarkEnd w:id="110"/>
      <w:r>
        <w:rPr>
          <w:rtl/>
        </w:rPr>
        <w:t xml:space="preserve"> </w:t>
      </w:r>
    </w:p>
    <w:p w:rsidR="0090073A" w:rsidRDefault="0090073A" w:rsidP="008B75A2">
      <w:pPr>
        <w:pStyle w:val="libNormal"/>
        <w:rPr>
          <w:rtl/>
        </w:rPr>
      </w:pPr>
      <w:r>
        <w:rPr>
          <w:rtl/>
        </w:rPr>
        <w:t>5813 / 1 - الجعفريات: اخبرنا عبدالله قال: اخبرنا محمد بن محمد، قال: حدثني موسى قال: حدثنا ابي، عن ابيه، عن جده جعفر بن محمد،</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- 48</w:t>
      </w:r>
      <w:r w:rsidR="0090073A">
        <w:rPr>
          <w:rtl/>
        </w:rPr>
        <w:t xml:space="preserve"> </w:t>
      </w:r>
    </w:p>
    <w:p w:rsidR="00033505" w:rsidRDefault="00033505" w:rsidP="00033505">
      <w:pPr>
        <w:pStyle w:val="libFootnote0"/>
        <w:rPr>
          <w:rtl/>
        </w:rPr>
      </w:pPr>
      <w:r>
        <w:rPr>
          <w:rtl/>
        </w:rPr>
        <w:t xml:space="preserve">1 - </w:t>
      </w:r>
      <w:r w:rsidR="0090073A">
        <w:rPr>
          <w:rtl/>
        </w:rPr>
        <w:t xml:space="preserve">الجعفريات ص 76. </w:t>
      </w:r>
    </w:p>
    <w:p w:rsidR="0090073A" w:rsidRDefault="00033505" w:rsidP="00033505">
      <w:pPr>
        <w:pStyle w:val="libFootnote0"/>
        <w:rPr>
          <w:rtl/>
        </w:rPr>
      </w:pPr>
      <w:r>
        <w:rPr>
          <w:rtl/>
        </w:rPr>
        <w:t xml:space="preserve">2 - </w:t>
      </w:r>
      <w:r w:rsidR="0090073A">
        <w:rPr>
          <w:rtl/>
        </w:rPr>
        <w:t>دعوات الراوندي ص 6، عنه في البحار ج 93 ص 360 ح 21.</w:t>
      </w:r>
    </w:p>
    <w:p w:rsidR="00343606" w:rsidRDefault="00033505" w:rsidP="00033505">
      <w:pPr>
        <w:pStyle w:val="libFootnote"/>
        <w:rPr>
          <w:rtl/>
        </w:rPr>
      </w:pPr>
      <w:r>
        <w:rPr>
          <w:rtl/>
        </w:rPr>
        <w:t>(1)</w:t>
      </w:r>
      <w:r w:rsidR="0090073A">
        <w:rPr>
          <w:rtl/>
        </w:rPr>
        <w:t xml:space="preserve"> في المصدر: في تخلف. </w:t>
      </w:r>
    </w:p>
    <w:p w:rsidR="00033505" w:rsidRDefault="00343606" w:rsidP="00343606">
      <w:pPr>
        <w:pStyle w:val="libFootnoteCenterBold"/>
        <w:rPr>
          <w:rtl/>
        </w:rPr>
      </w:pPr>
      <w:r>
        <w:rPr>
          <w:rtl/>
        </w:rPr>
        <w:t xml:space="preserve"> الباب - 49</w:t>
      </w:r>
      <w:r w:rsidR="0090073A">
        <w:rPr>
          <w:rtl/>
        </w:rPr>
        <w:t xml:space="preserve"> </w:t>
      </w:r>
    </w:p>
    <w:p w:rsidR="0090073A" w:rsidRDefault="00033505" w:rsidP="00033505">
      <w:pPr>
        <w:pStyle w:val="libFootnote0"/>
        <w:rPr>
          <w:rtl/>
        </w:rPr>
      </w:pPr>
      <w:r>
        <w:rPr>
          <w:rtl/>
        </w:rPr>
        <w:t xml:space="preserve">1 - </w:t>
      </w:r>
      <w:r w:rsidR="0090073A">
        <w:rPr>
          <w:rtl/>
        </w:rPr>
        <w:t xml:space="preserve">الجعفريات ص 186. </w:t>
      </w:r>
    </w:p>
    <w:p w:rsidR="0090073A" w:rsidRDefault="0090073A" w:rsidP="009F116E">
      <w:pPr>
        <w:pStyle w:val="libNormal0"/>
        <w:rPr>
          <w:rtl/>
        </w:rPr>
      </w:pPr>
      <w:r>
        <w:rPr>
          <w:rtl/>
        </w:rPr>
        <w:br w:type="page"/>
        <w:t xml:space="preserve">عن ابيه، عن جده علي بن الحسين، عن ابيه، عن علي بن ابي طالب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اياكم ودعوة الوالد، فانها ترفع فوق السحاب، حتى ينظر الله تعالى إليها، فيقول: ارفعوها الي</w:t>
      </w:r>
      <w:r w:rsidR="009F116E">
        <w:rPr>
          <w:rFonts w:hint="cs"/>
          <w:rtl/>
        </w:rPr>
        <w:t>ّ</w:t>
      </w:r>
      <w:r>
        <w:rPr>
          <w:rtl/>
        </w:rPr>
        <w:t>، حتى استجيب له، فاياكم ودعوة الوالد، فانها احد</w:t>
      </w:r>
      <w:r w:rsidR="009F116E">
        <w:rPr>
          <w:rFonts w:hint="cs"/>
          <w:rtl/>
        </w:rPr>
        <w:t>ّ</w:t>
      </w:r>
      <w:r>
        <w:rPr>
          <w:rtl/>
        </w:rPr>
        <w:t xml:space="preserve"> من السيف »</w:t>
      </w:r>
      <w:r w:rsidR="009F116E">
        <w:rPr>
          <w:rFonts w:hint="cs"/>
          <w:rtl/>
        </w:rPr>
        <w:t>.</w:t>
      </w:r>
      <w:r>
        <w:rPr>
          <w:rtl/>
        </w:rPr>
        <w:t xml:space="preserve"> </w:t>
      </w:r>
    </w:p>
    <w:p w:rsidR="009F116E" w:rsidRDefault="0090073A" w:rsidP="008B75A2">
      <w:pPr>
        <w:pStyle w:val="libNormal"/>
        <w:rPr>
          <w:rtl/>
        </w:rPr>
      </w:pPr>
      <w:r>
        <w:rPr>
          <w:rtl/>
        </w:rPr>
        <w:t xml:space="preserve">5814 / 2 - وبهذا الاسناد قال: قال رسول الله </w:t>
      </w:r>
      <w:r w:rsidRPr="00347388">
        <w:rPr>
          <w:rStyle w:val="libAlaemChar"/>
          <w:rtl/>
        </w:rPr>
        <w:t>صلى‌الله‌عليه‌وآله</w:t>
      </w:r>
      <w:r w:rsidR="007D48A5" w:rsidRPr="007D48A5">
        <w:rPr>
          <w:rtl/>
        </w:rPr>
        <w:t>:</w:t>
      </w:r>
      <w:r>
        <w:rPr>
          <w:rtl/>
        </w:rPr>
        <w:t xml:space="preserve"> « ثلاث دعوات مستجابات لا شك فيهن: دعوة المظلوم، ودعوة المسافر، ودعوه الوالد على ولده »</w:t>
      </w:r>
      <w:r w:rsidR="009F116E">
        <w:rPr>
          <w:rFonts w:hint="cs"/>
          <w:rtl/>
        </w:rPr>
        <w:t>.</w:t>
      </w:r>
      <w:r>
        <w:rPr>
          <w:rtl/>
        </w:rPr>
        <w:t xml:space="preserve"> </w:t>
      </w:r>
    </w:p>
    <w:p w:rsidR="0090073A" w:rsidRDefault="0090073A" w:rsidP="008B75A2">
      <w:pPr>
        <w:pStyle w:val="libNormal"/>
        <w:rPr>
          <w:rtl/>
        </w:rPr>
      </w:pPr>
      <w:r>
        <w:rPr>
          <w:rtl/>
        </w:rPr>
        <w:t xml:space="preserve">ورواهما السيد الراوندي في نوادره </w:t>
      </w:r>
      <w:r w:rsidRPr="001B3BC4">
        <w:rPr>
          <w:rStyle w:val="libFootnotenumChar"/>
          <w:rtl/>
        </w:rPr>
        <w:t>(1)</w:t>
      </w:r>
      <w:r>
        <w:rPr>
          <w:rtl/>
        </w:rPr>
        <w:t xml:space="preserve">: باسناده عن موسى بن جعفر، عن آبائه </w:t>
      </w:r>
      <w:r w:rsidRPr="00347388">
        <w:rPr>
          <w:rStyle w:val="libAlaemChar"/>
          <w:rtl/>
        </w:rPr>
        <w:t>عليهم‌السلام</w:t>
      </w:r>
      <w:r>
        <w:rPr>
          <w:rtl/>
        </w:rPr>
        <w:t>، مثله</w:t>
      </w:r>
      <w:r w:rsidR="009F116E">
        <w:rPr>
          <w:rFonts w:hint="cs"/>
          <w:rtl/>
        </w:rPr>
        <w:t>.</w:t>
      </w:r>
      <w:r>
        <w:rPr>
          <w:rtl/>
        </w:rPr>
        <w:t xml:space="preserve"> </w:t>
      </w:r>
    </w:p>
    <w:p w:rsidR="0090073A" w:rsidRDefault="0090073A" w:rsidP="009F116E">
      <w:pPr>
        <w:pStyle w:val="libNormal"/>
        <w:rPr>
          <w:rtl/>
        </w:rPr>
      </w:pPr>
      <w:r>
        <w:rPr>
          <w:rtl/>
        </w:rPr>
        <w:t xml:space="preserve">5815 / 3 - أبوالفتح الكراجكي في معدن الجواهر: عنهم </w:t>
      </w:r>
      <w:r w:rsidRPr="00347388">
        <w:rPr>
          <w:rStyle w:val="libAlaemChar"/>
          <w:rtl/>
        </w:rPr>
        <w:t>عليهم‌السلام</w:t>
      </w:r>
      <w:r>
        <w:rPr>
          <w:rtl/>
        </w:rPr>
        <w:t xml:space="preserve">: ستة لا يحجب </w:t>
      </w:r>
      <w:r w:rsidRPr="001B3BC4">
        <w:rPr>
          <w:rStyle w:val="libFootnotenumChar"/>
          <w:rtl/>
        </w:rPr>
        <w:t>(1)</w:t>
      </w:r>
      <w:r>
        <w:rPr>
          <w:rtl/>
        </w:rPr>
        <w:t xml:space="preserve"> لهم عن الله دعوة: ال</w:t>
      </w:r>
      <w:r w:rsidR="009F116E">
        <w:rPr>
          <w:rFonts w:hint="cs"/>
          <w:rtl/>
        </w:rPr>
        <w:t>إ</w:t>
      </w:r>
      <w:r>
        <w:rPr>
          <w:rtl/>
        </w:rPr>
        <w:t>مام المقسط، والوالد البار لولده، والولد الصالح لوالده، والمؤمن لاخيه بظهر الغيب، والمظلوم، يقول الله: لا نتقمن لك ولو بعد حين، والفقير المنعم عليه، إذا كان مؤمنا »</w:t>
      </w:r>
      <w:r w:rsidR="009F116E">
        <w:rPr>
          <w:rFonts w:hint="cs"/>
          <w:rtl/>
        </w:rPr>
        <w:t>.</w:t>
      </w:r>
      <w:r>
        <w:rPr>
          <w:rtl/>
        </w:rPr>
        <w:t xml:space="preserve"> </w:t>
      </w:r>
    </w:p>
    <w:p w:rsidR="009F116E" w:rsidRDefault="0090073A" w:rsidP="008B75A2">
      <w:pPr>
        <w:pStyle w:val="libNormal"/>
        <w:rPr>
          <w:rtl/>
        </w:rPr>
      </w:pPr>
      <w:r>
        <w:rPr>
          <w:rtl/>
        </w:rPr>
        <w:t xml:space="preserve">5816 / 4 - ثقة </w:t>
      </w:r>
      <w:r w:rsidR="00343606">
        <w:rPr>
          <w:rtl/>
        </w:rPr>
        <w:t xml:space="preserve">الإسلام </w:t>
      </w:r>
      <w:r>
        <w:rPr>
          <w:rtl/>
        </w:rPr>
        <w:t xml:space="preserve">في الكافي: عن علي بن ابراهيم، عن ابيه، عن ابن فضال، عن حفص المؤذن، عن ابي عبدالله </w:t>
      </w:r>
      <w:r w:rsidRPr="00347388">
        <w:rPr>
          <w:rStyle w:val="libAlaemChar"/>
          <w:rtl/>
        </w:rPr>
        <w:t>عليه‌السلام</w:t>
      </w:r>
      <w:r w:rsidR="009F116E">
        <w:rPr>
          <w:rFonts w:hint="cs"/>
          <w:rtl/>
        </w:rPr>
        <w:t>.</w:t>
      </w:r>
      <w:r>
        <w:rPr>
          <w:rtl/>
        </w:rPr>
        <w:t xml:space="preserve"> </w:t>
      </w:r>
    </w:p>
    <w:p w:rsidR="0090073A" w:rsidRDefault="0090073A" w:rsidP="008B75A2">
      <w:pPr>
        <w:pStyle w:val="libNormal"/>
        <w:rPr>
          <w:rtl/>
        </w:rPr>
      </w:pPr>
      <w:r>
        <w:rPr>
          <w:rtl/>
        </w:rPr>
        <w:t>وعن محمد بن اسماعيل بن بزيع، عن محمد بن سنان، عن</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2 - </w:t>
      </w:r>
      <w:r w:rsidR="0090073A">
        <w:rPr>
          <w:rtl/>
        </w:rPr>
        <w:t>الجعفريات ص 187.</w:t>
      </w:r>
    </w:p>
    <w:p w:rsidR="00033505" w:rsidRDefault="00033505" w:rsidP="00033505">
      <w:pPr>
        <w:pStyle w:val="libFootnote"/>
        <w:rPr>
          <w:rtl/>
        </w:rPr>
      </w:pPr>
      <w:r>
        <w:rPr>
          <w:rtl/>
        </w:rPr>
        <w:t>(1)</w:t>
      </w:r>
      <w:r w:rsidR="0090073A">
        <w:rPr>
          <w:rtl/>
        </w:rPr>
        <w:t xml:space="preserve"> نوادر الراوندي ص 5 وعنه في البحار ج 93 ص 358 ح 17. </w:t>
      </w:r>
    </w:p>
    <w:p w:rsidR="0090073A" w:rsidRDefault="00033505" w:rsidP="00033505">
      <w:pPr>
        <w:pStyle w:val="libFootnote0"/>
        <w:rPr>
          <w:rtl/>
        </w:rPr>
      </w:pPr>
      <w:r>
        <w:rPr>
          <w:rtl/>
        </w:rPr>
        <w:t xml:space="preserve">3 - </w:t>
      </w:r>
      <w:r w:rsidR="0090073A">
        <w:rPr>
          <w:rtl/>
        </w:rPr>
        <w:t>معدن الجواهر ص 55، وعنه في البحار ج 93 ص 360 ح 20.</w:t>
      </w:r>
    </w:p>
    <w:p w:rsidR="00033505" w:rsidRDefault="00033505" w:rsidP="00033505">
      <w:pPr>
        <w:pStyle w:val="libFootnote"/>
        <w:rPr>
          <w:rtl/>
        </w:rPr>
      </w:pPr>
      <w:r>
        <w:rPr>
          <w:rtl/>
        </w:rPr>
        <w:t>(1)</w:t>
      </w:r>
      <w:r w:rsidR="0090073A">
        <w:rPr>
          <w:rtl/>
        </w:rPr>
        <w:t xml:space="preserve"> في المصدر: تحجب. </w:t>
      </w:r>
    </w:p>
    <w:p w:rsidR="0090073A" w:rsidRDefault="00033505" w:rsidP="00033505">
      <w:pPr>
        <w:pStyle w:val="libFootnote0"/>
        <w:rPr>
          <w:rtl/>
        </w:rPr>
      </w:pPr>
      <w:r>
        <w:rPr>
          <w:rtl/>
        </w:rPr>
        <w:t xml:space="preserve">4 - </w:t>
      </w:r>
      <w:r w:rsidR="0090073A">
        <w:rPr>
          <w:rtl/>
        </w:rPr>
        <w:t xml:space="preserve">الكافي ج 8 ص 8. </w:t>
      </w:r>
    </w:p>
    <w:p w:rsidR="0090073A" w:rsidRDefault="0090073A" w:rsidP="009F116E">
      <w:pPr>
        <w:pStyle w:val="libNormal0"/>
        <w:rPr>
          <w:rtl/>
        </w:rPr>
      </w:pPr>
      <w:r>
        <w:rPr>
          <w:rtl/>
        </w:rPr>
        <w:br w:type="page"/>
        <w:t xml:space="preserve">اسماعيل بن جابر، عن ابي عبدالله </w:t>
      </w:r>
      <w:r w:rsidRPr="00347388">
        <w:rPr>
          <w:rStyle w:val="libAlaemChar"/>
          <w:rtl/>
        </w:rPr>
        <w:t>عليه‌السلام</w:t>
      </w:r>
      <w:r>
        <w:rPr>
          <w:rtl/>
        </w:rPr>
        <w:t xml:space="preserve">، انه قال في رسالته إلى اصحابه: « واياكم ان تعينوا على مسلم مظلوم، فيدعو الله عليكم، فيستجاب له فيكم، فان ابانا رسول الله </w:t>
      </w:r>
      <w:r w:rsidRPr="00347388">
        <w:rPr>
          <w:rStyle w:val="libAlaemChar"/>
          <w:rtl/>
        </w:rPr>
        <w:t>صلى‌الله‌عليه‌وآله</w:t>
      </w:r>
      <w:r w:rsidR="00FF6072">
        <w:rPr>
          <w:rtl/>
        </w:rPr>
        <w:t>،</w:t>
      </w:r>
      <w:r>
        <w:rPr>
          <w:rtl/>
        </w:rPr>
        <w:t xml:space="preserve"> كان يقول: ان دعوه [ المسلم ] </w:t>
      </w:r>
      <w:r w:rsidRPr="001B3BC4">
        <w:rPr>
          <w:rStyle w:val="libFootnotenumChar"/>
          <w:rtl/>
        </w:rPr>
        <w:t>(1)</w:t>
      </w:r>
      <w:r>
        <w:rPr>
          <w:rtl/>
        </w:rPr>
        <w:t xml:space="preserve"> المظلوم مستجابة »</w:t>
      </w:r>
      <w:r w:rsidR="009F116E">
        <w:rPr>
          <w:rFonts w:hint="cs"/>
          <w:rtl/>
        </w:rPr>
        <w:t xml:space="preserve"> </w:t>
      </w:r>
      <w:r>
        <w:rPr>
          <w:rtl/>
        </w:rPr>
        <w:t xml:space="preserve">... الخبر. </w:t>
      </w:r>
    </w:p>
    <w:p w:rsidR="0090073A" w:rsidRDefault="0090073A" w:rsidP="008B75A2">
      <w:pPr>
        <w:pStyle w:val="libNormal"/>
        <w:rPr>
          <w:rtl/>
        </w:rPr>
      </w:pPr>
      <w:r>
        <w:rPr>
          <w:rtl/>
        </w:rPr>
        <w:t xml:space="preserve">5817 / 5 - القطب الراوندي في لب اللباب: حكى ابن الاشجعي قال: اني كنت في اسر العدو، وهم يبعثوني مع جمالهم إلى الرعي كل يوم، وحولي جماعة منهم، فرأيت يوما خلوة منهم، فركبت ناقة وسقتها، فجاء بعدي تمام المائة، فقال النبي </w:t>
      </w:r>
      <w:r w:rsidRPr="00347388">
        <w:rPr>
          <w:rStyle w:val="libAlaemChar"/>
          <w:rtl/>
        </w:rPr>
        <w:t>صلى‌الله‌عليه‌وآله</w:t>
      </w:r>
      <w:r w:rsidR="007D48A5" w:rsidRPr="007D48A5">
        <w:rPr>
          <w:rtl/>
        </w:rPr>
        <w:t>:</w:t>
      </w:r>
      <w:r>
        <w:rPr>
          <w:rtl/>
        </w:rPr>
        <w:t xml:space="preserve"> « هي كلها لك، والله ساقها لدعاء والدك »</w:t>
      </w:r>
      <w:r w:rsidR="009F116E">
        <w:rPr>
          <w:rFonts w:hint="cs"/>
          <w:rtl/>
        </w:rPr>
        <w:t xml:space="preserve">. </w:t>
      </w:r>
    </w:p>
    <w:p w:rsidR="0090073A" w:rsidRDefault="0090073A" w:rsidP="00EC6118">
      <w:pPr>
        <w:pStyle w:val="Heading2Center"/>
        <w:rPr>
          <w:rtl/>
        </w:rPr>
      </w:pPr>
      <w:bookmarkStart w:id="111" w:name="_Toc363285351"/>
      <w:r>
        <w:rPr>
          <w:rtl/>
        </w:rPr>
        <w:t xml:space="preserve">50 - </w:t>
      </w:r>
      <w:r w:rsidRPr="00347388">
        <w:rPr>
          <w:rStyle w:val="libAlaemHeading2Char"/>
          <w:rtl/>
        </w:rPr>
        <w:t>(</w:t>
      </w:r>
      <w:r>
        <w:rPr>
          <w:rtl/>
        </w:rPr>
        <w:t xml:space="preserve"> باب تحريم الدعاء على المؤمن بغير حق، وكراهة الاكثار من الدعاء على الظالم والملوك</w:t>
      </w:r>
      <w:r w:rsidR="009F116E">
        <w:rPr>
          <w:rFonts w:hint="cs"/>
          <w:rtl/>
        </w:rPr>
        <w:t xml:space="preserve"> </w:t>
      </w:r>
      <w:r w:rsidRPr="00347388">
        <w:rPr>
          <w:rStyle w:val="libAlaemHeading2Char"/>
          <w:rtl/>
        </w:rPr>
        <w:t>)</w:t>
      </w:r>
      <w:bookmarkEnd w:id="111"/>
      <w:r>
        <w:rPr>
          <w:rtl/>
        </w:rPr>
        <w:t xml:space="preserve"> </w:t>
      </w:r>
    </w:p>
    <w:p w:rsidR="0090073A" w:rsidRDefault="0090073A" w:rsidP="008B75A2">
      <w:pPr>
        <w:pStyle w:val="libNormal"/>
        <w:rPr>
          <w:rtl/>
        </w:rPr>
      </w:pPr>
      <w:r>
        <w:rPr>
          <w:rtl/>
        </w:rPr>
        <w:t xml:space="preserve">5818 / 1 - السيد علي بن طاووس في فلاح السائل: عن تاريخ الخطيب قال: قال رسول الله </w:t>
      </w:r>
      <w:r w:rsidRPr="00347388">
        <w:rPr>
          <w:rStyle w:val="libAlaemChar"/>
          <w:rtl/>
        </w:rPr>
        <w:t>صلى‌الله‌عليه‌وآله</w:t>
      </w:r>
      <w:r w:rsidR="007D48A5" w:rsidRPr="007D48A5">
        <w:rPr>
          <w:rtl/>
        </w:rPr>
        <w:t>:</w:t>
      </w:r>
      <w:r>
        <w:rPr>
          <w:rtl/>
        </w:rPr>
        <w:t xml:space="preserve"> « سألت الله ان لا يستجيب دعاء حبيب على حبيبه </w:t>
      </w:r>
      <w:r w:rsidR="009F116E">
        <w:rPr>
          <w:rFonts w:hint="cs"/>
          <w:rtl/>
        </w:rPr>
        <w:t xml:space="preserve">». </w:t>
      </w:r>
    </w:p>
    <w:p w:rsidR="0090073A" w:rsidRDefault="0090073A" w:rsidP="009F116E">
      <w:pPr>
        <w:pStyle w:val="libNormal"/>
        <w:rPr>
          <w:rtl/>
        </w:rPr>
      </w:pPr>
      <w:r>
        <w:rPr>
          <w:rtl/>
        </w:rPr>
        <w:t>5819 / 2 - ابن ابي جمهور في درر الل</w:t>
      </w:r>
      <w:r w:rsidR="009F116E">
        <w:rPr>
          <w:rFonts w:hint="cs"/>
          <w:rtl/>
        </w:rPr>
        <w:t>آ</w:t>
      </w:r>
      <w:r>
        <w:rPr>
          <w:rtl/>
        </w:rPr>
        <w:t xml:space="preserve">لي: عن عبادة بن الصامت، ان النبي </w:t>
      </w:r>
      <w:r w:rsidRPr="00347388">
        <w:rPr>
          <w:rStyle w:val="libAlaemChar"/>
          <w:rtl/>
        </w:rPr>
        <w:t>صلى‌الله‌عليه‌وآله</w:t>
      </w:r>
      <w:r w:rsidR="007D48A5" w:rsidRPr="007D48A5">
        <w:rPr>
          <w:rtl/>
        </w:rPr>
        <w:t xml:space="preserve"> </w:t>
      </w:r>
      <w:r>
        <w:rPr>
          <w:rtl/>
        </w:rPr>
        <w:t>قال: « ما على الارض من رجل مسلم،</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(1)</w:t>
      </w:r>
      <w:r w:rsidR="0090073A">
        <w:rPr>
          <w:rtl/>
        </w:rPr>
        <w:t xml:space="preserve"> أثبتناه من المصدر. </w:t>
      </w:r>
    </w:p>
    <w:p w:rsidR="00343606" w:rsidRDefault="00033505" w:rsidP="00033505">
      <w:pPr>
        <w:pStyle w:val="libFootnote0"/>
        <w:rPr>
          <w:rtl/>
        </w:rPr>
      </w:pPr>
      <w:r>
        <w:rPr>
          <w:rtl/>
        </w:rPr>
        <w:t xml:space="preserve">5 - </w:t>
      </w:r>
      <w:r w:rsidR="0090073A">
        <w:rPr>
          <w:rtl/>
        </w:rPr>
        <w:t xml:space="preserve">لب الباب: مخطوط. </w:t>
      </w:r>
    </w:p>
    <w:p w:rsidR="00033505" w:rsidRDefault="00343606" w:rsidP="00343606">
      <w:pPr>
        <w:pStyle w:val="libFootnoteCenterBold"/>
        <w:rPr>
          <w:rtl/>
        </w:rPr>
      </w:pPr>
      <w:r>
        <w:rPr>
          <w:rtl/>
        </w:rPr>
        <w:t xml:space="preserve"> الباب - 50</w:t>
      </w:r>
      <w:r w:rsidR="0090073A">
        <w:rPr>
          <w:rtl/>
        </w:rPr>
        <w:t xml:space="preserve"> </w:t>
      </w:r>
    </w:p>
    <w:p w:rsidR="00033505" w:rsidRDefault="00033505" w:rsidP="00033505">
      <w:pPr>
        <w:pStyle w:val="libFootnote0"/>
        <w:rPr>
          <w:rtl/>
        </w:rPr>
      </w:pPr>
      <w:r>
        <w:rPr>
          <w:rtl/>
        </w:rPr>
        <w:t xml:space="preserve">1 - </w:t>
      </w:r>
      <w:r w:rsidR="0090073A">
        <w:rPr>
          <w:rtl/>
        </w:rPr>
        <w:t xml:space="preserve">فلاح السائل: النسخة المطبوعة خالية من هذا الحديث، ونقله عنه في البحار ج 93 ص 378 ح 21. </w:t>
      </w:r>
    </w:p>
    <w:p w:rsidR="0090073A" w:rsidRDefault="00033505" w:rsidP="009F116E">
      <w:pPr>
        <w:pStyle w:val="libFootnote0"/>
        <w:rPr>
          <w:rtl/>
        </w:rPr>
      </w:pPr>
      <w:r>
        <w:rPr>
          <w:rtl/>
        </w:rPr>
        <w:t xml:space="preserve">2 - </w:t>
      </w:r>
      <w:r w:rsidR="0090073A">
        <w:rPr>
          <w:rtl/>
        </w:rPr>
        <w:t>درر الل</w:t>
      </w:r>
      <w:r w:rsidR="009F116E">
        <w:rPr>
          <w:rFonts w:hint="cs"/>
          <w:rtl/>
        </w:rPr>
        <w:t>آ</w:t>
      </w:r>
      <w:r w:rsidR="0090073A">
        <w:rPr>
          <w:rtl/>
        </w:rPr>
        <w:t xml:space="preserve">لي ج 1 ص 38. </w:t>
      </w:r>
    </w:p>
    <w:p w:rsidR="0090073A" w:rsidRDefault="0090073A" w:rsidP="009F116E">
      <w:pPr>
        <w:pStyle w:val="libNormal0"/>
        <w:rPr>
          <w:rtl/>
        </w:rPr>
      </w:pPr>
      <w:r>
        <w:rPr>
          <w:rtl/>
        </w:rPr>
        <w:br w:type="page"/>
        <w:t>يدعو الله بدعوة، الا اتاه الله اياها وكف عنه من السوء مثلها، ما لم يدع باثم أو قطيعة</w:t>
      </w:r>
      <w:r w:rsidR="009F116E">
        <w:rPr>
          <w:rFonts w:hint="cs"/>
          <w:rtl/>
        </w:rPr>
        <w:t xml:space="preserve"> ». </w:t>
      </w:r>
    </w:p>
    <w:p w:rsidR="0090073A" w:rsidRDefault="0090073A" w:rsidP="00EC6118">
      <w:pPr>
        <w:pStyle w:val="Heading2Center"/>
        <w:rPr>
          <w:rtl/>
        </w:rPr>
      </w:pPr>
      <w:bookmarkStart w:id="112" w:name="_Toc363285352"/>
      <w:r>
        <w:rPr>
          <w:rtl/>
        </w:rPr>
        <w:t xml:space="preserve">51 - </w:t>
      </w:r>
      <w:r w:rsidRPr="00347388">
        <w:rPr>
          <w:rStyle w:val="libAlaemHeading2Char"/>
          <w:rtl/>
        </w:rPr>
        <w:t>(</w:t>
      </w:r>
      <w:r>
        <w:rPr>
          <w:rtl/>
        </w:rPr>
        <w:t xml:space="preserve"> باب استحباب الدعاء على العدو، خصوصا</w:t>
      </w:r>
      <w:r w:rsidR="009F116E">
        <w:rPr>
          <w:rFonts w:hint="cs"/>
          <w:rtl/>
        </w:rPr>
        <w:t>ً</w:t>
      </w:r>
      <w:r>
        <w:rPr>
          <w:rtl/>
        </w:rPr>
        <w:t xml:space="preserve"> إذا أدبر</w:t>
      </w:r>
      <w:r w:rsidR="009F116E">
        <w:rPr>
          <w:rFonts w:hint="cs"/>
          <w:rtl/>
        </w:rPr>
        <w:t xml:space="preserve"> </w:t>
      </w:r>
      <w:r w:rsidRPr="00347388">
        <w:rPr>
          <w:rStyle w:val="libAlaemHeading2Char"/>
          <w:rtl/>
        </w:rPr>
        <w:t>)</w:t>
      </w:r>
      <w:bookmarkEnd w:id="112"/>
      <w:r>
        <w:rPr>
          <w:rtl/>
        </w:rPr>
        <w:t xml:space="preserve"> </w:t>
      </w:r>
    </w:p>
    <w:p w:rsidR="0090073A" w:rsidRDefault="0090073A" w:rsidP="008B75A2">
      <w:pPr>
        <w:pStyle w:val="libNormal"/>
        <w:rPr>
          <w:rtl/>
        </w:rPr>
      </w:pPr>
      <w:r>
        <w:rPr>
          <w:rtl/>
        </w:rPr>
        <w:t xml:space="preserve">5820 / 1 - الكشي في رجاله: عن حمدويه بن نصير قال: حدثني العبيدي، عن ابن ابي عمير، عن ابن ابي نجران، عن حماد الناب، عن المسعمي - في حديث - انه لما قتل المعلى بن خنيس، وبلغ ذلك ابا عبدالله </w:t>
      </w:r>
      <w:r w:rsidRPr="00347388">
        <w:rPr>
          <w:rStyle w:val="libAlaemChar"/>
          <w:rtl/>
        </w:rPr>
        <w:t>عليه‌السلام</w:t>
      </w:r>
      <w:r>
        <w:rPr>
          <w:rtl/>
        </w:rPr>
        <w:t>، خرج يجر ذيله، حتى دخل على داود بن علي، واسماعيل ابنه خلفه، فقال « يا داود، قتلت مولاي، واخذت مالي فقال: ما انا قتله، ولا اخذت مالك، فقال: والله لادعون الله، على من قتل مولاؤ واخذ مالي »</w:t>
      </w:r>
      <w:r w:rsidR="009F116E">
        <w:rPr>
          <w:rFonts w:hint="cs"/>
          <w:rtl/>
        </w:rPr>
        <w:t xml:space="preserve"> </w:t>
      </w:r>
      <w:r>
        <w:rPr>
          <w:rtl/>
        </w:rPr>
        <w:t>... الخبر</w:t>
      </w:r>
      <w:r w:rsidR="009F116E">
        <w:rPr>
          <w:rFonts w:hint="cs"/>
          <w:rtl/>
        </w:rPr>
        <w:t>.</w:t>
      </w:r>
      <w:r>
        <w:rPr>
          <w:rtl/>
        </w:rPr>
        <w:t xml:space="preserve"> </w:t>
      </w:r>
    </w:p>
    <w:p w:rsidR="0090073A" w:rsidRDefault="0090073A" w:rsidP="009F116E">
      <w:pPr>
        <w:pStyle w:val="libNormal"/>
        <w:rPr>
          <w:rtl/>
        </w:rPr>
      </w:pPr>
      <w:r>
        <w:rPr>
          <w:rtl/>
        </w:rPr>
        <w:t xml:space="preserve">5821 / 2 - ابن شهر آشوب في المناقب: روى الاعمش، والربيع، وابن سنان، وعلي بن حمزة، وحسين بن ابي العلاء، وابوالمعزى، وابوبصير، ان داود بن علي بن عبدالله بن العباس، لما قتل المعلى بن خنيس واخذ ماله، قال الصادق </w:t>
      </w:r>
      <w:r w:rsidRPr="00347388">
        <w:rPr>
          <w:rStyle w:val="libAlaemChar"/>
          <w:rtl/>
        </w:rPr>
        <w:t>عليه‌السلام</w:t>
      </w:r>
      <w:r>
        <w:rPr>
          <w:rtl/>
        </w:rPr>
        <w:t xml:space="preserve">: قتلت مولاي واخذت مالي، اما علمت ان الرجل ينام على الثكل </w:t>
      </w:r>
      <w:r w:rsidRPr="001B3BC4">
        <w:rPr>
          <w:rStyle w:val="libFootnotenumChar"/>
          <w:rtl/>
        </w:rPr>
        <w:t>(1)</w:t>
      </w:r>
      <w:r>
        <w:rPr>
          <w:rtl/>
        </w:rPr>
        <w:t xml:space="preserve"> ولا ينام على الحرب </w:t>
      </w:r>
      <w:r w:rsidRPr="001B3BC4">
        <w:rPr>
          <w:rStyle w:val="libFootnotenumChar"/>
          <w:rtl/>
        </w:rPr>
        <w:t>(2)</w:t>
      </w:r>
      <w:r>
        <w:rPr>
          <w:rtl/>
        </w:rPr>
        <w:t xml:space="preserve">، والله </w:t>
      </w:r>
      <w:r w:rsidRPr="001B3BC4">
        <w:rPr>
          <w:rStyle w:val="libFootnotenumChar"/>
          <w:rtl/>
        </w:rPr>
        <w:t>(3)</w:t>
      </w:r>
      <w:r>
        <w:rPr>
          <w:rtl/>
        </w:rPr>
        <w:t xml:space="preserve"> ل</w:t>
      </w:r>
      <w:r w:rsidR="009F116E">
        <w:rPr>
          <w:rFonts w:hint="cs"/>
          <w:rtl/>
        </w:rPr>
        <w:t>أ</w:t>
      </w:r>
      <w:r>
        <w:rPr>
          <w:rtl/>
        </w:rPr>
        <w:t>دعون الله عليك » فقال له داود: تهددنا</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- 51</w:t>
      </w:r>
      <w:r w:rsidR="0090073A">
        <w:rPr>
          <w:rtl/>
        </w:rPr>
        <w:t xml:space="preserve"> </w:t>
      </w:r>
    </w:p>
    <w:p w:rsidR="00033505" w:rsidRDefault="00033505" w:rsidP="00033505">
      <w:pPr>
        <w:pStyle w:val="libFootnote0"/>
        <w:rPr>
          <w:rtl/>
        </w:rPr>
      </w:pPr>
      <w:r>
        <w:rPr>
          <w:rtl/>
        </w:rPr>
        <w:t xml:space="preserve">1 - </w:t>
      </w:r>
      <w:r w:rsidR="0090073A">
        <w:rPr>
          <w:rtl/>
        </w:rPr>
        <w:t xml:space="preserve">رجال الكشي ج 2 ص 675 ح 708. </w:t>
      </w:r>
    </w:p>
    <w:p w:rsidR="0090073A" w:rsidRDefault="00033505" w:rsidP="00033505">
      <w:pPr>
        <w:pStyle w:val="libFootnote0"/>
        <w:rPr>
          <w:rtl/>
        </w:rPr>
      </w:pPr>
      <w:r>
        <w:rPr>
          <w:rtl/>
        </w:rPr>
        <w:t xml:space="preserve">2 - </w:t>
      </w:r>
      <w:r w:rsidR="0090073A">
        <w:rPr>
          <w:rtl/>
        </w:rPr>
        <w:t>المناقب ج 4 ص 230.</w:t>
      </w:r>
    </w:p>
    <w:p w:rsidR="0090073A" w:rsidRDefault="00033505" w:rsidP="00033505">
      <w:pPr>
        <w:pStyle w:val="libFootnote"/>
        <w:rPr>
          <w:rtl/>
        </w:rPr>
      </w:pPr>
      <w:r>
        <w:rPr>
          <w:rtl/>
        </w:rPr>
        <w:t>(1)</w:t>
      </w:r>
      <w:r w:rsidR="0090073A">
        <w:rPr>
          <w:rtl/>
        </w:rPr>
        <w:t xml:space="preserve"> الثكل: فقد الولد (مجمع البحرين ج 5 ص 332.).</w:t>
      </w:r>
    </w:p>
    <w:p w:rsidR="0090073A" w:rsidRDefault="00033505" w:rsidP="009F116E">
      <w:pPr>
        <w:pStyle w:val="libFootnote"/>
        <w:rPr>
          <w:rtl/>
        </w:rPr>
      </w:pPr>
      <w:r>
        <w:rPr>
          <w:rtl/>
        </w:rPr>
        <w:t>(2)</w:t>
      </w:r>
      <w:r w:rsidR="0090073A">
        <w:rPr>
          <w:rtl/>
        </w:rPr>
        <w:t xml:space="preserve"> الح</w:t>
      </w:r>
      <w:r w:rsidR="009F116E">
        <w:rPr>
          <w:rFonts w:hint="cs"/>
          <w:rtl/>
        </w:rPr>
        <w:t>َـ</w:t>
      </w:r>
      <w:r w:rsidR="0090073A">
        <w:rPr>
          <w:rtl/>
        </w:rPr>
        <w:t>ر</w:t>
      </w:r>
      <w:r w:rsidR="009F116E">
        <w:rPr>
          <w:rFonts w:hint="cs"/>
          <w:rtl/>
        </w:rPr>
        <w:t>َ</w:t>
      </w:r>
      <w:r w:rsidR="0090073A">
        <w:rPr>
          <w:rtl/>
        </w:rPr>
        <w:t>ب، بالتحريك: نهب مال الانسان وتركه لا مال له (مجمع البحرين ج 2 ص</w:t>
      </w:r>
      <w:r w:rsidR="009F116E">
        <w:rPr>
          <w:rFonts w:hint="cs"/>
          <w:rtl/>
        </w:rPr>
        <w:t xml:space="preserve"> </w:t>
      </w:r>
      <w:r>
        <w:rPr>
          <w:rtl/>
        </w:rPr>
        <w:t>38)</w:t>
      </w:r>
      <w:r w:rsidR="0090073A">
        <w:rPr>
          <w:rtl/>
        </w:rPr>
        <w:t>.</w:t>
      </w:r>
    </w:p>
    <w:p w:rsidR="0090073A" w:rsidRDefault="00033505" w:rsidP="00033505">
      <w:pPr>
        <w:pStyle w:val="libFootnote"/>
        <w:rPr>
          <w:rtl/>
        </w:rPr>
      </w:pPr>
      <w:r>
        <w:rPr>
          <w:rtl/>
        </w:rPr>
        <w:t>(3)</w:t>
      </w:r>
      <w:r w:rsidR="0090073A">
        <w:rPr>
          <w:rtl/>
        </w:rPr>
        <w:t xml:space="preserve"> في المصدر: أما والله. </w:t>
      </w:r>
    </w:p>
    <w:p w:rsidR="0090073A" w:rsidRDefault="0090073A" w:rsidP="009F116E">
      <w:pPr>
        <w:pStyle w:val="libNormal0"/>
        <w:rPr>
          <w:rtl/>
        </w:rPr>
      </w:pPr>
      <w:r>
        <w:rPr>
          <w:rtl/>
        </w:rPr>
        <w:br w:type="page"/>
        <w:t>بدعائك، كالمستهزئ، بقوله</w:t>
      </w:r>
      <w:r w:rsidR="009F116E">
        <w:rPr>
          <w:rFonts w:hint="cs"/>
          <w:rtl/>
        </w:rPr>
        <w:t xml:space="preserve"> </w:t>
      </w:r>
      <w:r>
        <w:rPr>
          <w:rtl/>
        </w:rPr>
        <w:t>... الخبر</w:t>
      </w:r>
      <w:r w:rsidR="009F116E">
        <w:rPr>
          <w:rFonts w:hint="cs"/>
          <w:rtl/>
        </w:rPr>
        <w:t>.</w:t>
      </w:r>
      <w:r>
        <w:rPr>
          <w:rtl/>
        </w:rPr>
        <w:t xml:space="preserve"> </w:t>
      </w:r>
    </w:p>
    <w:p w:rsidR="009F116E" w:rsidRDefault="0090073A" w:rsidP="008B75A2">
      <w:pPr>
        <w:pStyle w:val="libNormal"/>
        <w:rPr>
          <w:rtl/>
        </w:rPr>
      </w:pPr>
      <w:r>
        <w:rPr>
          <w:rtl/>
        </w:rPr>
        <w:t xml:space="preserve">5822 / 3 - البرسي في المشارق: عن ابي بصير، عن ابي عبدالله </w:t>
      </w:r>
      <w:r w:rsidRPr="00347388">
        <w:rPr>
          <w:rStyle w:val="libAlaemChar"/>
          <w:rtl/>
        </w:rPr>
        <w:t>عليه‌السلام</w:t>
      </w:r>
      <w:r>
        <w:rPr>
          <w:rtl/>
        </w:rPr>
        <w:t xml:space="preserve"> - في حديث المعلى - انه قال: « يا داود، قتلت مولاي وكيلي، وما كفاك القتل حتى صلبته، والله لادعون الله عليك، فيقتلك كما قتله » فقال له داود: تهددني بدعائك، ادع الله لك، فإذا استجاب لك، فادعه علي، فخرج أبو عبدالله </w:t>
      </w:r>
      <w:r w:rsidRPr="00347388">
        <w:rPr>
          <w:rStyle w:val="libAlaemChar"/>
          <w:rtl/>
        </w:rPr>
        <w:t>عليه‌السلام</w:t>
      </w:r>
      <w:r>
        <w:rPr>
          <w:rtl/>
        </w:rPr>
        <w:t xml:space="preserve"> مغضبا، فلما جن الليل اغتسل واستقبل القبلة، ثم قال: </w:t>
      </w:r>
    </w:p>
    <w:p w:rsidR="009F116E" w:rsidRDefault="0090073A" w:rsidP="008B75A2">
      <w:pPr>
        <w:pStyle w:val="libNormal"/>
        <w:rPr>
          <w:rtl/>
        </w:rPr>
      </w:pPr>
      <w:r>
        <w:rPr>
          <w:rtl/>
        </w:rPr>
        <w:t>« يا ذا يا ذي يا ذو، آت</w:t>
      </w:r>
      <w:r w:rsidR="009F116E">
        <w:rPr>
          <w:rFonts w:hint="cs"/>
          <w:rtl/>
        </w:rPr>
        <w:t>ِ</w:t>
      </w:r>
      <w:r>
        <w:rPr>
          <w:rtl/>
        </w:rPr>
        <w:t xml:space="preserve"> داود سهما</w:t>
      </w:r>
      <w:r w:rsidR="009F116E">
        <w:rPr>
          <w:rFonts w:hint="cs"/>
          <w:rtl/>
        </w:rPr>
        <w:t>ً</w:t>
      </w:r>
      <w:r>
        <w:rPr>
          <w:rtl/>
        </w:rPr>
        <w:t xml:space="preserve"> من سهام قهرك، تبلبل به قلبه »</w:t>
      </w:r>
      <w:r w:rsidR="009F116E">
        <w:rPr>
          <w:rFonts w:hint="cs"/>
          <w:rtl/>
        </w:rPr>
        <w:t>.</w:t>
      </w:r>
      <w:r>
        <w:rPr>
          <w:rtl/>
        </w:rPr>
        <w:t xml:space="preserve"> </w:t>
      </w:r>
    </w:p>
    <w:p w:rsidR="0090073A" w:rsidRDefault="0090073A" w:rsidP="008B75A2">
      <w:pPr>
        <w:pStyle w:val="libNormal"/>
        <w:rPr>
          <w:rtl/>
        </w:rPr>
      </w:pPr>
      <w:r>
        <w:rPr>
          <w:rtl/>
        </w:rPr>
        <w:t>ثم قال لغلامه: « اخرج واسمع الصياح » فجاء الخبر، ان داود قد هلك</w:t>
      </w:r>
      <w:r w:rsidR="009F116E">
        <w:rPr>
          <w:rFonts w:hint="cs"/>
          <w:rtl/>
        </w:rPr>
        <w:t>.</w:t>
      </w:r>
      <w:r>
        <w:rPr>
          <w:rtl/>
        </w:rPr>
        <w:t xml:space="preserve"> </w:t>
      </w:r>
    </w:p>
    <w:p w:rsidR="009F116E" w:rsidRDefault="0090073A" w:rsidP="008B75A2">
      <w:pPr>
        <w:pStyle w:val="libNormal"/>
        <w:rPr>
          <w:rtl/>
        </w:rPr>
      </w:pPr>
      <w:r>
        <w:rPr>
          <w:rtl/>
        </w:rPr>
        <w:t xml:space="preserve">5823 / 4 - ابن شهر آشوب في المناقب: قال: بلغ الصادق </w:t>
      </w:r>
      <w:r w:rsidRPr="00347388">
        <w:rPr>
          <w:rStyle w:val="libAlaemChar"/>
          <w:rtl/>
        </w:rPr>
        <w:t>عليه‌السلام</w:t>
      </w:r>
      <w:r>
        <w:rPr>
          <w:rtl/>
        </w:rPr>
        <w:t xml:space="preserve">، قول الحكيم بن العباس الكلبي: </w:t>
      </w:r>
    </w:p>
    <w:tbl>
      <w:tblPr>
        <w:tblStyle w:val="TableGrid"/>
        <w:bidiVisual/>
        <w:tblW w:w="4562" w:type="pct"/>
        <w:tblInd w:w="384" w:type="dxa"/>
        <w:tblLook w:val="01E0"/>
      </w:tblPr>
      <w:tblGrid>
        <w:gridCol w:w="3336"/>
        <w:gridCol w:w="268"/>
        <w:gridCol w:w="3318"/>
      </w:tblGrid>
      <w:tr w:rsidR="009F116E" w:rsidTr="009C3E5C">
        <w:trPr>
          <w:trHeight w:val="350"/>
        </w:trPr>
        <w:tc>
          <w:tcPr>
            <w:tcW w:w="3920" w:type="dxa"/>
            <w:shd w:val="clear" w:color="auto" w:fill="auto"/>
          </w:tcPr>
          <w:p w:rsidR="009F116E" w:rsidRDefault="009F116E" w:rsidP="009C3E5C">
            <w:pPr>
              <w:pStyle w:val="libPoem"/>
            </w:pPr>
            <w:r>
              <w:rPr>
                <w:rtl/>
              </w:rPr>
              <w:t>صلبنا لكم زيدا على جذع نخلة</w:t>
            </w:r>
            <w:r w:rsidRPr="00725071">
              <w:rPr>
                <w:rStyle w:val="libPoemTiniChar0"/>
                <w:rtl/>
              </w:rPr>
              <w:br/>
              <w:t> </w:t>
            </w:r>
          </w:p>
        </w:tc>
        <w:tc>
          <w:tcPr>
            <w:tcW w:w="279" w:type="dxa"/>
            <w:shd w:val="clear" w:color="auto" w:fill="auto"/>
          </w:tcPr>
          <w:p w:rsidR="009F116E" w:rsidRDefault="009F116E" w:rsidP="009C3E5C">
            <w:pPr>
              <w:pStyle w:val="libPoem"/>
              <w:rPr>
                <w:rtl/>
              </w:rPr>
            </w:pPr>
          </w:p>
        </w:tc>
        <w:tc>
          <w:tcPr>
            <w:tcW w:w="3881" w:type="dxa"/>
            <w:shd w:val="clear" w:color="auto" w:fill="auto"/>
          </w:tcPr>
          <w:p w:rsidR="009F116E" w:rsidRDefault="009F116E" w:rsidP="009C3E5C">
            <w:pPr>
              <w:pStyle w:val="libPoem"/>
            </w:pPr>
            <w:r>
              <w:rPr>
                <w:rtl/>
              </w:rPr>
              <w:t>ولم ار مهديا على الجذع يصلب</w:t>
            </w:r>
            <w:r w:rsidRPr="00725071">
              <w:rPr>
                <w:rStyle w:val="libPoemTiniChar0"/>
                <w:rtl/>
              </w:rPr>
              <w:br/>
              <w:t> </w:t>
            </w:r>
          </w:p>
        </w:tc>
      </w:tr>
      <w:tr w:rsidR="009F116E" w:rsidTr="009C3E5C">
        <w:trPr>
          <w:trHeight w:val="350"/>
        </w:trPr>
        <w:tc>
          <w:tcPr>
            <w:tcW w:w="3920" w:type="dxa"/>
          </w:tcPr>
          <w:p w:rsidR="009F116E" w:rsidRDefault="009F116E" w:rsidP="009C3E5C">
            <w:pPr>
              <w:pStyle w:val="libPoem"/>
            </w:pPr>
            <w:r>
              <w:rPr>
                <w:rtl/>
              </w:rPr>
              <w:t>وقستم بعثمان عليا سفاهة</w:t>
            </w:r>
            <w:r w:rsidRPr="00725071">
              <w:rPr>
                <w:rStyle w:val="libPoemTiniChar0"/>
                <w:rtl/>
              </w:rPr>
              <w:br/>
              <w:t> </w:t>
            </w:r>
          </w:p>
        </w:tc>
        <w:tc>
          <w:tcPr>
            <w:tcW w:w="279" w:type="dxa"/>
          </w:tcPr>
          <w:p w:rsidR="009F116E" w:rsidRDefault="009F116E" w:rsidP="009C3E5C">
            <w:pPr>
              <w:pStyle w:val="libPoem"/>
              <w:rPr>
                <w:rtl/>
              </w:rPr>
            </w:pPr>
          </w:p>
        </w:tc>
        <w:tc>
          <w:tcPr>
            <w:tcW w:w="3881" w:type="dxa"/>
          </w:tcPr>
          <w:p w:rsidR="009F116E" w:rsidRDefault="009F116E" w:rsidP="009C3E5C">
            <w:pPr>
              <w:pStyle w:val="libPoem"/>
            </w:pPr>
            <w:r>
              <w:rPr>
                <w:rtl/>
              </w:rPr>
              <w:t>وعثمان خير من علي واطيب</w:t>
            </w:r>
            <w:r w:rsidRPr="00725071">
              <w:rPr>
                <w:rStyle w:val="libPoemTiniChar0"/>
                <w:rtl/>
              </w:rPr>
              <w:br/>
              <w:t> </w:t>
            </w:r>
          </w:p>
        </w:tc>
      </w:tr>
    </w:tbl>
    <w:p w:rsidR="009F116E" w:rsidRDefault="0090073A" w:rsidP="008B75A2">
      <w:pPr>
        <w:pStyle w:val="libNormal"/>
        <w:rPr>
          <w:rtl/>
        </w:rPr>
      </w:pPr>
      <w:r>
        <w:rPr>
          <w:rtl/>
        </w:rPr>
        <w:t xml:space="preserve">فرفع الصادق </w:t>
      </w:r>
      <w:r w:rsidRPr="00347388">
        <w:rPr>
          <w:rStyle w:val="libAlaemChar"/>
          <w:rtl/>
        </w:rPr>
        <w:t>عليه‌السلام</w:t>
      </w:r>
      <w:r>
        <w:rPr>
          <w:rtl/>
        </w:rPr>
        <w:t>، يديه إلى السماء وهما يرعشان، فقا: ل « اللهم ان كان عبدك كاذبا، فسلط عليه كلبك » فبعثه بنو امية إلى الكوفة، فبينما هو يدور في سككها إذ افترسه الاسد</w:t>
      </w:r>
      <w:r w:rsidR="009F116E">
        <w:rPr>
          <w:rFonts w:hint="cs"/>
          <w:rtl/>
        </w:rPr>
        <w:t xml:space="preserve"> </w:t>
      </w:r>
      <w:r>
        <w:rPr>
          <w:rtl/>
        </w:rPr>
        <w:t>... الخبر</w:t>
      </w:r>
      <w:r w:rsidR="009F116E">
        <w:rPr>
          <w:rFonts w:hint="cs"/>
          <w:rtl/>
        </w:rPr>
        <w:t>.</w:t>
      </w:r>
      <w:r>
        <w:rPr>
          <w:rtl/>
        </w:rPr>
        <w:t xml:space="preserve"> </w:t>
      </w:r>
    </w:p>
    <w:p w:rsidR="0090073A" w:rsidRDefault="0090073A" w:rsidP="009F116E">
      <w:pPr>
        <w:pStyle w:val="libNormal"/>
        <w:rPr>
          <w:rtl/>
        </w:rPr>
      </w:pPr>
      <w:r>
        <w:rPr>
          <w:rtl/>
        </w:rPr>
        <w:t>ورواه الطبري في دلائ ال</w:t>
      </w:r>
      <w:r w:rsidR="009F116E">
        <w:rPr>
          <w:rFonts w:hint="cs"/>
          <w:rtl/>
        </w:rPr>
        <w:t>إ</w:t>
      </w:r>
      <w:r>
        <w:rPr>
          <w:rtl/>
        </w:rPr>
        <w:t xml:space="preserve">مامة </w:t>
      </w:r>
      <w:r w:rsidRPr="001B3BC4">
        <w:rPr>
          <w:rStyle w:val="libFootnotenumChar"/>
          <w:rtl/>
        </w:rPr>
        <w:t>(1)</w:t>
      </w:r>
      <w:r>
        <w:rPr>
          <w:rtl/>
        </w:rPr>
        <w:t>: مسندا، بابسط من هذا</w:t>
      </w:r>
      <w:r w:rsidR="009F116E">
        <w:rPr>
          <w:rFonts w:hint="cs"/>
          <w:rtl/>
        </w:rPr>
        <w:t xml:space="preserve">. </w:t>
      </w:r>
    </w:p>
    <w:p w:rsidR="00033505" w:rsidRDefault="0090073A" w:rsidP="0087198D">
      <w:pPr>
        <w:pStyle w:val="libLine"/>
        <w:rPr>
          <w:rtl/>
        </w:rPr>
      </w:pPr>
      <w:r>
        <w:rPr>
          <w:rtl/>
        </w:rPr>
        <w:t>____________________________</w:t>
      </w:r>
    </w:p>
    <w:p w:rsidR="00033505" w:rsidRDefault="00033505" w:rsidP="009F116E">
      <w:pPr>
        <w:pStyle w:val="libFootnote0"/>
        <w:rPr>
          <w:rtl/>
        </w:rPr>
      </w:pPr>
      <w:r>
        <w:rPr>
          <w:rtl/>
        </w:rPr>
        <w:t xml:space="preserve">3 - </w:t>
      </w:r>
      <w:r w:rsidR="0090073A">
        <w:rPr>
          <w:rtl/>
        </w:rPr>
        <w:t>مشارق ال</w:t>
      </w:r>
      <w:r w:rsidR="009F116E">
        <w:rPr>
          <w:rFonts w:hint="cs"/>
          <w:rtl/>
        </w:rPr>
        <w:t>أ</w:t>
      </w:r>
      <w:r w:rsidR="0090073A">
        <w:rPr>
          <w:rtl/>
        </w:rPr>
        <w:t xml:space="preserve">نوار ص 92. </w:t>
      </w:r>
    </w:p>
    <w:p w:rsidR="0090073A" w:rsidRDefault="00033505" w:rsidP="00033505">
      <w:pPr>
        <w:pStyle w:val="libFootnote0"/>
        <w:rPr>
          <w:rtl/>
        </w:rPr>
      </w:pPr>
      <w:r>
        <w:rPr>
          <w:rtl/>
        </w:rPr>
        <w:t xml:space="preserve">4 - </w:t>
      </w:r>
      <w:r w:rsidR="0090073A">
        <w:rPr>
          <w:rtl/>
        </w:rPr>
        <w:t>المناقب ج 4 ص 234.</w:t>
      </w:r>
    </w:p>
    <w:p w:rsidR="0090073A" w:rsidRDefault="00033505" w:rsidP="00033505">
      <w:pPr>
        <w:pStyle w:val="libFootnote"/>
        <w:rPr>
          <w:rtl/>
        </w:rPr>
      </w:pPr>
      <w:r>
        <w:rPr>
          <w:rtl/>
        </w:rPr>
        <w:t>(1)</w:t>
      </w:r>
      <w:r w:rsidR="0090073A">
        <w:rPr>
          <w:rtl/>
        </w:rPr>
        <w:t xml:space="preserve"> دلائل الامامة ص 115. </w:t>
      </w:r>
    </w:p>
    <w:p w:rsidR="0090073A" w:rsidRDefault="00C2558F" w:rsidP="008B75A2">
      <w:pPr>
        <w:pStyle w:val="libNormal"/>
        <w:rPr>
          <w:rtl/>
        </w:rPr>
      </w:pPr>
      <w:r>
        <w:rPr>
          <w:rtl/>
        </w:rPr>
        <w:br w:type="page"/>
      </w:r>
      <w:r w:rsidR="0090073A">
        <w:rPr>
          <w:rtl/>
        </w:rPr>
        <w:t xml:space="preserve">5824 / 5 - الصدوق في العيون: عن احمد بن يحيى، عن احمد بن محمد الوراق، عن علي بن هارون، عن علي بن محمد بن سليمان النوفلي، عن ابيه، عن علي بن يقطين، قال: انهي الخبر إلى ابي الحسن موسى بن جعفر </w:t>
      </w:r>
      <w:r w:rsidR="0090073A" w:rsidRPr="00347388">
        <w:rPr>
          <w:rStyle w:val="libAlaemChar"/>
          <w:rtl/>
        </w:rPr>
        <w:t>عليهما‌السلام</w:t>
      </w:r>
      <w:r w:rsidR="0090073A">
        <w:rPr>
          <w:rtl/>
        </w:rPr>
        <w:t xml:space="preserve">، وعنده جماعة من اهل بيته، بما عزم عليه موسى بن المهدي في امره - إلى ان قال - فمد </w:t>
      </w:r>
      <w:r w:rsidR="0090073A" w:rsidRPr="001B3BC4">
        <w:rPr>
          <w:rStyle w:val="libFootnotenumChar"/>
          <w:rtl/>
        </w:rPr>
        <w:t>(1)</w:t>
      </w:r>
      <w:r w:rsidR="0090073A">
        <w:rPr>
          <w:rtl/>
        </w:rPr>
        <w:t xml:space="preserve"> </w:t>
      </w:r>
      <w:r w:rsidR="0090073A" w:rsidRPr="00347388">
        <w:rPr>
          <w:rStyle w:val="libAlaemChar"/>
          <w:rtl/>
        </w:rPr>
        <w:t>عليه‌السلام</w:t>
      </w:r>
      <w:r w:rsidR="0090073A">
        <w:rPr>
          <w:rtl/>
        </w:rPr>
        <w:t xml:space="preserve"> يده إلى السماء، فقال: « الهي </w:t>
      </w:r>
      <w:r w:rsidR="0090073A" w:rsidRPr="001B3BC4">
        <w:rPr>
          <w:rStyle w:val="libFootnotenumChar"/>
          <w:rtl/>
        </w:rPr>
        <w:t>(2)</w:t>
      </w:r>
      <w:r w:rsidR="0090073A">
        <w:rPr>
          <w:rtl/>
        </w:rPr>
        <w:t xml:space="preserve"> كم من عدو شحذ لي ظبه مديته </w:t>
      </w:r>
      <w:r w:rsidR="0090073A" w:rsidRPr="001B3BC4">
        <w:rPr>
          <w:rStyle w:val="libFootnotenumChar"/>
          <w:rtl/>
        </w:rPr>
        <w:t>(3)</w:t>
      </w:r>
      <w:r w:rsidR="009F116E">
        <w:rPr>
          <w:rFonts w:hint="cs"/>
          <w:rtl/>
        </w:rPr>
        <w:t xml:space="preserve"> » </w:t>
      </w:r>
      <w:r w:rsidR="0090073A">
        <w:rPr>
          <w:rtl/>
        </w:rPr>
        <w:t xml:space="preserve">... الدعاء، قال: ثم تفرق القوم، فما اجتمعوا الا لقراءة الكتاب الوارد [ عليه ] </w:t>
      </w:r>
      <w:r w:rsidR="0090073A" w:rsidRPr="001B3BC4">
        <w:rPr>
          <w:rStyle w:val="libFootnotenumChar"/>
          <w:rtl/>
        </w:rPr>
        <w:t>(4)</w:t>
      </w:r>
      <w:r w:rsidR="0090073A">
        <w:rPr>
          <w:rtl/>
        </w:rPr>
        <w:t xml:space="preserve"> بموت موسى بن المهدي</w:t>
      </w:r>
      <w:r w:rsidR="009F116E">
        <w:rPr>
          <w:rFonts w:hint="cs"/>
          <w:rtl/>
        </w:rPr>
        <w:t xml:space="preserve"> </w:t>
      </w:r>
      <w:r w:rsidR="0090073A">
        <w:rPr>
          <w:rtl/>
        </w:rPr>
        <w:t>... الخبر، والاخبار في هذا المعنى كثيرة</w:t>
      </w:r>
      <w:r w:rsidR="009F116E">
        <w:rPr>
          <w:rFonts w:hint="cs"/>
          <w:rtl/>
        </w:rPr>
        <w:t>.</w:t>
      </w:r>
      <w:r w:rsidR="0090073A">
        <w:rPr>
          <w:rtl/>
        </w:rPr>
        <w:t xml:space="preserve"> </w:t>
      </w:r>
    </w:p>
    <w:p w:rsidR="009F116E" w:rsidRDefault="0090073A" w:rsidP="008B75A2">
      <w:pPr>
        <w:pStyle w:val="libNormal"/>
        <w:rPr>
          <w:rtl/>
        </w:rPr>
      </w:pPr>
      <w:r>
        <w:rPr>
          <w:rtl/>
        </w:rPr>
        <w:t xml:space="preserve">5825 / 6 - السيد علي بن طاووس في كتاب المجتنى، نقلا من كتاب دفع الهموم والاحزان، لاحمد بن داود النعماني، قال: شكا رجل إلى الحسن بن علي </w:t>
      </w:r>
      <w:r w:rsidRPr="00347388">
        <w:rPr>
          <w:rStyle w:val="libAlaemChar"/>
          <w:rtl/>
        </w:rPr>
        <w:t>عليهما‌السلام</w:t>
      </w:r>
      <w:r>
        <w:rPr>
          <w:rtl/>
        </w:rPr>
        <w:t xml:space="preserve">، جارا يؤذيه، فقال له الحسن </w:t>
      </w:r>
      <w:r w:rsidRPr="00347388">
        <w:rPr>
          <w:rStyle w:val="libAlaemChar"/>
          <w:rtl/>
        </w:rPr>
        <w:t>عليه‌السلام</w:t>
      </w:r>
      <w:r>
        <w:rPr>
          <w:rtl/>
        </w:rPr>
        <w:t>: « إذا صليت المغرب، فصل</w:t>
      </w:r>
      <w:r w:rsidR="009F116E">
        <w:rPr>
          <w:rFonts w:hint="cs"/>
          <w:rtl/>
        </w:rPr>
        <w:t>ّ</w:t>
      </w:r>
      <w:r>
        <w:rPr>
          <w:rtl/>
        </w:rPr>
        <w:t xml:space="preserve"> ركعتين، فقل: يا شديد المحال، يا عزيزا ذل</w:t>
      </w:r>
      <w:r w:rsidR="009F116E">
        <w:rPr>
          <w:rFonts w:hint="cs"/>
          <w:rtl/>
        </w:rPr>
        <w:t>ّ</w:t>
      </w:r>
      <w:r>
        <w:rPr>
          <w:rtl/>
        </w:rPr>
        <w:t>لت بعزتك جميع ما خلقت، اكفني شر فلان بما شئت » قال: ففعل الرجل ذلك، فلما كان في جوف الليل، سمع الصراخ وقيل: فلان قد مات الليلة</w:t>
      </w:r>
      <w:r w:rsidR="009F116E">
        <w:rPr>
          <w:rFonts w:hint="cs"/>
          <w:rtl/>
        </w:rPr>
        <w:t>.</w:t>
      </w:r>
      <w:r>
        <w:rPr>
          <w:rtl/>
        </w:rPr>
        <w:t xml:space="preserve"> </w:t>
      </w:r>
    </w:p>
    <w:p w:rsidR="0090073A" w:rsidRDefault="0090073A" w:rsidP="008B75A2">
      <w:pPr>
        <w:pStyle w:val="libNormal"/>
        <w:rPr>
          <w:rtl/>
        </w:rPr>
      </w:pPr>
      <w:r>
        <w:rPr>
          <w:rtl/>
        </w:rPr>
        <w:t xml:space="preserve">ورواه في موضع آخر </w:t>
      </w:r>
      <w:r w:rsidRPr="001B3BC4">
        <w:rPr>
          <w:rStyle w:val="libFootnotenumChar"/>
          <w:rtl/>
        </w:rPr>
        <w:t>(1)</w:t>
      </w:r>
      <w:r>
        <w:rPr>
          <w:rtl/>
        </w:rPr>
        <w:t>: نقل عن الزمخشري في كتاب ربيع</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5 - </w:t>
      </w:r>
      <w:r w:rsidR="0090073A">
        <w:rPr>
          <w:rtl/>
        </w:rPr>
        <w:t xml:space="preserve">عيون أخبار الرضا </w:t>
      </w:r>
      <w:r w:rsidR="0090073A" w:rsidRPr="009F116E">
        <w:rPr>
          <w:rStyle w:val="libFootnoteAlaemChar"/>
          <w:rtl/>
        </w:rPr>
        <w:t>عليه‌السلام</w:t>
      </w:r>
      <w:r w:rsidR="0090073A">
        <w:rPr>
          <w:rtl/>
        </w:rPr>
        <w:t xml:space="preserve"> ج 1 پ ص 79 ح 7.</w:t>
      </w:r>
    </w:p>
    <w:p w:rsidR="0090073A" w:rsidRDefault="00033505" w:rsidP="00033505">
      <w:pPr>
        <w:pStyle w:val="libFootnote"/>
        <w:rPr>
          <w:rtl/>
        </w:rPr>
      </w:pPr>
      <w:r>
        <w:rPr>
          <w:rtl/>
        </w:rPr>
        <w:t>(1)</w:t>
      </w:r>
      <w:r w:rsidR="0090073A">
        <w:rPr>
          <w:rtl/>
        </w:rPr>
        <w:t xml:space="preserve"> في المصدر: رفع.</w:t>
      </w:r>
    </w:p>
    <w:p w:rsidR="0090073A" w:rsidRDefault="00033505" w:rsidP="00033505">
      <w:pPr>
        <w:pStyle w:val="libFootnote"/>
        <w:rPr>
          <w:rtl/>
        </w:rPr>
      </w:pPr>
      <w:r>
        <w:rPr>
          <w:rtl/>
        </w:rPr>
        <w:t>(2)</w:t>
      </w:r>
      <w:r w:rsidR="0090073A">
        <w:rPr>
          <w:rtl/>
        </w:rPr>
        <w:t xml:space="preserve"> وفيه: اللهم.</w:t>
      </w:r>
    </w:p>
    <w:p w:rsidR="0090073A" w:rsidRDefault="00033505" w:rsidP="00033505">
      <w:pPr>
        <w:pStyle w:val="libFootnote"/>
        <w:rPr>
          <w:rtl/>
        </w:rPr>
      </w:pPr>
      <w:r>
        <w:rPr>
          <w:rtl/>
        </w:rPr>
        <w:t>(3)</w:t>
      </w:r>
      <w:r w:rsidR="0090073A">
        <w:rPr>
          <w:rtl/>
        </w:rPr>
        <w:t xml:space="preserve"> ظبة: الطرف الحاد (لسان العرب ج 1 ص 568) والمدية: السكين (لسان العرب ج 15 ص 273).</w:t>
      </w:r>
    </w:p>
    <w:p w:rsidR="00033505" w:rsidRDefault="00033505" w:rsidP="00033505">
      <w:pPr>
        <w:pStyle w:val="libFootnote"/>
        <w:rPr>
          <w:rtl/>
        </w:rPr>
      </w:pPr>
      <w:r>
        <w:rPr>
          <w:rtl/>
        </w:rPr>
        <w:t>(4)</w:t>
      </w:r>
      <w:r w:rsidR="0090073A">
        <w:rPr>
          <w:rtl/>
        </w:rPr>
        <w:t xml:space="preserve"> أثبتناه من المصدر. </w:t>
      </w:r>
    </w:p>
    <w:p w:rsidR="0090073A" w:rsidRDefault="00033505" w:rsidP="009F116E">
      <w:pPr>
        <w:pStyle w:val="libFootnote0"/>
        <w:rPr>
          <w:rtl/>
        </w:rPr>
      </w:pPr>
      <w:r>
        <w:rPr>
          <w:rtl/>
        </w:rPr>
        <w:t xml:space="preserve">6 - </w:t>
      </w:r>
      <w:r w:rsidR="0090073A">
        <w:rPr>
          <w:rtl/>
        </w:rPr>
        <w:t>المجت</w:t>
      </w:r>
      <w:r w:rsidR="009F116E">
        <w:rPr>
          <w:rFonts w:hint="cs"/>
          <w:rtl/>
        </w:rPr>
        <w:t>ن</w:t>
      </w:r>
      <w:r w:rsidR="0090073A">
        <w:rPr>
          <w:rtl/>
        </w:rPr>
        <w:t>ى ص 1.</w:t>
      </w:r>
    </w:p>
    <w:p w:rsidR="0090073A" w:rsidRDefault="00033505" w:rsidP="009F116E">
      <w:pPr>
        <w:pStyle w:val="libFootnote"/>
        <w:rPr>
          <w:rtl/>
        </w:rPr>
      </w:pPr>
      <w:r>
        <w:rPr>
          <w:rtl/>
        </w:rPr>
        <w:t>(1)</w:t>
      </w:r>
      <w:r w:rsidR="0090073A">
        <w:rPr>
          <w:rtl/>
        </w:rPr>
        <w:t xml:space="preserve"> المجت</w:t>
      </w:r>
      <w:r w:rsidR="009F116E">
        <w:rPr>
          <w:rFonts w:hint="cs"/>
          <w:rtl/>
        </w:rPr>
        <w:t>ن</w:t>
      </w:r>
      <w:r w:rsidR="0090073A">
        <w:rPr>
          <w:rtl/>
        </w:rPr>
        <w:t xml:space="preserve">ى ص 20. </w:t>
      </w:r>
    </w:p>
    <w:p w:rsidR="0090073A" w:rsidRDefault="0090073A" w:rsidP="009F116E">
      <w:pPr>
        <w:pStyle w:val="libNormal0"/>
        <w:rPr>
          <w:rtl/>
        </w:rPr>
      </w:pPr>
      <w:r>
        <w:rPr>
          <w:rtl/>
        </w:rPr>
        <w:br w:type="page"/>
        <w:t xml:space="preserve">الابرار، هكذا: شكا رجل إلى الحسن </w:t>
      </w:r>
      <w:r w:rsidRPr="00347388">
        <w:rPr>
          <w:rStyle w:val="libAlaemChar"/>
          <w:rtl/>
        </w:rPr>
        <w:t>عليه‌السلام</w:t>
      </w:r>
      <w:r>
        <w:rPr>
          <w:rtl/>
        </w:rPr>
        <w:t xml:space="preserve"> مظلمة، فقال: « إذا صليت الركعتين بعد المغرب، فاسجد وقل: يا شديد القوى يا شديد المحال، يا عزيزا ذل</w:t>
      </w:r>
      <w:r w:rsidR="009F116E">
        <w:rPr>
          <w:rFonts w:hint="cs"/>
          <w:rtl/>
        </w:rPr>
        <w:t>ّ</w:t>
      </w:r>
      <w:r>
        <w:rPr>
          <w:rtl/>
        </w:rPr>
        <w:t>لت بعزتك جميع من خلقت، صل على محمد وآل محمد، واكفني مؤنة فلان بما شئت » فلم يرع الا بالواعية في الليل، فسأل عنها، فقيل: مات فلان فجأة</w:t>
      </w:r>
      <w:r w:rsidR="009F116E">
        <w:rPr>
          <w:rFonts w:hint="cs"/>
          <w:rtl/>
        </w:rPr>
        <w:t xml:space="preserve">. </w:t>
      </w:r>
    </w:p>
    <w:p w:rsidR="0090073A" w:rsidRDefault="0090073A" w:rsidP="009F116E">
      <w:pPr>
        <w:pStyle w:val="Heading2Center"/>
        <w:rPr>
          <w:rtl/>
        </w:rPr>
      </w:pPr>
      <w:bookmarkStart w:id="113" w:name="_Toc363285353"/>
      <w:r>
        <w:rPr>
          <w:rtl/>
        </w:rPr>
        <w:t xml:space="preserve">52 - </w:t>
      </w:r>
      <w:r w:rsidRPr="00347388">
        <w:rPr>
          <w:rStyle w:val="libAlaemHeading2Char"/>
          <w:rtl/>
        </w:rPr>
        <w:t>(</w:t>
      </w:r>
      <w:r>
        <w:rPr>
          <w:rtl/>
        </w:rPr>
        <w:t xml:space="preserve"> باب استحباب الدعاء على العدو، في السجدة ال</w:t>
      </w:r>
      <w:r w:rsidR="009F116E">
        <w:rPr>
          <w:rFonts w:hint="cs"/>
          <w:rtl/>
        </w:rPr>
        <w:t>أ</w:t>
      </w:r>
      <w:r>
        <w:rPr>
          <w:rtl/>
        </w:rPr>
        <w:t>خيرة، من الكرعتين ال</w:t>
      </w:r>
      <w:r w:rsidR="009F116E">
        <w:rPr>
          <w:rFonts w:hint="cs"/>
          <w:rtl/>
        </w:rPr>
        <w:t>أ</w:t>
      </w:r>
      <w:r>
        <w:rPr>
          <w:rtl/>
        </w:rPr>
        <w:t>ولتين، من صلاة الليل</w:t>
      </w:r>
      <w:r w:rsidR="009F116E">
        <w:rPr>
          <w:rFonts w:hint="cs"/>
          <w:rtl/>
        </w:rPr>
        <w:t xml:space="preserve"> </w:t>
      </w:r>
      <w:r w:rsidRPr="00347388">
        <w:rPr>
          <w:rStyle w:val="libAlaemHeading2Char"/>
          <w:rtl/>
        </w:rPr>
        <w:t>)</w:t>
      </w:r>
      <w:bookmarkEnd w:id="113"/>
      <w:r>
        <w:rPr>
          <w:rtl/>
        </w:rPr>
        <w:t xml:space="preserve"> </w:t>
      </w:r>
    </w:p>
    <w:p w:rsidR="009F116E" w:rsidRDefault="0090073A" w:rsidP="008B75A2">
      <w:pPr>
        <w:pStyle w:val="libNormal"/>
        <w:rPr>
          <w:rtl/>
        </w:rPr>
      </w:pPr>
      <w:r>
        <w:rPr>
          <w:rtl/>
        </w:rPr>
        <w:t>5826 / 1 - الشيخ في المصباح، مرسلا: ومن كان له عدو يؤذيه، فليقل في السجدة الثانية، من الركعتين الاولتين: « اللهم ان فلان بن فلان، قد شهرني ونو</w:t>
      </w:r>
      <w:r w:rsidR="009F116E">
        <w:rPr>
          <w:rFonts w:hint="cs"/>
          <w:rtl/>
        </w:rPr>
        <w:t>ّ</w:t>
      </w:r>
      <w:r>
        <w:rPr>
          <w:rtl/>
        </w:rPr>
        <w:t>ه بي وعر</w:t>
      </w:r>
      <w:r w:rsidR="009F116E">
        <w:rPr>
          <w:rFonts w:hint="cs"/>
          <w:rtl/>
        </w:rPr>
        <w:t>ّ</w:t>
      </w:r>
      <w:r>
        <w:rPr>
          <w:rtl/>
        </w:rPr>
        <w:t>ضني للمكاره، اللهم فاصرفه عني بسقم عاجل يشغله عني، اللهم قر</w:t>
      </w:r>
      <w:r w:rsidR="009F116E">
        <w:rPr>
          <w:rFonts w:hint="cs"/>
          <w:rtl/>
        </w:rPr>
        <w:t>ّ</w:t>
      </w:r>
      <w:r>
        <w:rPr>
          <w:rtl/>
        </w:rPr>
        <w:t>ب اجله، واقطع اثره، وعج</w:t>
      </w:r>
      <w:r w:rsidR="009F116E">
        <w:rPr>
          <w:rFonts w:hint="cs"/>
          <w:rtl/>
        </w:rPr>
        <w:t>ّ</w:t>
      </w:r>
      <w:r>
        <w:rPr>
          <w:rtl/>
        </w:rPr>
        <w:t>ل ذلك يا رب، الساعة الساعة »</w:t>
      </w:r>
      <w:r w:rsidR="009F116E">
        <w:rPr>
          <w:rFonts w:hint="cs"/>
          <w:rtl/>
        </w:rPr>
        <w:t>.</w:t>
      </w:r>
      <w:r>
        <w:rPr>
          <w:rtl/>
        </w:rPr>
        <w:t xml:space="preserve"> </w:t>
      </w:r>
    </w:p>
    <w:p w:rsidR="0090073A" w:rsidRDefault="0090073A" w:rsidP="008B75A2">
      <w:pPr>
        <w:pStyle w:val="libNormal"/>
        <w:rPr>
          <w:rtl/>
        </w:rPr>
      </w:pPr>
      <w:r>
        <w:rPr>
          <w:rtl/>
        </w:rPr>
        <w:t xml:space="preserve">قلت: بين هذا الدعاء، والموجود في الاصل المروي عن الكافي </w:t>
      </w:r>
      <w:r w:rsidRPr="001B3BC4">
        <w:rPr>
          <w:rStyle w:val="libFootnotenumChar"/>
          <w:rtl/>
        </w:rPr>
        <w:t>(1)</w:t>
      </w:r>
      <w:r>
        <w:rPr>
          <w:rtl/>
        </w:rPr>
        <w:t>، اختلاف يسير يشهد باختلاف السند.</w:t>
      </w:r>
      <w:r w:rsidR="009F116E">
        <w:rPr>
          <w:rFonts w:hint="cs"/>
          <w:rtl/>
        </w:rPr>
        <w:t xml:space="preserve"> </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- 52</w:t>
      </w:r>
      <w:r w:rsidR="0090073A">
        <w:rPr>
          <w:rtl/>
        </w:rPr>
        <w:t xml:space="preserve"> </w:t>
      </w:r>
    </w:p>
    <w:p w:rsidR="0090073A" w:rsidRDefault="00033505" w:rsidP="00033505">
      <w:pPr>
        <w:pStyle w:val="libFootnote0"/>
        <w:rPr>
          <w:rtl/>
        </w:rPr>
      </w:pPr>
      <w:r>
        <w:rPr>
          <w:rtl/>
        </w:rPr>
        <w:t xml:space="preserve">1 - </w:t>
      </w:r>
      <w:r w:rsidR="0090073A">
        <w:rPr>
          <w:rtl/>
        </w:rPr>
        <w:t>مصباح المتجهد ص 120.</w:t>
      </w:r>
    </w:p>
    <w:p w:rsidR="0090073A" w:rsidRDefault="00033505" w:rsidP="00033505">
      <w:pPr>
        <w:pStyle w:val="libFootnote"/>
        <w:rPr>
          <w:rtl/>
        </w:rPr>
      </w:pPr>
      <w:r>
        <w:rPr>
          <w:rtl/>
        </w:rPr>
        <w:t>(1)</w:t>
      </w:r>
      <w:r w:rsidR="0090073A">
        <w:rPr>
          <w:rtl/>
        </w:rPr>
        <w:t xml:space="preserve"> الوسائل ج 4 ص 1166 ح 1 عن الكافي ج 4 ص 371 ح 3. </w:t>
      </w:r>
    </w:p>
    <w:p w:rsidR="0090073A" w:rsidRDefault="0090073A" w:rsidP="00EC6118">
      <w:pPr>
        <w:pStyle w:val="Heading2Center"/>
        <w:rPr>
          <w:rtl/>
        </w:rPr>
      </w:pPr>
      <w:r>
        <w:rPr>
          <w:rtl/>
        </w:rPr>
        <w:br w:type="page"/>
      </w:r>
      <w:bookmarkStart w:id="114" w:name="_Toc363285354"/>
      <w:r>
        <w:rPr>
          <w:rtl/>
        </w:rPr>
        <w:t xml:space="preserve">53 - </w:t>
      </w:r>
      <w:r w:rsidRPr="00347388">
        <w:rPr>
          <w:rStyle w:val="libAlaemHeading2Char"/>
          <w:rtl/>
        </w:rPr>
        <w:t>(</w:t>
      </w:r>
      <w:r w:rsidR="000D3E6A">
        <w:rPr>
          <w:rFonts w:hint="cs"/>
          <w:rtl/>
        </w:rPr>
        <w:t xml:space="preserve"> </w:t>
      </w:r>
      <w:r>
        <w:rPr>
          <w:rtl/>
        </w:rPr>
        <w:t>باب استحباب مباهلة العدو والخصم، وكيفيتها، واستحباب الصوم قبلها، والغسل لها، وتكرارها سبعين مرة</w:t>
      </w:r>
      <w:r w:rsidR="000D3E6A">
        <w:rPr>
          <w:rFonts w:hint="cs"/>
          <w:rtl/>
        </w:rPr>
        <w:t xml:space="preserve"> </w:t>
      </w:r>
      <w:r w:rsidRPr="00347388">
        <w:rPr>
          <w:rStyle w:val="libAlaemHeading2Char"/>
          <w:rtl/>
        </w:rPr>
        <w:t>)</w:t>
      </w:r>
      <w:bookmarkEnd w:id="114"/>
      <w:r>
        <w:rPr>
          <w:rtl/>
        </w:rPr>
        <w:t xml:space="preserve"> </w:t>
      </w:r>
    </w:p>
    <w:p w:rsidR="0090073A" w:rsidRDefault="0090073A" w:rsidP="008B75A2">
      <w:pPr>
        <w:pStyle w:val="libNormal"/>
        <w:rPr>
          <w:rtl/>
        </w:rPr>
      </w:pPr>
      <w:r>
        <w:rPr>
          <w:rtl/>
        </w:rPr>
        <w:t xml:space="preserve">5827 / 1 - الشيخ المفيد في زيادات المقالات: اخبرني أبو الحسن احمد بن محمد بن الحسن بن الوليد، عن ابيه، عن سعد بن عبدالله، عن احمد بن محمد بن عيسى، عن يونس بن عبد الرحمن مولى آل يقطين، عن أبي جعفر محمد بن النعمان، عن أبي عبدالله الصادق </w:t>
      </w:r>
      <w:r w:rsidRPr="00347388">
        <w:rPr>
          <w:rStyle w:val="libAlaemChar"/>
          <w:rtl/>
        </w:rPr>
        <w:t>عليه‌السلام</w:t>
      </w:r>
      <w:r>
        <w:rPr>
          <w:rtl/>
        </w:rPr>
        <w:t>، قال: قال لي: « خاصموهم، وبي</w:t>
      </w:r>
      <w:r w:rsidR="000D3E6A">
        <w:rPr>
          <w:rFonts w:hint="cs"/>
          <w:rtl/>
        </w:rPr>
        <w:t>ّ</w:t>
      </w:r>
      <w:r>
        <w:rPr>
          <w:rtl/>
        </w:rPr>
        <w:t xml:space="preserve">نوا لهم الهدى الذي انتم عليه، وباهلوهم في علي </w:t>
      </w:r>
      <w:r w:rsidRPr="00347388">
        <w:rPr>
          <w:rStyle w:val="libAlaemChar"/>
          <w:rtl/>
        </w:rPr>
        <w:t>عليه‌السلام</w:t>
      </w:r>
      <w:r>
        <w:rPr>
          <w:rtl/>
        </w:rPr>
        <w:t xml:space="preserve"> »</w:t>
      </w:r>
      <w:r w:rsidR="000D3E6A">
        <w:rPr>
          <w:rFonts w:hint="cs"/>
          <w:rtl/>
        </w:rPr>
        <w:t>.</w:t>
      </w:r>
      <w:r>
        <w:rPr>
          <w:rtl/>
        </w:rPr>
        <w:t xml:space="preserve"> </w:t>
      </w:r>
    </w:p>
    <w:p w:rsidR="0090073A" w:rsidRDefault="0090073A" w:rsidP="000D3E6A">
      <w:pPr>
        <w:pStyle w:val="libNormal"/>
        <w:rPr>
          <w:rtl/>
        </w:rPr>
      </w:pPr>
      <w:r>
        <w:rPr>
          <w:rtl/>
        </w:rPr>
        <w:t>5828 / 2 - الجعفريات، اخبرنا عبدالله، اخبرنا محمد، حدثني موسى قال: حدثني ابي، عن ابيه، عن جده [ جعفر بن محمد، عن جد</w:t>
      </w:r>
      <w:r w:rsidR="000D3E6A">
        <w:rPr>
          <w:rFonts w:hint="cs"/>
          <w:rtl/>
        </w:rPr>
        <w:t>ّ</w:t>
      </w:r>
      <w:r>
        <w:rPr>
          <w:rtl/>
        </w:rPr>
        <w:t xml:space="preserve">ه ] </w:t>
      </w:r>
      <w:r w:rsidRPr="001B3BC4">
        <w:rPr>
          <w:rStyle w:val="libFootnotenumChar"/>
          <w:rtl/>
        </w:rPr>
        <w:t>(1)</w:t>
      </w:r>
      <w:r>
        <w:rPr>
          <w:rtl/>
        </w:rPr>
        <w:t xml:space="preserve">، عن علي </w:t>
      </w:r>
      <w:r w:rsidRPr="00347388">
        <w:rPr>
          <w:rStyle w:val="libAlaemChar"/>
          <w:rtl/>
        </w:rPr>
        <w:t>عليهم‌السلام</w:t>
      </w:r>
      <w:r>
        <w:rPr>
          <w:rtl/>
        </w:rPr>
        <w:t>، انه قال: « من شاء باهلته، ليس في ال</w:t>
      </w:r>
      <w:r w:rsidR="000D3E6A">
        <w:rPr>
          <w:rFonts w:hint="cs"/>
          <w:rtl/>
        </w:rPr>
        <w:t>أ</w:t>
      </w:r>
      <w:r>
        <w:rPr>
          <w:rtl/>
        </w:rPr>
        <w:t>مة ظهار »</w:t>
      </w:r>
      <w:r w:rsidR="000D3E6A">
        <w:rPr>
          <w:rFonts w:hint="cs"/>
          <w:rtl/>
        </w:rPr>
        <w:t xml:space="preserve"> </w:t>
      </w:r>
      <w:r>
        <w:rPr>
          <w:rtl/>
        </w:rPr>
        <w:t>... الخبر</w:t>
      </w:r>
      <w:r w:rsidR="000D3E6A">
        <w:rPr>
          <w:rFonts w:hint="cs"/>
          <w:rtl/>
        </w:rPr>
        <w:t xml:space="preserve">. </w:t>
      </w:r>
    </w:p>
    <w:p w:rsidR="0090073A" w:rsidRDefault="0090073A" w:rsidP="00EC6118">
      <w:pPr>
        <w:pStyle w:val="Heading2Center"/>
        <w:rPr>
          <w:rtl/>
        </w:rPr>
      </w:pPr>
      <w:bookmarkStart w:id="115" w:name="_Toc363285355"/>
      <w:r>
        <w:rPr>
          <w:rtl/>
        </w:rPr>
        <w:t xml:space="preserve">54 - </w:t>
      </w:r>
      <w:r w:rsidRPr="00347388">
        <w:rPr>
          <w:rStyle w:val="libAlaemHeading2Char"/>
          <w:rtl/>
        </w:rPr>
        <w:t>(</w:t>
      </w:r>
      <w:r>
        <w:rPr>
          <w:rtl/>
        </w:rPr>
        <w:t xml:space="preserve"> باب أنه يكره أن يقال في الدعاء وغيره: الحمد لله منتهى علمه، بل يقال: منتهى رضاه</w:t>
      </w:r>
      <w:r w:rsidR="000D3E6A">
        <w:rPr>
          <w:rFonts w:hint="cs"/>
          <w:rtl/>
        </w:rPr>
        <w:t xml:space="preserve"> </w:t>
      </w:r>
      <w:r w:rsidRPr="00347388">
        <w:rPr>
          <w:rStyle w:val="libAlaemHeading2Char"/>
          <w:rtl/>
        </w:rPr>
        <w:t>)</w:t>
      </w:r>
      <w:bookmarkEnd w:id="115"/>
      <w:r>
        <w:rPr>
          <w:rtl/>
        </w:rPr>
        <w:t xml:space="preserve"> </w:t>
      </w:r>
    </w:p>
    <w:p w:rsidR="0090073A" w:rsidRDefault="0090073A" w:rsidP="008B75A2">
      <w:pPr>
        <w:pStyle w:val="libNormal"/>
        <w:rPr>
          <w:rtl/>
        </w:rPr>
      </w:pPr>
      <w:r>
        <w:rPr>
          <w:rtl/>
        </w:rPr>
        <w:t xml:space="preserve">5829 / 1 - نوادر علي بن اسباط: حدثني أبو القطان قال: سمعني أبو عبدالله </w:t>
      </w:r>
      <w:r w:rsidRPr="00347388">
        <w:rPr>
          <w:rStyle w:val="libAlaemChar"/>
          <w:rtl/>
        </w:rPr>
        <w:t>عليه‌السلام</w:t>
      </w:r>
      <w:r>
        <w:rPr>
          <w:rtl/>
        </w:rPr>
        <w:t>، وانا اقول: والحمد لله منتهى علمه،</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- 53</w:t>
      </w:r>
      <w:r w:rsidR="0090073A">
        <w:rPr>
          <w:rtl/>
        </w:rPr>
        <w:t xml:space="preserve"> </w:t>
      </w:r>
    </w:p>
    <w:p w:rsidR="00033505" w:rsidRDefault="00033505" w:rsidP="00033505">
      <w:pPr>
        <w:pStyle w:val="libFootnote0"/>
        <w:rPr>
          <w:rtl/>
        </w:rPr>
      </w:pPr>
      <w:r>
        <w:rPr>
          <w:rtl/>
        </w:rPr>
        <w:t xml:space="preserve">1 - </w:t>
      </w:r>
      <w:r w:rsidR="0090073A">
        <w:rPr>
          <w:rtl/>
        </w:rPr>
        <w:t xml:space="preserve">زيادات المقالات: لم نجده، ووجدناه في الفصول المجتارة من العيون والمحاسن ص 284. </w:t>
      </w:r>
    </w:p>
    <w:p w:rsidR="0090073A" w:rsidRDefault="00033505" w:rsidP="00033505">
      <w:pPr>
        <w:pStyle w:val="libFootnote0"/>
        <w:rPr>
          <w:rtl/>
        </w:rPr>
      </w:pPr>
      <w:r>
        <w:rPr>
          <w:rtl/>
        </w:rPr>
        <w:t xml:space="preserve">2 - </w:t>
      </w:r>
      <w:r w:rsidR="0090073A">
        <w:rPr>
          <w:rtl/>
        </w:rPr>
        <w:t>الجعفريات ص 115.</w:t>
      </w:r>
    </w:p>
    <w:p w:rsidR="00343606" w:rsidRDefault="00033505" w:rsidP="00033505">
      <w:pPr>
        <w:pStyle w:val="libFootnote"/>
        <w:rPr>
          <w:rtl/>
        </w:rPr>
      </w:pPr>
      <w:r>
        <w:rPr>
          <w:rtl/>
        </w:rPr>
        <w:t>(1)</w:t>
      </w:r>
      <w:r w:rsidR="0090073A">
        <w:rPr>
          <w:rtl/>
        </w:rPr>
        <w:t xml:space="preserve"> أثبتناه من المصدر. </w:t>
      </w:r>
    </w:p>
    <w:p w:rsidR="00033505" w:rsidRDefault="00343606" w:rsidP="00343606">
      <w:pPr>
        <w:pStyle w:val="libFootnoteCenterBold"/>
        <w:rPr>
          <w:rtl/>
        </w:rPr>
      </w:pPr>
      <w:r>
        <w:rPr>
          <w:rtl/>
        </w:rPr>
        <w:t xml:space="preserve"> الباب - 54</w:t>
      </w:r>
      <w:r w:rsidR="0090073A">
        <w:rPr>
          <w:rtl/>
        </w:rPr>
        <w:t xml:space="preserve"> </w:t>
      </w:r>
    </w:p>
    <w:p w:rsidR="0090073A" w:rsidRDefault="00033505" w:rsidP="00033505">
      <w:pPr>
        <w:pStyle w:val="libFootnote0"/>
        <w:rPr>
          <w:rtl/>
        </w:rPr>
      </w:pPr>
      <w:r>
        <w:rPr>
          <w:rtl/>
        </w:rPr>
        <w:t xml:space="preserve">1 - </w:t>
      </w:r>
      <w:r w:rsidR="0090073A">
        <w:rPr>
          <w:rtl/>
        </w:rPr>
        <w:t>نوادر علي</w:t>
      </w:r>
      <w:r w:rsidR="000D3E6A">
        <w:rPr>
          <w:rFonts w:hint="cs"/>
          <w:rtl/>
        </w:rPr>
        <w:t>ّ</w:t>
      </w:r>
      <w:r w:rsidR="0090073A">
        <w:rPr>
          <w:rtl/>
        </w:rPr>
        <w:t xml:space="preserve"> بن أسباط ص 125. </w:t>
      </w:r>
    </w:p>
    <w:p w:rsidR="0090073A" w:rsidRDefault="0090073A" w:rsidP="000D3E6A">
      <w:pPr>
        <w:pStyle w:val="libNormal0"/>
        <w:rPr>
          <w:rtl/>
        </w:rPr>
      </w:pPr>
      <w:r>
        <w:rPr>
          <w:rtl/>
        </w:rPr>
        <w:br w:type="page"/>
        <w:t>فقال: « لا تقل هكذا، فانه ليس لعلم الله منتهى</w:t>
      </w:r>
      <w:r w:rsidR="000D3E6A">
        <w:rPr>
          <w:rFonts w:hint="cs"/>
          <w:rtl/>
        </w:rPr>
        <w:t xml:space="preserve"> »</w:t>
      </w:r>
      <w:r>
        <w:rPr>
          <w:rtl/>
        </w:rPr>
        <w:t>.</w:t>
      </w:r>
      <w:r w:rsidR="000D3E6A">
        <w:rPr>
          <w:rFonts w:hint="cs"/>
          <w:rtl/>
        </w:rPr>
        <w:t xml:space="preserve"> </w:t>
      </w:r>
    </w:p>
    <w:p w:rsidR="0090073A" w:rsidRDefault="0090073A" w:rsidP="00EC6118">
      <w:pPr>
        <w:pStyle w:val="Heading2Center"/>
        <w:rPr>
          <w:rtl/>
        </w:rPr>
      </w:pPr>
      <w:bookmarkStart w:id="116" w:name="_Toc363285356"/>
      <w:r>
        <w:rPr>
          <w:rtl/>
        </w:rPr>
        <w:t xml:space="preserve">55 - </w:t>
      </w:r>
      <w:r w:rsidRPr="00347388">
        <w:rPr>
          <w:rStyle w:val="libAlaemHeading2Char"/>
          <w:rtl/>
        </w:rPr>
        <w:t>(</w:t>
      </w:r>
      <w:r>
        <w:rPr>
          <w:rtl/>
        </w:rPr>
        <w:t xml:space="preserve"> باب أنه يكره أن يقال: اللهم اغنني عن خلقك، بل يقال: عن لئام خلقك</w:t>
      </w:r>
      <w:r w:rsidR="000D3E6A">
        <w:rPr>
          <w:rFonts w:hint="cs"/>
          <w:rtl/>
        </w:rPr>
        <w:t xml:space="preserve"> </w:t>
      </w:r>
      <w:r w:rsidRPr="00347388">
        <w:rPr>
          <w:rStyle w:val="libAlaemHeading2Char"/>
          <w:rtl/>
        </w:rPr>
        <w:t>)</w:t>
      </w:r>
      <w:bookmarkEnd w:id="116"/>
      <w:r>
        <w:rPr>
          <w:rtl/>
        </w:rPr>
        <w:t xml:space="preserve"> </w:t>
      </w:r>
    </w:p>
    <w:p w:rsidR="0090073A" w:rsidRDefault="0090073A" w:rsidP="008B75A2">
      <w:pPr>
        <w:pStyle w:val="libNormal"/>
        <w:rPr>
          <w:rtl/>
        </w:rPr>
      </w:pPr>
      <w:r>
        <w:rPr>
          <w:rtl/>
        </w:rPr>
        <w:t xml:space="preserve">5830 / 1 - الجعفريات: اخبرنا عبدالله بن محمد قال: اخبرنا محمد بن محمد قال: حدثنا موسى بن اسماعيل قال: حدثنا ابي، عن ابيه، عن جده جعفر بن محمد </w:t>
      </w:r>
      <w:r w:rsidRPr="00347388">
        <w:rPr>
          <w:rStyle w:val="libAlaemChar"/>
          <w:rtl/>
        </w:rPr>
        <w:t>عليهما‌السلام</w:t>
      </w:r>
      <w:r>
        <w:rPr>
          <w:rtl/>
        </w:rPr>
        <w:t>، قال: « كان رجل جالس عند ابي فقال: اللهم اغننا عن جميع خلقك، فقال له ابي لا تقل هكذا، ولكن قل: الله اغننا عن شرار خلقك، فان المؤمن لا يستغني عن اخيه المؤمن »</w:t>
      </w:r>
      <w:r w:rsidR="000D3E6A">
        <w:rPr>
          <w:rFonts w:hint="cs"/>
          <w:rtl/>
        </w:rPr>
        <w:t>.</w:t>
      </w:r>
      <w:r>
        <w:rPr>
          <w:rtl/>
        </w:rPr>
        <w:t xml:space="preserve"> </w:t>
      </w:r>
    </w:p>
    <w:p w:rsidR="0090073A" w:rsidRDefault="0090073A" w:rsidP="000D3E6A">
      <w:pPr>
        <w:pStyle w:val="libNormal"/>
        <w:rPr>
          <w:rtl/>
        </w:rPr>
      </w:pPr>
      <w:r>
        <w:rPr>
          <w:rtl/>
        </w:rPr>
        <w:t xml:space="preserve">5831 / 2 - الشيخ ورام في تنبيه الخواطر: عن علي </w:t>
      </w:r>
      <w:r w:rsidRPr="00347388">
        <w:rPr>
          <w:rStyle w:val="libAlaemChar"/>
          <w:rtl/>
        </w:rPr>
        <w:t>عليه‌السلام</w:t>
      </w:r>
      <w:r>
        <w:rPr>
          <w:rtl/>
        </w:rPr>
        <w:t xml:space="preserve"> قال: قلت:</w:t>
      </w:r>
      <w:r w:rsidR="000D3E6A">
        <w:rPr>
          <w:rFonts w:hint="cs"/>
          <w:rtl/>
        </w:rPr>
        <w:t xml:space="preserve"> «</w:t>
      </w:r>
      <w:r>
        <w:rPr>
          <w:rtl/>
        </w:rPr>
        <w:t xml:space="preserve"> اللهم لا تحوجني إلى احد من خلقك، فقال رسول الله </w:t>
      </w:r>
      <w:r w:rsidRPr="00347388">
        <w:rPr>
          <w:rStyle w:val="libAlaemChar"/>
          <w:rtl/>
        </w:rPr>
        <w:t>صلى‌الله‌عليه‌وآله</w:t>
      </w:r>
      <w:r w:rsidR="007D48A5" w:rsidRPr="007D48A5">
        <w:rPr>
          <w:rtl/>
        </w:rPr>
        <w:t>:</w:t>
      </w:r>
      <w:r>
        <w:rPr>
          <w:rtl/>
        </w:rPr>
        <w:t xml:space="preserve"> يا علي لا تقولن هكذا، ما </w:t>
      </w:r>
      <w:r w:rsidRPr="001B3BC4">
        <w:rPr>
          <w:rStyle w:val="libFootnotenumChar"/>
          <w:rtl/>
        </w:rPr>
        <w:t>(1)</w:t>
      </w:r>
      <w:r>
        <w:rPr>
          <w:rtl/>
        </w:rPr>
        <w:t xml:space="preserve"> من احد الا وهو محتاج إلى الناس، قال: فقلت: كيف اقول يا رسول الله</w:t>
      </w:r>
      <w:r w:rsidR="002E3B3F">
        <w:rPr>
          <w:rtl/>
        </w:rPr>
        <w:t>؟</w:t>
      </w:r>
      <w:r>
        <w:rPr>
          <w:rtl/>
        </w:rPr>
        <w:t xml:space="preserve"> قال: قل اللهم لا تحوجني إلى شرار خلقك، قلت: يا رسول الله ومن شرار خلقه</w:t>
      </w:r>
      <w:r w:rsidR="002E3B3F">
        <w:rPr>
          <w:rtl/>
        </w:rPr>
        <w:t>؟</w:t>
      </w:r>
      <w:r>
        <w:rPr>
          <w:rtl/>
        </w:rPr>
        <w:t xml:space="preserve"> قال: الذين إذا اعطوا من</w:t>
      </w:r>
      <w:r w:rsidR="000D3E6A">
        <w:rPr>
          <w:rFonts w:hint="cs"/>
          <w:rtl/>
        </w:rPr>
        <w:t>ّ</w:t>
      </w:r>
      <w:r>
        <w:rPr>
          <w:rtl/>
        </w:rPr>
        <w:t xml:space="preserve">وا </w:t>
      </w:r>
      <w:r w:rsidRPr="001B3BC4">
        <w:rPr>
          <w:rStyle w:val="libFootnotenumChar"/>
          <w:rtl/>
        </w:rPr>
        <w:t>(2)</w:t>
      </w:r>
      <w:r>
        <w:rPr>
          <w:rtl/>
        </w:rPr>
        <w:t>، وإذا منوا عابوا »</w:t>
      </w:r>
      <w:r w:rsidR="000D3E6A">
        <w:rPr>
          <w:rFonts w:hint="cs"/>
          <w:rtl/>
        </w:rPr>
        <w:t>.</w:t>
      </w:r>
      <w:r>
        <w:rPr>
          <w:rtl/>
        </w:rPr>
        <w:t xml:space="preserve"> </w:t>
      </w:r>
    </w:p>
    <w:p w:rsidR="0090073A" w:rsidRDefault="0090073A" w:rsidP="008B75A2">
      <w:pPr>
        <w:pStyle w:val="libNormal"/>
        <w:rPr>
          <w:rtl/>
        </w:rPr>
      </w:pPr>
      <w:r>
        <w:rPr>
          <w:rtl/>
        </w:rPr>
        <w:t xml:space="preserve">5832 / 3 - فقه الرضا </w:t>
      </w:r>
      <w:r w:rsidRPr="00347388">
        <w:rPr>
          <w:rStyle w:val="libAlaemChar"/>
          <w:rtl/>
        </w:rPr>
        <w:t>عليه‌السلام</w:t>
      </w:r>
      <w:r>
        <w:rPr>
          <w:rtl/>
        </w:rPr>
        <w:t>: « واعلم ان بعض العلماء سمع</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- 55</w:t>
      </w:r>
      <w:r w:rsidR="0090073A">
        <w:rPr>
          <w:rtl/>
        </w:rPr>
        <w:t xml:space="preserve"> </w:t>
      </w:r>
    </w:p>
    <w:p w:rsidR="00033505" w:rsidRDefault="00033505" w:rsidP="00033505">
      <w:pPr>
        <w:pStyle w:val="libFootnote0"/>
        <w:rPr>
          <w:rtl/>
        </w:rPr>
      </w:pPr>
      <w:r>
        <w:rPr>
          <w:rtl/>
        </w:rPr>
        <w:t xml:space="preserve">1 - </w:t>
      </w:r>
      <w:r w:rsidR="0090073A">
        <w:rPr>
          <w:rtl/>
        </w:rPr>
        <w:t xml:space="preserve">الجعفريات ص 221. </w:t>
      </w:r>
    </w:p>
    <w:p w:rsidR="0090073A" w:rsidRDefault="00033505" w:rsidP="00033505">
      <w:pPr>
        <w:pStyle w:val="libFootnote0"/>
        <w:rPr>
          <w:rtl/>
        </w:rPr>
      </w:pPr>
      <w:r>
        <w:rPr>
          <w:rtl/>
        </w:rPr>
        <w:t xml:space="preserve">2 - </w:t>
      </w:r>
      <w:r w:rsidR="0090073A">
        <w:rPr>
          <w:rtl/>
        </w:rPr>
        <w:t>تنبيه الخواطر ص 39.</w:t>
      </w:r>
    </w:p>
    <w:p w:rsidR="0090073A" w:rsidRDefault="00033505" w:rsidP="00033505">
      <w:pPr>
        <w:pStyle w:val="libFootnote"/>
        <w:rPr>
          <w:rtl/>
        </w:rPr>
      </w:pPr>
      <w:r>
        <w:rPr>
          <w:rtl/>
        </w:rPr>
        <w:t>(1)</w:t>
      </w:r>
      <w:r w:rsidR="0090073A">
        <w:rPr>
          <w:rtl/>
        </w:rPr>
        <w:t xml:space="preserve"> في المصدر: فليس.</w:t>
      </w:r>
    </w:p>
    <w:p w:rsidR="00033505" w:rsidRDefault="00033505" w:rsidP="000D3E6A">
      <w:pPr>
        <w:pStyle w:val="libFootnote"/>
        <w:rPr>
          <w:rtl/>
        </w:rPr>
      </w:pPr>
      <w:r>
        <w:rPr>
          <w:rtl/>
        </w:rPr>
        <w:t>(2)</w:t>
      </w:r>
      <w:r w:rsidR="0090073A">
        <w:rPr>
          <w:rtl/>
        </w:rPr>
        <w:t xml:space="preserve"> في المخطوط: منعوا، وما أثبتناه من المصدر وهو ال</w:t>
      </w:r>
      <w:r w:rsidR="000D3E6A">
        <w:rPr>
          <w:rFonts w:hint="cs"/>
          <w:rtl/>
        </w:rPr>
        <w:t>أ</w:t>
      </w:r>
      <w:r w:rsidR="0090073A">
        <w:rPr>
          <w:rtl/>
        </w:rPr>
        <w:t>صح ظاهرا</w:t>
      </w:r>
      <w:r w:rsidR="000D3E6A">
        <w:rPr>
          <w:rFonts w:hint="cs"/>
          <w:rtl/>
        </w:rPr>
        <w:t>ً</w:t>
      </w:r>
      <w:r w:rsidR="0090073A">
        <w:rPr>
          <w:rtl/>
        </w:rPr>
        <w:t xml:space="preserve">. </w:t>
      </w:r>
    </w:p>
    <w:p w:rsidR="0090073A" w:rsidRDefault="00033505" w:rsidP="00033505">
      <w:pPr>
        <w:pStyle w:val="libFootnote0"/>
        <w:rPr>
          <w:rtl/>
        </w:rPr>
      </w:pPr>
      <w:r>
        <w:rPr>
          <w:rtl/>
        </w:rPr>
        <w:t xml:space="preserve">3 - </w:t>
      </w:r>
      <w:r w:rsidR="0090073A">
        <w:rPr>
          <w:rtl/>
        </w:rPr>
        <w:t xml:space="preserve">فقه الرضا </w:t>
      </w:r>
      <w:r w:rsidR="0090073A" w:rsidRPr="000D3E6A">
        <w:rPr>
          <w:rStyle w:val="libFootnoteAlaemChar"/>
          <w:rtl/>
        </w:rPr>
        <w:t>عليه‌السلام</w:t>
      </w:r>
      <w:r w:rsidR="0090073A">
        <w:rPr>
          <w:rtl/>
        </w:rPr>
        <w:t xml:space="preserve"> ص 50. </w:t>
      </w:r>
    </w:p>
    <w:p w:rsidR="0090073A" w:rsidRDefault="0090073A" w:rsidP="000D3E6A">
      <w:pPr>
        <w:pStyle w:val="libNormal0"/>
        <w:rPr>
          <w:rtl/>
        </w:rPr>
      </w:pPr>
      <w:r>
        <w:rPr>
          <w:rtl/>
        </w:rPr>
        <w:br w:type="page"/>
        <w:t>رجلا يدعو الله يغنيه عن الناس، فقال: ان الناس لا يستغنون عن الناس، ولكن اغناك الله عن دناء الناس »</w:t>
      </w:r>
      <w:r w:rsidR="000D3E6A">
        <w:rPr>
          <w:rFonts w:hint="cs"/>
          <w:rtl/>
        </w:rPr>
        <w:t xml:space="preserve">. </w:t>
      </w:r>
    </w:p>
    <w:p w:rsidR="0090073A" w:rsidRDefault="0090073A" w:rsidP="00EC6118">
      <w:pPr>
        <w:pStyle w:val="Heading2Center"/>
        <w:rPr>
          <w:rtl/>
        </w:rPr>
      </w:pPr>
      <w:bookmarkStart w:id="117" w:name="_Toc363285357"/>
      <w:r>
        <w:rPr>
          <w:rtl/>
        </w:rPr>
        <w:t xml:space="preserve">56 - </w:t>
      </w:r>
      <w:r w:rsidRPr="00347388">
        <w:rPr>
          <w:rStyle w:val="libAlaemHeading2Char"/>
          <w:rtl/>
        </w:rPr>
        <w:t>(</w:t>
      </w:r>
      <w:r>
        <w:rPr>
          <w:rtl/>
        </w:rPr>
        <w:t xml:space="preserve"> باب استحباب الدعاء بما جرى على اللسان، واختيار الدعاء المأثور ان تيسر، وكراهة اختراع الدعاء</w:t>
      </w:r>
      <w:r w:rsidR="000D3E6A">
        <w:rPr>
          <w:rFonts w:hint="cs"/>
          <w:rtl/>
        </w:rPr>
        <w:t xml:space="preserve"> </w:t>
      </w:r>
      <w:r w:rsidRPr="00347388">
        <w:rPr>
          <w:rStyle w:val="libAlaemHeading2Char"/>
          <w:rtl/>
        </w:rPr>
        <w:t>)</w:t>
      </w:r>
      <w:bookmarkEnd w:id="117"/>
      <w:r>
        <w:rPr>
          <w:rtl/>
        </w:rPr>
        <w:t xml:space="preserve"> </w:t>
      </w:r>
    </w:p>
    <w:p w:rsidR="0090073A" w:rsidRDefault="0090073A" w:rsidP="008B75A2">
      <w:pPr>
        <w:pStyle w:val="libNormal"/>
        <w:rPr>
          <w:rtl/>
        </w:rPr>
      </w:pPr>
      <w:r>
        <w:rPr>
          <w:rtl/>
        </w:rPr>
        <w:t>5833 / 1 - مجموعة الشهيد قد</w:t>
      </w:r>
      <w:r w:rsidR="000D3E6A">
        <w:rPr>
          <w:rFonts w:hint="cs"/>
          <w:rtl/>
        </w:rPr>
        <w:t>ّ</w:t>
      </w:r>
      <w:r>
        <w:rPr>
          <w:rtl/>
        </w:rPr>
        <w:t xml:space="preserve">س الله روحه: عن علي </w:t>
      </w:r>
      <w:r w:rsidRPr="00347388">
        <w:rPr>
          <w:rStyle w:val="libAlaemChar"/>
          <w:rtl/>
        </w:rPr>
        <w:t>عليه‌السلام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ان الدعاء يرد البلاء وقد ابرم ابراما</w:t>
      </w:r>
      <w:r w:rsidR="000D3E6A">
        <w:rPr>
          <w:rFonts w:hint="cs"/>
          <w:rtl/>
        </w:rPr>
        <w:t>ً</w:t>
      </w:r>
      <w:r>
        <w:rPr>
          <w:rtl/>
        </w:rPr>
        <w:t xml:space="preserve"> » قال الوشاء: فقلت لعبدالله بن سنان، هل في ذلك دعاء مؤقت</w:t>
      </w:r>
      <w:r w:rsidR="002E3B3F">
        <w:rPr>
          <w:rtl/>
        </w:rPr>
        <w:t>؟</w:t>
      </w:r>
      <w:r>
        <w:rPr>
          <w:rtl/>
        </w:rPr>
        <w:t xml:space="preserve"> فقال: اما اني سألت الصادق </w:t>
      </w:r>
      <w:r w:rsidRPr="00347388">
        <w:rPr>
          <w:rStyle w:val="libAlaemChar"/>
          <w:rtl/>
        </w:rPr>
        <w:t>عليه‌السلام</w:t>
      </w:r>
      <w:r>
        <w:rPr>
          <w:rtl/>
        </w:rPr>
        <w:t xml:space="preserve"> فقال: « نعم، اما دعاء الشيعة المستضعفين ففي كل علة من العلل دعاء مؤقت، واما المستبصرون البالغون فدعاؤهم لا يحجب »</w:t>
      </w:r>
      <w:r w:rsidR="000D3E6A">
        <w:rPr>
          <w:rFonts w:hint="cs"/>
          <w:rtl/>
        </w:rPr>
        <w:t xml:space="preserve">. </w:t>
      </w:r>
    </w:p>
    <w:p w:rsidR="0090073A" w:rsidRDefault="0090073A" w:rsidP="00EC6118">
      <w:pPr>
        <w:pStyle w:val="Heading2Center"/>
        <w:rPr>
          <w:rtl/>
        </w:rPr>
      </w:pPr>
      <w:bookmarkStart w:id="118" w:name="_Toc363285358"/>
      <w:r>
        <w:rPr>
          <w:rtl/>
        </w:rPr>
        <w:t xml:space="preserve">57 - </w:t>
      </w:r>
      <w:r w:rsidRPr="00347388">
        <w:rPr>
          <w:rStyle w:val="libAlaemHeading2Char"/>
          <w:rtl/>
        </w:rPr>
        <w:t>(</w:t>
      </w:r>
      <w:r>
        <w:rPr>
          <w:rtl/>
        </w:rPr>
        <w:t xml:space="preserve"> باب استحباب الدعاء بالاسماء الحسنى، وغيرها من أسماء الله تعالى</w:t>
      </w:r>
      <w:r w:rsidR="000D3E6A">
        <w:rPr>
          <w:rFonts w:hint="cs"/>
          <w:rtl/>
        </w:rPr>
        <w:t xml:space="preserve"> </w:t>
      </w:r>
      <w:r w:rsidRPr="00347388">
        <w:rPr>
          <w:rStyle w:val="libAlaemHeading2Char"/>
          <w:rtl/>
        </w:rPr>
        <w:t>)</w:t>
      </w:r>
      <w:bookmarkEnd w:id="118"/>
      <w:r>
        <w:rPr>
          <w:rtl/>
        </w:rPr>
        <w:t xml:space="preserve"> </w:t>
      </w:r>
    </w:p>
    <w:p w:rsidR="0090073A" w:rsidRDefault="0090073A" w:rsidP="008B75A2">
      <w:pPr>
        <w:pStyle w:val="libNormal"/>
        <w:rPr>
          <w:rtl/>
        </w:rPr>
      </w:pPr>
      <w:r>
        <w:rPr>
          <w:rtl/>
        </w:rPr>
        <w:t xml:space="preserve">5834 / 1 - الصدوق في كتاب التوحيد: عن احمد بن الحسن القطان، عن احمد بن يحيى بن زكريا القطان، عن بكر بن عبدالله بن حبيب، عن تميم بن بهلول، عن ابيه، عن ابي الحسن العبدي، عن سليمان بن مهران، عن الصادق جعفر بن محمد، عن ابيه محمد بن علي، عن ابيه علي بن الحسين، عن ابيه الحسين بن علي، عن ابيه علي بن ابي طالب </w:t>
      </w:r>
      <w:r w:rsidRPr="00347388">
        <w:rPr>
          <w:rStyle w:val="libAlaemChar"/>
          <w:rtl/>
        </w:rPr>
        <w:t>عليهم‌السلام</w:t>
      </w:r>
      <w:r>
        <w:rPr>
          <w:rtl/>
        </w:rPr>
        <w:t>، قال: « قال رسول الله</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- 56</w:t>
      </w:r>
      <w:r w:rsidR="0090073A">
        <w:rPr>
          <w:rtl/>
        </w:rPr>
        <w:t xml:space="preserve"> </w:t>
      </w:r>
    </w:p>
    <w:p w:rsidR="00343606" w:rsidRDefault="00033505" w:rsidP="00033505">
      <w:pPr>
        <w:pStyle w:val="libFootnote0"/>
        <w:rPr>
          <w:rtl/>
        </w:rPr>
      </w:pPr>
      <w:r>
        <w:rPr>
          <w:rtl/>
        </w:rPr>
        <w:t xml:space="preserve">1 - </w:t>
      </w:r>
      <w:r w:rsidR="0090073A">
        <w:rPr>
          <w:rtl/>
        </w:rPr>
        <w:t xml:space="preserve">مجموعة الشهيد: مخطوط، ونقله عنه في البحار ج 94 ص 89 ح 1 وج 93 ص 365 ذيل الحديث 10. </w:t>
      </w:r>
    </w:p>
    <w:p w:rsidR="00033505" w:rsidRDefault="00343606" w:rsidP="00343606">
      <w:pPr>
        <w:pStyle w:val="libFootnoteCenterBold"/>
        <w:rPr>
          <w:rtl/>
        </w:rPr>
      </w:pPr>
      <w:r>
        <w:rPr>
          <w:rtl/>
        </w:rPr>
        <w:t xml:space="preserve"> الباب - 57</w:t>
      </w:r>
      <w:r w:rsidR="0090073A">
        <w:rPr>
          <w:rtl/>
        </w:rPr>
        <w:t xml:space="preserve"> </w:t>
      </w:r>
    </w:p>
    <w:p w:rsidR="0090073A" w:rsidRDefault="00033505" w:rsidP="00033505">
      <w:pPr>
        <w:pStyle w:val="libFootnote0"/>
        <w:rPr>
          <w:rtl/>
        </w:rPr>
      </w:pPr>
      <w:r>
        <w:rPr>
          <w:rtl/>
        </w:rPr>
        <w:t xml:space="preserve">1 - </w:t>
      </w:r>
      <w:r w:rsidR="0090073A">
        <w:rPr>
          <w:rtl/>
        </w:rPr>
        <w:t xml:space="preserve">التوحيد ص 194 ح 8. </w:t>
      </w:r>
    </w:p>
    <w:p w:rsidR="000D3E6A" w:rsidRDefault="0090073A" w:rsidP="000D3E6A">
      <w:pPr>
        <w:pStyle w:val="libNormal0"/>
        <w:rPr>
          <w:rtl/>
        </w:rPr>
      </w:pPr>
      <w:r>
        <w:rPr>
          <w:rtl/>
        </w:rPr>
        <w:br w:type="page"/>
      </w:r>
      <w:r w:rsidRPr="00347388">
        <w:rPr>
          <w:rStyle w:val="libAlaemChar"/>
          <w:rtl/>
        </w:rPr>
        <w:t>صلى‌الله‌عليه‌وآله</w:t>
      </w:r>
      <w:r w:rsidR="007D48A5" w:rsidRPr="007D48A5">
        <w:rPr>
          <w:rtl/>
        </w:rPr>
        <w:t>:</w:t>
      </w:r>
      <w:r>
        <w:rPr>
          <w:rtl/>
        </w:rPr>
        <w:t xml:space="preserve"> ان لله تبارك وتعالى تسعة وتسعين اسما، مائة الا واحدا</w:t>
      </w:r>
      <w:r w:rsidR="000D3E6A">
        <w:rPr>
          <w:rFonts w:hint="cs"/>
          <w:rtl/>
        </w:rPr>
        <w:t>ً</w:t>
      </w:r>
      <w:r>
        <w:rPr>
          <w:rtl/>
        </w:rPr>
        <w:t xml:space="preserve"> </w:t>
      </w:r>
      <w:r w:rsidRPr="001B3BC4">
        <w:rPr>
          <w:rStyle w:val="libFootnotenumChar"/>
          <w:rtl/>
        </w:rPr>
        <w:t>(1)</w:t>
      </w:r>
      <w:r>
        <w:rPr>
          <w:rtl/>
        </w:rPr>
        <w:t xml:space="preserve">، من احصاها دخل الجنة، وهي: </w:t>
      </w:r>
    </w:p>
    <w:p w:rsidR="000D3E6A" w:rsidRDefault="0090073A" w:rsidP="000D3E6A">
      <w:pPr>
        <w:pStyle w:val="libNormal"/>
        <w:rPr>
          <w:rtl/>
        </w:rPr>
      </w:pPr>
      <w:r>
        <w:rPr>
          <w:rtl/>
        </w:rPr>
        <w:t>الله، الا له، الواحد، الاحد، الصمد، الاول، الاخر، السميع، البصير، القدير، القاهر، العلي، الاعلى، الباقي، البديع، البارئ، الاكرم، الظاهر، الباطن، الحي، الحكيم، العليم، الحليم، الحفيظ، الحق، الحسيب، الحميد، الحفي، الرب، الرحمن، الرحيم، الذ</w:t>
      </w:r>
      <w:r w:rsidR="000D3E6A">
        <w:rPr>
          <w:rFonts w:hint="cs"/>
          <w:rtl/>
        </w:rPr>
        <w:t>ّ</w:t>
      </w:r>
      <w:r>
        <w:rPr>
          <w:rtl/>
        </w:rPr>
        <w:t>ارئ، الرازق، الرقيب، الرؤوف، الر</w:t>
      </w:r>
      <w:r w:rsidR="000D3E6A">
        <w:rPr>
          <w:rFonts w:hint="cs"/>
          <w:rtl/>
        </w:rPr>
        <w:t>ّ</w:t>
      </w:r>
      <w:r>
        <w:rPr>
          <w:rtl/>
        </w:rPr>
        <w:t xml:space="preserve">ائي، السلام، المؤمن، المهيمن، العزيز، الجبار، المتكبر، السيد، السبوح </w:t>
      </w:r>
      <w:r w:rsidRPr="001B3BC4">
        <w:rPr>
          <w:rStyle w:val="libFootnotenumChar"/>
          <w:rtl/>
        </w:rPr>
        <w:t>(2)</w:t>
      </w:r>
      <w:r>
        <w:rPr>
          <w:rtl/>
        </w:rPr>
        <w:t>، الشهيد، الصادق، الصانع، الطاهر، العدل، العفو، الغفور، الغني، الغياث، الفاطر، الفر، الفتاح، الفالق، القديم، الملك، القدوس، القوي، القرى، القيوم، القابض، الباسط، قاضي، الحاجات، المجيد، المولى، المنان، المحيط، المبين، المقيت، المصرو، الكريم، الكبير، الكافي، كاشف الضر، الوتر، النور، الوهاب، الناصر، الواسع، الودود، الهادي، الوفي، الوكيل الوارث، البر، الباعث، التو</w:t>
      </w:r>
      <w:r w:rsidR="000D3E6A">
        <w:rPr>
          <w:rFonts w:hint="cs"/>
          <w:rtl/>
        </w:rPr>
        <w:t>ّ</w:t>
      </w:r>
      <w:r>
        <w:rPr>
          <w:rtl/>
        </w:rPr>
        <w:t xml:space="preserve">اب، الجليل، الجواد، الخبير، الخالق، خير الناصرين، الديان، الشكور، العظيم، اللطيف، الشافي ». </w:t>
      </w:r>
    </w:p>
    <w:p w:rsidR="0090073A" w:rsidRDefault="0090073A" w:rsidP="008B75A2">
      <w:pPr>
        <w:pStyle w:val="libNormal"/>
        <w:rPr>
          <w:rtl/>
        </w:rPr>
      </w:pPr>
      <w:r>
        <w:rPr>
          <w:rtl/>
        </w:rPr>
        <w:t xml:space="preserve">ورواه في الخصال </w:t>
      </w:r>
      <w:r w:rsidRPr="001B3BC4">
        <w:rPr>
          <w:rStyle w:val="libFootnotenumChar"/>
          <w:rtl/>
        </w:rPr>
        <w:t>(3)</w:t>
      </w:r>
      <w:r>
        <w:rPr>
          <w:rtl/>
        </w:rPr>
        <w:t>: بالاسناد المذكور، وقال فيه: وقد رويت هذا الخبر، من طرق مختلفة والفاظ مختلفة</w:t>
      </w:r>
      <w:r w:rsidR="000D3E6A">
        <w:rPr>
          <w:rFonts w:hint="cs"/>
          <w:rtl/>
        </w:rPr>
        <w:t>.</w:t>
      </w:r>
      <w:r>
        <w:rPr>
          <w:rtl/>
        </w:rPr>
        <w:t xml:space="preserve"> </w:t>
      </w:r>
    </w:p>
    <w:p w:rsidR="0090073A" w:rsidRDefault="0090073A" w:rsidP="000D3E6A">
      <w:pPr>
        <w:pStyle w:val="libNormal"/>
        <w:rPr>
          <w:rtl/>
        </w:rPr>
      </w:pPr>
      <w:r>
        <w:rPr>
          <w:rtl/>
        </w:rPr>
        <w:t>5835 / 2 - عوالي الل</w:t>
      </w:r>
      <w:r w:rsidR="000D3E6A">
        <w:rPr>
          <w:rFonts w:hint="cs"/>
          <w:rtl/>
        </w:rPr>
        <w:t>آ</w:t>
      </w:r>
      <w:r>
        <w:rPr>
          <w:rtl/>
        </w:rPr>
        <w:t xml:space="preserve">لي: عن النبي </w:t>
      </w:r>
      <w:r w:rsidRPr="00347388">
        <w:rPr>
          <w:rStyle w:val="libAlaemChar"/>
          <w:rtl/>
        </w:rPr>
        <w:t>صلى‌الله‌عليه‌وآله</w:t>
      </w:r>
      <w:r w:rsidR="00FF6072">
        <w:rPr>
          <w:rtl/>
        </w:rPr>
        <w:t>،</w:t>
      </w:r>
      <w:r>
        <w:rPr>
          <w:rtl/>
        </w:rPr>
        <w:t xml:space="preserve"> أنه قال:</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(1)</w:t>
      </w:r>
      <w:r w:rsidR="0090073A">
        <w:rPr>
          <w:rtl/>
        </w:rPr>
        <w:t xml:space="preserve"> في نسخة: واحد، منه (قده).</w:t>
      </w:r>
    </w:p>
    <w:p w:rsidR="0090073A" w:rsidRDefault="00033505" w:rsidP="00033505">
      <w:pPr>
        <w:pStyle w:val="libFootnote"/>
        <w:rPr>
          <w:rtl/>
        </w:rPr>
      </w:pPr>
      <w:r>
        <w:rPr>
          <w:rtl/>
        </w:rPr>
        <w:t>(2)</w:t>
      </w:r>
      <w:r w:rsidR="0090073A">
        <w:rPr>
          <w:rtl/>
        </w:rPr>
        <w:t xml:space="preserve"> في نسخة: سب</w:t>
      </w:r>
      <w:r w:rsidR="000D3E6A">
        <w:rPr>
          <w:rFonts w:hint="cs"/>
          <w:rtl/>
        </w:rPr>
        <w:t>ّ</w:t>
      </w:r>
      <w:r w:rsidR="0090073A">
        <w:rPr>
          <w:rtl/>
        </w:rPr>
        <w:t>وح، منه (قده).</w:t>
      </w:r>
    </w:p>
    <w:p w:rsidR="00033505" w:rsidRDefault="00033505" w:rsidP="00033505">
      <w:pPr>
        <w:pStyle w:val="libFootnote"/>
        <w:rPr>
          <w:rtl/>
        </w:rPr>
      </w:pPr>
      <w:r>
        <w:rPr>
          <w:rtl/>
        </w:rPr>
        <w:t>(3)</w:t>
      </w:r>
      <w:r w:rsidR="0090073A">
        <w:rPr>
          <w:rtl/>
        </w:rPr>
        <w:t xml:space="preserve"> الخصال ص 593 ح 4. </w:t>
      </w:r>
    </w:p>
    <w:p w:rsidR="0090073A" w:rsidRDefault="00033505" w:rsidP="000D3E6A">
      <w:pPr>
        <w:pStyle w:val="libFootnote0"/>
        <w:rPr>
          <w:rtl/>
        </w:rPr>
      </w:pPr>
      <w:r>
        <w:rPr>
          <w:rtl/>
        </w:rPr>
        <w:t xml:space="preserve">2 - </w:t>
      </w:r>
      <w:r w:rsidR="0090073A">
        <w:rPr>
          <w:rtl/>
        </w:rPr>
        <w:t>عوالي الل</w:t>
      </w:r>
      <w:r w:rsidR="000D3E6A">
        <w:rPr>
          <w:rFonts w:hint="cs"/>
          <w:rtl/>
        </w:rPr>
        <w:t>آ</w:t>
      </w:r>
      <w:r w:rsidR="0090073A">
        <w:rPr>
          <w:rtl/>
        </w:rPr>
        <w:t xml:space="preserve">لي ج 4 ص 106 ح 157. </w:t>
      </w:r>
    </w:p>
    <w:p w:rsidR="0090073A" w:rsidRDefault="0090073A" w:rsidP="000D3E6A">
      <w:pPr>
        <w:pStyle w:val="libNormal0"/>
        <w:rPr>
          <w:rtl/>
        </w:rPr>
      </w:pPr>
      <w:r>
        <w:rPr>
          <w:rtl/>
        </w:rPr>
        <w:br w:type="page"/>
        <w:t>« ان لله تعالى اربعة آلاف اسم: الف لا يعلمها الا الله، والف لا يعلمها الا الله والملائكة، والف لا يعلمها الا الله والملائكة والنبيون، وأما ال</w:t>
      </w:r>
      <w:r w:rsidR="000D3E6A">
        <w:rPr>
          <w:rFonts w:hint="cs"/>
          <w:rtl/>
        </w:rPr>
        <w:t>أ</w:t>
      </w:r>
      <w:r>
        <w:rPr>
          <w:rtl/>
        </w:rPr>
        <w:t xml:space="preserve">لف الرابع فالمؤمنون يعلمونه، ثلاثمائة </w:t>
      </w:r>
      <w:r w:rsidRPr="001B3BC4">
        <w:rPr>
          <w:rStyle w:val="libFootnotenumChar"/>
          <w:rtl/>
        </w:rPr>
        <w:t>(1)</w:t>
      </w:r>
      <w:r>
        <w:rPr>
          <w:rtl/>
        </w:rPr>
        <w:t xml:space="preserve"> في التوراة، وثلاثمائة في الانجيل، وثلاثمائة في الزبور، ومائة في القرآن تسعة وتسعون ظاهرة، وواحد منها مكتوم، من احصاها دخل الجنة »</w:t>
      </w:r>
      <w:r w:rsidR="000D3E6A">
        <w:rPr>
          <w:rFonts w:hint="cs"/>
          <w:rtl/>
        </w:rPr>
        <w:t xml:space="preserve">. </w:t>
      </w:r>
    </w:p>
    <w:p w:rsidR="0090073A" w:rsidRDefault="0090073A" w:rsidP="00EC6118">
      <w:pPr>
        <w:pStyle w:val="Heading2Center"/>
        <w:rPr>
          <w:rtl/>
        </w:rPr>
      </w:pPr>
      <w:bookmarkStart w:id="119" w:name="_Toc363285359"/>
      <w:r>
        <w:rPr>
          <w:rtl/>
        </w:rPr>
        <w:t xml:space="preserve">58 - </w:t>
      </w:r>
      <w:r w:rsidRPr="00347388">
        <w:rPr>
          <w:rStyle w:val="libAlaemHeading2Char"/>
          <w:rtl/>
        </w:rPr>
        <w:t>(</w:t>
      </w:r>
      <w:r>
        <w:rPr>
          <w:rtl/>
        </w:rPr>
        <w:t xml:space="preserve"> باب تأكد استحباب الدعاء للحامل، بجعل الحمل ذكرا</w:t>
      </w:r>
      <w:r w:rsidR="000D3E6A">
        <w:rPr>
          <w:rFonts w:hint="cs"/>
          <w:rtl/>
        </w:rPr>
        <w:t>ً</w:t>
      </w:r>
      <w:r>
        <w:rPr>
          <w:rtl/>
        </w:rPr>
        <w:t xml:space="preserve"> سويا</w:t>
      </w:r>
      <w:r w:rsidR="000D3E6A">
        <w:rPr>
          <w:rFonts w:hint="cs"/>
          <w:rtl/>
        </w:rPr>
        <w:t>ً</w:t>
      </w:r>
      <w:r>
        <w:rPr>
          <w:rtl/>
        </w:rPr>
        <w:t>، وغير ذلك، ما لم تمض اربعة أشهر، ويجوز بعدها أيضا</w:t>
      </w:r>
      <w:r w:rsidR="000D3E6A">
        <w:rPr>
          <w:rFonts w:hint="cs"/>
          <w:rtl/>
        </w:rPr>
        <w:t xml:space="preserve">ً </w:t>
      </w:r>
      <w:r w:rsidRPr="00347388">
        <w:rPr>
          <w:rStyle w:val="libAlaemHeading2Char"/>
          <w:rtl/>
        </w:rPr>
        <w:t>)</w:t>
      </w:r>
      <w:bookmarkEnd w:id="119"/>
      <w:r>
        <w:rPr>
          <w:rtl/>
        </w:rPr>
        <w:t xml:space="preserve"> </w:t>
      </w:r>
    </w:p>
    <w:p w:rsidR="0090073A" w:rsidRDefault="0090073A" w:rsidP="000D3E6A">
      <w:pPr>
        <w:pStyle w:val="libNormal"/>
        <w:rPr>
          <w:rtl/>
        </w:rPr>
      </w:pPr>
      <w:r>
        <w:rPr>
          <w:rtl/>
        </w:rPr>
        <w:t xml:space="preserve">5836 / 1 - ثقة </w:t>
      </w:r>
      <w:r w:rsidR="00343606">
        <w:rPr>
          <w:rtl/>
        </w:rPr>
        <w:t xml:space="preserve">الإسلام </w:t>
      </w:r>
      <w:r>
        <w:rPr>
          <w:rtl/>
        </w:rPr>
        <w:t xml:space="preserve">في الكافي: عن محمد بن يحيى، عن أحمد بن محمد، عن ابن فضال، عن الحسن بن الجهم، قال: سمعت ابا الحسن الرضا </w:t>
      </w:r>
      <w:r w:rsidRPr="00347388">
        <w:rPr>
          <w:rStyle w:val="libAlaemChar"/>
          <w:rtl/>
        </w:rPr>
        <w:t>عليه‌السلام</w:t>
      </w:r>
      <w:r>
        <w:rPr>
          <w:rtl/>
        </w:rPr>
        <w:t xml:space="preserve">، يقول: « قال أبوجعفر </w:t>
      </w:r>
      <w:r w:rsidRPr="00347388">
        <w:rPr>
          <w:rStyle w:val="libAlaemChar"/>
          <w:rtl/>
        </w:rPr>
        <w:t>عليه‌السلام</w:t>
      </w:r>
      <w:r>
        <w:rPr>
          <w:rtl/>
        </w:rPr>
        <w:t>: ان النطفة تكون في الرحم اربعين يوما، ثم تصير علقة اربعين يوما، ثم تصير مضغة اربعين، فإذا اكمل اربعة اشهر، بعث الله عز</w:t>
      </w:r>
      <w:r w:rsidR="000D3E6A">
        <w:rPr>
          <w:rFonts w:hint="cs"/>
          <w:rtl/>
        </w:rPr>
        <w:t>ّ</w:t>
      </w:r>
      <w:r>
        <w:rPr>
          <w:rtl/>
        </w:rPr>
        <w:t>وجل</w:t>
      </w:r>
      <w:r w:rsidR="000D3E6A">
        <w:rPr>
          <w:rFonts w:hint="cs"/>
          <w:rtl/>
        </w:rPr>
        <w:t>ّ</w:t>
      </w:r>
      <w:r>
        <w:rPr>
          <w:rtl/>
        </w:rPr>
        <w:t xml:space="preserve"> ملكين خلاقين، فيقولان: يا رب ما تخلق ذكرا أو انثى</w:t>
      </w:r>
      <w:r w:rsidR="002E3B3F">
        <w:rPr>
          <w:rtl/>
        </w:rPr>
        <w:t>؟</w:t>
      </w:r>
      <w:r>
        <w:rPr>
          <w:rtl/>
        </w:rPr>
        <w:t xml:space="preserve"> فيؤمران، فيقولان: يا رب شقيا أو سعيدا</w:t>
      </w:r>
      <w:r w:rsidR="002E3B3F">
        <w:rPr>
          <w:rtl/>
        </w:rPr>
        <w:t>؟</w:t>
      </w:r>
      <w:r>
        <w:rPr>
          <w:rtl/>
        </w:rPr>
        <w:t xml:space="preserve"> فيؤمران: فيقولان يا رب، ما اجله</w:t>
      </w:r>
      <w:r w:rsidR="002E3B3F">
        <w:rPr>
          <w:rtl/>
        </w:rPr>
        <w:t>؟</w:t>
      </w:r>
      <w:r>
        <w:rPr>
          <w:rtl/>
        </w:rPr>
        <w:t xml:space="preserve"> وما رزقه</w:t>
      </w:r>
      <w:r w:rsidR="002E3B3F">
        <w:rPr>
          <w:rtl/>
        </w:rPr>
        <w:t>؟</w:t>
      </w:r>
      <w:r>
        <w:rPr>
          <w:rtl/>
        </w:rPr>
        <w:t xml:space="preserve"> وما كل شئ من حاله</w:t>
      </w:r>
      <w:r w:rsidR="002E3B3F">
        <w:rPr>
          <w:rtl/>
        </w:rPr>
        <w:t>؟</w:t>
      </w:r>
      <w:r>
        <w:rPr>
          <w:rtl/>
        </w:rPr>
        <w:t xml:space="preserve"> عدد من ذلك اشياء، ويكتبان الميثاق بين عينيه، فإذا اكمل الله الاجل، بعث الله ملكا فزجره زجرة، فيخرج وقد نسي الميثاق » وقال الحسن بن الجهم: فقلت له: افيجوز ان يدعو الله عزوجل، فيحول الانثى ذكرا، والذكر انثي</w:t>
      </w:r>
      <w:r w:rsidR="002E3B3F">
        <w:rPr>
          <w:rtl/>
        </w:rPr>
        <w:t>؟</w:t>
      </w:r>
      <w:r>
        <w:rPr>
          <w:rtl/>
        </w:rPr>
        <w:t xml:space="preserve"> فقال: « ان الله يفعل ما يشاء »</w:t>
      </w:r>
      <w:r w:rsidR="000D3E6A">
        <w:rPr>
          <w:rFonts w:hint="cs"/>
          <w:rtl/>
        </w:rPr>
        <w:t xml:space="preserve">. </w:t>
      </w:r>
    </w:p>
    <w:p w:rsidR="00033505" w:rsidRDefault="0090073A" w:rsidP="0087198D">
      <w:pPr>
        <w:pStyle w:val="libLine"/>
        <w:rPr>
          <w:rtl/>
        </w:rPr>
      </w:pPr>
      <w:r>
        <w:rPr>
          <w:rtl/>
        </w:rPr>
        <w:t>____________________________</w:t>
      </w:r>
    </w:p>
    <w:p w:rsidR="00343606" w:rsidRDefault="00033505" w:rsidP="00033505">
      <w:pPr>
        <w:pStyle w:val="libFootnote"/>
        <w:rPr>
          <w:rtl/>
        </w:rPr>
      </w:pPr>
      <w:r>
        <w:rPr>
          <w:rtl/>
        </w:rPr>
        <w:t>(1)</w:t>
      </w:r>
      <w:r w:rsidR="0090073A">
        <w:rPr>
          <w:rtl/>
        </w:rPr>
        <w:t xml:space="preserve"> في المصدر زيادة: منها. </w:t>
      </w:r>
    </w:p>
    <w:p w:rsidR="00033505" w:rsidRDefault="00343606" w:rsidP="00343606">
      <w:pPr>
        <w:pStyle w:val="libFootnoteCenterBold"/>
        <w:rPr>
          <w:rtl/>
        </w:rPr>
      </w:pPr>
      <w:r>
        <w:rPr>
          <w:rtl/>
        </w:rPr>
        <w:t xml:space="preserve"> الباب - 58</w:t>
      </w:r>
      <w:r w:rsidR="0090073A">
        <w:rPr>
          <w:rtl/>
        </w:rPr>
        <w:t xml:space="preserve"> </w:t>
      </w:r>
    </w:p>
    <w:p w:rsidR="0090073A" w:rsidRDefault="00033505" w:rsidP="00033505">
      <w:pPr>
        <w:pStyle w:val="libFootnote0"/>
        <w:rPr>
          <w:rtl/>
        </w:rPr>
      </w:pPr>
      <w:r>
        <w:rPr>
          <w:rtl/>
        </w:rPr>
        <w:t xml:space="preserve">1 - </w:t>
      </w:r>
      <w:r w:rsidR="0090073A">
        <w:rPr>
          <w:rtl/>
        </w:rPr>
        <w:t xml:space="preserve">الكافي ج 6 ص 13 ح 3. </w:t>
      </w:r>
    </w:p>
    <w:p w:rsidR="0090073A" w:rsidRDefault="0090073A" w:rsidP="00EC6118">
      <w:pPr>
        <w:pStyle w:val="Heading2Center"/>
        <w:rPr>
          <w:rtl/>
        </w:rPr>
      </w:pPr>
      <w:r>
        <w:rPr>
          <w:rtl/>
        </w:rPr>
        <w:br w:type="page"/>
      </w:r>
      <w:bookmarkStart w:id="120" w:name="_Toc363285360"/>
      <w:r>
        <w:rPr>
          <w:rtl/>
        </w:rPr>
        <w:t xml:space="preserve">59 - </w:t>
      </w:r>
      <w:r w:rsidRPr="00347388">
        <w:rPr>
          <w:rStyle w:val="libAlaemHeading2Char"/>
          <w:rtl/>
        </w:rPr>
        <w:t>(</w:t>
      </w:r>
      <w:r>
        <w:rPr>
          <w:rtl/>
        </w:rPr>
        <w:t>باب أنه يستحب للداعي، اليأس مما في أيدي الناس، وأن لا يرجو إلا الله</w:t>
      </w:r>
      <w:r w:rsidR="000D3E6A">
        <w:rPr>
          <w:rFonts w:hint="cs"/>
          <w:rtl/>
        </w:rPr>
        <w:t xml:space="preserve"> </w:t>
      </w:r>
      <w:r w:rsidRPr="00347388">
        <w:rPr>
          <w:rStyle w:val="libAlaemHeading2Char"/>
          <w:rtl/>
        </w:rPr>
        <w:t>)</w:t>
      </w:r>
      <w:bookmarkEnd w:id="120"/>
      <w:r>
        <w:rPr>
          <w:rtl/>
        </w:rPr>
        <w:t xml:space="preserve"> </w:t>
      </w:r>
    </w:p>
    <w:p w:rsidR="000D3E6A" w:rsidRDefault="0090073A" w:rsidP="008B75A2">
      <w:pPr>
        <w:pStyle w:val="libNormal"/>
        <w:rPr>
          <w:rtl/>
        </w:rPr>
      </w:pPr>
      <w:r>
        <w:rPr>
          <w:rtl/>
        </w:rPr>
        <w:t xml:space="preserve">5837 / 1 - الشيخ المفيد في اماليه: عن احمد بن محمد بن الحسن بن الوليد، عن ابيه، عن الصفار، عن علي بن محمد القاساني، عن القاسم بن محمد الاصبهاني، عن سليمان بن داود المنقري، عن حفص، عن الصادق </w:t>
      </w:r>
      <w:r w:rsidRPr="00347388">
        <w:rPr>
          <w:rStyle w:val="libAlaemChar"/>
          <w:rtl/>
        </w:rPr>
        <w:t>عليه‌السلام</w:t>
      </w:r>
      <w:r>
        <w:rPr>
          <w:rtl/>
        </w:rPr>
        <w:t>، قال: « إذا اراد احدكم ان لا يسأل الله شيئا الا اعطاه، فلييأس من الناس كلهم، ولا يكون له رجاء الا من الله عز</w:t>
      </w:r>
      <w:r w:rsidR="000D3E6A">
        <w:rPr>
          <w:rFonts w:hint="cs"/>
          <w:rtl/>
        </w:rPr>
        <w:t>ّ</w:t>
      </w:r>
      <w:r>
        <w:rPr>
          <w:rtl/>
        </w:rPr>
        <w:t>وجل</w:t>
      </w:r>
      <w:r w:rsidR="000D3E6A">
        <w:rPr>
          <w:rFonts w:hint="cs"/>
          <w:rtl/>
        </w:rPr>
        <w:t>ّ</w:t>
      </w:r>
      <w:r>
        <w:rPr>
          <w:rtl/>
        </w:rPr>
        <w:t>، فانه إذا علم الله تعالى ذلك من قلبه، لم يسأل الله شيئا الا اعطاه »</w:t>
      </w:r>
      <w:r w:rsidR="000D3E6A">
        <w:rPr>
          <w:rFonts w:hint="cs"/>
          <w:rtl/>
        </w:rPr>
        <w:t>.</w:t>
      </w:r>
      <w:r>
        <w:rPr>
          <w:rtl/>
        </w:rPr>
        <w:t xml:space="preserve"> </w:t>
      </w:r>
    </w:p>
    <w:p w:rsidR="0090073A" w:rsidRDefault="0090073A" w:rsidP="008B75A2">
      <w:pPr>
        <w:pStyle w:val="libNormal"/>
        <w:rPr>
          <w:rtl/>
        </w:rPr>
      </w:pPr>
      <w:r>
        <w:rPr>
          <w:rtl/>
        </w:rPr>
        <w:t xml:space="preserve">مصباح الشريعة: عنه </w:t>
      </w:r>
      <w:r w:rsidRPr="00347388">
        <w:rPr>
          <w:rStyle w:val="libAlaemChar"/>
          <w:rtl/>
        </w:rPr>
        <w:t>عليه‌السلام</w:t>
      </w:r>
      <w:r>
        <w:rPr>
          <w:rtl/>
        </w:rPr>
        <w:t xml:space="preserve">، مثله </w:t>
      </w:r>
      <w:r w:rsidRPr="001B3BC4">
        <w:rPr>
          <w:rStyle w:val="libFootnotenumChar"/>
          <w:rtl/>
        </w:rPr>
        <w:t>(1)</w:t>
      </w:r>
      <w:r w:rsidR="000D3E6A">
        <w:rPr>
          <w:rFonts w:hint="cs"/>
          <w:rtl/>
        </w:rPr>
        <w:t>.</w:t>
      </w:r>
      <w:r>
        <w:rPr>
          <w:rtl/>
        </w:rPr>
        <w:t xml:space="preserve"> </w:t>
      </w:r>
    </w:p>
    <w:p w:rsidR="0090073A" w:rsidRDefault="0090073A" w:rsidP="008B75A2">
      <w:pPr>
        <w:pStyle w:val="libNormal"/>
        <w:rPr>
          <w:rtl/>
        </w:rPr>
      </w:pPr>
      <w:r>
        <w:rPr>
          <w:rtl/>
        </w:rPr>
        <w:t xml:space="preserve">5838 / 2 - فقه الرضا </w:t>
      </w:r>
      <w:r w:rsidRPr="00347388">
        <w:rPr>
          <w:rStyle w:val="libAlaemChar"/>
          <w:rtl/>
        </w:rPr>
        <w:t>عليه‌السلام</w:t>
      </w:r>
      <w:r>
        <w:rPr>
          <w:rtl/>
        </w:rPr>
        <w:t>: « واروي: إذا اراد احدكم ان لا يسأل ربه شيئا</w:t>
      </w:r>
      <w:r w:rsidR="000D3E6A">
        <w:rPr>
          <w:rFonts w:hint="cs"/>
          <w:rtl/>
        </w:rPr>
        <w:t>ً</w:t>
      </w:r>
      <w:r>
        <w:rPr>
          <w:rtl/>
        </w:rPr>
        <w:t xml:space="preserve"> الا واعطاه، فلييأس من الناس كلهم، فلا يكون له رجاء الا من </w:t>
      </w:r>
      <w:r w:rsidRPr="001B3BC4">
        <w:rPr>
          <w:rStyle w:val="libFootnotenumChar"/>
          <w:rtl/>
        </w:rPr>
        <w:t>(1)</w:t>
      </w:r>
      <w:r>
        <w:rPr>
          <w:rtl/>
        </w:rPr>
        <w:t xml:space="preserve"> عند الله عز</w:t>
      </w:r>
      <w:r w:rsidR="000D3E6A">
        <w:rPr>
          <w:rFonts w:hint="cs"/>
          <w:rtl/>
        </w:rPr>
        <w:t>ّ</w:t>
      </w:r>
      <w:r>
        <w:rPr>
          <w:rtl/>
        </w:rPr>
        <w:t>وجل</w:t>
      </w:r>
      <w:r w:rsidR="000D3E6A">
        <w:rPr>
          <w:rFonts w:hint="cs"/>
          <w:rtl/>
        </w:rPr>
        <w:t>ّ</w:t>
      </w:r>
      <w:r>
        <w:rPr>
          <w:rtl/>
        </w:rPr>
        <w:t xml:space="preserve"> »</w:t>
      </w:r>
      <w:r w:rsidR="000D3E6A">
        <w:rPr>
          <w:rFonts w:hint="cs"/>
          <w:rtl/>
        </w:rPr>
        <w:t xml:space="preserve">. </w:t>
      </w:r>
    </w:p>
    <w:p w:rsidR="0090073A" w:rsidRDefault="0090073A" w:rsidP="00EC6118">
      <w:pPr>
        <w:pStyle w:val="Heading2Center"/>
        <w:rPr>
          <w:rtl/>
        </w:rPr>
      </w:pPr>
      <w:bookmarkStart w:id="121" w:name="_Toc363285361"/>
      <w:r>
        <w:rPr>
          <w:rtl/>
        </w:rPr>
        <w:t xml:space="preserve">60 - </w:t>
      </w:r>
      <w:r w:rsidRPr="00347388">
        <w:rPr>
          <w:rStyle w:val="libAlaemHeading2Char"/>
          <w:rtl/>
        </w:rPr>
        <w:t>(</w:t>
      </w:r>
      <w:r>
        <w:rPr>
          <w:rtl/>
        </w:rPr>
        <w:t xml:space="preserve"> باب وجوب ترك الداعي الذنوب، واجتنابه للمحرمات</w:t>
      </w:r>
      <w:r w:rsidR="000D3E6A">
        <w:rPr>
          <w:rFonts w:hint="cs"/>
          <w:rtl/>
        </w:rPr>
        <w:t xml:space="preserve"> </w:t>
      </w:r>
      <w:r w:rsidRPr="00347388">
        <w:rPr>
          <w:rStyle w:val="libAlaemHeading2Char"/>
          <w:rtl/>
        </w:rPr>
        <w:t>)</w:t>
      </w:r>
      <w:bookmarkEnd w:id="121"/>
      <w:r>
        <w:rPr>
          <w:rtl/>
        </w:rPr>
        <w:t xml:space="preserve"> </w:t>
      </w:r>
    </w:p>
    <w:p w:rsidR="0090073A" w:rsidRDefault="0090073A" w:rsidP="008B75A2">
      <w:pPr>
        <w:pStyle w:val="libNormal"/>
        <w:rPr>
          <w:rtl/>
        </w:rPr>
      </w:pPr>
      <w:r>
        <w:rPr>
          <w:rtl/>
        </w:rPr>
        <w:t>5839 / 1 - الجعفريات: اخبرنا عبدالله بن محمد قال: اخبرنا محمد بن</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- 59</w:t>
      </w:r>
      <w:r w:rsidR="0090073A">
        <w:rPr>
          <w:rtl/>
        </w:rPr>
        <w:t xml:space="preserve"> </w:t>
      </w:r>
    </w:p>
    <w:p w:rsidR="0090073A" w:rsidRDefault="00033505" w:rsidP="00033505">
      <w:pPr>
        <w:pStyle w:val="libFootnote0"/>
        <w:rPr>
          <w:rtl/>
        </w:rPr>
      </w:pPr>
      <w:r>
        <w:rPr>
          <w:rtl/>
        </w:rPr>
        <w:t xml:space="preserve">1 - </w:t>
      </w:r>
      <w:r w:rsidR="0090073A">
        <w:rPr>
          <w:rtl/>
        </w:rPr>
        <w:t>أمالي الشيخ المفيد ص 274 ح 1، وعنه في البحار ج 93 ص 355 ح 4.</w:t>
      </w:r>
    </w:p>
    <w:p w:rsidR="00033505" w:rsidRDefault="00033505" w:rsidP="00033505">
      <w:pPr>
        <w:pStyle w:val="libFootnote"/>
        <w:rPr>
          <w:rtl/>
        </w:rPr>
      </w:pPr>
      <w:r>
        <w:rPr>
          <w:rtl/>
        </w:rPr>
        <w:t>(1)</w:t>
      </w:r>
      <w:r w:rsidR="0090073A">
        <w:rPr>
          <w:rtl/>
        </w:rPr>
        <w:t xml:space="preserve"> مصباح الشريعة ص 130. </w:t>
      </w:r>
    </w:p>
    <w:p w:rsidR="0090073A" w:rsidRDefault="00033505" w:rsidP="00033505">
      <w:pPr>
        <w:pStyle w:val="libFootnote0"/>
        <w:rPr>
          <w:rtl/>
        </w:rPr>
      </w:pPr>
      <w:r>
        <w:rPr>
          <w:rtl/>
        </w:rPr>
        <w:t xml:space="preserve">2 - </w:t>
      </w:r>
      <w:r w:rsidR="0090073A">
        <w:rPr>
          <w:rtl/>
        </w:rPr>
        <w:t xml:space="preserve">فقه الرضا </w:t>
      </w:r>
      <w:r w:rsidR="0090073A" w:rsidRPr="000D3E6A">
        <w:rPr>
          <w:rStyle w:val="libFootnoteAlaemChar"/>
          <w:rtl/>
        </w:rPr>
        <w:t>عليه‌السلام</w:t>
      </w:r>
      <w:r w:rsidR="0090073A">
        <w:rPr>
          <w:rtl/>
        </w:rPr>
        <w:t xml:space="preserve"> ص 50.</w:t>
      </w:r>
    </w:p>
    <w:p w:rsidR="00343606" w:rsidRDefault="00033505" w:rsidP="00033505">
      <w:pPr>
        <w:pStyle w:val="libFootnote"/>
        <w:rPr>
          <w:rtl/>
        </w:rPr>
      </w:pPr>
      <w:r>
        <w:rPr>
          <w:rtl/>
        </w:rPr>
        <w:t>(1)</w:t>
      </w:r>
      <w:r w:rsidR="0090073A">
        <w:rPr>
          <w:rtl/>
        </w:rPr>
        <w:t xml:space="preserve"> من، ليس في المصدر. </w:t>
      </w:r>
    </w:p>
    <w:p w:rsidR="00033505" w:rsidRDefault="00343606" w:rsidP="00343606">
      <w:pPr>
        <w:pStyle w:val="libFootnoteCenterBold"/>
        <w:rPr>
          <w:rtl/>
        </w:rPr>
      </w:pPr>
      <w:r>
        <w:rPr>
          <w:rtl/>
        </w:rPr>
        <w:t xml:space="preserve"> الباب - 60</w:t>
      </w:r>
      <w:r w:rsidR="0090073A">
        <w:rPr>
          <w:rtl/>
        </w:rPr>
        <w:t xml:space="preserve"> </w:t>
      </w:r>
    </w:p>
    <w:p w:rsidR="0090073A" w:rsidRDefault="00033505" w:rsidP="00033505">
      <w:pPr>
        <w:pStyle w:val="libFootnote0"/>
        <w:rPr>
          <w:rtl/>
        </w:rPr>
      </w:pPr>
      <w:r>
        <w:rPr>
          <w:rtl/>
        </w:rPr>
        <w:t xml:space="preserve">1 - </w:t>
      </w:r>
      <w:r w:rsidR="0090073A">
        <w:rPr>
          <w:rtl/>
        </w:rPr>
        <w:t xml:space="preserve">الجعفريات ص 215. </w:t>
      </w:r>
    </w:p>
    <w:p w:rsidR="0090073A" w:rsidRDefault="0090073A" w:rsidP="000D3E6A">
      <w:pPr>
        <w:pStyle w:val="libNormal0"/>
        <w:rPr>
          <w:rtl/>
        </w:rPr>
      </w:pPr>
      <w:r>
        <w:rPr>
          <w:rtl/>
        </w:rPr>
        <w:br w:type="page"/>
        <w:t xml:space="preserve">محمد قال: حدثني موسى بن اسماعيل قال: حدثنا ابي، عن ابيه، عن جده جعفر بن محمد، عن ابيه، عن جده علي بن الحسين، عن ابيه، عن علي بن ابي طالب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اطيعو الله عزوجل يطعكم »</w:t>
      </w:r>
      <w:r w:rsidR="000D3E6A">
        <w:rPr>
          <w:rFonts w:hint="cs"/>
          <w:rtl/>
        </w:rPr>
        <w:t>.</w:t>
      </w:r>
      <w:r>
        <w:rPr>
          <w:rtl/>
        </w:rPr>
        <w:t xml:space="preserve"> </w:t>
      </w:r>
    </w:p>
    <w:p w:rsidR="0090073A" w:rsidRDefault="0090073A" w:rsidP="008B75A2">
      <w:pPr>
        <w:pStyle w:val="libNormal"/>
        <w:rPr>
          <w:rtl/>
        </w:rPr>
      </w:pPr>
      <w:r>
        <w:rPr>
          <w:rtl/>
        </w:rPr>
        <w:t xml:space="preserve">5840 / 2 - السيد علي بن طاووس في فلاح السائل: عن محمد بن الحسن بن الوليد عن محمد بن الحسن الصفار، عن محمد بن الحسين بن ابي الخطاب، عن الحسن بن محبوب، عن ابي ايوب، عن محمد بن مسلم، معن ابي جعفر </w:t>
      </w:r>
      <w:r w:rsidRPr="00347388">
        <w:rPr>
          <w:rStyle w:val="libAlaemChar"/>
          <w:rtl/>
        </w:rPr>
        <w:t>عليه‌السلام</w:t>
      </w:r>
      <w:r>
        <w:rPr>
          <w:rtl/>
        </w:rPr>
        <w:t xml:space="preserve">، قال: « ان العبد يسأل الله تبارك وتعالى، الحاجة من حوائج الدنيا، قال: فيكون من شأن الله قضاؤها، إلى اجل قريب أو وقت بطئ، قال: قال فيذنب العبد عند ذلك الوقت ذنبا قال: فيقول </w:t>
      </w:r>
      <w:r w:rsidRPr="001B3BC4">
        <w:rPr>
          <w:rStyle w:val="libFootnotenumChar"/>
          <w:rtl/>
        </w:rPr>
        <w:t>(1)</w:t>
      </w:r>
      <w:r>
        <w:rPr>
          <w:rtl/>
        </w:rPr>
        <w:t xml:space="preserve"> للملك الموكل بحاجته: لا تنجز له حاجته واحرمه اياها، فانه قد تعرض لسخطي، واستوجب الحرمان مني »</w:t>
      </w:r>
      <w:r w:rsidR="000D3E6A">
        <w:rPr>
          <w:rFonts w:hint="cs"/>
          <w:rtl/>
        </w:rPr>
        <w:t>.</w:t>
      </w:r>
      <w:r>
        <w:rPr>
          <w:rtl/>
        </w:rPr>
        <w:t xml:space="preserve"> </w:t>
      </w:r>
    </w:p>
    <w:p w:rsidR="0090073A" w:rsidRDefault="0090073A" w:rsidP="008B75A2">
      <w:pPr>
        <w:pStyle w:val="libNormal"/>
        <w:rPr>
          <w:rtl/>
        </w:rPr>
      </w:pPr>
      <w:r>
        <w:rPr>
          <w:rtl/>
        </w:rPr>
        <w:t xml:space="preserve">5841 / 3 - البحار، عن كتاب دعائم الدين قال: روي في كتاب التنبيه، عن </w:t>
      </w:r>
      <w:r w:rsidR="0063580D">
        <w:rPr>
          <w:rtl/>
        </w:rPr>
        <w:t>أميرالمؤمنين</w:t>
      </w:r>
      <w:r>
        <w:rPr>
          <w:rtl/>
        </w:rPr>
        <w:t xml:space="preserve"> </w:t>
      </w:r>
      <w:r w:rsidRPr="00347388">
        <w:rPr>
          <w:rStyle w:val="libAlaemChar"/>
          <w:rtl/>
        </w:rPr>
        <w:t>عليه‌السلام</w:t>
      </w:r>
      <w:r>
        <w:rPr>
          <w:rtl/>
        </w:rPr>
        <w:t>، انه خطب في يوم جمعة خطبة بليغة، فقال في آخرها: « ايها الناس سبع مصائب عظام، نعوذ بالله منها: عالم زل</w:t>
      </w:r>
      <w:r w:rsidR="000D3E6A">
        <w:rPr>
          <w:rFonts w:hint="cs"/>
          <w:rtl/>
        </w:rPr>
        <w:t>ّ</w:t>
      </w:r>
      <w:r>
        <w:rPr>
          <w:rtl/>
        </w:rPr>
        <w:t>، وعابد مل</w:t>
      </w:r>
      <w:r w:rsidR="000D3E6A">
        <w:rPr>
          <w:rFonts w:hint="cs"/>
          <w:rtl/>
        </w:rPr>
        <w:t>ّ</w:t>
      </w:r>
      <w:r>
        <w:rPr>
          <w:rtl/>
        </w:rPr>
        <w:t>، ومؤمن ضل</w:t>
      </w:r>
      <w:r w:rsidR="000D3E6A">
        <w:rPr>
          <w:rFonts w:hint="cs"/>
          <w:rtl/>
        </w:rPr>
        <w:t>ّ</w:t>
      </w:r>
      <w:r>
        <w:rPr>
          <w:rtl/>
        </w:rPr>
        <w:t>، ومؤتمن غل</w:t>
      </w:r>
      <w:r w:rsidR="000D3E6A">
        <w:rPr>
          <w:rFonts w:hint="cs"/>
          <w:rtl/>
        </w:rPr>
        <w:t>ّ</w:t>
      </w:r>
      <w:r>
        <w:rPr>
          <w:rtl/>
        </w:rPr>
        <w:t xml:space="preserve"> </w:t>
      </w:r>
      <w:r w:rsidRPr="001B3BC4">
        <w:rPr>
          <w:rStyle w:val="libFootnotenumChar"/>
          <w:rtl/>
        </w:rPr>
        <w:t>(1)</w:t>
      </w:r>
      <w:r>
        <w:rPr>
          <w:rtl/>
        </w:rPr>
        <w:t>، وغني اقل</w:t>
      </w:r>
      <w:r w:rsidR="000D3E6A">
        <w:rPr>
          <w:rFonts w:hint="cs"/>
          <w:rtl/>
        </w:rPr>
        <w:t>ّ</w:t>
      </w:r>
      <w:r>
        <w:rPr>
          <w:rtl/>
        </w:rPr>
        <w:t>، وعزيز ذل</w:t>
      </w:r>
      <w:r w:rsidR="000D3E6A">
        <w:rPr>
          <w:rFonts w:hint="cs"/>
          <w:rtl/>
        </w:rPr>
        <w:t>ّ</w:t>
      </w:r>
      <w:r>
        <w:rPr>
          <w:rtl/>
        </w:rPr>
        <w:t xml:space="preserve"> وفقير</w:t>
      </w:r>
      <w:r w:rsidR="000D3E6A">
        <w:rPr>
          <w:rFonts w:hint="cs"/>
          <w:rtl/>
        </w:rPr>
        <w:t xml:space="preserve"> </w:t>
      </w:r>
      <w:r>
        <w:rPr>
          <w:rtl/>
        </w:rPr>
        <w:t>اعتل</w:t>
      </w:r>
      <w:r w:rsidR="000D3E6A">
        <w:rPr>
          <w:rFonts w:hint="cs"/>
          <w:rtl/>
        </w:rPr>
        <w:t>ّ</w:t>
      </w:r>
      <w:r>
        <w:rPr>
          <w:rtl/>
        </w:rPr>
        <w:t xml:space="preserve"> » فقام إليه رجل فقال: صدقت يا </w:t>
      </w:r>
      <w:r w:rsidR="0063580D">
        <w:rPr>
          <w:rtl/>
        </w:rPr>
        <w:t>أميرالمؤمنين</w:t>
      </w:r>
      <w:r>
        <w:rPr>
          <w:rtl/>
        </w:rPr>
        <w:t>، انت القبلة إذا ما ضللنا، والنور إذا ما اظلمنا، ولكن</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2 - </w:t>
      </w:r>
      <w:r w:rsidR="0090073A">
        <w:rPr>
          <w:rtl/>
        </w:rPr>
        <w:t>فلاح السائل ص 38، وعنه في البحار ج 93 ص 377 ح 19.</w:t>
      </w:r>
    </w:p>
    <w:p w:rsidR="00033505" w:rsidRDefault="00033505" w:rsidP="00033505">
      <w:pPr>
        <w:pStyle w:val="libFootnote"/>
        <w:rPr>
          <w:rtl/>
        </w:rPr>
      </w:pPr>
      <w:r>
        <w:rPr>
          <w:rtl/>
        </w:rPr>
        <w:t>(1)</w:t>
      </w:r>
      <w:r w:rsidR="0090073A">
        <w:rPr>
          <w:rtl/>
        </w:rPr>
        <w:t xml:space="preserve"> في المصدر زيادة: الله. </w:t>
      </w:r>
    </w:p>
    <w:p w:rsidR="0090073A" w:rsidRDefault="00033505" w:rsidP="00033505">
      <w:pPr>
        <w:pStyle w:val="libFootnote0"/>
        <w:rPr>
          <w:rtl/>
        </w:rPr>
      </w:pPr>
      <w:r>
        <w:rPr>
          <w:rtl/>
        </w:rPr>
        <w:t xml:space="preserve">3 - </w:t>
      </w:r>
      <w:r w:rsidR="0090073A">
        <w:rPr>
          <w:rtl/>
        </w:rPr>
        <w:t>البحار ج 93 ص 376 ح 17.</w:t>
      </w:r>
    </w:p>
    <w:p w:rsidR="0090073A" w:rsidRDefault="00033505" w:rsidP="00033505">
      <w:pPr>
        <w:pStyle w:val="libFootnote"/>
        <w:rPr>
          <w:rtl/>
        </w:rPr>
      </w:pPr>
      <w:r>
        <w:rPr>
          <w:rtl/>
        </w:rPr>
        <w:t>(1)</w:t>
      </w:r>
      <w:r w:rsidR="0090073A">
        <w:rPr>
          <w:rtl/>
        </w:rPr>
        <w:t xml:space="preserve"> غل</w:t>
      </w:r>
      <w:r w:rsidR="000D3E6A">
        <w:rPr>
          <w:rFonts w:hint="cs"/>
          <w:rtl/>
        </w:rPr>
        <w:t>ّ</w:t>
      </w:r>
      <w:r w:rsidR="0090073A">
        <w:rPr>
          <w:rtl/>
        </w:rPr>
        <w:t xml:space="preserve">: خان (لسان العرب ج 11 ص 499). </w:t>
      </w:r>
    </w:p>
    <w:p w:rsidR="0090073A" w:rsidRDefault="0090073A" w:rsidP="001437A3">
      <w:pPr>
        <w:pStyle w:val="libNormal0"/>
        <w:rPr>
          <w:rtl/>
        </w:rPr>
      </w:pPr>
      <w:r>
        <w:rPr>
          <w:rtl/>
        </w:rPr>
        <w:br w:type="page"/>
        <w:t xml:space="preserve">نسألك عن قول الله تعالى: </w:t>
      </w:r>
      <w:r w:rsidR="001437A3" w:rsidRPr="001437A3">
        <w:rPr>
          <w:rStyle w:val="libAlaemChar"/>
          <w:rFonts w:hint="cs"/>
          <w:rtl/>
        </w:rPr>
        <w:t>(</w:t>
      </w:r>
      <w:r w:rsidR="001437A3">
        <w:rPr>
          <w:rFonts w:hint="cs"/>
          <w:rtl/>
        </w:rPr>
        <w:t xml:space="preserve"> </w:t>
      </w:r>
      <w:r w:rsidR="001437A3" w:rsidRPr="001437A3">
        <w:rPr>
          <w:rStyle w:val="libAieChar"/>
          <w:rtl/>
        </w:rPr>
        <w:t>ادْعُونِي أَسْتَجِبْ لَكُمْ</w:t>
      </w:r>
      <w:r w:rsidR="008B75A2">
        <w:rPr>
          <w:rtl/>
        </w:rPr>
        <w:t xml:space="preserve"> </w:t>
      </w:r>
      <w:r w:rsidR="001437A3" w:rsidRPr="001437A3">
        <w:rPr>
          <w:rStyle w:val="libAlaemChar"/>
          <w:rFonts w:hint="cs"/>
          <w:rtl/>
        </w:rPr>
        <w:t>)</w:t>
      </w:r>
      <w:r>
        <w:rPr>
          <w:rtl/>
        </w:rPr>
        <w:t xml:space="preserve"> </w:t>
      </w:r>
      <w:r w:rsidRPr="001B3BC4">
        <w:rPr>
          <w:rStyle w:val="libFootnotenumChar"/>
          <w:rtl/>
        </w:rPr>
        <w:t>(2)</w:t>
      </w:r>
      <w:r>
        <w:rPr>
          <w:rtl/>
        </w:rPr>
        <w:t>، فما بالنا ندعو فلا يجاب</w:t>
      </w:r>
      <w:r w:rsidR="002E3B3F">
        <w:rPr>
          <w:rtl/>
        </w:rPr>
        <w:t>؟</w:t>
      </w:r>
      <w:r>
        <w:rPr>
          <w:rtl/>
        </w:rPr>
        <w:t xml:space="preserve"> قال: « ان قلوبكم خانت بثمان خصال: اولها: انكم عرفتم الله، فلم تؤدوا حقه كما اوجب عليكم، فما اغنت عنكم معرفتكم شيئا، والثانية: انكم آمنتم برسوله، ثم خالفتم سنته وام</w:t>
      </w:r>
      <w:r w:rsidR="001437A3">
        <w:rPr>
          <w:rFonts w:hint="cs"/>
          <w:rtl/>
        </w:rPr>
        <w:t>ّ</w:t>
      </w:r>
      <w:r>
        <w:rPr>
          <w:rtl/>
        </w:rPr>
        <w:t>تم شريعته، فاين ثمرة ايمانكم</w:t>
      </w:r>
      <w:r w:rsidR="002E3B3F">
        <w:rPr>
          <w:rtl/>
        </w:rPr>
        <w:t>؟</w:t>
      </w:r>
      <w:r>
        <w:rPr>
          <w:rtl/>
        </w:rPr>
        <w:t xml:space="preserve"> والثالثة: انكم قرأتم كتابه المنزل عليكم، فلم تعملوا به، وقلتم: سمعنا واطعنا، ثم خالفتم، والرابعة: [ أنكم ] </w:t>
      </w:r>
      <w:r w:rsidRPr="001B3BC4">
        <w:rPr>
          <w:rStyle w:val="libFootnotenumChar"/>
          <w:rtl/>
        </w:rPr>
        <w:t>(3)</w:t>
      </w:r>
      <w:r>
        <w:rPr>
          <w:rtl/>
        </w:rPr>
        <w:t xml:space="preserve"> قلتم انكم تخافون من النار، وانتم في كل وقت تقدمون إليها بمعاصيكم، فأين خوفكم</w:t>
      </w:r>
      <w:r w:rsidR="002E3B3F">
        <w:rPr>
          <w:rtl/>
        </w:rPr>
        <w:t>؟</w:t>
      </w:r>
      <w:r>
        <w:rPr>
          <w:rtl/>
        </w:rPr>
        <w:t xml:space="preserve"> والخامسة: انكم قلتم انكم ترغبون في الجنة، وانتم في كل وقت تفعلون ما يباعدكم منها، فاين رغبتكم فيها</w:t>
      </w:r>
      <w:r w:rsidR="002E3B3F">
        <w:rPr>
          <w:rtl/>
        </w:rPr>
        <w:t>؟</w:t>
      </w:r>
      <w:r>
        <w:rPr>
          <w:rtl/>
        </w:rPr>
        <w:t xml:space="preserve"> والسادسة: انكم اكلتم نعمة المولى، ولم تشكروا عليها، والسابعة: ان الله امركم بعداوة الشيطان، وقال: </w:t>
      </w:r>
      <w:r w:rsidR="001437A3" w:rsidRPr="001437A3">
        <w:rPr>
          <w:rStyle w:val="libAlaemChar"/>
          <w:rFonts w:hint="cs"/>
          <w:rtl/>
        </w:rPr>
        <w:t>(</w:t>
      </w:r>
      <w:r w:rsidR="001437A3">
        <w:rPr>
          <w:rFonts w:hint="cs"/>
          <w:rtl/>
        </w:rPr>
        <w:t xml:space="preserve"> </w:t>
      </w:r>
      <w:r w:rsidR="001437A3" w:rsidRPr="001437A3">
        <w:rPr>
          <w:rStyle w:val="libAieChar"/>
          <w:rtl/>
        </w:rPr>
        <w:t>إِنَّ الشَّيْطَانَ لَكُمْ عَدُوٌّ فَاتَّخِذُوهُ عَدُوًّا</w:t>
      </w:r>
      <w:r w:rsidR="001437A3">
        <w:rPr>
          <w:rFonts w:hint="cs"/>
          <w:rtl/>
        </w:rPr>
        <w:t xml:space="preserve"> </w:t>
      </w:r>
      <w:r w:rsidR="001437A3" w:rsidRPr="001437A3">
        <w:rPr>
          <w:rStyle w:val="libAlaemChar"/>
          <w:rFonts w:hint="cs"/>
          <w:rtl/>
        </w:rPr>
        <w:t>)</w:t>
      </w:r>
      <w:r>
        <w:rPr>
          <w:rtl/>
        </w:rPr>
        <w:t xml:space="preserve"> </w:t>
      </w:r>
      <w:r w:rsidRPr="001B3BC4">
        <w:rPr>
          <w:rStyle w:val="libFootnotenumChar"/>
          <w:rtl/>
        </w:rPr>
        <w:t>(4)</w:t>
      </w:r>
      <w:r>
        <w:rPr>
          <w:rtl/>
        </w:rPr>
        <w:t xml:space="preserve">، فعايتموه بلا قول، وواليتموه بلا مخالفة </w:t>
      </w:r>
      <w:r w:rsidRPr="001B3BC4">
        <w:rPr>
          <w:rStyle w:val="libFootnotenumChar"/>
          <w:rtl/>
        </w:rPr>
        <w:t>(5)</w:t>
      </w:r>
      <w:r>
        <w:rPr>
          <w:rtl/>
        </w:rPr>
        <w:t>، والثامنة: انكم جعلتم عيوب الناس نصب عيونكم، وعيوبكم وراء ظهوركم، تلومون من انتم احق باللوم منه، فأي دعاء يستجاب لكم مع هذا</w:t>
      </w:r>
      <w:r w:rsidR="002E3B3F">
        <w:rPr>
          <w:rtl/>
        </w:rPr>
        <w:t>؟</w:t>
      </w:r>
      <w:r>
        <w:rPr>
          <w:rtl/>
        </w:rPr>
        <w:t xml:space="preserve"> وقد سددتم ابوابه وطرقه، فاتقوا الله، واصلحوا اعمالكم، واخلصوا سرائركم، وامروا بالمعروف، وانهوا عن المنكر، فيتجيب الله لكم دعاءكم »</w:t>
      </w:r>
      <w:r w:rsidR="001437A3">
        <w:rPr>
          <w:rFonts w:hint="cs"/>
          <w:rtl/>
        </w:rPr>
        <w:t>.</w:t>
      </w:r>
      <w:r>
        <w:rPr>
          <w:rtl/>
        </w:rPr>
        <w:t xml:space="preserve"> </w:t>
      </w:r>
    </w:p>
    <w:p w:rsidR="0090073A" w:rsidRDefault="0090073A" w:rsidP="008B75A2">
      <w:pPr>
        <w:pStyle w:val="libNormal"/>
        <w:rPr>
          <w:rtl/>
        </w:rPr>
      </w:pPr>
      <w:r>
        <w:rPr>
          <w:rtl/>
        </w:rPr>
        <w:t xml:space="preserve">5842 / 4 - ثقة </w:t>
      </w:r>
      <w:r w:rsidR="00343606">
        <w:rPr>
          <w:rtl/>
        </w:rPr>
        <w:t xml:space="preserve">الإسلام </w:t>
      </w:r>
      <w:r>
        <w:rPr>
          <w:rtl/>
        </w:rPr>
        <w:t xml:space="preserve">في الكافي: عن علي بن ابراهيم، عن علي بن اسباط، عنهم </w:t>
      </w:r>
      <w:r w:rsidRPr="00347388">
        <w:rPr>
          <w:rStyle w:val="libAlaemChar"/>
          <w:rtl/>
        </w:rPr>
        <w:t>عليهم‌السلام</w:t>
      </w:r>
      <w:r>
        <w:rPr>
          <w:rtl/>
        </w:rPr>
        <w:t>، قال: « كان فيما وعظ به الله</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(2)</w:t>
      </w:r>
      <w:r w:rsidR="0090073A">
        <w:rPr>
          <w:rtl/>
        </w:rPr>
        <w:t xml:space="preserve"> غافر 40: 60</w:t>
      </w:r>
    </w:p>
    <w:p w:rsidR="0090073A" w:rsidRDefault="00033505" w:rsidP="00033505">
      <w:pPr>
        <w:pStyle w:val="libFootnote"/>
        <w:rPr>
          <w:rtl/>
        </w:rPr>
      </w:pPr>
      <w:r>
        <w:rPr>
          <w:rtl/>
        </w:rPr>
        <w:t>(3)</w:t>
      </w:r>
      <w:r w:rsidR="0090073A">
        <w:rPr>
          <w:rtl/>
        </w:rPr>
        <w:t xml:space="preserve"> اثبتناه من البحار.</w:t>
      </w:r>
    </w:p>
    <w:p w:rsidR="0090073A" w:rsidRDefault="00033505" w:rsidP="00033505">
      <w:pPr>
        <w:pStyle w:val="libFootnote"/>
        <w:rPr>
          <w:rtl/>
        </w:rPr>
      </w:pPr>
      <w:r>
        <w:rPr>
          <w:rtl/>
        </w:rPr>
        <w:t>(4)</w:t>
      </w:r>
      <w:r w:rsidR="0090073A">
        <w:rPr>
          <w:rtl/>
        </w:rPr>
        <w:t xml:space="preserve"> فاطر 35: 6.</w:t>
      </w:r>
    </w:p>
    <w:p w:rsidR="00033505" w:rsidRDefault="00033505" w:rsidP="00033505">
      <w:pPr>
        <w:pStyle w:val="libFootnote"/>
        <w:rPr>
          <w:rtl/>
        </w:rPr>
      </w:pPr>
      <w:r>
        <w:rPr>
          <w:rtl/>
        </w:rPr>
        <w:t>(5)</w:t>
      </w:r>
      <w:r w:rsidR="0090073A">
        <w:rPr>
          <w:rtl/>
        </w:rPr>
        <w:t xml:space="preserve"> والظاهر: فعاديتموه بالقول، وواليتموه بالمخالفة - منه قده في هامش المخطوط. </w:t>
      </w:r>
    </w:p>
    <w:p w:rsidR="0090073A" w:rsidRDefault="00033505" w:rsidP="00033505">
      <w:pPr>
        <w:pStyle w:val="libFootnote0"/>
        <w:rPr>
          <w:rtl/>
        </w:rPr>
      </w:pPr>
      <w:r>
        <w:rPr>
          <w:rtl/>
        </w:rPr>
        <w:t xml:space="preserve">4 - </w:t>
      </w:r>
      <w:r w:rsidR="0090073A">
        <w:rPr>
          <w:rtl/>
        </w:rPr>
        <w:t xml:space="preserve">الكافي ج 8 ص 138. </w:t>
      </w:r>
    </w:p>
    <w:p w:rsidR="001437A3" w:rsidRDefault="0090073A" w:rsidP="001437A3">
      <w:pPr>
        <w:pStyle w:val="libNormal0"/>
        <w:rPr>
          <w:rtl/>
        </w:rPr>
      </w:pPr>
      <w:r>
        <w:rPr>
          <w:rtl/>
        </w:rPr>
        <w:br w:type="page"/>
        <w:t xml:space="preserve">عيسى بن مريم </w:t>
      </w:r>
      <w:r w:rsidRPr="00347388">
        <w:rPr>
          <w:rStyle w:val="libAlaemChar"/>
          <w:rtl/>
        </w:rPr>
        <w:t>عليه‌السلام</w:t>
      </w:r>
      <w:r>
        <w:rPr>
          <w:rtl/>
        </w:rPr>
        <w:t xml:space="preserve">، ان قال له: يا عيسى، قل لظلمة بني اسرائيل: غسلتم وجوهكم، ودنستم قلوبكم، ابي تغترون! ام علي تجترئون، تتطييون </w:t>
      </w:r>
      <w:r w:rsidRPr="001B3BC4">
        <w:rPr>
          <w:rStyle w:val="libFootnotenumChar"/>
          <w:rtl/>
        </w:rPr>
        <w:t>(1)</w:t>
      </w:r>
      <w:r>
        <w:rPr>
          <w:rtl/>
        </w:rPr>
        <w:t xml:space="preserve"> بالطيب ل</w:t>
      </w:r>
      <w:r w:rsidR="001437A3">
        <w:rPr>
          <w:rFonts w:hint="cs"/>
          <w:rtl/>
        </w:rPr>
        <w:t>أ</w:t>
      </w:r>
      <w:r>
        <w:rPr>
          <w:rtl/>
        </w:rPr>
        <w:t>هل الدنيا، واجوافكم عندي بمنزلة الجيف المنتنة، كأنكم اقوام ميتون، يا عيسى قل لهم: قلموا اظفاركم من كسب الحرام، واصم</w:t>
      </w:r>
      <w:r w:rsidR="001437A3">
        <w:rPr>
          <w:rFonts w:hint="cs"/>
          <w:rtl/>
        </w:rPr>
        <w:t>ّ</w:t>
      </w:r>
      <w:r>
        <w:rPr>
          <w:rtl/>
        </w:rPr>
        <w:t>وا اسماعكم عن ذكر الخناء، واقبلوا الي</w:t>
      </w:r>
      <w:r w:rsidR="001437A3">
        <w:rPr>
          <w:rFonts w:hint="cs"/>
          <w:rtl/>
        </w:rPr>
        <w:t>ّ</w:t>
      </w:r>
      <w:r>
        <w:rPr>
          <w:rtl/>
        </w:rPr>
        <w:t xml:space="preserve"> بقلوبكم، فاني لست اريد صوركم »</w:t>
      </w:r>
      <w:r w:rsidR="001437A3">
        <w:rPr>
          <w:rFonts w:hint="cs"/>
          <w:rtl/>
        </w:rPr>
        <w:t>.</w:t>
      </w:r>
      <w:r>
        <w:rPr>
          <w:rtl/>
        </w:rPr>
        <w:t xml:space="preserve"> </w:t>
      </w:r>
    </w:p>
    <w:p w:rsidR="0090073A" w:rsidRDefault="0090073A" w:rsidP="008B75A2">
      <w:pPr>
        <w:pStyle w:val="libNormal"/>
        <w:rPr>
          <w:rtl/>
        </w:rPr>
      </w:pPr>
      <w:r>
        <w:rPr>
          <w:rtl/>
        </w:rPr>
        <w:t xml:space="preserve">ورواه الصدوق في الامالي </w:t>
      </w:r>
      <w:r w:rsidRPr="001B3BC4">
        <w:rPr>
          <w:rStyle w:val="libFootnotenumChar"/>
          <w:rtl/>
        </w:rPr>
        <w:t>(2)</w:t>
      </w:r>
      <w:r>
        <w:rPr>
          <w:rtl/>
        </w:rPr>
        <w:t xml:space="preserve">: عن محمد بن موسى بن المتوكل، عن عبدالله بن جعفر الحميري، عن محمد بن الحسين بن ابي الخطاب، عن علي بن اسباط، عن علي بن ابي حمزة، عن ابي بصير، عن ابي عبدالله الصادق </w:t>
      </w:r>
      <w:r w:rsidRPr="00347388">
        <w:rPr>
          <w:rStyle w:val="libAlaemChar"/>
          <w:rtl/>
        </w:rPr>
        <w:t>عليه‌السلام</w:t>
      </w:r>
      <w:r>
        <w:rPr>
          <w:rtl/>
        </w:rPr>
        <w:t>، مثله</w:t>
      </w:r>
      <w:r w:rsidR="001437A3">
        <w:rPr>
          <w:rFonts w:hint="cs"/>
          <w:rtl/>
        </w:rPr>
        <w:t xml:space="preserve">. </w:t>
      </w:r>
    </w:p>
    <w:p w:rsidR="0090073A" w:rsidRDefault="0090073A" w:rsidP="00EC6118">
      <w:pPr>
        <w:pStyle w:val="Heading2Center"/>
        <w:rPr>
          <w:rtl/>
        </w:rPr>
      </w:pPr>
      <w:bookmarkStart w:id="122" w:name="_Toc363285362"/>
      <w:r>
        <w:rPr>
          <w:rtl/>
        </w:rPr>
        <w:t xml:space="preserve">61 - </w:t>
      </w:r>
      <w:r w:rsidRPr="00347388">
        <w:rPr>
          <w:rStyle w:val="libAlaemHeading2Char"/>
          <w:rtl/>
        </w:rPr>
        <w:t>(</w:t>
      </w:r>
      <w:r>
        <w:rPr>
          <w:rtl/>
        </w:rPr>
        <w:t xml:space="preserve"> باب وجوب ترك الداعي الظلم، ورده المظالم</w:t>
      </w:r>
      <w:r w:rsidR="001437A3">
        <w:rPr>
          <w:rFonts w:hint="cs"/>
          <w:rtl/>
        </w:rPr>
        <w:t xml:space="preserve"> </w:t>
      </w:r>
      <w:r w:rsidRPr="00347388">
        <w:rPr>
          <w:rStyle w:val="libAlaemHeading2Char"/>
          <w:rtl/>
        </w:rPr>
        <w:t>)</w:t>
      </w:r>
      <w:bookmarkEnd w:id="122"/>
      <w:r>
        <w:rPr>
          <w:rtl/>
        </w:rPr>
        <w:t xml:space="preserve"> </w:t>
      </w:r>
    </w:p>
    <w:p w:rsidR="0090073A" w:rsidRDefault="0090073A" w:rsidP="001437A3">
      <w:pPr>
        <w:pStyle w:val="libNormal"/>
        <w:rPr>
          <w:rtl/>
        </w:rPr>
      </w:pPr>
      <w:r>
        <w:rPr>
          <w:rtl/>
        </w:rPr>
        <w:t xml:space="preserve">5843 / 1 - السيد علي بن طاووس في فلاح السائل: عن محمد بن الحسن الصفار، عن ابي طالب، عن عثمان بن عيسى، عن علي بن سالم قال: سمعت ابا عبدالله </w:t>
      </w:r>
      <w:r w:rsidRPr="00347388">
        <w:rPr>
          <w:rStyle w:val="libAlaemChar"/>
          <w:rtl/>
        </w:rPr>
        <w:t>عليه‌السلام</w:t>
      </w:r>
      <w:r>
        <w:rPr>
          <w:rtl/>
        </w:rPr>
        <w:t>، يقول: « قال الله تبارك وتعالى: وعزتي وجلالي لا اجيب دعوه مظلوم في مظلمة ظلمها، ول</w:t>
      </w:r>
      <w:r w:rsidR="001437A3">
        <w:rPr>
          <w:rFonts w:hint="cs"/>
          <w:rtl/>
        </w:rPr>
        <w:t>أ</w:t>
      </w:r>
      <w:r>
        <w:rPr>
          <w:rtl/>
        </w:rPr>
        <w:t>حد عنده مثل تلك المظلمة »</w:t>
      </w:r>
      <w:r w:rsidR="001437A3">
        <w:rPr>
          <w:rFonts w:hint="cs"/>
          <w:rtl/>
        </w:rPr>
        <w:t>.</w:t>
      </w:r>
      <w:r>
        <w:rPr>
          <w:rtl/>
        </w:rPr>
        <w:t xml:space="preserve"> </w:t>
      </w:r>
    </w:p>
    <w:p w:rsidR="0090073A" w:rsidRDefault="0090073A" w:rsidP="008B75A2">
      <w:pPr>
        <w:pStyle w:val="libNormal"/>
        <w:rPr>
          <w:rtl/>
        </w:rPr>
      </w:pPr>
      <w:r>
        <w:rPr>
          <w:rtl/>
        </w:rPr>
        <w:t>5844 / 2 - وعن الصفار، عن ايوب بن نوح، عن العباس بن عامر، عن ربيع بن محمد المسلمي، عن عبد الاعلى السهمي، عن نوف،</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(1)</w:t>
      </w:r>
      <w:r w:rsidR="0090073A">
        <w:rPr>
          <w:rtl/>
        </w:rPr>
        <w:t xml:space="preserve"> في المصدر: تطيبون.</w:t>
      </w:r>
    </w:p>
    <w:p w:rsidR="00343606" w:rsidRDefault="00033505" w:rsidP="00033505">
      <w:pPr>
        <w:pStyle w:val="libFootnote"/>
        <w:rPr>
          <w:rtl/>
        </w:rPr>
      </w:pPr>
      <w:r>
        <w:rPr>
          <w:rtl/>
        </w:rPr>
        <w:t>(2)</w:t>
      </w:r>
      <w:r w:rsidR="0090073A">
        <w:rPr>
          <w:rtl/>
        </w:rPr>
        <w:t xml:space="preserve"> أمالي الصدوق ص 419. </w:t>
      </w:r>
    </w:p>
    <w:p w:rsidR="00033505" w:rsidRDefault="00343606" w:rsidP="00343606">
      <w:pPr>
        <w:pStyle w:val="libFootnoteCenterBold"/>
        <w:rPr>
          <w:rtl/>
        </w:rPr>
      </w:pPr>
      <w:r>
        <w:rPr>
          <w:rtl/>
        </w:rPr>
        <w:t xml:space="preserve"> الباب - 61</w:t>
      </w:r>
      <w:r w:rsidR="0090073A">
        <w:rPr>
          <w:rtl/>
        </w:rPr>
        <w:t xml:space="preserve"> </w:t>
      </w:r>
    </w:p>
    <w:p w:rsidR="00033505" w:rsidRDefault="00033505" w:rsidP="00033505">
      <w:pPr>
        <w:pStyle w:val="libFootnote0"/>
        <w:rPr>
          <w:rtl/>
        </w:rPr>
      </w:pPr>
      <w:r>
        <w:rPr>
          <w:rtl/>
        </w:rPr>
        <w:t xml:space="preserve">1 - </w:t>
      </w:r>
      <w:r w:rsidR="0090073A">
        <w:rPr>
          <w:rtl/>
        </w:rPr>
        <w:t xml:space="preserve">فلاح السائل ص 38، وعنه في البحار ج 93 ص 320 ح 30. </w:t>
      </w:r>
    </w:p>
    <w:p w:rsidR="0090073A" w:rsidRDefault="00033505" w:rsidP="00033505">
      <w:pPr>
        <w:pStyle w:val="libFootnote0"/>
        <w:rPr>
          <w:rtl/>
        </w:rPr>
      </w:pPr>
      <w:r>
        <w:rPr>
          <w:rtl/>
        </w:rPr>
        <w:t xml:space="preserve">2 - </w:t>
      </w:r>
      <w:r w:rsidR="0090073A">
        <w:rPr>
          <w:rtl/>
        </w:rPr>
        <w:t xml:space="preserve">فلاح السائل ص 37، وعنه في البحار ج 93 ص 319 ح 27. </w:t>
      </w:r>
    </w:p>
    <w:p w:rsidR="0090073A" w:rsidRDefault="0090073A" w:rsidP="001437A3">
      <w:pPr>
        <w:pStyle w:val="libNormal0"/>
        <w:rPr>
          <w:rtl/>
        </w:rPr>
      </w:pPr>
      <w:r>
        <w:rPr>
          <w:rtl/>
        </w:rPr>
        <w:br w:type="page"/>
        <w:t xml:space="preserve">عن </w:t>
      </w:r>
      <w:r w:rsidR="0063580D">
        <w:rPr>
          <w:rtl/>
        </w:rPr>
        <w:t>أميرالمؤمنين</w:t>
      </w:r>
      <w:r>
        <w:rPr>
          <w:rtl/>
        </w:rPr>
        <w:t xml:space="preserve"> </w:t>
      </w:r>
      <w:r w:rsidRPr="00347388">
        <w:rPr>
          <w:rStyle w:val="libAlaemChar"/>
          <w:rtl/>
        </w:rPr>
        <w:t>عليه‌السلام</w:t>
      </w:r>
      <w:r>
        <w:rPr>
          <w:rtl/>
        </w:rPr>
        <w:t xml:space="preserve">، قال: « ان الله تبارك وتعالى، اوحى إلى المسيح عيسى بن مريم </w:t>
      </w:r>
      <w:r w:rsidRPr="00347388">
        <w:rPr>
          <w:rStyle w:val="libAlaemChar"/>
          <w:rtl/>
        </w:rPr>
        <w:t>عليه‌السلام</w:t>
      </w:r>
      <w:r>
        <w:rPr>
          <w:rtl/>
        </w:rPr>
        <w:t>: قل للمل</w:t>
      </w:r>
      <w:r w:rsidR="001437A3">
        <w:rPr>
          <w:rFonts w:hint="cs"/>
          <w:rtl/>
        </w:rPr>
        <w:t>أ</w:t>
      </w:r>
      <w:r>
        <w:rPr>
          <w:rtl/>
        </w:rPr>
        <w:t xml:space="preserve"> من بني اسرائيل: لا تدخلوا بيتا من بيوتي، الا بقلوب طاهرة، وابصار خاشعة، واكف نقية، وقل لهم: اني غير مستجيب لاحد منكم دعوة، ولاحد من خلقي قبله مظلمة »</w:t>
      </w:r>
      <w:r w:rsidR="001437A3">
        <w:rPr>
          <w:rFonts w:hint="cs"/>
          <w:rtl/>
        </w:rPr>
        <w:t>.</w:t>
      </w:r>
      <w:r>
        <w:rPr>
          <w:rtl/>
        </w:rPr>
        <w:t xml:space="preserve"> </w:t>
      </w:r>
    </w:p>
    <w:p w:rsidR="0090073A" w:rsidRDefault="0090073A" w:rsidP="008B75A2">
      <w:pPr>
        <w:pStyle w:val="libNormal"/>
        <w:rPr>
          <w:rtl/>
        </w:rPr>
      </w:pPr>
      <w:r>
        <w:rPr>
          <w:rtl/>
        </w:rPr>
        <w:t xml:space="preserve">5845 / 3 - وعن محمد بن الحسن، عن احمد بن ادريس، عن سلمة بن الخطاب، عن القاسم بن يحيى الراشدي، عن جده الحسن، عن داود الرقي، عن ابي عبدالله </w:t>
      </w:r>
      <w:r w:rsidRPr="00347388">
        <w:rPr>
          <w:rStyle w:val="libAlaemChar"/>
          <w:rtl/>
        </w:rPr>
        <w:t>عليه‌السلام</w:t>
      </w:r>
      <w:r>
        <w:rPr>
          <w:rtl/>
        </w:rPr>
        <w:t xml:space="preserve">، قال: « اوحى الله تبارك وتعالى، إلى داود </w:t>
      </w:r>
      <w:r w:rsidRPr="00347388">
        <w:rPr>
          <w:rStyle w:val="libAlaemChar"/>
          <w:rtl/>
        </w:rPr>
        <w:t>عليه‌السلام</w:t>
      </w:r>
      <w:r>
        <w:rPr>
          <w:rtl/>
        </w:rPr>
        <w:t>، قل للجبارين: لا يذكروني، فانه لا يذكرني عبد الا ذكرته، وان ذكروني ذكرتهم فلعنتهم »</w:t>
      </w:r>
      <w:r w:rsidR="001437A3">
        <w:rPr>
          <w:rFonts w:hint="cs"/>
          <w:rtl/>
        </w:rPr>
        <w:t>.</w:t>
      </w:r>
      <w:r>
        <w:rPr>
          <w:rtl/>
        </w:rPr>
        <w:t xml:space="preserve"> </w:t>
      </w:r>
    </w:p>
    <w:p w:rsidR="0090073A" w:rsidRDefault="0090073A" w:rsidP="008B75A2">
      <w:pPr>
        <w:pStyle w:val="libNormal"/>
        <w:rPr>
          <w:rtl/>
        </w:rPr>
      </w:pPr>
      <w:r>
        <w:rPr>
          <w:rtl/>
        </w:rPr>
        <w:t>5846 / 4 - القطب الراوندي في دعواته: وفي التوراة يقول الله عز</w:t>
      </w:r>
      <w:r w:rsidR="001437A3">
        <w:rPr>
          <w:rFonts w:hint="cs"/>
          <w:rtl/>
        </w:rPr>
        <w:t>ّ</w:t>
      </w:r>
      <w:r>
        <w:rPr>
          <w:rtl/>
        </w:rPr>
        <w:t>وجل</w:t>
      </w:r>
      <w:r w:rsidR="001437A3">
        <w:rPr>
          <w:rFonts w:hint="cs"/>
          <w:rtl/>
        </w:rPr>
        <w:t>ّ</w:t>
      </w:r>
      <w:r>
        <w:rPr>
          <w:rtl/>
        </w:rPr>
        <w:t xml:space="preserve"> للعبد: « انك متى ظلمت تدعوني على عبد من عبيدي من اجل انه ظلمك، ولك من عبيدي من يدعو عليك من اجل انك ظلمته، فان شئت اجبتك واجبت فيك، وان شئت اخرتكما إلى يوم القيامة »</w:t>
      </w:r>
      <w:r w:rsidR="001437A3">
        <w:rPr>
          <w:rFonts w:hint="cs"/>
          <w:rtl/>
        </w:rPr>
        <w:t xml:space="preserve">. </w:t>
      </w:r>
    </w:p>
    <w:p w:rsidR="0090073A" w:rsidRDefault="0090073A" w:rsidP="00EC6118">
      <w:pPr>
        <w:pStyle w:val="Heading2Center"/>
        <w:rPr>
          <w:rtl/>
        </w:rPr>
      </w:pPr>
      <w:bookmarkStart w:id="123" w:name="_Toc363285363"/>
      <w:r>
        <w:rPr>
          <w:rtl/>
        </w:rPr>
        <w:t xml:space="preserve">62 - </w:t>
      </w:r>
      <w:r w:rsidRPr="00347388">
        <w:rPr>
          <w:rStyle w:val="libAlaemHeading2Char"/>
          <w:rtl/>
        </w:rPr>
        <w:t>(</w:t>
      </w:r>
      <w:r>
        <w:rPr>
          <w:rtl/>
        </w:rPr>
        <w:t xml:space="preserve"> باب نوادر ما يتعلق بأبواب الدعاء</w:t>
      </w:r>
      <w:r w:rsidR="001437A3">
        <w:rPr>
          <w:rFonts w:hint="cs"/>
          <w:rtl/>
        </w:rPr>
        <w:t xml:space="preserve"> </w:t>
      </w:r>
      <w:r w:rsidRPr="00347388">
        <w:rPr>
          <w:rStyle w:val="libAlaemHeading2Char"/>
          <w:rtl/>
        </w:rPr>
        <w:t>)</w:t>
      </w:r>
      <w:bookmarkEnd w:id="123"/>
      <w:r>
        <w:rPr>
          <w:rtl/>
        </w:rPr>
        <w:t xml:space="preserve"> </w:t>
      </w:r>
    </w:p>
    <w:p w:rsidR="0090073A" w:rsidRDefault="0090073A" w:rsidP="008B75A2">
      <w:pPr>
        <w:pStyle w:val="libNormal"/>
        <w:rPr>
          <w:rtl/>
        </w:rPr>
      </w:pPr>
      <w:r>
        <w:rPr>
          <w:rtl/>
        </w:rPr>
        <w:t xml:space="preserve">5847 / 1 - مصباح الشريعة: قال الصادق </w:t>
      </w:r>
      <w:r w:rsidRPr="00347388">
        <w:rPr>
          <w:rStyle w:val="libAlaemChar"/>
          <w:rtl/>
        </w:rPr>
        <w:t>عليه‌السلام</w:t>
      </w:r>
      <w:r>
        <w:rPr>
          <w:rtl/>
        </w:rPr>
        <w:t>: « احفظ آداب الدعاء، وانظر من تدعو</w:t>
      </w:r>
      <w:r w:rsidR="002E3B3F">
        <w:rPr>
          <w:rtl/>
        </w:rPr>
        <w:t>؟</w:t>
      </w:r>
      <w:r>
        <w:rPr>
          <w:rtl/>
        </w:rPr>
        <w:t xml:space="preserve"> وكيف تدعو</w:t>
      </w:r>
      <w:r w:rsidR="002E3B3F">
        <w:rPr>
          <w:rtl/>
        </w:rPr>
        <w:t>؟</w:t>
      </w:r>
      <w:r>
        <w:rPr>
          <w:rtl/>
        </w:rPr>
        <w:t xml:space="preserve"> ولماذا تدعو</w:t>
      </w:r>
      <w:r w:rsidR="002E3B3F">
        <w:rPr>
          <w:rtl/>
        </w:rPr>
        <w:t>؟</w:t>
      </w:r>
      <w:r>
        <w:rPr>
          <w:rtl/>
        </w:rPr>
        <w:t xml:space="preserve"> وحقق عظمة الله وكبرياءه، وعاين بقلبك علمه بما في ضميرك، واطلاعه على</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3 - </w:t>
      </w:r>
      <w:r w:rsidR="0090073A">
        <w:rPr>
          <w:rtl/>
        </w:rPr>
        <w:t xml:space="preserve">فلاح السائل ص 37، وعنه في البحار ج 93 ص 320 ح 29. </w:t>
      </w:r>
    </w:p>
    <w:p w:rsidR="00343606" w:rsidRDefault="00033505" w:rsidP="00033505">
      <w:pPr>
        <w:pStyle w:val="libFootnote0"/>
        <w:rPr>
          <w:rtl/>
        </w:rPr>
      </w:pPr>
      <w:r>
        <w:rPr>
          <w:rtl/>
        </w:rPr>
        <w:t xml:space="preserve">4 - </w:t>
      </w:r>
      <w:r w:rsidR="0090073A">
        <w:rPr>
          <w:rtl/>
        </w:rPr>
        <w:t xml:space="preserve">دعوات الراوندي ص 4، وعنه في البحار ج 93 ص 326 ح 10. </w:t>
      </w:r>
    </w:p>
    <w:p w:rsidR="00033505" w:rsidRDefault="00343606" w:rsidP="00343606">
      <w:pPr>
        <w:pStyle w:val="libFootnoteCenterBold"/>
        <w:rPr>
          <w:rtl/>
        </w:rPr>
      </w:pPr>
      <w:r>
        <w:rPr>
          <w:rtl/>
        </w:rPr>
        <w:t xml:space="preserve"> الباب - 62</w:t>
      </w:r>
      <w:r w:rsidR="0090073A">
        <w:rPr>
          <w:rtl/>
        </w:rPr>
        <w:t xml:space="preserve"> </w:t>
      </w:r>
    </w:p>
    <w:p w:rsidR="0090073A" w:rsidRDefault="00033505" w:rsidP="00033505">
      <w:pPr>
        <w:pStyle w:val="libFootnote0"/>
        <w:rPr>
          <w:rtl/>
        </w:rPr>
      </w:pPr>
      <w:r>
        <w:rPr>
          <w:rtl/>
        </w:rPr>
        <w:t xml:space="preserve">1 - </w:t>
      </w:r>
      <w:r w:rsidR="0090073A">
        <w:rPr>
          <w:rtl/>
        </w:rPr>
        <w:t xml:space="preserve">مصباح الشريعة ص 124، وعنه في البحار ج 93 ص 322 ح 36. </w:t>
      </w:r>
    </w:p>
    <w:p w:rsidR="00191612" w:rsidRDefault="0090073A" w:rsidP="00191612">
      <w:pPr>
        <w:pStyle w:val="libNormal0"/>
        <w:rPr>
          <w:rtl/>
        </w:rPr>
      </w:pPr>
      <w:r>
        <w:rPr>
          <w:rtl/>
        </w:rPr>
        <w:br w:type="page"/>
        <w:t>سرك، وما تكن</w:t>
      </w:r>
      <w:r w:rsidR="00191612">
        <w:rPr>
          <w:rFonts w:hint="cs"/>
          <w:rtl/>
        </w:rPr>
        <w:t>ّ</w:t>
      </w:r>
      <w:r>
        <w:rPr>
          <w:rtl/>
        </w:rPr>
        <w:t xml:space="preserve"> فيه من الحق والباطل، واعرق طرق نجاتك وهلاكك، كيلا تدعو الله بشئ فيه هلاكك، وانت تظن فيه نجاتك، قال الله عز</w:t>
      </w:r>
      <w:r w:rsidR="00191612">
        <w:rPr>
          <w:rFonts w:hint="cs"/>
          <w:rtl/>
        </w:rPr>
        <w:t>ّ</w:t>
      </w:r>
      <w:r>
        <w:rPr>
          <w:rtl/>
        </w:rPr>
        <w:t>وجل</w:t>
      </w:r>
      <w:r w:rsidR="00191612">
        <w:rPr>
          <w:rFonts w:hint="cs"/>
          <w:rtl/>
        </w:rPr>
        <w:t>ّ</w:t>
      </w:r>
      <w:r>
        <w:rPr>
          <w:rtl/>
        </w:rPr>
        <w:t xml:space="preserve">: </w:t>
      </w:r>
      <w:r w:rsidR="00191612" w:rsidRPr="00191612">
        <w:rPr>
          <w:rStyle w:val="libAlaemChar"/>
          <w:rFonts w:hint="cs"/>
          <w:rtl/>
        </w:rPr>
        <w:t>(</w:t>
      </w:r>
      <w:r w:rsidR="00191612">
        <w:rPr>
          <w:rFonts w:hint="cs"/>
          <w:rtl/>
        </w:rPr>
        <w:t xml:space="preserve"> </w:t>
      </w:r>
      <w:r w:rsidR="00191612" w:rsidRPr="00191612">
        <w:rPr>
          <w:rStyle w:val="libAieChar"/>
          <w:rtl/>
        </w:rPr>
        <w:t>وَيَدْعُ الْإِنسَانُ بِالشَّرِّ دُعَاءَهُ بِالْخَيْرِ وَكَانَ الْإِنسَانُ عَجُولًا</w:t>
      </w:r>
      <w:r w:rsidR="00191612">
        <w:rPr>
          <w:rFonts w:hint="cs"/>
          <w:rtl/>
        </w:rPr>
        <w:t xml:space="preserve"> </w:t>
      </w:r>
      <w:r w:rsidR="00191612" w:rsidRPr="00191612">
        <w:rPr>
          <w:rStyle w:val="libAlaemChar"/>
          <w:rFonts w:hint="cs"/>
          <w:rtl/>
        </w:rPr>
        <w:t>)</w:t>
      </w:r>
      <w:r>
        <w:rPr>
          <w:rtl/>
        </w:rPr>
        <w:t xml:space="preserve"> </w:t>
      </w:r>
      <w:r w:rsidRPr="001B3BC4">
        <w:rPr>
          <w:rStyle w:val="libFootnotenumChar"/>
          <w:rtl/>
        </w:rPr>
        <w:t>(1)</w:t>
      </w:r>
      <w:r>
        <w:rPr>
          <w:rtl/>
        </w:rPr>
        <w:t>، وتفكر ماذا تسأل</w:t>
      </w:r>
      <w:r w:rsidR="002E3B3F">
        <w:rPr>
          <w:rtl/>
        </w:rPr>
        <w:t>؟</w:t>
      </w:r>
      <w:r>
        <w:rPr>
          <w:rtl/>
        </w:rPr>
        <w:t xml:space="preserve"> ولماذا تسأل</w:t>
      </w:r>
      <w:r w:rsidR="002E3B3F">
        <w:rPr>
          <w:rtl/>
        </w:rPr>
        <w:t>؟</w:t>
      </w:r>
      <w:r>
        <w:rPr>
          <w:rtl/>
        </w:rPr>
        <w:t xml:space="preserve"> والدعاء استجابة الكل منك للحق، وتذويب المهجة في مشاهدة الرب، وترك الاختيار جميعا، وتسليم الامور كلها، ظاهرا</w:t>
      </w:r>
      <w:r w:rsidR="00191612">
        <w:rPr>
          <w:rFonts w:hint="cs"/>
          <w:rtl/>
        </w:rPr>
        <w:t>ً</w:t>
      </w:r>
      <w:r>
        <w:rPr>
          <w:rtl/>
        </w:rPr>
        <w:t xml:space="preserve"> وباطنا</w:t>
      </w:r>
      <w:r w:rsidR="00191612">
        <w:rPr>
          <w:rFonts w:hint="cs"/>
          <w:rtl/>
        </w:rPr>
        <w:t>ً</w:t>
      </w:r>
      <w:r>
        <w:rPr>
          <w:rtl/>
        </w:rPr>
        <w:t xml:space="preserve"> إلى الله، فان لم تأت بشرط الدعاء فلا تنتظر الاجابة، فانه يعلم السر والخفى، فلعلك تدعوه بشئ، قد علم من سرك خلاف ذلك. </w:t>
      </w:r>
    </w:p>
    <w:p w:rsidR="00191612" w:rsidRDefault="0090073A" w:rsidP="00191612">
      <w:pPr>
        <w:pStyle w:val="libNormal"/>
        <w:rPr>
          <w:rtl/>
        </w:rPr>
      </w:pPr>
      <w:r>
        <w:rPr>
          <w:rtl/>
        </w:rPr>
        <w:t>قال بعض الصحابة لبعض: انتم تنتظرون المطر بالدعاء، وانا انتظر الحجر، واعلم انه لو لم يكن امرنا بالدعاء، لكنا إذا اخلصنا الدعاء، تفضل علينا بالاجابة، فكيف وقد ضمن ذلك لمن اتى بشرائط الدعاء</w:t>
      </w:r>
      <w:r w:rsidR="002E3B3F">
        <w:rPr>
          <w:rtl/>
        </w:rPr>
        <w:t>؟</w:t>
      </w:r>
      <w:r>
        <w:rPr>
          <w:rtl/>
        </w:rPr>
        <w:t xml:space="preserve"> </w:t>
      </w:r>
    </w:p>
    <w:p w:rsidR="00191612" w:rsidRDefault="0090073A" w:rsidP="00191612">
      <w:pPr>
        <w:pStyle w:val="libNormal"/>
        <w:rPr>
          <w:rtl/>
        </w:rPr>
      </w:pPr>
      <w:r>
        <w:rPr>
          <w:rtl/>
        </w:rPr>
        <w:t xml:space="preserve">سئل رسول اله </w:t>
      </w:r>
      <w:r w:rsidRPr="00347388">
        <w:rPr>
          <w:rStyle w:val="libAlaemChar"/>
          <w:rtl/>
        </w:rPr>
        <w:t>صلى‌الله‌عليه‌وآله</w:t>
      </w:r>
      <w:r w:rsidR="00FF6072">
        <w:rPr>
          <w:rtl/>
        </w:rPr>
        <w:t>،</w:t>
      </w:r>
      <w:r>
        <w:rPr>
          <w:rtl/>
        </w:rPr>
        <w:t xml:space="preserve"> عن اسم الله الاعظم، فقال: كل اسم من اسماء الله اعظم، ففرغ قلبك عن كل ما سواه، وادعه بأي اسم شئت، فليس في الحقيقة لله اسم دون اسم، بل هو الله الواحد القهار</w:t>
      </w:r>
      <w:r w:rsidR="00191612">
        <w:rPr>
          <w:rFonts w:hint="cs"/>
          <w:rtl/>
        </w:rPr>
        <w:t>.</w:t>
      </w:r>
      <w:r>
        <w:rPr>
          <w:rtl/>
        </w:rPr>
        <w:t xml:space="preserve"> </w:t>
      </w:r>
    </w:p>
    <w:p w:rsidR="00191612" w:rsidRDefault="0090073A" w:rsidP="00191612">
      <w:pPr>
        <w:pStyle w:val="libNormal"/>
        <w:rPr>
          <w:rtl/>
        </w:rPr>
      </w:pPr>
      <w:r>
        <w:rPr>
          <w:rtl/>
        </w:rPr>
        <w:t xml:space="preserve">وقال النبي </w:t>
      </w:r>
      <w:r w:rsidRPr="00347388">
        <w:rPr>
          <w:rStyle w:val="libAlaemChar"/>
          <w:rtl/>
        </w:rPr>
        <w:t>صلى‌الله‌عليه‌وآله</w:t>
      </w:r>
      <w:r w:rsidR="007D48A5" w:rsidRPr="007D48A5">
        <w:rPr>
          <w:rtl/>
        </w:rPr>
        <w:t>:</w:t>
      </w:r>
      <w:r>
        <w:rPr>
          <w:rtl/>
        </w:rPr>
        <w:t xml:space="preserve"> ان الله لا يستجيب الدعاء من قلب لاه، فإذا اتيت بما ذكرت لك من شرائط الدعاء، واخلصت سرك لوجهه، فابشر باحدى الثلاث: اما ان يعجل لك ما سألت، واما ان يدخر لك ما هو اعظم منه، واما ان يصرف عنك من البلاء ما لو ارسله اليك لهلكت</w:t>
      </w:r>
      <w:r w:rsidR="00191612">
        <w:rPr>
          <w:rFonts w:hint="cs"/>
          <w:rtl/>
        </w:rPr>
        <w:t>.</w:t>
      </w:r>
      <w:r>
        <w:rPr>
          <w:rtl/>
        </w:rPr>
        <w:t xml:space="preserve"> </w:t>
      </w:r>
    </w:p>
    <w:p w:rsidR="0090073A" w:rsidRDefault="0090073A" w:rsidP="00191612">
      <w:pPr>
        <w:pStyle w:val="libNormal"/>
        <w:rPr>
          <w:rtl/>
        </w:rPr>
      </w:pPr>
      <w:r>
        <w:rPr>
          <w:rtl/>
        </w:rPr>
        <w:t xml:space="preserve">قال الصادق </w:t>
      </w:r>
      <w:r w:rsidRPr="00347388">
        <w:rPr>
          <w:rStyle w:val="libAlaemChar"/>
          <w:rtl/>
        </w:rPr>
        <w:t>عليه‌السلام</w:t>
      </w:r>
      <w:r>
        <w:rPr>
          <w:rtl/>
        </w:rPr>
        <w:t>: لقد دعوت الله مرة فاستجاب لي،</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(1)</w:t>
      </w:r>
      <w:r w:rsidR="0090073A">
        <w:rPr>
          <w:rtl/>
        </w:rPr>
        <w:t xml:space="preserve"> الاسراء 17: 11. </w:t>
      </w:r>
    </w:p>
    <w:p w:rsidR="00191612" w:rsidRDefault="0090073A" w:rsidP="00191612">
      <w:pPr>
        <w:pStyle w:val="libNormal0"/>
        <w:rPr>
          <w:rtl/>
        </w:rPr>
      </w:pPr>
      <w:r>
        <w:rPr>
          <w:rtl/>
        </w:rPr>
        <w:br w:type="page"/>
        <w:t xml:space="preserve">ونسيت الحاجة، لان استجابته باقباله على عبده عند دعوته، اعظم واجل مما يريد منه العبد، ولو كانت الجنة ونعيمها الابد، ولكن لا يفعل ذلك الا العاملون المحبون، العابدون العارفون، </w:t>
      </w:r>
      <w:r w:rsidRPr="001B3BC4">
        <w:rPr>
          <w:rStyle w:val="libFootnotenumChar"/>
          <w:rtl/>
        </w:rPr>
        <w:t>(2)</w:t>
      </w:r>
      <w:r>
        <w:rPr>
          <w:rtl/>
        </w:rPr>
        <w:t xml:space="preserve"> صفوة الله وخاصته »</w:t>
      </w:r>
      <w:r w:rsidR="00191612">
        <w:rPr>
          <w:rFonts w:hint="cs"/>
          <w:rtl/>
        </w:rPr>
        <w:t>.</w:t>
      </w:r>
      <w:r>
        <w:rPr>
          <w:rtl/>
        </w:rPr>
        <w:t xml:space="preserve"> </w:t>
      </w:r>
    </w:p>
    <w:p w:rsidR="0090073A" w:rsidRDefault="0090073A" w:rsidP="00191612">
      <w:pPr>
        <w:pStyle w:val="libNormal"/>
        <w:rPr>
          <w:rtl/>
        </w:rPr>
      </w:pPr>
      <w:r>
        <w:rPr>
          <w:rtl/>
        </w:rPr>
        <w:t>5848 /</w:t>
      </w:r>
      <w:r w:rsidR="00191612">
        <w:rPr>
          <w:rFonts w:hint="cs"/>
          <w:rtl/>
        </w:rPr>
        <w:t xml:space="preserve"> 2</w:t>
      </w:r>
      <w:r>
        <w:rPr>
          <w:rtl/>
        </w:rPr>
        <w:t xml:space="preserve"> - الجعفريات: اخبرنا عبدالله بن محمد قال: اخبرنا محمد بن محمد قال: حدثني موسى بن اسماعيل قال: حدثنا ابي، عن ابيه، عن جده جعفر بن محمد، عن ابيه، عن جده علي بن الحسين، عن ابيه، عن علي بن ابي طالب </w:t>
      </w:r>
      <w:r w:rsidRPr="00347388">
        <w:rPr>
          <w:rStyle w:val="libAlaemChar"/>
          <w:rtl/>
        </w:rPr>
        <w:t>عليهم‌السلام</w:t>
      </w:r>
      <w:r>
        <w:rPr>
          <w:rtl/>
        </w:rPr>
        <w:t xml:space="preserve">، في قوله تعالى: </w:t>
      </w:r>
      <w:r w:rsidR="00191612" w:rsidRPr="00191612">
        <w:rPr>
          <w:rStyle w:val="libAlaemChar"/>
          <w:rFonts w:hint="cs"/>
          <w:rtl/>
        </w:rPr>
        <w:t>(</w:t>
      </w:r>
      <w:r w:rsidR="00191612">
        <w:rPr>
          <w:rFonts w:hint="cs"/>
          <w:rtl/>
        </w:rPr>
        <w:t xml:space="preserve"> </w:t>
      </w:r>
      <w:r w:rsidR="00191612" w:rsidRPr="00191612">
        <w:rPr>
          <w:rStyle w:val="libAieChar"/>
          <w:rtl/>
        </w:rPr>
        <w:t>لَا تَجْأَرُوا الْيَوْمَ</w:t>
      </w:r>
      <w:r w:rsidR="00191612" w:rsidRPr="00191612">
        <w:rPr>
          <w:rtl/>
        </w:rPr>
        <w:t xml:space="preserve"> </w:t>
      </w:r>
      <w:r w:rsidR="00191612" w:rsidRPr="00191612">
        <w:rPr>
          <w:rStyle w:val="libAlaemChar"/>
          <w:rFonts w:hint="cs"/>
          <w:rtl/>
        </w:rPr>
        <w:t>)</w:t>
      </w:r>
      <w:r>
        <w:rPr>
          <w:rtl/>
        </w:rPr>
        <w:t xml:space="preserve"> </w:t>
      </w:r>
      <w:r w:rsidRPr="001B3BC4">
        <w:rPr>
          <w:rStyle w:val="libFootnotenumChar"/>
          <w:rtl/>
        </w:rPr>
        <w:t>(1)</w:t>
      </w:r>
      <w:r>
        <w:rPr>
          <w:rtl/>
        </w:rPr>
        <w:t xml:space="preserve"> قال: « لا تدعوا اليوم، وقوله: </w:t>
      </w:r>
      <w:r w:rsidR="00191612" w:rsidRPr="00191612">
        <w:rPr>
          <w:rStyle w:val="libAlaemChar"/>
          <w:rFonts w:hint="cs"/>
          <w:rtl/>
        </w:rPr>
        <w:t>(</w:t>
      </w:r>
      <w:r w:rsidR="00191612">
        <w:rPr>
          <w:rFonts w:hint="cs"/>
          <w:rtl/>
        </w:rPr>
        <w:t xml:space="preserve"> </w:t>
      </w:r>
      <w:r w:rsidR="00191612" w:rsidRPr="00191612">
        <w:rPr>
          <w:rStyle w:val="libAieChar"/>
          <w:rtl/>
        </w:rPr>
        <w:t>فَمَا اسْتَكَانُوا لِرَبِّهِمْ وَمَا يَتَضَرَّعُونَ</w:t>
      </w:r>
      <w:r w:rsidR="008B75A2">
        <w:rPr>
          <w:rtl/>
        </w:rPr>
        <w:t xml:space="preserve"> </w:t>
      </w:r>
      <w:r w:rsidR="00191612" w:rsidRPr="00191612">
        <w:rPr>
          <w:rStyle w:val="libAlaemChar"/>
          <w:rFonts w:hint="cs"/>
          <w:rtl/>
        </w:rPr>
        <w:t>)</w:t>
      </w:r>
      <w:r>
        <w:rPr>
          <w:rtl/>
        </w:rPr>
        <w:t xml:space="preserve"> </w:t>
      </w:r>
      <w:r w:rsidRPr="001B3BC4">
        <w:rPr>
          <w:rStyle w:val="libFootnotenumChar"/>
          <w:rtl/>
        </w:rPr>
        <w:t>(2)</w:t>
      </w:r>
      <w:r>
        <w:rPr>
          <w:rtl/>
        </w:rPr>
        <w:t xml:space="preserve"> اي لم يتواضعوا في الدعاء، ولم يخضعوا، ولو خضعوا لله عزوجل، لاستجاب لهم »</w:t>
      </w:r>
      <w:r w:rsidR="00191612">
        <w:rPr>
          <w:rFonts w:hint="cs"/>
          <w:rtl/>
        </w:rPr>
        <w:t>.</w:t>
      </w:r>
      <w:r>
        <w:rPr>
          <w:rtl/>
        </w:rPr>
        <w:t xml:space="preserve"> </w:t>
      </w:r>
    </w:p>
    <w:p w:rsidR="0090073A" w:rsidRDefault="0090073A" w:rsidP="00191612">
      <w:pPr>
        <w:pStyle w:val="libNormal"/>
        <w:rPr>
          <w:rtl/>
        </w:rPr>
      </w:pPr>
      <w:r>
        <w:rPr>
          <w:rtl/>
        </w:rPr>
        <w:t xml:space="preserve">5849 / 3 - وبهذا الاسناد: عنه </w:t>
      </w:r>
      <w:r w:rsidRPr="00347388">
        <w:rPr>
          <w:rStyle w:val="libAlaemChar"/>
          <w:rtl/>
        </w:rPr>
        <w:t>عليه‌السلام</w:t>
      </w:r>
      <w:r>
        <w:rPr>
          <w:rtl/>
        </w:rPr>
        <w:t>، انه كان يقول: « اياكم وسقط الكلام، وفصل بني آدم كتب، فعليكم بالدعاء ما يعرف، واياكم والدعاء باللعن والخزي، فان الله عز</w:t>
      </w:r>
      <w:r w:rsidR="00191612">
        <w:rPr>
          <w:rFonts w:hint="cs"/>
          <w:rtl/>
        </w:rPr>
        <w:t>ّ</w:t>
      </w:r>
      <w:r>
        <w:rPr>
          <w:rtl/>
        </w:rPr>
        <w:t>وجل</w:t>
      </w:r>
      <w:r w:rsidR="00191612">
        <w:rPr>
          <w:rFonts w:hint="cs"/>
          <w:rtl/>
        </w:rPr>
        <w:t>ّ</w:t>
      </w:r>
      <w:r>
        <w:rPr>
          <w:rtl/>
        </w:rPr>
        <w:t xml:space="preserve">، قد احكم في كتابه، فقال عزوجل: </w:t>
      </w:r>
      <w:r w:rsidR="00191612" w:rsidRPr="00191612">
        <w:rPr>
          <w:rStyle w:val="libAlaemChar"/>
          <w:rFonts w:hint="cs"/>
          <w:rtl/>
        </w:rPr>
        <w:t>(</w:t>
      </w:r>
      <w:r w:rsidR="00191612">
        <w:rPr>
          <w:rFonts w:hint="cs"/>
          <w:rtl/>
        </w:rPr>
        <w:t xml:space="preserve"> </w:t>
      </w:r>
      <w:r w:rsidR="00191612" w:rsidRPr="00191612">
        <w:rPr>
          <w:rStyle w:val="libAieChar"/>
          <w:rtl/>
        </w:rPr>
        <w:t>ادْعُوا رَبَّكُمْ تَضَرُّعًا وَخُفْيَةً إِنَّهُ لَا يُحِبُّ الْمُعْتَدِينَ</w:t>
      </w:r>
      <w:r w:rsidR="008B75A2">
        <w:rPr>
          <w:rtl/>
        </w:rPr>
        <w:t xml:space="preserve"> </w:t>
      </w:r>
      <w:r w:rsidR="00191612" w:rsidRPr="00191612">
        <w:rPr>
          <w:rStyle w:val="libAlaemChar"/>
          <w:rFonts w:hint="cs"/>
          <w:rtl/>
        </w:rPr>
        <w:t>)</w:t>
      </w:r>
      <w:r>
        <w:rPr>
          <w:rtl/>
        </w:rPr>
        <w:t xml:space="preserve"> </w:t>
      </w:r>
      <w:r w:rsidRPr="001B3BC4">
        <w:rPr>
          <w:rStyle w:val="libFootnotenumChar"/>
          <w:rtl/>
        </w:rPr>
        <w:t>(1)</w:t>
      </w:r>
      <w:r>
        <w:rPr>
          <w:rtl/>
        </w:rPr>
        <w:t xml:space="preserve"> فمن تعدى بدعائه بلعن أو خزي، فهو من المعتدين »</w:t>
      </w:r>
      <w:r w:rsidR="00191612">
        <w:rPr>
          <w:rFonts w:hint="cs"/>
          <w:rtl/>
        </w:rPr>
        <w:t>.</w:t>
      </w:r>
      <w:r>
        <w:rPr>
          <w:rtl/>
        </w:rPr>
        <w:t xml:space="preserve"> </w:t>
      </w:r>
    </w:p>
    <w:p w:rsidR="0090073A" w:rsidRDefault="0090073A" w:rsidP="008B75A2">
      <w:pPr>
        <w:pStyle w:val="libNormal"/>
        <w:rPr>
          <w:rtl/>
        </w:rPr>
      </w:pPr>
      <w:r>
        <w:rPr>
          <w:rtl/>
        </w:rPr>
        <w:t xml:space="preserve">5850 / 4 - وبهذا الاسناد: عن علي بن ابي طالب </w:t>
      </w:r>
      <w:r w:rsidRPr="00347388">
        <w:rPr>
          <w:rStyle w:val="libAlaemChar"/>
          <w:rtl/>
        </w:rPr>
        <w:t>عليه‌السلام</w:t>
      </w:r>
      <w:r>
        <w:rPr>
          <w:rtl/>
        </w:rPr>
        <w:t>،</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(2)</w:t>
      </w:r>
      <w:r w:rsidR="0090073A">
        <w:rPr>
          <w:rtl/>
        </w:rPr>
        <w:t xml:space="preserve"> في المصدر زيادة: بعد. </w:t>
      </w:r>
    </w:p>
    <w:p w:rsidR="0090073A" w:rsidRDefault="00033505" w:rsidP="00033505">
      <w:pPr>
        <w:pStyle w:val="libFootnote0"/>
        <w:rPr>
          <w:rtl/>
        </w:rPr>
      </w:pPr>
      <w:r>
        <w:rPr>
          <w:rtl/>
        </w:rPr>
        <w:t xml:space="preserve">2 - </w:t>
      </w:r>
      <w:r w:rsidR="0090073A">
        <w:rPr>
          <w:rtl/>
        </w:rPr>
        <w:t>الجعفريات ص 223.</w:t>
      </w:r>
    </w:p>
    <w:p w:rsidR="0090073A" w:rsidRDefault="00033505" w:rsidP="00033505">
      <w:pPr>
        <w:pStyle w:val="libFootnote"/>
        <w:rPr>
          <w:rtl/>
        </w:rPr>
      </w:pPr>
      <w:r>
        <w:rPr>
          <w:rtl/>
        </w:rPr>
        <w:t>(1)</w:t>
      </w:r>
      <w:r w:rsidR="0090073A">
        <w:rPr>
          <w:rtl/>
        </w:rPr>
        <w:t xml:space="preserve"> المؤمنون 23: 65.</w:t>
      </w:r>
    </w:p>
    <w:p w:rsidR="00033505" w:rsidRDefault="00033505" w:rsidP="00033505">
      <w:pPr>
        <w:pStyle w:val="libFootnote"/>
        <w:rPr>
          <w:rtl/>
        </w:rPr>
      </w:pPr>
      <w:r>
        <w:rPr>
          <w:rtl/>
        </w:rPr>
        <w:t>(2)</w:t>
      </w:r>
      <w:r w:rsidR="0090073A">
        <w:rPr>
          <w:rtl/>
        </w:rPr>
        <w:t xml:space="preserve"> المؤمنون 23: 76. </w:t>
      </w:r>
    </w:p>
    <w:p w:rsidR="0090073A" w:rsidRDefault="00033505" w:rsidP="00033505">
      <w:pPr>
        <w:pStyle w:val="libFootnote0"/>
        <w:rPr>
          <w:rtl/>
        </w:rPr>
      </w:pPr>
      <w:r>
        <w:rPr>
          <w:rtl/>
        </w:rPr>
        <w:t xml:space="preserve">3 - </w:t>
      </w:r>
      <w:r w:rsidR="0090073A">
        <w:rPr>
          <w:rtl/>
        </w:rPr>
        <w:t>الجعفريات ص 226.</w:t>
      </w:r>
    </w:p>
    <w:p w:rsidR="00033505" w:rsidRDefault="00033505" w:rsidP="00191612">
      <w:pPr>
        <w:pStyle w:val="libFootnote"/>
        <w:rPr>
          <w:rtl/>
        </w:rPr>
      </w:pPr>
      <w:r>
        <w:rPr>
          <w:rtl/>
        </w:rPr>
        <w:t>(1)</w:t>
      </w:r>
      <w:r w:rsidR="0090073A">
        <w:rPr>
          <w:rtl/>
        </w:rPr>
        <w:t xml:space="preserve"> ال</w:t>
      </w:r>
      <w:r w:rsidR="00191612">
        <w:rPr>
          <w:rFonts w:hint="cs"/>
          <w:rtl/>
        </w:rPr>
        <w:t>أ</w:t>
      </w:r>
      <w:r w:rsidR="0090073A">
        <w:rPr>
          <w:rtl/>
        </w:rPr>
        <w:t xml:space="preserve">عراف 7: 55. </w:t>
      </w:r>
    </w:p>
    <w:p w:rsidR="0090073A" w:rsidRDefault="00033505" w:rsidP="00033505">
      <w:pPr>
        <w:pStyle w:val="libFootnote0"/>
        <w:rPr>
          <w:rtl/>
        </w:rPr>
      </w:pPr>
      <w:r>
        <w:rPr>
          <w:rtl/>
        </w:rPr>
        <w:t xml:space="preserve">4 - </w:t>
      </w:r>
      <w:r w:rsidR="0090073A">
        <w:rPr>
          <w:rtl/>
        </w:rPr>
        <w:t xml:space="preserve">الجعفريات ص 226. </w:t>
      </w:r>
    </w:p>
    <w:p w:rsidR="0090073A" w:rsidRDefault="0090073A" w:rsidP="00191612">
      <w:pPr>
        <w:pStyle w:val="libNormal0"/>
        <w:rPr>
          <w:rtl/>
        </w:rPr>
      </w:pPr>
      <w:r>
        <w:rPr>
          <w:rtl/>
        </w:rPr>
        <w:br w:type="page"/>
        <w:t xml:space="preserve">قال: « قال رسول الله </w:t>
      </w:r>
      <w:r w:rsidRPr="00347388">
        <w:rPr>
          <w:rStyle w:val="libAlaemChar"/>
          <w:rtl/>
        </w:rPr>
        <w:t>صلى‌الله‌عليه‌وآله</w:t>
      </w:r>
      <w:r w:rsidR="007D48A5" w:rsidRPr="007D48A5">
        <w:rPr>
          <w:rtl/>
        </w:rPr>
        <w:t>:</w:t>
      </w:r>
      <w:r>
        <w:rPr>
          <w:rtl/>
        </w:rPr>
        <w:t xml:space="preserve"> اخبرني جبرئيل عن ربي عز</w:t>
      </w:r>
      <w:r w:rsidR="00191612">
        <w:rPr>
          <w:rFonts w:hint="cs"/>
          <w:rtl/>
        </w:rPr>
        <w:t>ّ</w:t>
      </w:r>
      <w:r>
        <w:rPr>
          <w:rtl/>
        </w:rPr>
        <w:t>وجل</w:t>
      </w:r>
      <w:r w:rsidR="00191612">
        <w:rPr>
          <w:rFonts w:hint="cs"/>
          <w:rtl/>
        </w:rPr>
        <w:t>ّ</w:t>
      </w:r>
      <w:r>
        <w:rPr>
          <w:rtl/>
        </w:rPr>
        <w:t xml:space="preserve"> قال: ما امرت ملائكتي بالدعاء لاحد من خلقي، الا وانا استجيب له »</w:t>
      </w:r>
      <w:r w:rsidR="00191612">
        <w:rPr>
          <w:rFonts w:hint="cs"/>
          <w:rtl/>
        </w:rPr>
        <w:t>.</w:t>
      </w:r>
      <w:r>
        <w:rPr>
          <w:rtl/>
        </w:rPr>
        <w:t xml:space="preserve"> </w:t>
      </w:r>
    </w:p>
    <w:p w:rsidR="00191612" w:rsidRDefault="0090073A" w:rsidP="008B75A2">
      <w:pPr>
        <w:pStyle w:val="libNormal"/>
        <w:rPr>
          <w:rtl/>
        </w:rPr>
      </w:pPr>
      <w:r>
        <w:rPr>
          <w:rtl/>
        </w:rPr>
        <w:t xml:space="preserve">5851 / 5 - البحار: رأيت في بعض المجاميع، بخط بعض الافاضل، والظاهر انه نقله من مجموعة، قد كان جميعها بخط الشيخ شمس الدين محمد الجباعي - جد شيخنا البهائي - وهو قد نقلها من خط الشهيد، قدس الله ارواحهم الشريفة، وقد اورده الكفعمي ايضا في البلد الامين، ما هذه صورته: اجابة الدعاء: للوقت، والحال، والمكان، وعبادة الاركان، والاسماء العظام: </w:t>
      </w:r>
    </w:p>
    <w:p w:rsidR="00191612" w:rsidRDefault="0090073A" w:rsidP="00191612">
      <w:pPr>
        <w:pStyle w:val="libNormal"/>
        <w:rPr>
          <w:rtl/>
        </w:rPr>
      </w:pPr>
      <w:r>
        <w:rPr>
          <w:rtl/>
        </w:rPr>
        <w:t>فالوقت السحر، لقصة يعقوب، وقيل: أخ</w:t>
      </w:r>
      <w:r w:rsidR="00191612">
        <w:rPr>
          <w:rFonts w:hint="cs"/>
          <w:rtl/>
        </w:rPr>
        <w:t>ّ</w:t>
      </w:r>
      <w:r>
        <w:rPr>
          <w:rtl/>
        </w:rPr>
        <w:t>رهم إلى غيبوبة القمر ليلة العاشر من الشهر، وقيل: إلى ليلة الجمعة، وعند الزوال</w:t>
      </w:r>
      <w:r w:rsidR="00191612">
        <w:rPr>
          <w:rFonts w:hint="cs"/>
          <w:rtl/>
        </w:rPr>
        <w:t>.</w:t>
      </w:r>
      <w:r>
        <w:rPr>
          <w:rtl/>
        </w:rPr>
        <w:t xml:space="preserve"> </w:t>
      </w:r>
    </w:p>
    <w:p w:rsidR="00191612" w:rsidRDefault="0090073A" w:rsidP="00191612">
      <w:pPr>
        <w:pStyle w:val="libNormal"/>
        <w:rPr>
          <w:rtl/>
        </w:rPr>
      </w:pPr>
      <w:r>
        <w:rPr>
          <w:rtl/>
        </w:rPr>
        <w:t>وورد: إذا زالت الافياء، وراحت الارواح - اي هبت الرياح - فارغبوا إلى الله في حوائجكم، فتلك ساعة الاوابين</w:t>
      </w:r>
      <w:r w:rsidR="00191612">
        <w:rPr>
          <w:rFonts w:hint="cs"/>
          <w:rtl/>
        </w:rPr>
        <w:t>.</w:t>
      </w:r>
      <w:r>
        <w:rPr>
          <w:rtl/>
        </w:rPr>
        <w:t xml:space="preserve"> </w:t>
      </w:r>
    </w:p>
    <w:p w:rsidR="00191612" w:rsidRDefault="0090073A" w:rsidP="00191612">
      <w:pPr>
        <w:pStyle w:val="libNormal"/>
        <w:rPr>
          <w:rtl/>
        </w:rPr>
      </w:pPr>
      <w:r>
        <w:rPr>
          <w:rtl/>
        </w:rPr>
        <w:t>وبين العشاءين، روي: من دعا بينهما لم يرد دعاؤه</w:t>
      </w:r>
      <w:r w:rsidR="00191612">
        <w:rPr>
          <w:rFonts w:hint="cs"/>
          <w:rtl/>
        </w:rPr>
        <w:t>.</w:t>
      </w:r>
      <w:r>
        <w:rPr>
          <w:rtl/>
        </w:rPr>
        <w:t xml:space="preserve"> </w:t>
      </w:r>
    </w:p>
    <w:p w:rsidR="00191612" w:rsidRDefault="0090073A" w:rsidP="00191612">
      <w:pPr>
        <w:pStyle w:val="libNormal"/>
        <w:rPr>
          <w:rtl/>
        </w:rPr>
      </w:pPr>
      <w:r>
        <w:rPr>
          <w:rtl/>
        </w:rPr>
        <w:t>وآخر الليل، لما روي: انه يقال هنا لك: هل من داع فاستجيب له</w:t>
      </w:r>
      <w:r w:rsidR="002E3B3F">
        <w:rPr>
          <w:rtl/>
        </w:rPr>
        <w:t>؟</w:t>
      </w:r>
      <w:r>
        <w:rPr>
          <w:rtl/>
        </w:rPr>
        <w:t xml:space="preserve"> هل من مستغفر فاغفر له</w:t>
      </w:r>
      <w:r w:rsidR="002E3B3F">
        <w:rPr>
          <w:rtl/>
        </w:rPr>
        <w:t>؟</w:t>
      </w:r>
      <w:r>
        <w:rPr>
          <w:rtl/>
        </w:rPr>
        <w:t xml:space="preserve"> وعند الافطار، وآخر ساعة من الجمعة</w:t>
      </w:r>
      <w:r w:rsidR="00191612">
        <w:rPr>
          <w:rFonts w:hint="cs"/>
          <w:rtl/>
        </w:rPr>
        <w:t>.</w:t>
      </w:r>
      <w:r>
        <w:rPr>
          <w:rtl/>
        </w:rPr>
        <w:t xml:space="preserve"> </w:t>
      </w:r>
    </w:p>
    <w:p w:rsidR="0090073A" w:rsidRDefault="0090073A" w:rsidP="00191612">
      <w:pPr>
        <w:pStyle w:val="libNormal"/>
        <w:rPr>
          <w:rtl/>
        </w:rPr>
      </w:pPr>
      <w:r>
        <w:rPr>
          <w:rtl/>
        </w:rPr>
        <w:t xml:space="preserve">وبين طلوع الفجر [ والشمس ] </w:t>
      </w:r>
      <w:r w:rsidRPr="001B3BC4">
        <w:rPr>
          <w:rStyle w:val="libFootnotenumChar"/>
          <w:rtl/>
        </w:rPr>
        <w:t>(1)</w:t>
      </w:r>
      <w:r>
        <w:rPr>
          <w:rtl/>
        </w:rPr>
        <w:t xml:space="preserve"> وقيل: هي ساعة الاجابة في الجمعة، وقيل: هي عند جلوس الامام على المنبر، وقيل: عند غيبوبة نصف القرص.</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5 - </w:t>
      </w:r>
      <w:r w:rsidR="0090073A">
        <w:rPr>
          <w:rtl/>
        </w:rPr>
        <w:t>البحار ج 93 ص 348 ح 15.</w:t>
      </w:r>
    </w:p>
    <w:p w:rsidR="0090073A" w:rsidRDefault="00033505" w:rsidP="00033505">
      <w:pPr>
        <w:pStyle w:val="libFootnote"/>
        <w:rPr>
          <w:rtl/>
        </w:rPr>
      </w:pPr>
      <w:r>
        <w:rPr>
          <w:rtl/>
        </w:rPr>
        <w:t>(1)</w:t>
      </w:r>
      <w:r w:rsidR="0090073A">
        <w:rPr>
          <w:rtl/>
        </w:rPr>
        <w:t xml:space="preserve"> أثبتناه من المصدر. </w:t>
      </w:r>
    </w:p>
    <w:p w:rsidR="00191612" w:rsidRDefault="0090073A" w:rsidP="00191612">
      <w:pPr>
        <w:pStyle w:val="libNormal0"/>
        <w:rPr>
          <w:rtl/>
        </w:rPr>
      </w:pPr>
      <w:r>
        <w:rPr>
          <w:rtl/>
        </w:rPr>
        <w:br w:type="page"/>
        <w:t xml:space="preserve">وفي يوم الاربعاء بين الظهر والعصر، رواه جابر، عن النبي </w:t>
      </w:r>
      <w:r w:rsidRPr="00347388">
        <w:rPr>
          <w:rStyle w:val="libAlaemChar"/>
          <w:rtl/>
        </w:rPr>
        <w:t>صلى‌الله‌عليه‌وآله</w:t>
      </w:r>
      <w:r w:rsidR="00FF6072">
        <w:rPr>
          <w:rtl/>
        </w:rPr>
        <w:t>،</w:t>
      </w:r>
      <w:r>
        <w:rPr>
          <w:rtl/>
        </w:rPr>
        <w:t xml:space="preserve"> وفي الخبر: الدعاء بين الصلاتين لا يرد</w:t>
      </w:r>
      <w:r w:rsidR="00191612">
        <w:rPr>
          <w:rFonts w:hint="cs"/>
          <w:rtl/>
        </w:rPr>
        <w:t>.</w:t>
      </w:r>
      <w:r>
        <w:rPr>
          <w:rtl/>
        </w:rPr>
        <w:t xml:space="preserve"> </w:t>
      </w:r>
    </w:p>
    <w:p w:rsidR="00191612" w:rsidRDefault="0090073A" w:rsidP="008B75A2">
      <w:pPr>
        <w:pStyle w:val="libNormal"/>
        <w:rPr>
          <w:rtl/>
        </w:rPr>
      </w:pPr>
      <w:r>
        <w:rPr>
          <w:rtl/>
        </w:rPr>
        <w:t xml:space="preserve">وعن النبي </w:t>
      </w:r>
      <w:r w:rsidRPr="00347388">
        <w:rPr>
          <w:rStyle w:val="libAlaemChar"/>
          <w:rtl/>
        </w:rPr>
        <w:t>صلى‌الله‌عليه‌وآله</w:t>
      </w:r>
      <w:r w:rsidR="007D48A5" w:rsidRPr="007D48A5">
        <w:rPr>
          <w:rtl/>
        </w:rPr>
        <w:t>:</w:t>
      </w:r>
      <w:r>
        <w:rPr>
          <w:rtl/>
        </w:rPr>
        <w:t xml:space="preserve"> في ذي القعدة ليلة مباركة، هي ليلة عشر، ينظر الله إلى عباده المؤمنين بالرحمة</w:t>
      </w:r>
      <w:r w:rsidR="00191612">
        <w:rPr>
          <w:rFonts w:hint="cs"/>
          <w:rtl/>
        </w:rPr>
        <w:t>.</w:t>
      </w:r>
      <w:r>
        <w:rPr>
          <w:rtl/>
        </w:rPr>
        <w:t xml:space="preserve"> </w:t>
      </w:r>
    </w:p>
    <w:p w:rsidR="00191612" w:rsidRDefault="0090073A" w:rsidP="008B75A2">
      <w:pPr>
        <w:pStyle w:val="libNormal"/>
        <w:rPr>
          <w:rtl/>
        </w:rPr>
      </w:pPr>
      <w:r>
        <w:rPr>
          <w:rtl/>
        </w:rPr>
        <w:t xml:space="preserve">وليلة عرفة سيدة الليالي لابراهيم </w:t>
      </w:r>
      <w:r w:rsidRPr="00347388">
        <w:rPr>
          <w:rStyle w:val="libAlaemChar"/>
          <w:rtl/>
        </w:rPr>
        <w:t>عليه‌السلام</w:t>
      </w:r>
      <w:r>
        <w:rPr>
          <w:rtl/>
        </w:rPr>
        <w:t xml:space="preserve">، والغفرة لداود </w:t>
      </w:r>
      <w:r w:rsidRPr="00347388">
        <w:rPr>
          <w:rStyle w:val="libAlaemChar"/>
          <w:rtl/>
        </w:rPr>
        <w:t>عليه‌السلام</w:t>
      </w:r>
      <w:r w:rsidR="00191612">
        <w:rPr>
          <w:rFonts w:hint="cs"/>
          <w:rtl/>
        </w:rPr>
        <w:t>.</w:t>
      </w:r>
      <w:r>
        <w:rPr>
          <w:rtl/>
        </w:rPr>
        <w:t xml:space="preserve"> </w:t>
      </w:r>
    </w:p>
    <w:p w:rsidR="00191612" w:rsidRDefault="0090073A" w:rsidP="008B75A2">
      <w:pPr>
        <w:pStyle w:val="libNormal"/>
        <w:rPr>
          <w:rtl/>
        </w:rPr>
      </w:pPr>
      <w:r>
        <w:rPr>
          <w:rtl/>
        </w:rPr>
        <w:t>ويقال: ان الدعاء عند اقتران المشتري ورأس الذنب، ورانه في كل اربع عشرة سنة مرة</w:t>
      </w:r>
      <w:r w:rsidR="00191612">
        <w:rPr>
          <w:rFonts w:hint="cs"/>
          <w:rtl/>
        </w:rPr>
        <w:t>.</w:t>
      </w:r>
      <w:r>
        <w:rPr>
          <w:rtl/>
        </w:rPr>
        <w:t xml:space="preserve"> </w:t>
      </w:r>
    </w:p>
    <w:p w:rsidR="00191612" w:rsidRDefault="0090073A" w:rsidP="008B75A2">
      <w:pPr>
        <w:pStyle w:val="libNormal"/>
        <w:rPr>
          <w:rtl/>
        </w:rPr>
      </w:pPr>
      <w:r>
        <w:rPr>
          <w:rtl/>
        </w:rPr>
        <w:t>والحال: كدعاء المريض، ودعاء الوالد لولده، والولد لوالده، ودعاء الحاج والمعتمر، والمسافر في غير معصية حتى يرجع، والاخ لاخيه بظهر الغيب، والمظلوم تفتح له ابواب السماء ويرفع فوق الغمام، ويقول الرب: وعزتي لانصرانك ولو بعد حين، ودعاء الامام العادل، والدعاء مع رفع اليدين</w:t>
      </w:r>
      <w:r w:rsidR="00191612">
        <w:rPr>
          <w:rFonts w:hint="cs"/>
          <w:rtl/>
        </w:rPr>
        <w:t>.</w:t>
      </w:r>
      <w:r>
        <w:rPr>
          <w:rtl/>
        </w:rPr>
        <w:t xml:space="preserve"> </w:t>
      </w:r>
    </w:p>
    <w:p w:rsidR="00191612" w:rsidRDefault="0090073A" w:rsidP="008B75A2">
      <w:pPr>
        <w:pStyle w:val="libNormal"/>
        <w:rPr>
          <w:rtl/>
        </w:rPr>
      </w:pPr>
      <w:r>
        <w:rPr>
          <w:rtl/>
        </w:rPr>
        <w:t>وفي السجود، ودعاء المضطر، وعند اقشعرار الجلد وغلبة الاحزان، وعند رؤية الهلال</w:t>
      </w:r>
      <w:r w:rsidR="00191612">
        <w:rPr>
          <w:rFonts w:hint="cs"/>
          <w:rtl/>
        </w:rPr>
        <w:t>.</w:t>
      </w:r>
      <w:r>
        <w:rPr>
          <w:rtl/>
        </w:rPr>
        <w:t xml:space="preserve"> </w:t>
      </w:r>
    </w:p>
    <w:p w:rsidR="00191612" w:rsidRDefault="0090073A" w:rsidP="008B75A2">
      <w:pPr>
        <w:pStyle w:val="libNormal"/>
        <w:rPr>
          <w:rtl/>
        </w:rPr>
      </w:pPr>
      <w:r>
        <w:rPr>
          <w:rtl/>
        </w:rPr>
        <w:t xml:space="preserve">وفي ليلة القدر، وعند التقاء الجيوش، عن النبي </w:t>
      </w:r>
      <w:r w:rsidRPr="00347388">
        <w:rPr>
          <w:rStyle w:val="libAlaemChar"/>
          <w:rtl/>
        </w:rPr>
        <w:t>صلى‌الله‌عليه‌وآله</w:t>
      </w:r>
      <w:r w:rsidR="007D48A5" w:rsidRPr="007D48A5">
        <w:rPr>
          <w:rtl/>
        </w:rPr>
        <w:t>:</w:t>
      </w:r>
      <w:r>
        <w:rPr>
          <w:rtl/>
        </w:rPr>
        <w:t xml:space="preserve"> اطلبوا الدعاء عند التقاء الجيوش، واقامة الصلاة، ونزول الغيث، وصياح الديكة، وبعد الدعاء لاربعين مؤمنا، وبعد الصدقة فانها جناح الاستجابة</w:t>
      </w:r>
      <w:r w:rsidR="00191612">
        <w:rPr>
          <w:rFonts w:hint="cs"/>
          <w:rtl/>
        </w:rPr>
        <w:t>.</w:t>
      </w:r>
      <w:r>
        <w:rPr>
          <w:rtl/>
        </w:rPr>
        <w:t xml:space="preserve"> </w:t>
      </w:r>
    </w:p>
    <w:p w:rsidR="00191612" w:rsidRDefault="0090073A" w:rsidP="008B75A2">
      <w:pPr>
        <w:pStyle w:val="libNormal"/>
        <w:rPr>
          <w:rtl/>
        </w:rPr>
      </w:pPr>
      <w:r>
        <w:rPr>
          <w:rtl/>
        </w:rPr>
        <w:t xml:space="preserve">عن رسول الله </w:t>
      </w:r>
      <w:r w:rsidRPr="00347388">
        <w:rPr>
          <w:rStyle w:val="libAlaemChar"/>
          <w:rtl/>
        </w:rPr>
        <w:t>صلى‌الله‌عليه‌وآله</w:t>
      </w:r>
      <w:r w:rsidR="007D48A5" w:rsidRPr="007D48A5">
        <w:rPr>
          <w:rtl/>
        </w:rPr>
        <w:t>:</w:t>
      </w:r>
      <w:r>
        <w:rPr>
          <w:rtl/>
        </w:rPr>
        <w:t xml:space="preserve"> عند ذكر الصالحين ينزل الرحمة، وعند قطع العلائق عما دون الله</w:t>
      </w:r>
      <w:r w:rsidR="00191612">
        <w:rPr>
          <w:rFonts w:hint="cs"/>
          <w:rtl/>
        </w:rPr>
        <w:t>.</w:t>
      </w:r>
      <w:r>
        <w:rPr>
          <w:rtl/>
        </w:rPr>
        <w:t xml:space="preserve"> </w:t>
      </w:r>
    </w:p>
    <w:p w:rsidR="008B75A2" w:rsidRDefault="0090073A" w:rsidP="00191612">
      <w:pPr>
        <w:pStyle w:val="libNormal"/>
        <w:rPr>
          <w:rtl/>
        </w:rPr>
      </w:pPr>
      <w:r>
        <w:rPr>
          <w:rtl/>
        </w:rPr>
        <w:t xml:space="preserve">وعن النبي </w:t>
      </w:r>
      <w:r w:rsidRPr="00347388">
        <w:rPr>
          <w:rStyle w:val="libAlaemChar"/>
          <w:rtl/>
        </w:rPr>
        <w:t>صلى‌الله‌عليه‌وآله</w:t>
      </w:r>
      <w:r w:rsidR="007D48A5" w:rsidRPr="007D48A5">
        <w:rPr>
          <w:rtl/>
        </w:rPr>
        <w:t>:</w:t>
      </w:r>
      <w:r>
        <w:rPr>
          <w:rtl/>
        </w:rPr>
        <w:t xml:space="preserve"> من احسن إلى قوم، فلم يقبلوه بالشكر، فدعا عليهم استجيب له فيهم، وبعد قراءة </w:t>
      </w:r>
      <w:r w:rsidR="00191612" w:rsidRPr="00191612">
        <w:rPr>
          <w:rStyle w:val="libAlaemChar"/>
          <w:rFonts w:hint="cs"/>
          <w:rtl/>
        </w:rPr>
        <w:t>(</w:t>
      </w:r>
      <w:r w:rsidR="00191612">
        <w:rPr>
          <w:rFonts w:hint="cs"/>
          <w:rtl/>
        </w:rPr>
        <w:t xml:space="preserve"> </w:t>
      </w:r>
      <w:r w:rsidR="00191612" w:rsidRPr="00191612">
        <w:rPr>
          <w:rStyle w:val="libAieChar"/>
          <w:rtl/>
        </w:rPr>
        <w:t>قُلْ هُوَ</w:t>
      </w:r>
      <w:r w:rsidR="00191612" w:rsidRPr="00191612">
        <w:rPr>
          <w:rtl/>
        </w:rPr>
        <w:t xml:space="preserve"> </w:t>
      </w:r>
    </w:p>
    <w:p w:rsidR="00191612" w:rsidRDefault="00AD34E1" w:rsidP="00191612">
      <w:pPr>
        <w:pStyle w:val="libNormal0"/>
        <w:rPr>
          <w:rtl/>
        </w:rPr>
      </w:pPr>
      <w:r>
        <w:rPr>
          <w:rtl/>
        </w:rPr>
        <w:br w:type="page"/>
      </w:r>
      <w:r w:rsidR="00191612" w:rsidRPr="00191612">
        <w:rPr>
          <w:rStyle w:val="libAieChar"/>
          <w:rtl/>
        </w:rPr>
        <w:t>اللَّـهُ أَحَدٌ</w:t>
      </w:r>
      <w:r w:rsidR="00191612">
        <w:rPr>
          <w:rtl/>
        </w:rPr>
        <w:t xml:space="preserve"> </w:t>
      </w:r>
      <w:r w:rsidR="00191612" w:rsidRPr="00191612">
        <w:rPr>
          <w:rStyle w:val="libAlaemChar"/>
          <w:rFonts w:hint="cs"/>
          <w:rtl/>
        </w:rPr>
        <w:t>)</w:t>
      </w:r>
      <w:r w:rsidR="00191612">
        <w:rPr>
          <w:rFonts w:hint="cs"/>
          <w:rtl/>
        </w:rPr>
        <w:t>.</w:t>
      </w:r>
      <w:r w:rsidR="0090073A">
        <w:rPr>
          <w:rtl/>
        </w:rPr>
        <w:t xml:space="preserve"> </w:t>
      </w:r>
    </w:p>
    <w:p w:rsidR="00191612" w:rsidRDefault="0090073A" w:rsidP="00191612">
      <w:pPr>
        <w:pStyle w:val="libNormal"/>
        <w:rPr>
          <w:rtl/>
        </w:rPr>
      </w:pPr>
      <w:r>
        <w:rPr>
          <w:rtl/>
        </w:rPr>
        <w:t xml:space="preserve">واما المكان: فخمسة عشر موضعا، منه بمكة عند الميزاب، وعند المقام، وعند الحجر الاسود، وعند </w:t>
      </w:r>
      <w:r w:rsidRPr="001B3BC4">
        <w:rPr>
          <w:rStyle w:val="libFootnotenumChar"/>
          <w:rtl/>
        </w:rPr>
        <w:t>(2)</w:t>
      </w:r>
      <w:r>
        <w:rPr>
          <w:rtl/>
        </w:rPr>
        <w:t xml:space="preserve"> المقام والباب، وجوف الكعبة، وعند بئر زمزم، وعلى الصفا والمروة، وعند المشعر، وعند الجمرات الثلاث، وعند رؤية الكعبة</w:t>
      </w:r>
      <w:r w:rsidR="00191612">
        <w:rPr>
          <w:rFonts w:hint="cs"/>
          <w:rtl/>
        </w:rPr>
        <w:t>.</w:t>
      </w:r>
      <w:r>
        <w:rPr>
          <w:rtl/>
        </w:rPr>
        <w:t xml:space="preserve"> </w:t>
      </w:r>
    </w:p>
    <w:p w:rsidR="00191612" w:rsidRDefault="0090073A" w:rsidP="00191612">
      <w:pPr>
        <w:pStyle w:val="libNormal"/>
        <w:rPr>
          <w:rtl/>
        </w:rPr>
      </w:pPr>
      <w:r>
        <w:rPr>
          <w:rtl/>
        </w:rPr>
        <w:t xml:space="preserve">واما العبادة: ففي الصلاة كل سجود، لقوله </w:t>
      </w:r>
      <w:r w:rsidRPr="00347388">
        <w:rPr>
          <w:rStyle w:val="libAlaemChar"/>
          <w:rtl/>
        </w:rPr>
        <w:t>صلى‌الله‌عليه‌وآله</w:t>
      </w:r>
      <w:r w:rsidR="007D48A5" w:rsidRPr="007D48A5">
        <w:rPr>
          <w:rtl/>
        </w:rPr>
        <w:t>:</w:t>
      </w:r>
      <w:r>
        <w:rPr>
          <w:rtl/>
        </w:rPr>
        <w:t xml:space="preserve"> اما الركوع فعظموا فيه الرب، واما السجود فاجتهدوا في الدعاء، فقمن ان يستجاب لكم، وعند سمع الله لمن حمده ربنا لك الحمد</w:t>
      </w:r>
      <w:r w:rsidR="00191612">
        <w:rPr>
          <w:rFonts w:hint="cs"/>
          <w:rtl/>
        </w:rPr>
        <w:t>.</w:t>
      </w:r>
      <w:r>
        <w:rPr>
          <w:rtl/>
        </w:rPr>
        <w:t xml:space="preserve"> </w:t>
      </w:r>
    </w:p>
    <w:p w:rsidR="00191612" w:rsidRDefault="0090073A" w:rsidP="00191612">
      <w:pPr>
        <w:pStyle w:val="libNormal"/>
        <w:rPr>
          <w:rtl/>
        </w:rPr>
      </w:pPr>
      <w:r>
        <w:rPr>
          <w:rtl/>
        </w:rPr>
        <w:t xml:space="preserve">روي: ان رجلا قالها، فقال </w:t>
      </w:r>
      <w:r w:rsidRPr="00347388">
        <w:rPr>
          <w:rStyle w:val="libAlaemChar"/>
          <w:rtl/>
        </w:rPr>
        <w:t>صلى‌الله‌عليه‌وآله</w:t>
      </w:r>
      <w:r w:rsidR="007D48A5" w:rsidRPr="007D48A5">
        <w:rPr>
          <w:rtl/>
        </w:rPr>
        <w:t>:</w:t>
      </w:r>
      <w:r>
        <w:rPr>
          <w:rtl/>
        </w:rPr>
        <w:t xml:space="preserve"> اثنا عشر الف ملك يبتدرونها، أيهم يكتبها أولا، وعند فراغ الفاتحة، وعند الاذان إذا قال مثل قوله، وعند التشهد الاخير، فذلك تسعون موضعا في اليوم والليلة، لما روي ان في اليوم والليلة،، تسعين وقتا يستجاب فيه الدعاء، وعقيب الفرائض، وبعد صلاة الطواف</w:t>
      </w:r>
      <w:r w:rsidR="00191612">
        <w:rPr>
          <w:rFonts w:hint="cs"/>
          <w:rtl/>
        </w:rPr>
        <w:t>.</w:t>
      </w:r>
      <w:r>
        <w:rPr>
          <w:rtl/>
        </w:rPr>
        <w:t xml:space="preserve"> </w:t>
      </w:r>
    </w:p>
    <w:p w:rsidR="00191612" w:rsidRDefault="0090073A" w:rsidP="00191612">
      <w:pPr>
        <w:pStyle w:val="libNormal"/>
        <w:rPr>
          <w:rtl/>
        </w:rPr>
      </w:pPr>
      <w:r>
        <w:rPr>
          <w:rtl/>
        </w:rPr>
        <w:t>واما الاسماء: ففي آية الكرسي خمسون كلمة، في كل كلمة بركة، ومن قرأ آية الكرسي امام حاجته قضيت له</w:t>
      </w:r>
      <w:r w:rsidR="00191612">
        <w:rPr>
          <w:rFonts w:hint="cs"/>
          <w:rtl/>
        </w:rPr>
        <w:t>.</w:t>
      </w:r>
      <w:r>
        <w:rPr>
          <w:rtl/>
        </w:rPr>
        <w:t xml:space="preserve"> </w:t>
      </w:r>
    </w:p>
    <w:p w:rsidR="00191612" w:rsidRDefault="0090073A" w:rsidP="00191612">
      <w:pPr>
        <w:pStyle w:val="libNormal"/>
        <w:rPr>
          <w:rtl/>
        </w:rPr>
      </w:pPr>
      <w:r>
        <w:rPr>
          <w:rtl/>
        </w:rPr>
        <w:t>وسورة يس المعم</w:t>
      </w:r>
      <w:r w:rsidR="00191612">
        <w:rPr>
          <w:rFonts w:hint="cs"/>
          <w:rtl/>
        </w:rPr>
        <w:t>ّ</w:t>
      </w:r>
      <w:r>
        <w:rPr>
          <w:rtl/>
        </w:rPr>
        <w:t xml:space="preserve">ة، من قرأها ليلا كشف كربه، ومن قرأها نهارا قضي اربه </w:t>
      </w:r>
      <w:r w:rsidRPr="001B3BC4">
        <w:rPr>
          <w:rStyle w:val="libFootnotenumChar"/>
          <w:rtl/>
        </w:rPr>
        <w:t>(3)</w:t>
      </w:r>
      <w:r>
        <w:rPr>
          <w:rtl/>
        </w:rPr>
        <w:t>، وبعد الثناء على الله</w:t>
      </w:r>
      <w:r w:rsidR="00191612">
        <w:rPr>
          <w:rFonts w:hint="cs"/>
          <w:rtl/>
        </w:rPr>
        <w:t>.</w:t>
      </w:r>
      <w:r>
        <w:rPr>
          <w:rtl/>
        </w:rPr>
        <w:t xml:space="preserve"> </w:t>
      </w:r>
    </w:p>
    <w:p w:rsidR="0090073A" w:rsidRDefault="0090073A" w:rsidP="00191612">
      <w:pPr>
        <w:pStyle w:val="libNormal"/>
        <w:rPr>
          <w:rtl/>
        </w:rPr>
      </w:pPr>
      <w:r>
        <w:rPr>
          <w:rtl/>
        </w:rPr>
        <w:t xml:space="preserve">ومن قرأ قوله تعالى: </w:t>
      </w:r>
      <w:r w:rsidR="00191612" w:rsidRPr="00191612">
        <w:rPr>
          <w:rStyle w:val="libAlaemChar"/>
          <w:rFonts w:hint="cs"/>
          <w:rtl/>
        </w:rPr>
        <w:t>(</w:t>
      </w:r>
      <w:r w:rsidR="00191612">
        <w:rPr>
          <w:rFonts w:hint="cs"/>
          <w:rtl/>
        </w:rPr>
        <w:t xml:space="preserve"> </w:t>
      </w:r>
      <w:r w:rsidR="00191612" w:rsidRPr="00191612">
        <w:rPr>
          <w:rStyle w:val="libAieChar"/>
          <w:rtl/>
        </w:rPr>
        <w:t>وَمَن يَعْمَلْ سُوءًا أَوْ يَظْلِمْ نَفْسَهُ</w:t>
      </w:r>
      <w:r w:rsidR="008B75A2">
        <w:rPr>
          <w:rtl/>
        </w:rPr>
        <w:t xml:space="preserve"> </w:t>
      </w:r>
      <w:r w:rsidR="00191612" w:rsidRPr="00191612">
        <w:rPr>
          <w:rStyle w:val="libAlaemChar"/>
          <w:rFonts w:hint="cs"/>
          <w:rtl/>
        </w:rPr>
        <w:t>)</w:t>
      </w:r>
      <w:r>
        <w:rPr>
          <w:rtl/>
        </w:rPr>
        <w:t xml:space="preserve"> </w:t>
      </w:r>
      <w:r w:rsidRPr="001B3BC4">
        <w:rPr>
          <w:rStyle w:val="libFootnotenumChar"/>
          <w:rtl/>
        </w:rPr>
        <w:t>(4)</w:t>
      </w:r>
      <w:r w:rsidR="00191612">
        <w:rPr>
          <w:rFonts w:hint="cs"/>
          <w:rtl/>
        </w:rPr>
        <w:t xml:space="preserve"> </w:t>
      </w:r>
      <w:r>
        <w:rPr>
          <w:rtl/>
        </w:rPr>
        <w:t>...</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(2)</w:t>
      </w:r>
      <w:r w:rsidR="0090073A">
        <w:rPr>
          <w:rtl/>
        </w:rPr>
        <w:t xml:space="preserve"> في البحار: وبين.</w:t>
      </w:r>
    </w:p>
    <w:p w:rsidR="0090073A" w:rsidRDefault="00033505" w:rsidP="00033505">
      <w:pPr>
        <w:pStyle w:val="libFootnote"/>
        <w:rPr>
          <w:rtl/>
        </w:rPr>
      </w:pPr>
      <w:r>
        <w:rPr>
          <w:rtl/>
        </w:rPr>
        <w:t>(3)</w:t>
      </w:r>
      <w:r w:rsidR="0090073A">
        <w:rPr>
          <w:rtl/>
        </w:rPr>
        <w:t xml:space="preserve"> الارب: الحاجة (لسان العرب ج 1 ص 208).</w:t>
      </w:r>
    </w:p>
    <w:p w:rsidR="0090073A" w:rsidRDefault="00033505" w:rsidP="00033505">
      <w:pPr>
        <w:pStyle w:val="libFootnote"/>
        <w:rPr>
          <w:rtl/>
        </w:rPr>
      </w:pPr>
      <w:r>
        <w:rPr>
          <w:rtl/>
        </w:rPr>
        <w:t>(4)</w:t>
      </w:r>
      <w:r w:rsidR="0090073A">
        <w:rPr>
          <w:rtl/>
        </w:rPr>
        <w:t xml:space="preserve"> النساء 4: 110. </w:t>
      </w:r>
    </w:p>
    <w:p w:rsidR="00191612" w:rsidRDefault="0090073A" w:rsidP="00191612">
      <w:pPr>
        <w:pStyle w:val="libNormal0"/>
        <w:rPr>
          <w:rtl/>
        </w:rPr>
      </w:pPr>
      <w:r>
        <w:rPr>
          <w:rtl/>
        </w:rPr>
        <w:br w:type="page"/>
        <w:t xml:space="preserve">الاية، وقوله تعالى: </w:t>
      </w:r>
      <w:r w:rsidR="00191612" w:rsidRPr="00191612">
        <w:rPr>
          <w:rStyle w:val="libAlaemChar"/>
          <w:rFonts w:hint="cs"/>
          <w:rtl/>
        </w:rPr>
        <w:t>(</w:t>
      </w:r>
      <w:r w:rsidR="00191612">
        <w:rPr>
          <w:rFonts w:hint="cs"/>
          <w:rtl/>
        </w:rPr>
        <w:t xml:space="preserve"> </w:t>
      </w:r>
      <w:r w:rsidR="00191612" w:rsidRPr="00191612">
        <w:rPr>
          <w:rStyle w:val="libAieChar"/>
          <w:rtl/>
        </w:rPr>
        <w:t>وَالَّذِينَ إِذَا فَعَلُوا فَاحِشَةً أَوْ ظَلَمُوا أَنفُسَهُمْ</w:t>
      </w:r>
      <w:r w:rsidR="008B75A2">
        <w:rPr>
          <w:rtl/>
        </w:rPr>
        <w:t xml:space="preserve"> </w:t>
      </w:r>
      <w:r w:rsidR="00191612" w:rsidRPr="00191612">
        <w:rPr>
          <w:rStyle w:val="libAlaemChar"/>
          <w:rFonts w:hint="cs"/>
          <w:rtl/>
        </w:rPr>
        <w:t>)</w:t>
      </w:r>
      <w:r>
        <w:rPr>
          <w:rtl/>
        </w:rPr>
        <w:t xml:space="preserve"> </w:t>
      </w:r>
      <w:r w:rsidRPr="001B3BC4">
        <w:rPr>
          <w:rStyle w:val="libFootnotenumChar"/>
          <w:rtl/>
        </w:rPr>
        <w:t>(5)</w:t>
      </w:r>
      <w:r w:rsidR="00191612">
        <w:rPr>
          <w:rFonts w:hint="cs"/>
          <w:rtl/>
        </w:rPr>
        <w:t xml:space="preserve"> </w:t>
      </w:r>
      <w:r>
        <w:rPr>
          <w:rtl/>
        </w:rPr>
        <w:t>... الاية، ثم استغفر من ذنبه غفر له</w:t>
      </w:r>
      <w:r w:rsidR="00191612">
        <w:rPr>
          <w:rFonts w:hint="cs"/>
          <w:rtl/>
        </w:rPr>
        <w:t>.</w:t>
      </w:r>
      <w:r>
        <w:rPr>
          <w:rtl/>
        </w:rPr>
        <w:t xml:space="preserve"> </w:t>
      </w:r>
    </w:p>
    <w:p w:rsidR="002B1628" w:rsidRDefault="0090073A" w:rsidP="00BC3357">
      <w:pPr>
        <w:pStyle w:val="libNormal"/>
        <w:rPr>
          <w:rtl/>
        </w:rPr>
      </w:pPr>
      <w:r>
        <w:rPr>
          <w:rtl/>
        </w:rPr>
        <w:t xml:space="preserve">وقيل: من وقف عند قبر النبي </w:t>
      </w:r>
      <w:r w:rsidRPr="00347388">
        <w:rPr>
          <w:rStyle w:val="libAlaemChar"/>
          <w:rtl/>
        </w:rPr>
        <w:t>صلى‌الله‌عليه‌وآله</w:t>
      </w:r>
      <w:r w:rsidR="00FF6072">
        <w:rPr>
          <w:rtl/>
        </w:rPr>
        <w:t>،</w:t>
      </w:r>
      <w:r>
        <w:rPr>
          <w:rtl/>
        </w:rPr>
        <w:t xml:space="preserve"> وتلا هذه الاية: </w:t>
      </w:r>
      <w:r w:rsidR="00191612" w:rsidRPr="00191612">
        <w:rPr>
          <w:rStyle w:val="libAlaemChar"/>
          <w:rFonts w:hint="cs"/>
          <w:rtl/>
        </w:rPr>
        <w:t>(</w:t>
      </w:r>
      <w:r w:rsidR="00191612">
        <w:rPr>
          <w:rFonts w:hint="cs"/>
          <w:rtl/>
        </w:rPr>
        <w:t xml:space="preserve"> </w:t>
      </w:r>
      <w:r w:rsidR="00191612" w:rsidRPr="00191612">
        <w:rPr>
          <w:rStyle w:val="libAieChar"/>
          <w:rtl/>
        </w:rPr>
        <w:t>إِنَّ اللَّـهَ وَمَلَائِكَتَهُ</w:t>
      </w:r>
      <w:r w:rsidR="008B75A2">
        <w:rPr>
          <w:rtl/>
        </w:rPr>
        <w:t xml:space="preserve"> </w:t>
      </w:r>
      <w:r w:rsidR="00191612" w:rsidRPr="00191612">
        <w:rPr>
          <w:rStyle w:val="libAlaemChar"/>
          <w:rFonts w:hint="cs"/>
          <w:rtl/>
        </w:rPr>
        <w:t>)</w:t>
      </w:r>
      <w:r>
        <w:rPr>
          <w:rtl/>
        </w:rPr>
        <w:t xml:space="preserve"> </w:t>
      </w:r>
      <w:r w:rsidRPr="001B3BC4">
        <w:rPr>
          <w:rStyle w:val="libFootnotenumChar"/>
          <w:rtl/>
        </w:rPr>
        <w:t>(6)</w:t>
      </w:r>
      <w:r w:rsidR="00191612">
        <w:rPr>
          <w:rFonts w:hint="cs"/>
          <w:rtl/>
        </w:rPr>
        <w:t xml:space="preserve"> </w:t>
      </w:r>
      <w:r>
        <w:rPr>
          <w:rtl/>
        </w:rPr>
        <w:t>... ال</w:t>
      </w:r>
      <w:r w:rsidR="00BC3357">
        <w:rPr>
          <w:rFonts w:hint="cs"/>
          <w:rtl/>
        </w:rPr>
        <w:t>آ</w:t>
      </w:r>
      <w:r>
        <w:rPr>
          <w:rtl/>
        </w:rPr>
        <w:t>ية، ثم قال: صلى الله عليك يا محمد واهل بيتك، سبعين مرة، ناداه ملك، صلى الله عليك يا فلان، لم تسقط لك حاجة</w:t>
      </w:r>
      <w:r w:rsidR="002B1628">
        <w:rPr>
          <w:rFonts w:hint="cs"/>
          <w:rtl/>
        </w:rPr>
        <w:t>.</w:t>
      </w:r>
      <w:r>
        <w:rPr>
          <w:rtl/>
        </w:rPr>
        <w:t xml:space="preserve"> </w:t>
      </w:r>
    </w:p>
    <w:p w:rsidR="002B1628" w:rsidRDefault="0090073A" w:rsidP="00BC3357">
      <w:pPr>
        <w:pStyle w:val="libNormal"/>
        <w:rPr>
          <w:rtl/>
        </w:rPr>
      </w:pPr>
      <w:r>
        <w:rPr>
          <w:rtl/>
        </w:rPr>
        <w:t>وقيل: من قال عند شدة الحر: اللهم اجرني من حر جهنم، وعند شدة البرد، اللهم اجرني من زمهرير جهنم، أ</w:t>
      </w:r>
      <w:r w:rsidR="002B1628">
        <w:rPr>
          <w:rFonts w:hint="cs"/>
          <w:rtl/>
        </w:rPr>
        <w:t>ُ</w:t>
      </w:r>
      <w:r>
        <w:rPr>
          <w:rtl/>
        </w:rPr>
        <w:t>جير</w:t>
      </w:r>
      <w:r w:rsidR="002B1628">
        <w:rPr>
          <w:rFonts w:hint="cs"/>
          <w:rtl/>
        </w:rPr>
        <w:t>.</w:t>
      </w:r>
      <w:r>
        <w:rPr>
          <w:rtl/>
        </w:rPr>
        <w:t xml:space="preserve"> </w:t>
      </w:r>
    </w:p>
    <w:p w:rsidR="002B1628" w:rsidRDefault="0090073A" w:rsidP="00BC3357">
      <w:pPr>
        <w:pStyle w:val="libNormal"/>
        <w:rPr>
          <w:rtl/>
        </w:rPr>
      </w:pPr>
      <w:r>
        <w:rPr>
          <w:rtl/>
        </w:rPr>
        <w:t xml:space="preserve">وعن النبي </w:t>
      </w:r>
      <w:r w:rsidRPr="00347388">
        <w:rPr>
          <w:rStyle w:val="libAlaemChar"/>
          <w:rtl/>
        </w:rPr>
        <w:t>صلى‌الله‌عليه‌وآله</w:t>
      </w:r>
      <w:r w:rsidR="007D48A5" w:rsidRPr="007D48A5">
        <w:rPr>
          <w:rtl/>
        </w:rPr>
        <w:t>:</w:t>
      </w:r>
      <w:r>
        <w:rPr>
          <w:rtl/>
        </w:rPr>
        <w:t xml:space="preserve"> من اكثر الاستغفار، جعل الله له من كل هم فرجا، ومن كل ضيق مخرجا، ورزقه من حيث لا يحتسب</w:t>
      </w:r>
      <w:r w:rsidR="002B1628">
        <w:rPr>
          <w:rFonts w:hint="cs"/>
          <w:rtl/>
        </w:rPr>
        <w:t>.</w:t>
      </w:r>
      <w:r>
        <w:rPr>
          <w:rtl/>
        </w:rPr>
        <w:t xml:space="preserve"> </w:t>
      </w:r>
    </w:p>
    <w:p w:rsidR="002B1628" w:rsidRDefault="0090073A" w:rsidP="002B1628">
      <w:pPr>
        <w:pStyle w:val="libNormal"/>
        <w:rPr>
          <w:rtl/>
        </w:rPr>
      </w:pPr>
      <w:r>
        <w:rPr>
          <w:rtl/>
        </w:rPr>
        <w:t xml:space="preserve">وعن الدر المنثور للسيوطي </w:t>
      </w:r>
      <w:r w:rsidRPr="001B3BC4">
        <w:rPr>
          <w:rStyle w:val="libFootnotenumChar"/>
          <w:rtl/>
        </w:rPr>
        <w:t>(7)</w:t>
      </w:r>
      <w:r>
        <w:rPr>
          <w:rtl/>
        </w:rPr>
        <w:t xml:space="preserve">: عن ابي نعيم، باسناده عن محمد بن جعفر، قال: سألت ابي جعفر بن محمد الصادق </w:t>
      </w:r>
      <w:r w:rsidRPr="00347388">
        <w:rPr>
          <w:rStyle w:val="libAlaemChar"/>
          <w:rtl/>
        </w:rPr>
        <w:t>عليهما‌السلام</w:t>
      </w:r>
      <w:r>
        <w:rPr>
          <w:rtl/>
        </w:rPr>
        <w:t xml:space="preserve">، عن الاسماء التسعة والتسعين، التي من احصاها دخل الجنه، فقال </w:t>
      </w:r>
      <w:r w:rsidRPr="00347388">
        <w:rPr>
          <w:rStyle w:val="libAlaemChar"/>
          <w:rtl/>
        </w:rPr>
        <w:t>عليه‌السلام</w:t>
      </w:r>
      <w:r>
        <w:rPr>
          <w:rtl/>
        </w:rPr>
        <w:t>: « هي في القرآن، ففي الفاتحة خمسة اسماء: يا الله، يا رب، يا رحمن، يا رحيم، يا مالك</w:t>
      </w:r>
      <w:r w:rsidR="002B1628">
        <w:rPr>
          <w:rFonts w:hint="cs"/>
          <w:rtl/>
        </w:rPr>
        <w:t>.</w:t>
      </w:r>
      <w:r>
        <w:rPr>
          <w:rtl/>
        </w:rPr>
        <w:t xml:space="preserve"> </w:t>
      </w:r>
    </w:p>
    <w:p w:rsidR="0090073A" w:rsidRDefault="0090073A" w:rsidP="002B1628">
      <w:pPr>
        <w:pStyle w:val="libNormal"/>
        <w:rPr>
          <w:rtl/>
        </w:rPr>
      </w:pPr>
      <w:r>
        <w:rPr>
          <w:rtl/>
        </w:rPr>
        <w:t>وفي البقرة ثلاثة وثلاثون اسما هي: يا محيط، يا قدير، يا عليم، يا حكيم، يا علي، يا عظيم، يا تواب، يا بصير، يا ولي، يا واسع، يا كافي، يا رؤوف، يا بديع، يا شاكر، يا واحد، يا سميع، يا قابض، يا باسط، يا حي، يا قيوم، يا غني، يا حميد،</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(5)</w:t>
      </w:r>
      <w:r w:rsidR="0090073A">
        <w:rPr>
          <w:rtl/>
        </w:rPr>
        <w:t xml:space="preserve"> آل عمران 3: 135.</w:t>
      </w:r>
    </w:p>
    <w:p w:rsidR="0090073A" w:rsidRDefault="00033505" w:rsidP="00033505">
      <w:pPr>
        <w:pStyle w:val="libFootnote"/>
        <w:rPr>
          <w:rtl/>
        </w:rPr>
      </w:pPr>
      <w:r>
        <w:rPr>
          <w:rtl/>
        </w:rPr>
        <w:t>(6)</w:t>
      </w:r>
      <w:r w:rsidR="0090073A">
        <w:rPr>
          <w:rtl/>
        </w:rPr>
        <w:t xml:space="preserve"> الاحزاب 33: 56.</w:t>
      </w:r>
    </w:p>
    <w:p w:rsidR="0090073A" w:rsidRDefault="00033505" w:rsidP="00033505">
      <w:pPr>
        <w:pStyle w:val="libFootnote"/>
        <w:rPr>
          <w:rtl/>
        </w:rPr>
      </w:pPr>
      <w:r>
        <w:rPr>
          <w:rtl/>
        </w:rPr>
        <w:t>(7)</w:t>
      </w:r>
      <w:r w:rsidR="0090073A">
        <w:rPr>
          <w:rtl/>
        </w:rPr>
        <w:t xml:space="preserve"> الدر المنثور ج 3 ص 148، ئعنه في البحار ج 93 ص 273 ح 4. </w:t>
      </w:r>
    </w:p>
    <w:p w:rsidR="00BB4E04" w:rsidRDefault="0090073A" w:rsidP="00BB4E04">
      <w:pPr>
        <w:pStyle w:val="libNormal0"/>
        <w:rPr>
          <w:rtl/>
        </w:rPr>
      </w:pPr>
      <w:r>
        <w:rPr>
          <w:rtl/>
        </w:rPr>
        <w:br w:type="page"/>
        <w:t>يا غفور، يا حليم، يا اله، يا قريب، يا مجيب، يا عزيز، يا نصير، يا قوي، يا شديد، يا سريع، يا خبير</w:t>
      </w:r>
      <w:r w:rsidR="00BB4E04">
        <w:rPr>
          <w:rFonts w:hint="cs"/>
          <w:rtl/>
        </w:rPr>
        <w:t>.</w:t>
      </w:r>
      <w:r>
        <w:rPr>
          <w:rtl/>
        </w:rPr>
        <w:t xml:space="preserve"> </w:t>
      </w:r>
    </w:p>
    <w:p w:rsidR="009C3E5C" w:rsidRDefault="0090073A" w:rsidP="00BB4E04">
      <w:pPr>
        <w:pStyle w:val="libNormal"/>
        <w:rPr>
          <w:rtl/>
        </w:rPr>
      </w:pPr>
      <w:r>
        <w:rPr>
          <w:rtl/>
        </w:rPr>
        <w:t>وفي آل عمران: يا وهاب، يا قائم، يا صادق، يا باعث، يا منعم، يا متفضل</w:t>
      </w:r>
      <w:r w:rsidR="009C3E5C">
        <w:rPr>
          <w:rFonts w:hint="cs"/>
          <w:rtl/>
        </w:rPr>
        <w:t>.</w:t>
      </w:r>
      <w:r>
        <w:rPr>
          <w:rtl/>
        </w:rPr>
        <w:t xml:space="preserve"> </w:t>
      </w:r>
    </w:p>
    <w:p w:rsidR="009C3E5C" w:rsidRDefault="0090073A" w:rsidP="009C3E5C">
      <w:pPr>
        <w:pStyle w:val="libNormal"/>
        <w:rPr>
          <w:rtl/>
        </w:rPr>
      </w:pPr>
      <w:r>
        <w:rPr>
          <w:rtl/>
        </w:rPr>
        <w:t>وفي النساء: يا رقيب، يا حسيب، يا شهيد، يا مقيت، يا وكيل، يا علي، يا كبير</w:t>
      </w:r>
      <w:r w:rsidR="009C3E5C">
        <w:rPr>
          <w:rFonts w:hint="cs"/>
          <w:rtl/>
        </w:rPr>
        <w:t>.</w:t>
      </w:r>
      <w:r>
        <w:rPr>
          <w:rtl/>
        </w:rPr>
        <w:t xml:space="preserve"> </w:t>
      </w:r>
    </w:p>
    <w:p w:rsidR="009C3E5C" w:rsidRDefault="0090073A" w:rsidP="009C3E5C">
      <w:pPr>
        <w:pStyle w:val="libNormal"/>
        <w:rPr>
          <w:rtl/>
        </w:rPr>
      </w:pPr>
      <w:r>
        <w:rPr>
          <w:rtl/>
        </w:rPr>
        <w:t>وفي ال</w:t>
      </w:r>
      <w:r w:rsidR="009C3E5C">
        <w:rPr>
          <w:rFonts w:hint="cs"/>
          <w:rtl/>
        </w:rPr>
        <w:t>أ</w:t>
      </w:r>
      <w:r>
        <w:rPr>
          <w:rtl/>
        </w:rPr>
        <w:t xml:space="preserve">نعام: يا فاطر، يا قاهر، يا لطيف، يا برهان. </w:t>
      </w:r>
    </w:p>
    <w:p w:rsidR="009C3E5C" w:rsidRDefault="0090073A" w:rsidP="009C3E5C">
      <w:pPr>
        <w:pStyle w:val="libNormal"/>
        <w:rPr>
          <w:rtl/>
        </w:rPr>
      </w:pPr>
      <w:r>
        <w:rPr>
          <w:rtl/>
        </w:rPr>
        <w:t>وفي الاعراف يا محيي، يا مميت</w:t>
      </w:r>
      <w:r w:rsidR="009C3E5C">
        <w:rPr>
          <w:rFonts w:hint="cs"/>
          <w:rtl/>
        </w:rPr>
        <w:t>.</w:t>
      </w:r>
      <w:r>
        <w:rPr>
          <w:rtl/>
        </w:rPr>
        <w:t xml:space="preserve"> </w:t>
      </w:r>
    </w:p>
    <w:p w:rsidR="009C3E5C" w:rsidRDefault="0090073A" w:rsidP="009C3E5C">
      <w:pPr>
        <w:pStyle w:val="libNormal"/>
        <w:rPr>
          <w:rtl/>
        </w:rPr>
      </w:pPr>
      <w:r>
        <w:rPr>
          <w:rtl/>
        </w:rPr>
        <w:t>وفي ال</w:t>
      </w:r>
      <w:r w:rsidR="009C3E5C">
        <w:rPr>
          <w:rFonts w:hint="cs"/>
          <w:rtl/>
        </w:rPr>
        <w:t>أ</w:t>
      </w:r>
      <w:r>
        <w:rPr>
          <w:rtl/>
        </w:rPr>
        <w:t>نفال: يا نعم المولى، يا نعم النصير</w:t>
      </w:r>
      <w:r w:rsidR="009C3E5C">
        <w:rPr>
          <w:rFonts w:hint="cs"/>
          <w:rtl/>
        </w:rPr>
        <w:t>.</w:t>
      </w:r>
      <w:r>
        <w:rPr>
          <w:rtl/>
        </w:rPr>
        <w:t xml:space="preserve"> </w:t>
      </w:r>
    </w:p>
    <w:p w:rsidR="009C3E5C" w:rsidRDefault="0090073A" w:rsidP="009C3E5C">
      <w:pPr>
        <w:pStyle w:val="libNormal"/>
        <w:rPr>
          <w:rtl/>
        </w:rPr>
      </w:pPr>
      <w:r>
        <w:rPr>
          <w:rtl/>
        </w:rPr>
        <w:t xml:space="preserve">وفي هود: يا حفيظ، يا مجيد، يا ودود، يا فعال </w:t>
      </w:r>
      <w:r w:rsidRPr="001B3BC4">
        <w:rPr>
          <w:rStyle w:val="libFootnotenumChar"/>
          <w:rtl/>
        </w:rPr>
        <w:t>(8)</w:t>
      </w:r>
      <w:r>
        <w:rPr>
          <w:rtl/>
        </w:rPr>
        <w:t xml:space="preserve"> لما يريد</w:t>
      </w:r>
      <w:r w:rsidR="009C3E5C">
        <w:rPr>
          <w:rFonts w:hint="cs"/>
          <w:rtl/>
        </w:rPr>
        <w:t>.</w:t>
      </w:r>
      <w:r>
        <w:rPr>
          <w:rtl/>
        </w:rPr>
        <w:t xml:space="preserve"> </w:t>
      </w:r>
    </w:p>
    <w:p w:rsidR="009C3E5C" w:rsidRDefault="0090073A" w:rsidP="009C3E5C">
      <w:pPr>
        <w:pStyle w:val="libNormal"/>
        <w:rPr>
          <w:rtl/>
        </w:rPr>
      </w:pPr>
      <w:r>
        <w:rPr>
          <w:rtl/>
        </w:rPr>
        <w:t>وفي الرعد: يا كبير، يا متعال</w:t>
      </w:r>
      <w:r w:rsidR="009C3E5C">
        <w:rPr>
          <w:rFonts w:hint="cs"/>
          <w:rtl/>
        </w:rPr>
        <w:t>.</w:t>
      </w:r>
      <w:r>
        <w:rPr>
          <w:rtl/>
        </w:rPr>
        <w:t xml:space="preserve"> </w:t>
      </w:r>
    </w:p>
    <w:p w:rsidR="009C3E5C" w:rsidRDefault="0090073A" w:rsidP="009C3E5C">
      <w:pPr>
        <w:pStyle w:val="libNormal"/>
        <w:rPr>
          <w:rtl/>
        </w:rPr>
      </w:pPr>
      <w:r>
        <w:rPr>
          <w:rtl/>
        </w:rPr>
        <w:t xml:space="preserve">وفي ابراهيم: يا حنان </w:t>
      </w:r>
      <w:r w:rsidRPr="001B3BC4">
        <w:rPr>
          <w:rStyle w:val="libFootnotenumChar"/>
          <w:rtl/>
        </w:rPr>
        <w:t>(9)</w:t>
      </w:r>
      <w:r>
        <w:rPr>
          <w:rtl/>
        </w:rPr>
        <w:t xml:space="preserve"> يا وارث</w:t>
      </w:r>
      <w:r w:rsidR="009C3E5C">
        <w:rPr>
          <w:rFonts w:hint="cs"/>
          <w:rtl/>
        </w:rPr>
        <w:t>.</w:t>
      </w:r>
      <w:r>
        <w:rPr>
          <w:rtl/>
        </w:rPr>
        <w:t xml:space="preserve"> </w:t>
      </w:r>
    </w:p>
    <w:p w:rsidR="009C3E5C" w:rsidRDefault="0090073A" w:rsidP="009C3E5C">
      <w:pPr>
        <w:pStyle w:val="libNormal"/>
        <w:rPr>
          <w:rtl/>
        </w:rPr>
      </w:pPr>
      <w:r>
        <w:rPr>
          <w:rtl/>
        </w:rPr>
        <w:t xml:space="preserve">وفي الحجر: يا خلاق. </w:t>
      </w:r>
    </w:p>
    <w:p w:rsidR="0090073A" w:rsidRDefault="0090073A" w:rsidP="009C3E5C">
      <w:pPr>
        <w:pStyle w:val="libNormal"/>
        <w:rPr>
          <w:rtl/>
        </w:rPr>
      </w:pPr>
      <w:r>
        <w:rPr>
          <w:rtl/>
        </w:rPr>
        <w:t>وفي مريم: يا فرد، وفي طه: يا غفار، وفي قد افلح يا كريم، وفي النور يا حق يا مبين: وفي الفرقان يا هادي، وفي</w:t>
      </w:r>
      <w:r w:rsidR="009C3E5C">
        <w:rPr>
          <w:rtl/>
        </w:rPr>
        <w:t xml:space="preserve"> سبأ</w:t>
      </w:r>
      <w:r>
        <w:rPr>
          <w:rtl/>
        </w:rPr>
        <w:t xml:space="preserve"> يا فتاح، وفي الزمر يا عالم، وفي غافر يا قابل التوب يا ذا الطول يا رفيع، وفي الذاريات يا رزاق يا ذا القوة </w:t>
      </w:r>
      <w:r w:rsidR="009C3E5C">
        <w:rPr>
          <w:rFonts w:hint="cs"/>
          <w:rtl/>
        </w:rPr>
        <w:t>(</w:t>
      </w:r>
      <w:r>
        <w:rPr>
          <w:rtl/>
        </w:rPr>
        <w:t>يا متين</w:t>
      </w:r>
      <w:r w:rsidR="009C3E5C">
        <w:rPr>
          <w:rFonts w:hint="cs"/>
          <w:rtl/>
        </w:rPr>
        <w:t>)</w:t>
      </w:r>
      <w:r>
        <w:rPr>
          <w:rtl/>
        </w:rPr>
        <w:t xml:space="preserve"> </w:t>
      </w:r>
      <w:r w:rsidRPr="001B3BC4">
        <w:rPr>
          <w:rStyle w:val="libFootnotenumChar"/>
          <w:rtl/>
        </w:rPr>
        <w:t>(10)</w:t>
      </w:r>
      <w:r>
        <w:rPr>
          <w:rtl/>
        </w:rPr>
        <w:t>، وفي الطور يا بر، وفي اقتربت يا مقتدر يا مليك وفي الرحمن يا ذا الجلال والاكرام يا رب المشرقين ورب المغربين يا باقي يا معين، وفي الحديد يا اول يا آخر يا</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(8)</w:t>
      </w:r>
      <w:r w:rsidR="0090073A">
        <w:rPr>
          <w:rtl/>
        </w:rPr>
        <w:t xml:space="preserve"> في المصدر: يا فعالا</w:t>
      </w:r>
      <w:r w:rsidR="009C3E5C">
        <w:rPr>
          <w:rFonts w:hint="cs"/>
          <w:rtl/>
        </w:rPr>
        <w:t>ً</w:t>
      </w:r>
      <w:r w:rsidR="0090073A">
        <w:rPr>
          <w:rtl/>
        </w:rPr>
        <w:t>.</w:t>
      </w:r>
    </w:p>
    <w:p w:rsidR="0090073A" w:rsidRDefault="00033505" w:rsidP="00033505">
      <w:pPr>
        <w:pStyle w:val="libFootnote"/>
        <w:rPr>
          <w:rtl/>
        </w:rPr>
      </w:pPr>
      <w:r>
        <w:rPr>
          <w:rtl/>
        </w:rPr>
        <w:t>(9)</w:t>
      </w:r>
      <w:r w:rsidR="0090073A">
        <w:rPr>
          <w:rtl/>
        </w:rPr>
        <w:t xml:space="preserve"> في المصدر: يا منان.</w:t>
      </w:r>
    </w:p>
    <w:p w:rsidR="0090073A" w:rsidRDefault="00033505" w:rsidP="00033505">
      <w:pPr>
        <w:pStyle w:val="libFootnote"/>
        <w:rPr>
          <w:rtl/>
        </w:rPr>
      </w:pPr>
      <w:r>
        <w:rPr>
          <w:rtl/>
        </w:rPr>
        <w:t>(10)</w:t>
      </w:r>
      <w:r w:rsidR="0090073A">
        <w:rPr>
          <w:rtl/>
        </w:rPr>
        <w:t xml:space="preserve"> في المصدر: المتين. </w:t>
      </w:r>
    </w:p>
    <w:p w:rsidR="0090073A" w:rsidRDefault="0090073A" w:rsidP="009C3E5C">
      <w:pPr>
        <w:pStyle w:val="libNormal0"/>
        <w:rPr>
          <w:rtl/>
        </w:rPr>
      </w:pPr>
      <w:r>
        <w:rPr>
          <w:rtl/>
        </w:rPr>
        <w:br w:type="page"/>
        <w:t>ظاهر يا باطن، وفي الحشر يا ملك يا قدوس يا سلام يا مؤمن يا مهيمن يا عزيز يا جبار يا متكبر يا خالق يا بارئ يا مصور، وفي الروج يا مبدئ يا معيد، وفي الفجر يا وتر، وفي الاخلاص يا احد يا صمد</w:t>
      </w:r>
      <w:r w:rsidR="009C3E5C">
        <w:rPr>
          <w:rFonts w:hint="cs"/>
          <w:rtl/>
        </w:rPr>
        <w:t>.</w:t>
      </w:r>
      <w:r>
        <w:rPr>
          <w:rtl/>
        </w:rPr>
        <w:t xml:space="preserve"> </w:t>
      </w:r>
    </w:p>
    <w:p w:rsidR="0090073A" w:rsidRDefault="0090073A" w:rsidP="008B75A2">
      <w:pPr>
        <w:pStyle w:val="libNormal"/>
        <w:rPr>
          <w:rtl/>
        </w:rPr>
      </w:pPr>
      <w:r>
        <w:rPr>
          <w:rtl/>
        </w:rPr>
        <w:t xml:space="preserve">5852 / 6 - الحسن بن ابي الحسن الديلمي في ارشاد القلوب: عن رسول الله </w:t>
      </w:r>
      <w:r w:rsidRPr="00347388">
        <w:rPr>
          <w:rStyle w:val="libAlaemChar"/>
          <w:rtl/>
        </w:rPr>
        <w:t>صلى‌الله‌عليه‌وآله</w:t>
      </w:r>
      <w:r w:rsidR="007D48A5" w:rsidRPr="007D48A5">
        <w:rPr>
          <w:rtl/>
        </w:rPr>
        <w:t xml:space="preserve"> </w:t>
      </w:r>
      <w:r>
        <w:rPr>
          <w:rtl/>
        </w:rPr>
        <w:t>انه قال: « من زوج كريمته بفاسق نزل عليه كل يوم الف لعنة ولا يصعد له عمل إلى السماء ولا يستجاب له دعاؤه ولا يقبل منه صرف ولا عدل »</w:t>
      </w:r>
      <w:r w:rsidR="009C3E5C">
        <w:rPr>
          <w:rFonts w:hint="cs"/>
          <w:rtl/>
        </w:rPr>
        <w:t>.</w:t>
      </w:r>
      <w:r>
        <w:rPr>
          <w:rtl/>
        </w:rPr>
        <w:t xml:space="preserve"> </w:t>
      </w:r>
    </w:p>
    <w:p w:rsidR="0090073A" w:rsidRDefault="0090073A" w:rsidP="009C3E5C">
      <w:pPr>
        <w:pStyle w:val="libNormal"/>
        <w:rPr>
          <w:rtl/>
        </w:rPr>
      </w:pPr>
      <w:r>
        <w:rPr>
          <w:rtl/>
        </w:rPr>
        <w:t xml:space="preserve">5853 / 7 - وعنه </w:t>
      </w:r>
      <w:r w:rsidRPr="00347388">
        <w:rPr>
          <w:rStyle w:val="libAlaemChar"/>
          <w:rtl/>
        </w:rPr>
        <w:t>صلى‌الله‌عليه‌وآله</w:t>
      </w:r>
      <w:r w:rsidR="007D48A5" w:rsidRPr="007D48A5">
        <w:rPr>
          <w:rtl/>
        </w:rPr>
        <w:t xml:space="preserve"> </w:t>
      </w:r>
      <w:r>
        <w:rPr>
          <w:rtl/>
        </w:rPr>
        <w:t xml:space="preserve">أنه </w:t>
      </w:r>
      <w:r w:rsidR="009C3E5C">
        <w:rPr>
          <w:rFonts w:hint="cs"/>
          <w:rtl/>
        </w:rPr>
        <w:t>ق</w:t>
      </w:r>
      <w:r>
        <w:rPr>
          <w:rtl/>
        </w:rPr>
        <w:t>ال: « لا تدخل الملائكة بيتا فيه خمر أو دف أو طنبور أو نرد ولا يستجاب دعاؤهم ويرفع الله عنهم البركة »</w:t>
      </w:r>
      <w:r w:rsidR="009C3E5C">
        <w:rPr>
          <w:rFonts w:hint="cs"/>
          <w:rtl/>
        </w:rPr>
        <w:t>.</w:t>
      </w:r>
      <w:r>
        <w:rPr>
          <w:rtl/>
        </w:rPr>
        <w:t xml:space="preserve"> </w:t>
      </w:r>
    </w:p>
    <w:p w:rsidR="0090073A" w:rsidRDefault="0090073A" w:rsidP="008B75A2">
      <w:pPr>
        <w:pStyle w:val="libNormal"/>
        <w:rPr>
          <w:rtl/>
        </w:rPr>
      </w:pPr>
      <w:r>
        <w:rPr>
          <w:rtl/>
        </w:rPr>
        <w:t xml:space="preserve">5854 / 8 - القطب الراوندي في لب اللباب: عن النبي </w:t>
      </w:r>
      <w:r w:rsidRPr="00347388">
        <w:rPr>
          <w:rStyle w:val="libAlaemChar"/>
          <w:rtl/>
        </w:rPr>
        <w:t>صلى‌الله‌عليه‌وآله</w:t>
      </w:r>
      <w:r w:rsidR="007D48A5" w:rsidRPr="007D48A5">
        <w:rPr>
          <w:rtl/>
        </w:rPr>
        <w:t>:</w:t>
      </w:r>
      <w:r>
        <w:rPr>
          <w:rtl/>
        </w:rPr>
        <w:t xml:space="preserve"> « إن الله يقول عبادي كلكم مذنب إل</w:t>
      </w:r>
      <w:r w:rsidR="009C3E5C">
        <w:rPr>
          <w:rFonts w:hint="cs"/>
          <w:rtl/>
        </w:rPr>
        <w:t>ّ</w:t>
      </w:r>
      <w:r>
        <w:rPr>
          <w:rtl/>
        </w:rPr>
        <w:t>ا من عصمته فاستغفروني اغفر لكم وكلكم ضال الا من هديته فاستهدوني اهدكم، وكلكم فقير الا من أغنيته »</w:t>
      </w:r>
      <w:r w:rsidR="009C3E5C">
        <w:rPr>
          <w:rFonts w:hint="cs"/>
          <w:rtl/>
        </w:rPr>
        <w:t>.</w:t>
      </w:r>
      <w:r>
        <w:rPr>
          <w:rtl/>
        </w:rPr>
        <w:t xml:space="preserve"> </w:t>
      </w:r>
    </w:p>
    <w:p w:rsidR="0090073A" w:rsidRDefault="0090073A" w:rsidP="009C3E5C">
      <w:pPr>
        <w:pStyle w:val="libNormal"/>
        <w:rPr>
          <w:rtl/>
        </w:rPr>
      </w:pPr>
      <w:r>
        <w:rPr>
          <w:rtl/>
        </w:rPr>
        <w:t>5855 / 9 - الشيخ أبوالفتوح في تفسيره: عن ابي هشام قال: كنت جالسا في مسجد واسط وصديق لي كان جالسا عندي إذ دخل في المسجد رجل وعليه ثياب السفر فاتى إلى اسطوانة فصلى ركعتين ثم اتى الينا وجلس عندنا وقال: ان في مسجدكم هذا تيامنا</w:t>
      </w:r>
      <w:r w:rsidR="009C3E5C">
        <w:rPr>
          <w:rFonts w:hint="cs"/>
          <w:rtl/>
        </w:rPr>
        <w:t>ً</w:t>
      </w:r>
      <w:r>
        <w:rPr>
          <w:rtl/>
        </w:rPr>
        <w:t xml:space="preserve"> إلى القبلة قلت: كذا يقولون قال: ما</w:t>
      </w:r>
    </w:p>
    <w:p w:rsidR="0090073A" w:rsidRDefault="0090073A" w:rsidP="0087198D">
      <w:pPr>
        <w:pStyle w:val="libLine"/>
        <w:rPr>
          <w:rtl/>
        </w:rPr>
      </w:pPr>
      <w:r>
        <w:rPr>
          <w:rtl/>
        </w:rPr>
        <w:t>____________________________</w:t>
      </w:r>
    </w:p>
    <w:p w:rsidR="00033505" w:rsidRDefault="0090073A" w:rsidP="009C3E5C">
      <w:pPr>
        <w:pStyle w:val="libFootnote0"/>
        <w:rPr>
          <w:rtl/>
        </w:rPr>
      </w:pPr>
      <w:r>
        <w:rPr>
          <w:rtl/>
        </w:rPr>
        <w:t xml:space="preserve"> 6، </w:t>
      </w:r>
      <w:r w:rsidR="00033505">
        <w:rPr>
          <w:rtl/>
        </w:rPr>
        <w:t xml:space="preserve">7 - </w:t>
      </w:r>
      <w:r>
        <w:rPr>
          <w:rtl/>
        </w:rPr>
        <w:t xml:space="preserve">إرشاد القلوب ص 174. </w:t>
      </w:r>
    </w:p>
    <w:p w:rsidR="00033505" w:rsidRDefault="00033505" w:rsidP="009C3E5C">
      <w:pPr>
        <w:pStyle w:val="libFootnote0"/>
        <w:rPr>
          <w:rtl/>
        </w:rPr>
      </w:pPr>
      <w:r>
        <w:rPr>
          <w:rtl/>
        </w:rPr>
        <w:t xml:space="preserve">8 - </w:t>
      </w:r>
      <w:r w:rsidR="0090073A">
        <w:rPr>
          <w:rtl/>
        </w:rPr>
        <w:t>لب</w:t>
      </w:r>
      <w:r w:rsidR="009C3E5C">
        <w:rPr>
          <w:rFonts w:hint="cs"/>
          <w:rtl/>
        </w:rPr>
        <w:t>ّ</w:t>
      </w:r>
      <w:r w:rsidR="0090073A">
        <w:rPr>
          <w:rtl/>
        </w:rPr>
        <w:t xml:space="preserve"> ال</w:t>
      </w:r>
      <w:r w:rsidR="009C3E5C">
        <w:rPr>
          <w:rFonts w:hint="cs"/>
          <w:rtl/>
        </w:rPr>
        <w:t>ل</w:t>
      </w:r>
      <w:r w:rsidR="0090073A">
        <w:rPr>
          <w:rtl/>
        </w:rPr>
        <w:t xml:space="preserve">باب: مخطوط، وروى الصدوق، </w:t>
      </w:r>
      <w:r w:rsidR="009C3E5C">
        <w:rPr>
          <w:rFonts w:hint="cs"/>
          <w:rtl/>
        </w:rPr>
        <w:t>«</w:t>
      </w:r>
      <w:r w:rsidR="008B75A2">
        <w:rPr>
          <w:rtl/>
        </w:rPr>
        <w:t xml:space="preserve"> قده </w:t>
      </w:r>
      <w:r w:rsidR="009C3E5C">
        <w:rPr>
          <w:rFonts w:hint="cs"/>
          <w:rtl/>
        </w:rPr>
        <w:t>»</w:t>
      </w:r>
      <w:r w:rsidR="0090073A">
        <w:rPr>
          <w:rtl/>
        </w:rPr>
        <w:t xml:space="preserve"> في الامالي ص 90 ح 1 نحوه. </w:t>
      </w:r>
    </w:p>
    <w:p w:rsidR="0090073A" w:rsidRDefault="00033505" w:rsidP="00033505">
      <w:pPr>
        <w:pStyle w:val="libFootnote0"/>
        <w:rPr>
          <w:rtl/>
        </w:rPr>
      </w:pPr>
      <w:r>
        <w:rPr>
          <w:rtl/>
        </w:rPr>
        <w:t xml:space="preserve">9 - </w:t>
      </w:r>
      <w:r w:rsidR="0090073A">
        <w:rPr>
          <w:rtl/>
        </w:rPr>
        <w:t xml:space="preserve">تفسير ابي الفتوح الرازي ج 1 ص 28. </w:t>
      </w:r>
    </w:p>
    <w:p w:rsidR="009C3E5C" w:rsidRDefault="0090073A" w:rsidP="009C3E5C">
      <w:pPr>
        <w:pStyle w:val="libNormal0"/>
        <w:rPr>
          <w:rtl/>
        </w:rPr>
      </w:pPr>
      <w:r>
        <w:rPr>
          <w:rtl/>
        </w:rPr>
        <w:br w:type="page"/>
        <w:t xml:space="preserve">صليت هنا قط قبل هذا اليوم ثم قال: أرى رجالا يقولون: </w:t>
      </w:r>
    </w:p>
    <w:p w:rsidR="009C3E5C" w:rsidRDefault="0090073A" w:rsidP="009C3E5C">
      <w:pPr>
        <w:pStyle w:val="libNormal"/>
        <w:rPr>
          <w:rtl/>
        </w:rPr>
      </w:pPr>
      <w:r>
        <w:rPr>
          <w:rtl/>
        </w:rPr>
        <w:t xml:space="preserve">اللهم اني اسألك باسمك المكتوم ان لله تعالى اسما مكتوما عن العباد الا ترى آدم وحواء لما اضطرا دعوا الله تعالى باي اسم </w:t>
      </w:r>
      <w:r w:rsidR="009C3E5C" w:rsidRPr="009C3E5C">
        <w:rPr>
          <w:rStyle w:val="libAlaemChar"/>
          <w:rFonts w:hint="cs"/>
          <w:rtl/>
        </w:rPr>
        <w:t>(</w:t>
      </w:r>
      <w:r w:rsidR="009C3E5C">
        <w:rPr>
          <w:rFonts w:hint="cs"/>
          <w:rtl/>
        </w:rPr>
        <w:t xml:space="preserve"> </w:t>
      </w:r>
      <w:r w:rsidR="009C3E5C" w:rsidRPr="009C3E5C">
        <w:rPr>
          <w:rStyle w:val="libAieChar"/>
          <w:rtl/>
        </w:rPr>
        <w:t>قَالَا رَبَّنَا ظَلَمْنَا أَنفُسَنَا</w:t>
      </w:r>
      <w:r w:rsidR="008B75A2" w:rsidRPr="009C3E5C">
        <w:rPr>
          <w:rStyle w:val="libAieChar"/>
          <w:rtl/>
        </w:rPr>
        <w:t xml:space="preserve"> </w:t>
      </w:r>
      <w:r w:rsidR="009C3E5C" w:rsidRPr="009C3E5C">
        <w:rPr>
          <w:rStyle w:val="libAlaemChar"/>
          <w:rFonts w:hint="cs"/>
          <w:rtl/>
        </w:rPr>
        <w:t>)</w:t>
      </w:r>
      <w:r>
        <w:rPr>
          <w:rtl/>
        </w:rPr>
        <w:t xml:space="preserve"> </w:t>
      </w:r>
      <w:r w:rsidRPr="001B3BC4">
        <w:rPr>
          <w:rStyle w:val="libFootnotenumChar"/>
          <w:rtl/>
        </w:rPr>
        <w:t>(1)</w:t>
      </w:r>
      <w:r>
        <w:rPr>
          <w:rtl/>
        </w:rPr>
        <w:t xml:space="preserve"> فقبل الله توبتهما</w:t>
      </w:r>
      <w:r w:rsidR="009C3E5C">
        <w:rPr>
          <w:rFonts w:hint="cs"/>
          <w:rtl/>
        </w:rPr>
        <w:t>.</w:t>
      </w:r>
      <w:r>
        <w:rPr>
          <w:rtl/>
        </w:rPr>
        <w:t xml:space="preserve"> </w:t>
      </w:r>
    </w:p>
    <w:p w:rsidR="009C3E5C" w:rsidRDefault="0090073A" w:rsidP="009C3E5C">
      <w:pPr>
        <w:pStyle w:val="libNormal"/>
        <w:rPr>
          <w:rtl/>
        </w:rPr>
      </w:pPr>
      <w:r>
        <w:rPr>
          <w:rtl/>
        </w:rPr>
        <w:t xml:space="preserve">ونوح </w:t>
      </w:r>
      <w:r w:rsidRPr="00347388">
        <w:rPr>
          <w:rStyle w:val="libAlaemChar"/>
          <w:rtl/>
        </w:rPr>
        <w:t>عليه‌السلام</w:t>
      </w:r>
      <w:r>
        <w:rPr>
          <w:rtl/>
        </w:rPr>
        <w:t xml:space="preserve"> لما اضطر من الكفار دعا الله بهذا الاسم </w:t>
      </w:r>
      <w:r w:rsidR="009C3E5C" w:rsidRPr="009C3E5C">
        <w:rPr>
          <w:rStyle w:val="libAlaemChar"/>
          <w:rFonts w:hint="cs"/>
          <w:rtl/>
        </w:rPr>
        <w:t>(</w:t>
      </w:r>
      <w:r w:rsidR="008B75A2">
        <w:rPr>
          <w:rtl/>
        </w:rPr>
        <w:t xml:space="preserve"> </w:t>
      </w:r>
      <w:r w:rsidR="009C3E5C" w:rsidRPr="009C3E5C">
        <w:rPr>
          <w:rStyle w:val="libAieChar"/>
          <w:rtl/>
        </w:rPr>
        <w:t>رَّبِّ لَا تَذَرْ عَلَى الْأَرْضِ مِنَ الْكَافِرِينَ دَيَّارًا</w:t>
      </w:r>
      <w:r w:rsidR="008B75A2">
        <w:rPr>
          <w:rtl/>
        </w:rPr>
        <w:t xml:space="preserve"> </w:t>
      </w:r>
      <w:r w:rsidR="009C3E5C" w:rsidRPr="009C3E5C">
        <w:rPr>
          <w:rStyle w:val="libAlaemChar"/>
          <w:rFonts w:hint="cs"/>
          <w:rtl/>
        </w:rPr>
        <w:t>)</w:t>
      </w:r>
      <w:r>
        <w:rPr>
          <w:rtl/>
        </w:rPr>
        <w:t xml:space="preserve"> </w:t>
      </w:r>
      <w:r w:rsidRPr="001B3BC4">
        <w:rPr>
          <w:rStyle w:val="libFootnotenumChar"/>
          <w:rtl/>
        </w:rPr>
        <w:t>(2)</w:t>
      </w:r>
      <w:r>
        <w:rPr>
          <w:rtl/>
        </w:rPr>
        <w:t xml:space="preserve"> فأجاب الله دعاءه واهلك الكافرين</w:t>
      </w:r>
      <w:r w:rsidR="009C3E5C">
        <w:rPr>
          <w:rFonts w:hint="cs"/>
          <w:rtl/>
        </w:rPr>
        <w:t>.</w:t>
      </w:r>
      <w:r>
        <w:rPr>
          <w:rtl/>
        </w:rPr>
        <w:t xml:space="preserve"> </w:t>
      </w:r>
    </w:p>
    <w:p w:rsidR="000579D0" w:rsidRDefault="0090073A" w:rsidP="000579D0">
      <w:pPr>
        <w:pStyle w:val="libNormal"/>
        <w:rPr>
          <w:rtl/>
        </w:rPr>
      </w:pPr>
      <w:r>
        <w:rPr>
          <w:rtl/>
        </w:rPr>
        <w:t xml:space="preserve">وابراهيم </w:t>
      </w:r>
      <w:r w:rsidRPr="00347388">
        <w:rPr>
          <w:rStyle w:val="libAlaemChar"/>
          <w:rtl/>
        </w:rPr>
        <w:t>عليه‌السلام</w:t>
      </w:r>
      <w:r>
        <w:rPr>
          <w:rtl/>
        </w:rPr>
        <w:t xml:space="preserve"> مهما كانت له حاجة دعا الله بهذا الاسم </w:t>
      </w:r>
      <w:r w:rsidR="009C3E5C" w:rsidRPr="009C3E5C">
        <w:rPr>
          <w:rStyle w:val="libAlaemChar"/>
          <w:rFonts w:hint="cs"/>
          <w:rtl/>
        </w:rPr>
        <w:t>(</w:t>
      </w:r>
      <w:r w:rsidR="009C3E5C">
        <w:rPr>
          <w:rFonts w:hint="cs"/>
          <w:rtl/>
        </w:rPr>
        <w:t xml:space="preserve"> </w:t>
      </w:r>
      <w:r w:rsidR="009C3E5C" w:rsidRPr="009C3E5C">
        <w:rPr>
          <w:rStyle w:val="libAieChar"/>
          <w:rtl/>
        </w:rPr>
        <w:t>رَبِّ هَبْ لِي حُكْمًا وَأَلْحِقْنِي بِالصَّالِحِينَ</w:t>
      </w:r>
      <w:r w:rsidR="008B75A2">
        <w:rPr>
          <w:rtl/>
        </w:rPr>
        <w:t xml:space="preserve"> </w:t>
      </w:r>
      <w:r w:rsidR="009C3E5C" w:rsidRPr="009C3E5C">
        <w:rPr>
          <w:rStyle w:val="libAlaemChar"/>
          <w:rFonts w:hint="cs"/>
          <w:rtl/>
        </w:rPr>
        <w:t>)</w:t>
      </w:r>
      <w:r>
        <w:rPr>
          <w:rtl/>
        </w:rPr>
        <w:t xml:space="preserve"> </w:t>
      </w:r>
      <w:r w:rsidRPr="001B3BC4">
        <w:rPr>
          <w:rStyle w:val="libFootnotenumChar"/>
          <w:rtl/>
        </w:rPr>
        <w:t>(3)</w:t>
      </w:r>
      <w:r>
        <w:rPr>
          <w:rtl/>
        </w:rPr>
        <w:t xml:space="preserve"> فاستجيب له</w:t>
      </w:r>
      <w:r w:rsidR="000579D0">
        <w:rPr>
          <w:rFonts w:hint="cs"/>
          <w:rtl/>
        </w:rPr>
        <w:t>.</w:t>
      </w:r>
      <w:r>
        <w:rPr>
          <w:rtl/>
        </w:rPr>
        <w:t xml:space="preserve"> </w:t>
      </w:r>
    </w:p>
    <w:p w:rsidR="000579D0" w:rsidRDefault="0090073A" w:rsidP="000579D0">
      <w:pPr>
        <w:pStyle w:val="libNormal"/>
        <w:rPr>
          <w:rtl/>
        </w:rPr>
      </w:pPr>
      <w:r>
        <w:rPr>
          <w:rtl/>
        </w:rPr>
        <w:t xml:space="preserve">وموسى </w:t>
      </w:r>
      <w:r w:rsidRPr="00347388">
        <w:rPr>
          <w:rStyle w:val="libAlaemChar"/>
          <w:rtl/>
        </w:rPr>
        <w:t>عليه‌السلام</w:t>
      </w:r>
      <w:r>
        <w:rPr>
          <w:rtl/>
        </w:rPr>
        <w:t xml:space="preserve">، لما قتل القبطي قال: </w:t>
      </w:r>
      <w:r w:rsidR="009C3E5C" w:rsidRPr="009C3E5C">
        <w:rPr>
          <w:rStyle w:val="libAlaemChar"/>
          <w:rFonts w:hint="cs"/>
          <w:rtl/>
        </w:rPr>
        <w:t>(</w:t>
      </w:r>
      <w:r w:rsidR="009C3E5C">
        <w:rPr>
          <w:rFonts w:hint="cs"/>
          <w:rtl/>
        </w:rPr>
        <w:t xml:space="preserve"> </w:t>
      </w:r>
      <w:r w:rsidR="009C3E5C" w:rsidRPr="009C3E5C">
        <w:rPr>
          <w:rStyle w:val="libAieChar"/>
          <w:rtl/>
        </w:rPr>
        <w:t>رَبِّ إِنِّي ظَلَمْتُ نَفْسِي فَاغْفِرْ لِي</w:t>
      </w:r>
      <w:r w:rsidR="008B75A2">
        <w:rPr>
          <w:rtl/>
        </w:rPr>
        <w:t xml:space="preserve"> </w:t>
      </w:r>
      <w:r w:rsidR="009C3E5C" w:rsidRPr="009C3E5C">
        <w:rPr>
          <w:rStyle w:val="libAlaemChar"/>
          <w:rFonts w:hint="cs"/>
          <w:rtl/>
        </w:rPr>
        <w:t>)</w:t>
      </w:r>
      <w:r>
        <w:rPr>
          <w:rtl/>
        </w:rPr>
        <w:t xml:space="preserve"> فاجابه الله بقوله: </w:t>
      </w:r>
      <w:r w:rsidR="009C3E5C" w:rsidRPr="009C3E5C">
        <w:rPr>
          <w:rStyle w:val="libAlaemChar"/>
          <w:rFonts w:hint="cs"/>
          <w:rtl/>
        </w:rPr>
        <w:t>(</w:t>
      </w:r>
      <w:r w:rsidR="009C3E5C">
        <w:rPr>
          <w:rFonts w:hint="cs"/>
          <w:rtl/>
        </w:rPr>
        <w:t xml:space="preserve"> </w:t>
      </w:r>
      <w:r w:rsidR="009C3E5C" w:rsidRPr="009C3E5C">
        <w:rPr>
          <w:rStyle w:val="libAieChar"/>
          <w:rtl/>
        </w:rPr>
        <w:t>فَغَفَرَ لَهُ</w:t>
      </w:r>
      <w:r w:rsidR="009C3E5C" w:rsidRPr="009C3E5C">
        <w:rPr>
          <w:rtl/>
        </w:rPr>
        <w:t xml:space="preserve"> </w:t>
      </w:r>
      <w:r w:rsidR="009C3E5C" w:rsidRPr="009C3E5C">
        <w:rPr>
          <w:rStyle w:val="libAlaemChar"/>
          <w:rFonts w:hint="cs"/>
          <w:rtl/>
        </w:rPr>
        <w:t>)</w:t>
      </w:r>
      <w:r>
        <w:rPr>
          <w:rtl/>
        </w:rPr>
        <w:t xml:space="preserve"> </w:t>
      </w:r>
      <w:r w:rsidRPr="001B3BC4">
        <w:rPr>
          <w:rStyle w:val="libFootnotenumChar"/>
          <w:rtl/>
        </w:rPr>
        <w:t>(4)</w:t>
      </w:r>
      <w:r w:rsidR="000579D0">
        <w:rPr>
          <w:rFonts w:hint="cs"/>
          <w:rtl/>
        </w:rPr>
        <w:t>.</w:t>
      </w:r>
      <w:r>
        <w:rPr>
          <w:rtl/>
        </w:rPr>
        <w:t xml:space="preserve"> </w:t>
      </w:r>
    </w:p>
    <w:p w:rsidR="000579D0" w:rsidRDefault="0090073A" w:rsidP="000579D0">
      <w:pPr>
        <w:pStyle w:val="libNormal"/>
        <w:rPr>
          <w:rtl/>
        </w:rPr>
      </w:pPr>
      <w:r>
        <w:rPr>
          <w:rtl/>
        </w:rPr>
        <w:t xml:space="preserve">وسليمان </w:t>
      </w:r>
      <w:r w:rsidRPr="00347388">
        <w:rPr>
          <w:rStyle w:val="libAlaemChar"/>
          <w:rtl/>
        </w:rPr>
        <w:t>عليه‌السلام</w:t>
      </w:r>
      <w:r>
        <w:rPr>
          <w:rtl/>
        </w:rPr>
        <w:t xml:space="preserve">، لما اراد من الله تعالى الملك والمغفرة، دعا الله تعالى بهذا الاسم، فقال: </w:t>
      </w:r>
      <w:r w:rsidR="009C3E5C" w:rsidRPr="009C3E5C">
        <w:rPr>
          <w:rStyle w:val="libAlaemChar"/>
          <w:rFonts w:hint="cs"/>
          <w:rtl/>
        </w:rPr>
        <w:t>(</w:t>
      </w:r>
      <w:r w:rsidR="009C3E5C">
        <w:rPr>
          <w:rFonts w:hint="cs"/>
          <w:rtl/>
        </w:rPr>
        <w:t xml:space="preserve"> </w:t>
      </w:r>
      <w:r w:rsidR="009C3E5C" w:rsidRPr="009C3E5C">
        <w:rPr>
          <w:rStyle w:val="libAieChar"/>
          <w:rtl/>
        </w:rPr>
        <w:t>رَبِّ اغْفِرْ لِي وَهَبْ لِي مُلْكًا لَّا يَنبَغِي لِأَحَدٍ مِّن بَعْدِي</w:t>
      </w:r>
      <w:r w:rsidR="008B75A2">
        <w:rPr>
          <w:rtl/>
        </w:rPr>
        <w:t xml:space="preserve"> </w:t>
      </w:r>
      <w:r w:rsidR="009C3E5C" w:rsidRPr="009C3E5C">
        <w:rPr>
          <w:rStyle w:val="libAlaemChar"/>
          <w:rFonts w:hint="cs"/>
          <w:rtl/>
        </w:rPr>
        <w:t>)</w:t>
      </w:r>
      <w:r>
        <w:rPr>
          <w:rtl/>
        </w:rPr>
        <w:t xml:space="preserve"> </w:t>
      </w:r>
      <w:r w:rsidRPr="001B3BC4">
        <w:rPr>
          <w:rStyle w:val="libFootnotenumChar"/>
          <w:rtl/>
        </w:rPr>
        <w:t>(5)</w:t>
      </w:r>
      <w:r>
        <w:rPr>
          <w:rtl/>
        </w:rPr>
        <w:t xml:space="preserve"> فاجابه الله تعالى</w:t>
      </w:r>
      <w:r w:rsidR="000579D0">
        <w:rPr>
          <w:rFonts w:hint="cs"/>
          <w:rtl/>
        </w:rPr>
        <w:t>.</w:t>
      </w:r>
      <w:r>
        <w:rPr>
          <w:rtl/>
        </w:rPr>
        <w:t xml:space="preserve"> </w:t>
      </w:r>
    </w:p>
    <w:p w:rsidR="0090073A" w:rsidRDefault="0090073A" w:rsidP="000579D0">
      <w:pPr>
        <w:pStyle w:val="libNormal"/>
        <w:rPr>
          <w:rtl/>
        </w:rPr>
      </w:pPr>
      <w:r>
        <w:rPr>
          <w:rtl/>
        </w:rPr>
        <w:t xml:space="preserve">وزكريا، لما اراد من اله تعالى الولد، دعا الله تعالى بهذا الاسم قال: </w:t>
      </w:r>
      <w:r w:rsidR="009C3E5C" w:rsidRPr="009C3E5C">
        <w:rPr>
          <w:rStyle w:val="libAlaemChar"/>
          <w:rFonts w:hint="cs"/>
          <w:rtl/>
        </w:rPr>
        <w:t>(</w:t>
      </w:r>
      <w:r w:rsidR="000579D0">
        <w:rPr>
          <w:rFonts w:hint="cs"/>
          <w:rtl/>
        </w:rPr>
        <w:t xml:space="preserve"> </w:t>
      </w:r>
      <w:r w:rsidR="000579D0" w:rsidRPr="000579D0">
        <w:rPr>
          <w:rStyle w:val="libAieChar"/>
          <w:rtl/>
        </w:rPr>
        <w:t>رَبِّ لَا تَذَرْنِي فَرْدًا وَأَنتَ خَيْرُ الْوَارِثِينَ</w:t>
      </w:r>
      <w:r w:rsidR="008B75A2">
        <w:rPr>
          <w:rtl/>
        </w:rPr>
        <w:t xml:space="preserve"> </w:t>
      </w:r>
      <w:r w:rsidR="009C3E5C" w:rsidRPr="009C3E5C">
        <w:rPr>
          <w:rStyle w:val="libAlaemChar"/>
          <w:rFonts w:hint="cs"/>
          <w:rtl/>
        </w:rPr>
        <w:t>)</w:t>
      </w:r>
      <w:r>
        <w:rPr>
          <w:rtl/>
        </w:rPr>
        <w:t xml:space="preserve"> </w:t>
      </w:r>
      <w:r w:rsidRPr="001B3BC4">
        <w:rPr>
          <w:rStyle w:val="libFootnotenumChar"/>
          <w:rtl/>
        </w:rPr>
        <w:t>(6)</w:t>
      </w:r>
      <w:r>
        <w:rPr>
          <w:rtl/>
        </w:rPr>
        <w:t xml:space="preserve"> فاجابه الله تعالى، ووهب له يحيى.</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(1)</w:t>
      </w:r>
      <w:r w:rsidR="0090073A">
        <w:rPr>
          <w:rtl/>
        </w:rPr>
        <w:t xml:space="preserve"> الاعراف 7: 23.</w:t>
      </w:r>
    </w:p>
    <w:p w:rsidR="0090073A" w:rsidRDefault="00033505" w:rsidP="00033505">
      <w:pPr>
        <w:pStyle w:val="libFootnote"/>
        <w:rPr>
          <w:rtl/>
        </w:rPr>
      </w:pPr>
      <w:r>
        <w:rPr>
          <w:rtl/>
        </w:rPr>
        <w:t>(2)</w:t>
      </w:r>
      <w:r w:rsidR="0090073A">
        <w:rPr>
          <w:rtl/>
        </w:rPr>
        <w:t xml:space="preserve"> نوح 71: 26.</w:t>
      </w:r>
    </w:p>
    <w:p w:rsidR="0090073A" w:rsidRDefault="00033505" w:rsidP="00033505">
      <w:pPr>
        <w:pStyle w:val="libFootnote"/>
        <w:rPr>
          <w:rtl/>
        </w:rPr>
      </w:pPr>
      <w:r>
        <w:rPr>
          <w:rtl/>
        </w:rPr>
        <w:t>(3)</w:t>
      </w:r>
      <w:r w:rsidR="0090073A">
        <w:rPr>
          <w:rtl/>
        </w:rPr>
        <w:t xml:space="preserve"> الشعراء 26: 83.</w:t>
      </w:r>
    </w:p>
    <w:p w:rsidR="0090073A" w:rsidRDefault="00033505" w:rsidP="00033505">
      <w:pPr>
        <w:pStyle w:val="libFootnote"/>
        <w:rPr>
          <w:rtl/>
        </w:rPr>
      </w:pPr>
      <w:r>
        <w:rPr>
          <w:rtl/>
        </w:rPr>
        <w:t>(4)</w:t>
      </w:r>
      <w:r w:rsidR="0090073A">
        <w:rPr>
          <w:rtl/>
        </w:rPr>
        <w:t xml:space="preserve"> القصص 28: 16.</w:t>
      </w:r>
    </w:p>
    <w:p w:rsidR="0090073A" w:rsidRDefault="00033505" w:rsidP="00033505">
      <w:pPr>
        <w:pStyle w:val="libFootnote"/>
        <w:rPr>
          <w:rtl/>
        </w:rPr>
      </w:pPr>
      <w:r>
        <w:rPr>
          <w:rtl/>
        </w:rPr>
        <w:t>(5)</w:t>
      </w:r>
      <w:r w:rsidR="0090073A">
        <w:rPr>
          <w:rtl/>
        </w:rPr>
        <w:t xml:space="preserve"> ص 38: 35</w:t>
      </w:r>
    </w:p>
    <w:p w:rsidR="0090073A" w:rsidRDefault="00033505" w:rsidP="00033505">
      <w:pPr>
        <w:pStyle w:val="libFootnote"/>
        <w:rPr>
          <w:rtl/>
        </w:rPr>
      </w:pPr>
      <w:r>
        <w:rPr>
          <w:rtl/>
        </w:rPr>
        <w:t>(6)</w:t>
      </w:r>
      <w:r w:rsidR="0090073A">
        <w:rPr>
          <w:rtl/>
        </w:rPr>
        <w:t xml:space="preserve"> الانبياء 21: 89. </w:t>
      </w:r>
    </w:p>
    <w:p w:rsidR="000579D0" w:rsidRDefault="0090073A" w:rsidP="000579D0">
      <w:pPr>
        <w:pStyle w:val="libNormal0"/>
        <w:rPr>
          <w:rtl/>
        </w:rPr>
      </w:pPr>
      <w:r>
        <w:rPr>
          <w:rtl/>
        </w:rPr>
        <w:br w:type="page"/>
        <w:t xml:space="preserve">وسيد ولد آدم محمد رسول الله </w:t>
      </w:r>
      <w:r w:rsidRPr="00347388">
        <w:rPr>
          <w:rStyle w:val="libAlaemChar"/>
          <w:rtl/>
        </w:rPr>
        <w:t>صلى‌الله‌عليه‌وآله</w:t>
      </w:r>
      <w:r w:rsidR="00FF6072">
        <w:rPr>
          <w:rtl/>
        </w:rPr>
        <w:t>،</w:t>
      </w:r>
      <w:r>
        <w:rPr>
          <w:rtl/>
        </w:rPr>
        <w:t xml:space="preserve"> دعا الله تعالى بهذا الاسم، قال: </w:t>
      </w:r>
      <w:r w:rsidR="000579D0" w:rsidRPr="000579D0">
        <w:rPr>
          <w:rFonts w:hint="cs"/>
          <w:rtl/>
        </w:rPr>
        <w:t>(</w:t>
      </w:r>
      <w:r w:rsidR="008B75A2">
        <w:rPr>
          <w:rtl/>
        </w:rPr>
        <w:t>رب اغفر وارحم وأنت ارحم الراحمين</w:t>
      </w:r>
      <w:r w:rsidR="009C3E5C" w:rsidRPr="000579D0">
        <w:rPr>
          <w:rFonts w:hint="cs"/>
          <w:rtl/>
        </w:rPr>
        <w:t>)</w:t>
      </w:r>
      <w:r>
        <w:rPr>
          <w:rtl/>
        </w:rPr>
        <w:t xml:space="preserve"> </w:t>
      </w:r>
      <w:r w:rsidRPr="001B3BC4">
        <w:rPr>
          <w:rStyle w:val="libFootnotenumChar"/>
          <w:rtl/>
        </w:rPr>
        <w:t>(7)</w:t>
      </w:r>
      <w:r>
        <w:rPr>
          <w:rtl/>
        </w:rPr>
        <w:t xml:space="preserve"> فاجابه الله تعالى وقال: </w:t>
      </w:r>
      <w:r w:rsidR="009C3E5C" w:rsidRPr="009C3E5C">
        <w:rPr>
          <w:rStyle w:val="libAlaemChar"/>
          <w:rFonts w:hint="cs"/>
          <w:rtl/>
        </w:rPr>
        <w:t>(</w:t>
      </w:r>
      <w:r w:rsidR="000579D0">
        <w:rPr>
          <w:rFonts w:hint="cs"/>
          <w:rtl/>
        </w:rPr>
        <w:t xml:space="preserve"> </w:t>
      </w:r>
      <w:r w:rsidR="000579D0" w:rsidRPr="000579D0">
        <w:rPr>
          <w:rStyle w:val="libAieChar"/>
          <w:rtl/>
        </w:rPr>
        <w:t>لِّيَغْفِرَ لَكَ اللَّـهُ مَا تَقَدَّمَ مِن ذَنبِكَ وَمَا تَأَخَّرَ</w:t>
      </w:r>
      <w:r w:rsidR="000579D0" w:rsidRPr="000579D0">
        <w:rPr>
          <w:rtl/>
        </w:rPr>
        <w:t xml:space="preserve"> </w:t>
      </w:r>
      <w:r w:rsidR="009C3E5C" w:rsidRPr="009C3E5C">
        <w:rPr>
          <w:rStyle w:val="libAlaemChar"/>
          <w:rFonts w:hint="cs"/>
          <w:rtl/>
        </w:rPr>
        <w:t>)</w:t>
      </w:r>
      <w:r>
        <w:rPr>
          <w:rtl/>
        </w:rPr>
        <w:t xml:space="preserve"> </w:t>
      </w:r>
      <w:r w:rsidRPr="001B3BC4">
        <w:rPr>
          <w:rStyle w:val="libFootnotenumChar"/>
          <w:rtl/>
        </w:rPr>
        <w:t>(8)</w:t>
      </w:r>
      <w:r w:rsidR="000579D0">
        <w:rPr>
          <w:rFonts w:hint="cs"/>
          <w:rtl/>
        </w:rPr>
        <w:t>.</w:t>
      </w:r>
      <w:r>
        <w:rPr>
          <w:rtl/>
        </w:rPr>
        <w:t xml:space="preserve"> </w:t>
      </w:r>
    </w:p>
    <w:p w:rsidR="0090073A" w:rsidRDefault="0090073A" w:rsidP="000579D0">
      <w:pPr>
        <w:pStyle w:val="libNormal"/>
        <w:rPr>
          <w:rtl/>
        </w:rPr>
      </w:pPr>
      <w:r>
        <w:rPr>
          <w:rtl/>
        </w:rPr>
        <w:t xml:space="preserve">والصالحون من امته، لما دعوا الله تعالى بهذا الاسم، في آخر سورة آل عمران: </w:t>
      </w:r>
      <w:r w:rsidR="009C3E5C" w:rsidRPr="009C3E5C">
        <w:rPr>
          <w:rStyle w:val="libAlaemChar"/>
          <w:rFonts w:hint="cs"/>
          <w:rtl/>
        </w:rPr>
        <w:t>(</w:t>
      </w:r>
      <w:r w:rsidR="000579D0">
        <w:rPr>
          <w:rFonts w:hint="cs"/>
          <w:rtl/>
        </w:rPr>
        <w:t xml:space="preserve"> </w:t>
      </w:r>
      <w:r w:rsidR="000579D0" w:rsidRPr="000579D0">
        <w:rPr>
          <w:rStyle w:val="libAieChar"/>
          <w:rtl/>
        </w:rPr>
        <w:t xml:space="preserve">رَبَّنَا مَا خَلَقْتَ هَـٰذَا بَاطِلًا </w:t>
      </w:r>
      <w:r w:rsidR="009C3E5C" w:rsidRPr="009C3E5C">
        <w:rPr>
          <w:rStyle w:val="libAlaemChar"/>
          <w:rFonts w:hint="cs"/>
          <w:rtl/>
        </w:rPr>
        <w:t>)</w:t>
      </w:r>
      <w:r>
        <w:rPr>
          <w:rtl/>
        </w:rPr>
        <w:t xml:space="preserve"> </w:t>
      </w:r>
      <w:r w:rsidRPr="001B3BC4">
        <w:rPr>
          <w:rStyle w:val="libFootnotenumChar"/>
          <w:rtl/>
        </w:rPr>
        <w:t>(9)</w:t>
      </w:r>
      <w:r>
        <w:rPr>
          <w:rtl/>
        </w:rPr>
        <w:t xml:space="preserve"> إلى آخر الايات، فاستجيب لهم بقوله: </w:t>
      </w:r>
      <w:r w:rsidR="009C3E5C" w:rsidRPr="009C3E5C">
        <w:rPr>
          <w:rStyle w:val="libAlaemChar"/>
          <w:rFonts w:hint="cs"/>
          <w:rtl/>
        </w:rPr>
        <w:t>(</w:t>
      </w:r>
      <w:r w:rsidR="000579D0">
        <w:rPr>
          <w:rFonts w:hint="cs"/>
          <w:rtl/>
        </w:rPr>
        <w:t xml:space="preserve"> </w:t>
      </w:r>
      <w:r w:rsidR="000579D0" w:rsidRPr="000579D0">
        <w:rPr>
          <w:rStyle w:val="libAieChar"/>
          <w:rtl/>
        </w:rPr>
        <w:t>فَاسْتَجَابَ لَهُمْ رَبُّهُمْ</w:t>
      </w:r>
      <w:r w:rsidR="000579D0" w:rsidRPr="000579D0">
        <w:rPr>
          <w:rtl/>
        </w:rPr>
        <w:t xml:space="preserve"> </w:t>
      </w:r>
      <w:r w:rsidR="009C3E5C" w:rsidRPr="009C3E5C">
        <w:rPr>
          <w:rStyle w:val="libAlaemChar"/>
          <w:rFonts w:hint="cs"/>
          <w:rtl/>
        </w:rPr>
        <w:t>)</w:t>
      </w:r>
      <w:r>
        <w:rPr>
          <w:rtl/>
        </w:rPr>
        <w:t xml:space="preserve"> </w:t>
      </w:r>
      <w:r w:rsidRPr="001B3BC4">
        <w:rPr>
          <w:rStyle w:val="libFootnotenumChar"/>
          <w:rtl/>
        </w:rPr>
        <w:t>(10)</w:t>
      </w:r>
      <w:r>
        <w:rPr>
          <w:rtl/>
        </w:rPr>
        <w:t xml:space="preserve"> والرجيم المطرود شر خلق الله، دعا الله تعالى بهذا الاسم </w:t>
      </w:r>
      <w:r w:rsidR="009C3E5C" w:rsidRPr="009C3E5C">
        <w:rPr>
          <w:rStyle w:val="libAlaemChar"/>
          <w:rFonts w:hint="cs"/>
          <w:rtl/>
        </w:rPr>
        <w:t>(</w:t>
      </w:r>
      <w:r w:rsidR="000579D0">
        <w:rPr>
          <w:rFonts w:hint="cs"/>
          <w:rtl/>
        </w:rPr>
        <w:t xml:space="preserve"> </w:t>
      </w:r>
      <w:r w:rsidR="000579D0" w:rsidRPr="000579D0">
        <w:rPr>
          <w:rStyle w:val="libAieChar"/>
          <w:rtl/>
        </w:rPr>
        <w:t>رَبِّ فَأَنظِرْنِي إِلَىٰ يَوْمِ يُبْعَثُونَ</w:t>
      </w:r>
      <w:r w:rsidR="008B75A2">
        <w:rPr>
          <w:rtl/>
        </w:rPr>
        <w:t xml:space="preserve"> </w:t>
      </w:r>
      <w:r w:rsidR="009C3E5C" w:rsidRPr="009C3E5C">
        <w:rPr>
          <w:rStyle w:val="libAlaemChar"/>
          <w:rFonts w:hint="cs"/>
          <w:rtl/>
        </w:rPr>
        <w:t>)</w:t>
      </w:r>
      <w:r>
        <w:rPr>
          <w:rtl/>
        </w:rPr>
        <w:t xml:space="preserve"> </w:t>
      </w:r>
      <w:r w:rsidRPr="001B3BC4">
        <w:rPr>
          <w:rStyle w:val="libFootnotenumChar"/>
          <w:rtl/>
        </w:rPr>
        <w:t>(11)</w:t>
      </w:r>
      <w:r>
        <w:rPr>
          <w:rtl/>
        </w:rPr>
        <w:t xml:space="preserve"> فاستجاب له في قوله: </w:t>
      </w:r>
      <w:r w:rsidR="009C3E5C" w:rsidRPr="009C3E5C">
        <w:rPr>
          <w:rStyle w:val="libAlaemChar"/>
          <w:rFonts w:hint="cs"/>
          <w:rtl/>
        </w:rPr>
        <w:t>(</w:t>
      </w:r>
      <w:r w:rsidR="000579D0">
        <w:rPr>
          <w:rFonts w:hint="cs"/>
          <w:rtl/>
        </w:rPr>
        <w:t xml:space="preserve"> </w:t>
      </w:r>
      <w:r w:rsidR="000579D0" w:rsidRPr="000579D0">
        <w:rPr>
          <w:rStyle w:val="libAieChar"/>
          <w:rtl/>
        </w:rPr>
        <w:t>إِنَّكَ مِنَ الْمُنظَرِينَ</w:t>
      </w:r>
      <w:r w:rsidR="008B75A2">
        <w:rPr>
          <w:rtl/>
        </w:rPr>
        <w:t xml:space="preserve"> </w:t>
      </w:r>
      <w:r w:rsidR="009C3E5C" w:rsidRPr="009C3E5C">
        <w:rPr>
          <w:rStyle w:val="libAlaemChar"/>
          <w:rFonts w:hint="cs"/>
          <w:rtl/>
        </w:rPr>
        <w:t>)</w:t>
      </w:r>
      <w:r>
        <w:rPr>
          <w:rtl/>
        </w:rPr>
        <w:t xml:space="preserve"> </w:t>
      </w:r>
      <w:r w:rsidRPr="001B3BC4">
        <w:rPr>
          <w:rStyle w:val="libFootnotenumChar"/>
          <w:rtl/>
        </w:rPr>
        <w:t>(12)</w:t>
      </w:r>
      <w:r>
        <w:rPr>
          <w:rtl/>
        </w:rPr>
        <w:t xml:space="preserve"> فليس لله تعالى اسم اجل من هذا، قال هذا وغاب عنا، فعلمنا انه الخضر </w:t>
      </w:r>
      <w:r w:rsidRPr="00347388">
        <w:rPr>
          <w:rStyle w:val="libAlaemChar"/>
          <w:rtl/>
        </w:rPr>
        <w:t>عليه‌السلام</w:t>
      </w:r>
      <w:r w:rsidR="000579D0">
        <w:rPr>
          <w:rFonts w:hint="cs"/>
          <w:rtl/>
        </w:rPr>
        <w:t>.</w:t>
      </w:r>
      <w:r>
        <w:rPr>
          <w:rtl/>
        </w:rPr>
        <w:t xml:space="preserve"> </w:t>
      </w:r>
    </w:p>
    <w:p w:rsidR="0090073A" w:rsidRDefault="0090073A" w:rsidP="008B75A2">
      <w:pPr>
        <w:pStyle w:val="libNormal"/>
        <w:rPr>
          <w:rtl/>
        </w:rPr>
      </w:pPr>
      <w:r>
        <w:rPr>
          <w:rtl/>
        </w:rPr>
        <w:t xml:space="preserve">5856 / 10 - السيد علي بن طاووس في كتاب المجتنى: نقلا من كتاب ربيع الابرار للزمخشري، عن علي </w:t>
      </w:r>
      <w:r w:rsidRPr="00347388">
        <w:rPr>
          <w:rStyle w:val="libAlaemChar"/>
          <w:rtl/>
        </w:rPr>
        <w:t>عليه‌السلام</w:t>
      </w:r>
      <w:r>
        <w:rPr>
          <w:rtl/>
        </w:rPr>
        <w:t xml:space="preserve"> يرفعه: « دعاء اطفال ذريتي مستجاب، ما لم يقارفوا الذنوب »</w:t>
      </w:r>
      <w:r w:rsidR="000579D0">
        <w:rPr>
          <w:rFonts w:hint="cs"/>
          <w:rtl/>
        </w:rPr>
        <w:t>.</w:t>
      </w:r>
      <w:r>
        <w:rPr>
          <w:rtl/>
        </w:rPr>
        <w:t xml:space="preserve"> </w:t>
      </w:r>
    </w:p>
    <w:p w:rsidR="0090073A" w:rsidRDefault="0090073A" w:rsidP="008B75A2">
      <w:pPr>
        <w:pStyle w:val="libNormal"/>
        <w:rPr>
          <w:rtl/>
        </w:rPr>
      </w:pPr>
      <w:r>
        <w:rPr>
          <w:rtl/>
        </w:rPr>
        <w:t>5857 / 11 - ومن كتاب دفع الهم</w:t>
      </w:r>
      <w:r w:rsidR="000579D0">
        <w:rPr>
          <w:rtl/>
        </w:rPr>
        <w:t>وم والاحزان: تأليف احمد بن داود</w:t>
      </w:r>
    </w:p>
    <w:p w:rsidR="00033505" w:rsidRDefault="0090073A" w:rsidP="0087198D">
      <w:pPr>
        <w:pStyle w:val="libLine"/>
        <w:rPr>
          <w:rtl/>
        </w:rPr>
      </w:pPr>
      <w:r>
        <w:rPr>
          <w:rtl/>
        </w:rPr>
        <w:t>____________________________</w:t>
      </w:r>
    </w:p>
    <w:p w:rsidR="0090073A" w:rsidRDefault="00033505" w:rsidP="000579D0">
      <w:pPr>
        <w:pStyle w:val="libFootnote"/>
        <w:rPr>
          <w:rtl/>
        </w:rPr>
      </w:pPr>
      <w:r>
        <w:rPr>
          <w:rtl/>
        </w:rPr>
        <w:t>(7)</w:t>
      </w:r>
      <w:r w:rsidR="0090073A">
        <w:rPr>
          <w:rtl/>
        </w:rPr>
        <w:t xml:space="preserve"> اق</w:t>
      </w:r>
      <w:r w:rsidR="000579D0">
        <w:rPr>
          <w:rFonts w:hint="cs"/>
          <w:rtl/>
        </w:rPr>
        <w:t>ت</w:t>
      </w:r>
      <w:r w:rsidR="0090073A">
        <w:rPr>
          <w:rtl/>
        </w:rPr>
        <w:t>باس من الاية 118 سورة المؤمنون 23.</w:t>
      </w:r>
    </w:p>
    <w:p w:rsidR="0090073A" w:rsidRDefault="00033505" w:rsidP="00033505">
      <w:pPr>
        <w:pStyle w:val="libFootnote"/>
        <w:rPr>
          <w:rtl/>
        </w:rPr>
      </w:pPr>
      <w:r>
        <w:rPr>
          <w:rtl/>
        </w:rPr>
        <w:t>(8)</w:t>
      </w:r>
      <w:r w:rsidR="0090073A">
        <w:rPr>
          <w:rtl/>
        </w:rPr>
        <w:t xml:space="preserve"> الفتح 48: 2.</w:t>
      </w:r>
    </w:p>
    <w:p w:rsidR="0090073A" w:rsidRDefault="00033505" w:rsidP="00033505">
      <w:pPr>
        <w:pStyle w:val="libFootnote"/>
        <w:rPr>
          <w:rtl/>
        </w:rPr>
      </w:pPr>
      <w:r>
        <w:rPr>
          <w:rtl/>
        </w:rPr>
        <w:t>(9)</w:t>
      </w:r>
      <w:r w:rsidR="0090073A">
        <w:rPr>
          <w:rtl/>
        </w:rPr>
        <w:t xml:space="preserve"> آل عمران 3: 191.</w:t>
      </w:r>
    </w:p>
    <w:p w:rsidR="0090073A" w:rsidRDefault="00033505" w:rsidP="00033505">
      <w:pPr>
        <w:pStyle w:val="libFootnote"/>
        <w:rPr>
          <w:rtl/>
        </w:rPr>
      </w:pPr>
      <w:r>
        <w:rPr>
          <w:rtl/>
        </w:rPr>
        <w:t>(10)</w:t>
      </w:r>
      <w:r w:rsidR="0090073A">
        <w:rPr>
          <w:rtl/>
        </w:rPr>
        <w:t xml:space="preserve"> آل عمران 3: 195.</w:t>
      </w:r>
    </w:p>
    <w:p w:rsidR="0090073A" w:rsidRDefault="00033505" w:rsidP="00033505">
      <w:pPr>
        <w:pStyle w:val="libFootnote"/>
        <w:rPr>
          <w:rtl/>
        </w:rPr>
      </w:pPr>
      <w:r>
        <w:rPr>
          <w:rtl/>
        </w:rPr>
        <w:t>(11)</w:t>
      </w:r>
      <w:r w:rsidR="0090073A">
        <w:rPr>
          <w:rtl/>
        </w:rPr>
        <w:t xml:space="preserve"> الحجر 15: 36 وص 38: 79.</w:t>
      </w:r>
    </w:p>
    <w:p w:rsidR="00033505" w:rsidRDefault="00033505" w:rsidP="000579D0">
      <w:pPr>
        <w:pStyle w:val="libFootnote"/>
        <w:rPr>
          <w:rtl/>
        </w:rPr>
      </w:pPr>
      <w:r>
        <w:rPr>
          <w:rtl/>
        </w:rPr>
        <w:t>(12)</w:t>
      </w:r>
      <w:r w:rsidR="0090073A">
        <w:rPr>
          <w:rtl/>
        </w:rPr>
        <w:t xml:space="preserve"> ال</w:t>
      </w:r>
      <w:r w:rsidR="000579D0">
        <w:rPr>
          <w:rFonts w:hint="cs"/>
          <w:rtl/>
        </w:rPr>
        <w:t>أ</w:t>
      </w:r>
      <w:r w:rsidR="0090073A">
        <w:rPr>
          <w:rtl/>
        </w:rPr>
        <w:t xml:space="preserve">عراف 7: 15. </w:t>
      </w:r>
    </w:p>
    <w:p w:rsidR="00033505" w:rsidRDefault="00033505" w:rsidP="00033505">
      <w:pPr>
        <w:pStyle w:val="libFootnote0"/>
        <w:rPr>
          <w:rtl/>
        </w:rPr>
      </w:pPr>
      <w:r>
        <w:rPr>
          <w:rtl/>
        </w:rPr>
        <w:t xml:space="preserve">10 - </w:t>
      </w:r>
      <w:r w:rsidR="0090073A">
        <w:rPr>
          <w:rtl/>
        </w:rPr>
        <w:t xml:space="preserve">المجتني ص 20. </w:t>
      </w:r>
    </w:p>
    <w:p w:rsidR="0090073A" w:rsidRDefault="00033505" w:rsidP="00033505">
      <w:pPr>
        <w:pStyle w:val="libFootnote0"/>
        <w:rPr>
          <w:rtl/>
        </w:rPr>
      </w:pPr>
      <w:r>
        <w:rPr>
          <w:rtl/>
        </w:rPr>
        <w:t xml:space="preserve">11 - </w:t>
      </w:r>
      <w:r w:rsidR="0090073A">
        <w:rPr>
          <w:rtl/>
        </w:rPr>
        <w:t xml:space="preserve">المجتنى ص 2. </w:t>
      </w:r>
    </w:p>
    <w:p w:rsidR="0090073A" w:rsidRDefault="0090073A" w:rsidP="000579D0">
      <w:pPr>
        <w:pStyle w:val="libNormal0"/>
        <w:rPr>
          <w:rtl/>
        </w:rPr>
      </w:pPr>
      <w:r>
        <w:rPr>
          <w:rtl/>
        </w:rPr>
        <w:br w:type="page"/>
        <w:t xml:space="preserve">النعماني، عن جابر بن عبدالله، قال: دعاء النبي </w:t>
      </w:r>
      <w:r w:rsidRPr="00347388">
        <w:rPr>
          <w:rStyle w:val="libAlaemChar"/>
          <w:rtl/>
        </w:rPr>
        <w:t>صلى‌الله‌عليه‌وآله</w:t>
      </w:r>
      <w:r w:rsidR="00FF6072">
        <w:rPr>
          <w:rtl/>
        </w:rPr>
        <w:t>،</w:t>
      </w:r>
      <w:r>
        <w:rPr>
          <w:rtl/>
        </w:rPr>
        <w:t xml:space="preserve"> على الاحزاب، يوم الاثنين ويوم الثلاثاء، واستجيب له يوم الاربعاء، بين الظهر والعصر، فعرف السرور في وجهه، قال جابر: فما نزل بي امر غائض </w:t>
      </w:r>
      <w:r w:rsidRPr="001B3BC4">
        <w:rPr>
          <w:rStyle w:val="libFootnotenumChar"/>
          <w:rtl/>
        </w:rPr>
        <w:t>(1)</w:t>
      </w:r>
      <w:r>
        <w:rPr>
          <w:rtl/>
        </w:rPr>
        <w:t>، وتوجهت تلك الساعة، الا عرفت الاجابة</w:t>
      </w:r>
      <w:r w:rsidR="000579D0">
        <w:rPr>
          <w:rFonts w:hint="cs"/>
          <w:rtl/>
        </w:rPr>
        <w:t>.</w:t>
      </w:r>
      <w:r>
        <w:rPr>
          <w:rtl/>
        </w:rPr>
        <w:t xml:space="preserve"> </w:t>
      </w:r>
    </w:p>
    <w:p w:rsidR="0090073A" w:rsidRDefault="0090073A" w:rsidP="008B75A2">
      <w:pPr>
        <w:pStyle w:val="libNormal"/>
        <w:rPr>
          <w:rtl/>
        </w:rPr>
      </w:pPr>
      <w:r>
        <w:rPr>
          <w:rtl/>
        </w:rPr>
        <w:t xml:space="preserve">5858 / 12 - وعن النبي </w:t>
      </w:r>
      <w:r w:rsidRPr="00347388">
        <w:rPr>
          <w:rStyle w:val="libAlaemChar"/>
          <w:rtl/>
        </w:rPr>
        <w:t>صلى‌الله‌عليه‌وآله</w:t>
      </w:r>
      <w:r w:rsidR="00FF6072">
        <w:rPr>
          <w:rtl/>
        </w:rPr>
        <w:t>،</w:t>
      </w:r>
      <w:r>
        <w:rPr>
          <w:rtl/>
        </w:rPr>
        <w:t xml:space="preserve"> انه قال: « من كانت له حاجة فليطلبها في العشاء، فانه لم يعطها احد من الامم قبلكم » يعني العشاء الاخرة</w:t>
      </w:r>
      <w:r w:rsidR="000579D0">
        <w:rPr>
          <w:rFonts w:hint="cs"/>
          <w:rtl/>
        </w:rPr>
        <w:t>.</w:t>
      </w:r>
      <w:r>
        <w:rPr>
          <w:rtl/>
        </w:rPr>
        <w:t xml:space="preserve"> </w:t>
      </w:r>
    </w:p>
    <w:p w:rsidR="0090073A" w:rsidRDefault="0090073A" w:rsidP="000579D0">
      <w:pPr>
        <w:pStyle w:val="libNormal"/>
        <w:rPr>
          <w:rtl/>
        </w:rPr>
      </w:pPr>
      <w:r>
        <w:rPr>
          <w:rtl/>
        </w:rPr>
        <w:t xml:space="preserve">5859 / 13 - البحار، نقلا من خط الشهيد </w:t>
      </w:r>
      <w:r w:rsidR="00033505">
        <w:rPr>
          <w:rtl/>
        </w:rPr>
        <w:t>(ره)</w:t>
      </w:r>
      <w:r>
        <w:rPr>
          <w:rtl/>
        </w:rPr>
        <w:t xml:space="preserve">: عن ابي زحير قال: خرجنا مع رسول الله </w:t>
      </w:r>
      <w:r w:rsidRPr="00347388">
        <w:rPr>
          <w:rStyle w:val="libAlaemChar"/>
          <w:rtl/>
        </w:rPr>
        <w:t>صلى‌الله‌عليه‌وآله</w:t>
      </w:r>
      <w:r w:rsidR="00FF6072">
        <w:rPr>
          <w:rtl/>
        </w:rPr>
        <w:t>،</w:t>
      </w:r>
      <w:r>
        <w:rPr>
          <w:rtl/>
        </w:rPr>
        <w:t xml:space="preserve"> ذات ليلة، فأتينا على رجل قد الح في المسألة، فوقف النبي </w:t>
      </w:r>
      <w:r w:rsidRPr="00347388">
        <w:rPr>
          <w:rStyle w:val="libAlaemChar"/>
          <w:rtl/>
        </w:rPr>
        <w:t>صلى‌الله‌عليه‌وآله</w:t>
      </w:r>
      <w:r w:rsidR="00FF6072">
        <w:rPr>
          <w:rtl/>
        </w:rPr>
        <w:t>،</w:t>
      </w:r>
      <w:r>
        <w:rPr>
          <w:rtl/>
        </w:rPr>
        <w:t xml:space="preserve"> ليسمع منه، فقال </w:t>
      </w:r>
      <w:r w:rsidRPr="00347388">
        <w:rPr>
          <w:rStyle w:val="libAlaemChar"/>
          <w:rtl/>
        </w:rPr>
        <w:t>صلى‌الله‌عليه‌وآله</w:t>
      </w:r>
      <w:r w:rsidR="007D48A5" w:rsidRPr="007D48A5">
        <w:rPr>
          <w:rtl/>
        </w:rPr>
        <w:t>:</w:t>
      </w:r>
      <w:r>
        <w:rPr>
          <w:rtl/>
        </w:rPr>
        <w:t xml:space="preserve"> « اوجب ان يختم » فقال رجل من القوم: بأي شئ يختم</w:t>
      </w:r>
      <w:r w:rsidR="002E3B3F">
        <w:rPr>
          <w:rtl/>
        </w:rPr>
        <w:t>؟</w:t>
      </w:r>
      <w:r>
        <w:rPr>
          <w:rtl/>
        </w:rPr>
        <w:t xml:space="preserve"> فقال: « ب</w:t>
      </w:r>
      <w:r w:rsidR="000579D0">
        <w:rPr>
          <w:rFonts w:hint="cs"/>
          <w:rtl/>
        </w:rPr>
        <w:t>آ</w:t>
      </w:r>
      <w:r>
        <w:rPr>
          <w:rtl/>
        </w:rPr>
        <w:t>مين، وإذا ختم ب</w:t>
      </w:r>
      <w:r w:rsidR="000579D0">
        <w:rPr>
          <w:rFonts w:hint="cs"/>
          <w:rtl/>
        </w:rPr>
        <w:t>آ</w:t>
      </w:r>
      <w:r>
        <w:rPr>
          <w:rtl/>
        </w:rPr>
        <w:t xml:space="preserve">مين فقد اوجب » فانصرف الرجل الذي سأل النبي </w:t>
      </w:r>
      <w:r w:rsidRPr="00347388">
        <w:rPr>
          <w:rStyle w:val="libAlaemChar"/>
          <w:rtl/>
        </w:rPr>
        <w:t>صلى‌الله‌عليه‌وآله</w:t>
      </w:r>
      <w:r w:rsidR="00FF6072">
        <w:rPr>
          <w:rtl/>
        </w:rPr>
        <w:t>،</w:t>
      </w:r>
      <w:r>
        <w:rPr>
          <w:rtl/>
        </w:rPr>
        <w:t xml:space="preserve"> فأتى الرجل فقال له: اختم يا فلان ب</w:t>
      </w:r>
      <w:r w:rsidR="000579D0">
        <w:rPr>
          <w:rFonts w:hint="cs"/>
          <w:rtl/>
        </w:rPr>
        <w:t>آ</w:t>
      </w:r>
      <w:r>
        <w:rPr>
          <w:rtl/>
        </w:rPr>
        <w:t>مين وابشر</w:t>
      </w:r>
      <w:r w:rsidR="000579D0">
        <w:rPr>
          <w:rFonts w:hint="cs"/>
          <w:rtl/>
        </w:rPr>
        <w:t>.</w:t>
      </w:r>
      <w:r>
        <w:rPr>
          <w:rtl/>
        </w:rPr>
        <w:t xml:space="preserve"> </w:t>
      </w:r>
    </w:p>
    <w:p w:rsidR="0090073A" w:rsidRDefault="0090073A" w:rsidP="008B75A2">
      <w:pPr>
        <w:pStyle w:val="libNormal"/>
        <w:rPr>
          <w:rtl/>
        </w:rPr>
      </w:pPr>
      <w:r>
        <w:rPr>
          <w:rtl/>
        </w:rPr>
        <w:t xml:space="preserve">5860 / 14 - دعائم الاسلام: انه كان لجعفر بن محمد </w:t>
      </w:r>
      <w:r w:rsidRPr="00347388">
        <w:rPr>
          <w:rStyle w:val="libAlaemChar"/>
          <w:rtl/>
        </w:rPr>
        <w:t>عليهما‌السلام</w:t>
      </w:r>
      <w:r>
        <w:rPr>
          <w:rtl/>
        </w:rPr>
        <w:t>، ثوبان خشنان، يصلي فيهما في بيته، وإذا اراد ان يسأل الله الحاجة لبسهما ».</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(1)</w:t>
      </w:r>
      <w:r w:rsidR="0090073A">
        <w:rPr>
          <w:rtl/>
        </w:rPr>
        <w:t xml:space="preserve"> الغيظ: الغضب، ولا يكون الغيظ إل</w:t>
      </w:r>
      <w:r w:rsidR="000579D0">
        <w:rPr>
          <w:rFonts w:hint="cs"/>
          <w:rtl/>
        </w:rPr>
        <w:t>ّ</w:t>
      </w:r>
      <w:r w:rsidR="0090073A">
        <w:rPr>
          <w:rtl/>
        </w:rPr>
        <w:t xml:space="preserve">ا بوصول مكروه إلى المغتاظ (مجمع البحرين ج 4 ص 288). </w:t>
      </w:r>
    </w:p>
    <w:p w:rsidR="00033505" w:rsidRDefault="00033505" w:rsidP="00033505">
      <w:pPr>
        <w:pStyle w:val="libFootnote0"/>
        <w:rPr>
          <w:rtl/>
        </w:rPr>
      </w:pPr>
      <w:r>
        <w:rPr>
          <w:rtl/>
        </w:rPr>
        <w:t xml:space="preserve">12 - </w:t>
      </w:r>
      <w:r w:rsidR="0090073A">
        <w:rPr>
          <w:rtl/>
        </w:rPr>
        <w:t xml:space="preserve">المجتنى ص 2. </w:t>
      </w:r>
    </w:p>
    <w:p w:rsidR="00033505" w:rsidRDefault="00033505" w:rsidP="00033505">
      <w:pPr>
        <w:pStyle w:val="libFootnote0"/>
        <w:rPr>
          <w:rtl/>
        </w:rPr>
      </w:pPr>
      <w:r>
        <w:rPr>
          <w:rtl/>
        </w:rPr>
        <w:t xml:space="preserve">13 - </w:t>
      </w:r>
      <w:r w:rsidR="0090073A">
        <w:rPr>
          <w:rtl/>
        </w:rPr>
        <w:t xml:space="preserve">البحار ج 93 ص 294 ح 5. </w:t>
      </w:r>
    </w:p>
    <w:p w:rsidR="0090073A" w:rsidRDefault="00033505" w:rsidP="00033505">
      <w:pPr>
        <w:pStyle w:val="libFootnote0"/>
        <w:rPr>
          <w:rtl/>
        </w:rPr>
      </w:pPr>
      <w:r>
        <w:rPr>
          <w:rtl/>
        </w:rPr>
        <w:t xml:space="preserve">14 - </w:t>
      </w:r>
      <w:r w:rsidR="0090073A">
        <w:rPr>
          <w:rtl/>
        </w:rPr>
        <w:t xml:space="preserve">دعائم </w:t>
      </w:r>
      <w:r w:rsidR="00343606">
        <w:rPr>
          <w:rtl/>
        </w:rPr>
        <w:t xml:space="preserve">الإسلام </w:t>
      </w:r>
      <w:r w:rsidR="0090073A">
        <w:rPr>
          <w:rtl/>
        </w:rPr>
        <w:t xml:space="preserve">ج 2 ص 159 ح 565. </w:t>
      </w:r>
    </w:p>
    <w:p w:rsidR="0090073A" w:rsidRDefault="0090073A" w:rsidP="000579D0">
      <w:pPr>
        <w:pStyle w:val="Heading1Center"/>
        <w:rPr>
          <w:rtl/>
        </w:rPr>
      </w:pPr>
      <w:r>
        <w:rPr>
          <w:rtl/>
        </w:rPr>
        <w:br w:type="page"/>
      </w:r>
      <w:bookmarkStart w:id="124" w:name="_Toc363285364"/>
      <w:r>
        <w:rPr>
          <w:rtl/>
        </w:rPr>
        <w:t>أبواب الذكر</w:t>
      </w:r>
      <w:bookmarkEnd w:id="124"/>
    </w:p>
    <w:p w:rsidR="0090073A" w:rsidRDefault="0090073A" w:rsidP="00EC6118">
      <w:pPr>
        <w:pStyle w:val="Heading2Center"/>
        <w:rPr>
          <w:rtl/>
        </w:rPr>
      </w:pPr>
      <w:bookmarkStart w:id="125" w:name="_Toc363285365"/>
      <w:r>
        <w:rPr>
          <w:rtl/>
        </w:rPr>
        <w:t xml:space="preserve">1 - </w:t>
      </w:r>
      <w:r w:rsidRPr="00347388">
        <w:rPr>
          <w:rStyle w:val="libAlaemHeading2Char"/>
          <w:rtl/>
        </w:rPr>
        <w:t>(</w:t>
      </w:r>
      <w:r>
        <w:rPr>
          <w:rtl/>
        </w:rPr>
        <w:t xml:space="preserve"> باب استحباب ذكر الله على كل حال، ولو عند التخلي والجماع ونحوهما، قائما</w:t>
      </w:r>
      <w:r w:rsidR="000579D0">
        <w:rPr>
          <w:rFonts w:hint="cs"/>
          <w:rtl/>
        </w:rPr>
        <w:t>ً</w:t>
      </w:r>
      <w:r>
        <w:rPr>
          <w:rtl/>
        </w:rPr>
        <w:t xml:space="preserve"> وقاعدا</w:t>
      </w:r>
      <w:r w:rsidR="000579D0">
        <w:rPr>
          <w:rFonts w:hint="cs"/>
          <w:rtl/>
        </w:rPr>
        <w:t>ً</w:t>
      </w:r>
      <w:r>
        <w:rPr>
          <w:rtl/>
        </w:rPr>
        <w:t xml:space="preserve"> ومضطجعا</w:t>
      </w:r>
      <w:r w:rsidR="000579D0">
        <w:rPr>
          <w:rFonts w:hint="cs"/>
          <w:rtl/>
        </w:rPr>
        <w:t xml:space="preserve">ً </w:t>
      </w:r>
      <w:r w:rsidRPr="00347388">
        <w:rPr>
          <w:rStyle w:val="libAlaemHeading2Char"/>
          <w:rtl/>
        </w:rPr>
        <w:t>)</w:t>
      </w:r>
      <w:bookmarkEnd w:id="125"/>
      <w:r>
        <w:rPr>
          <w:rtl/>
        </w:rPr>
        <w:t xml:space="preserve"> </w:t>
      </w:r>
    </w:p>
    <w:p w:rsidR="0090073A" w:rsidRDefault="0090073A" w:rsidP="000579D0">
      <w:pPr>
        <w:pStyle w:val="libNormal"/>
        <w:rPr>
          <w:rtl/>
        </w:rPr>
      </w:pPr>
      <w:r>
        <w:rPr>
          <w:rtl/>
        </w:rPr>
        <w:t xml:space="preserve">5861 / 1 - الشيخ المفيد في الاختصاص: عن الصدوق، عن محمد بن موسى بن المتوكل، عن محمد بن ابي عبدالله الكوفي، عن موسى بن عمران، عن عمه الحسين بن زيد، عن علي بن سالم، عن ابيه، عن سالم بن دينار، عن سعد بن طريف، عن الاصبغ بن نباتة، قال: سمعت ابن عباس يقول: قال رسول الله </w:t>
      </w:r>
      <w:r w:rsidRPr="00347388">
        <w:rPr>
          <w:rStyle w:val="libAlaemChar"/>
          <w:rtl/>
        </w:rPr>
        <w:t>صلى‌الله‌عليه‌وآله</w:t>
      </w:r>
      <w:r w:rsidR="007D48A5" w:rsidRPr="007D48A5">
        <w:rPr>
          <w:rtl/>
        </w:rPr>
        <w:t>:</w:t>
      </w:r>
      <w:r w:rsidR="000579D0">
        <w:rPr>
          <w:rFonts w:hint="cs"/>
          <w:rtl/>
        </w:rPr>
        <w:t xml:space="preserve"> «</w:t>
      </w:r>
      <w:r>
        <w:rPr>
          <w:rtl/>
        </w:rPr>
        <w:t xml:space="preserve"> ذكر الله عز</w:t>
      </w:r>
      <w:r w:rsidR="000579D0">
        <w:rPr>
          <w:rFonts w:hint="cs"/>
          <w:rtl/>
        </w:rPr>
        <w:t>ّ</w:t>
      </w:r>
      <w:r>
        <w:rPr>
          <w:rtl/>
        </w:rPr>
        <w:t>وجل</w:t>
      </w:r>
      <w:r w:rsidR="000579D0">
        <w:rPr>
          <w:rFonts w:hint="cs"/>
          <w:rtl/>
        </w:rPr>
        <w:t>ّ</w:t>
      </w:r>
      <w:r>
        <w:rPr>
          <w:rtl/>
        </w:rPr>
        <w:t xml:space="preserve"> عبادة، وذكري عبادة، وذكر علي عبادة، وذكر ال</w:t>
      </w:r>
      <w:r w:rsidR="000579D0">
        <w:rPr>
          <w:rFonts w:hint="cs"/>
          <w:rtl/>
        </w:rPr>
        <w:t>أ</w:t>
      </w:r>
      <w:r>
        <w:rPr>
          <w:rtl/>
        </w:rPr>
        <w:t>ئمة من ولده عبادة »</w:t>
      </w:r>
      <w:r w:rsidR="000579D0">
        <w:rPr>
          <w:rFonts w:hint="cs"/>
          <w:rtl/>
        </w:rPr>
        <w:t xml:space="preserve"> </w:t>
      </w:r>
      <w:r>
        <w:rPr>
          <w:rtl/>
        </w:rPr>
        <w:t>... الخبر</w:t>
      </w:r>
      <w:r w:rsidR="000579D0">
        <w:rPr>
          <w:rFonts w:hint="cs"/>
          <w:rtl/>
        </w:rPr>
        <w:t>.</w:t>
      </w:r>
      <w:r>
        <w:rPr>
          <w:rtl/>
        </w:rPr>
        <w:t xml:space="preserve"> </w:t>
      </w:r>
    </w:p>
    <w:p w:rsidR="0090073A" w:rsidRDefault="0090073A" w:rsidP="000579D0">
      <w:pPr>
        <w:pStyle w:val="libNormal"/>
        <w:rPr>
          <w:rtl/>
        </w:rPr>
      </w:pPr>
      <w:r>
        <w:rPr>
          <w:rtl/>
        </w:rPr>
        <w:t xml:space="preserve">5862 / 2 - وفي مجالس: عن عمر بن محمد بن علي الصيرفي، عن محمد بن همام الاسكافي، عن جعفر بن محمد بن مالك، عن احمد بن سلامة الغنوي، عن محمد بن الحسن العامري، عن معمر، عن ابي بكر بن عياش، عن الفجيع العقيلي، عن الحسن بن علي </w:t>
      </w:r>
      <w:r w:rsidRPr="00347388">
        <w:rPr>
          <w:rStyle w:val="libAlaemChar"/>
          <w:rtl/>
        </w:rPr>
        <w:t>عليهما‌السلام</w:t>
      </w:r>
      <w:r>
        <w:rPr>
          <w:rtl/>
        </w:rPr>
        <w:t>، عن والده، فيما اوصى إليه عند وفاته: « وكن لله</w:t>
      </w:r>
    </w:p>
    <w:p w:rsidR="0090073A" w:rsidRDefault="0090073A" w:rsidP="0087198D">
      <w:pPr>
        <w:pStyle w:val="libLine"/>
        <w:rPr>
          <w:rtl/>
        </w:rPr>
      </w:pPr>
      <w:r>
        <w:rPr>
          <w:rtl/>
        </w:rPr>
        <w:t>____________________________</w:t>
      </w:r>
    </w:p>
    <w:p w:rsidR="00343606" w:rsidRDefault="0090073A" w:rsidP="000579D0">
      <w:pPr>
        <w:pStyle w:val="libFootnoteCenterBold"/>
        <w:rPr>
          <w:rtl/>
        </w:rPr>
      </w:pPr>
      <w:r>
        <w:rPr>
          <w:rtl/>
        </w:rPr>
        <w:t xml:space="preserve"> </w:t>
      </w:r>
      <w:r w:rsidR="000579D0">
        <w:rPr>
          <w:rFonts w:hint="cs"/>
          <w:rtl/>
        </w:rPr>
        <w:t>أ</w:t>
      </w:r>
      <w:r>
        <w:rPr>
          <w:rtl/>
        </w:rPr>
        <w:t xml:space="preserve">بواب الذكر </w:t>
      </w:r>
    </w:p>
    <w:p w:rsidR="00033505" w:rsidRDefault="00343606" w:rsidP="00343606">
      <w:pPr>
        <w:pStyle w:val="libFootnoteCenterBold"/>
        <w:rPr>
          <w:rtl/>
        </w:rPr>
      </w:pPr>
      <w:r>
        <w:rPr>
          <w:rtl/>
        </w:rPr>
        <w:t xml:space="preserve"> الباب - 1</w:t>
      </w:r>
      <w:r w:rsidR="0090073A">
        <w:rPr>
          <w:rtl/>
        </w:rPr>
        <w:t xml:space="preserve"> </w:t>
      </w:r>
    </w:p>
    <w:p w:rsidR="00033505" w:rsidRDefault="00033505" w:rsidP="00033505">
      <w:pPr>
        <w:pStyle w:val="libFootnote0"/>
        <w:rPr>
          <w:rtl/>
        </w:rPr>
      </w:pPr>
      <w:r>
        <w:rPr>
          <w:rtl/>
        </w:rPr>
        <w:t xml:space="preserve">1 - </w:t>
      </w:r>
      <w:r w:rsidR="0090073A">
        <w:rPr>
          <w:rtl/>
        </w:rPr>
        <w:t xml:space="preserve">الاختصاص ص 223، وعنه في البحار ج 94 ص 69 ح 58. </w:t>
      </w:r>
    </w:p>
    <w:p w:rsidR="0090073A" w:rsidRDefault="00033505" w:rsidP="00033505">
      <w:pPr>
        <w:pStyle w:val="libFootnote0"/>
        <w:rPr>
          <w:rtl/>
        </w:rPr>
      </w:pPr>
      <w:r>
        <w:rPr>
          <w:rtl/>
        </w:rPr>
        <w:t xml:space="preserve">2 - </w:t>
      </w:r>
      <w:r w:rsidR="0090073A">
        <w:rPr>
          <w:rtl/>
        </w:rPr>
        <w:t xml:space="preserve">امالي الشيخ المفيد ص 222. </w:t>
      </w:r>
    </w:p>
    <w:p w:rsidR="000579D0" w:rsidRDefault="0090073A" w:rsidP="000579D0">
      <w:pPr>
        <w:pStyle w:val="libNormal0"/>
        <w:rPr>
          <w:rtl/>
        </w:rPr>
      </w:pPr>
      <w:r>
        <w:rPr>
          <w:rtl/>
        </w:rPr>
        <w:br w:type="page"/>
        <w:t>ذاكرا على كل حال »</w:t>
      </w:r>
      <w:r w:rsidR="000579D0">
        <w:rPr>
          <w:rFonts w:hint="cs"/>
          <w:rtl/>
        </w:rPr>
        <w:t xml:space="preserve"> </w:t>
      </w:r>
      <w:r>
        <w:rPr>
          <w:rtl/>
        </w:rPr>
        <w:t>... الخبر</w:t>
      </w:r>
      <w:r w:rsidR="000579D0">
        <w:rPr>
          <w:rFonts w:hint="cs"/>
          <w:rtl/>
        </w:rPr>
        <w:t>.</w:t>
      </w:r>
      <w:r>
        <w:rPr>
          <w:rtl/>
        </w:rPr>
        <w:t xml:space="preserve"> </w:t>
      </w:r>
    </w:p>
    <w:p w:rsidR="0090073A" w:rsidRDefault="0090073A" w:rsidP="008B75A2">
      <w:pPr>
        <w:pStyle w:val="libNormal"/>
        <w:rPr>
          <w:rtl/>
        </w:rPr>
      </w:pPr>
      <w:r>
        <w:rPr>
          <w:rtl/>
        </w:rPr>
        <w:t xml:space="preserve">ورواه المفيد الثاني في اماليه: عنه، مثله </w:t>
      </w:r>
      <w:r w:rsidRPr="001B3BC4">
        <w:rPr>
          <w:rStyle w:val="libFootnotenumChar"/>
          <w:rtl/>
        </w:rPr>
        <w:t>(1)</w:t>
      </w:r>
      <w:r w:rsidR="000579D0">
        <w:rPr>
          <w:rFonts w:hint="cs"/>
          <w:rtl/>
        </w:rPr>
        <w:t>.</w:t>
      </w:r>
      <w:r>
        <w:rPr>
          <w:rtl/>
        </w:rPr>
        <w:t xml:space="preserve"> </w:t>
      </w:r>
    </w:p>
    <w:p w:rsidR="000579D0" w:rsidRDefault="0090073A" w:rsidP="000579D0">
      <w:pPr>
        <w:pStyle w:val="libNormal"/>
        <w:rPr>
          <w:rtl/>
        </w:rPr>
      </w:pPr>
      <w:r>
        <w:rPr>
          <w:rtl/>
        </w:rPr>
        <w:t xml:space="preserve">5863 / 3 - وعن مظفر الوراق، عن محمد بن همام الاسكافي، عن عبدالله بن جعفر الحميري، عن احمد بن محمد بن عيسى، عن الحسن بن محبوب، عن ابي حمزة الثمالي، عن ابي جعفر </w:t>
      </w:r>
      <w:r w:rsidRPr="00347388">
        <w:rPr>
          <w:rStyle w:val="libAlaemChar"/>
          <w:rtl/>
        </w:rPr>
        <w:t>عليه‌السلام</w:t>
      </w:r>
      <w:r>
        <w:rPr>
          <w:rtl/>
        </w:rPr>
        <w:t xml:space="preserve"> قال: « لا يزال المؤمن في صلاة، ما كا في ذكر الله، قائما كان أو جالسا أو مضطجعا، ان الله تعالى يقول: </w:t>
      </w:r>
      <w:r w:rsidR="000579D0" w:rsidRPr="000579D0">
        <w:rPr>
          <w:rStyle w:val="libAlaemChar"/>
          <w:rFonts w:hint="cs"/>
          <w:rtl/>
        </w:rPr>
        <w:t>(</w:t>
      </w:r>
      <w:r w:rsidR="000579D0">
        <w:rPr>
          <w:rFonts w:hint="cs"/>
          <w:rtl/>
        </w:rPr>
        <w:t xml:space="preserve"> </w:t>
      </w:r>
      <w:r w:rsidR="000579D0" w:rsidRPr="000579D0">
        <w:rPr>
          <w:rStyle w:val="libAieChar"/>
          <w:rtl/>
        </w:rPr>
        <w:t>الَّذِينَ يَذْكُرُونَ اللَّـهَ قِيَامًا وَقُعُودًا وَعَلَىٰ جُنُوبِهِمْ</w:t>
      </w:r>
      <w:r w:rsidR="000579D0" w:rsidRPr="000579D0">
        <w:rPr>
          <w:rtl/>
        </w:rPr>
        <w:t xml:space="preserve"> </w:t>
      </w:r>
      <w:r w:rsidR="008B75A2">
        <w:rPr>
          <w:rtl/>
        </w:rPr>
        <w:t xml:space="preserve">- إلى قوله - </w:t>
      </w:r>
      <w:r w:rsidR="000579D0" w:rsidRPr="000579D0">
        <w:rPr>
          <w:rStyle w:val="libAieChar"/>
          <w:rtl/>
        </w:rPr>
        <w:t>عَذَابَ النَّارِ</w:t>
      </w:r>
      <w:r w:rsidR="008B75A2">
        <w:rPr>
          <w:rtl/>
        </w:rPr>
        <w:t xml:space="preserve"> </w:t>
      </w:r>
      <w:r w:rsidR="000579D0" w:rsidRPr="000579D0">
        <w:rPr>
          <w:rStyle w:val="libAlaemChar"/>
          <w:rFonts w:hint="cs"/>
          <w:rtl/>
        </w:rPr>
        <w:t>)</w:t>
      </w:r>
      <w:r>
        <w:rPr>
          <w:rtl/>
        </w:rPr>
        <w:t xml:space="preserve"> </w:t>
      </w:r>
      <w:r w:rsidRPr="001B3BC4">
        <w:rPr>
          <w:rStyle w:val="libFootnotenumChar"/>
          <w:rtl/>
        </w:rPr>
        <w:t>(1)</w:t>
      </w:r>
      <w:r w:rsidR="000579D0">
        <w:rPr>
          <w:rFonts w:hint="cs"/>
          <w:rtl/>
        </w:rPr>
        <w:t>.</w:t>
      </w:r>
      <w:r>
        <w:rPr>
          <w:rtl/>
        </w:rPr>
        <w:t xml:space="preserve"> </w:t>
      </w:r>
    </w:p>
    <w:p w:rsidR="000579D0" w:rsidRDefault="0090073A" w:rsidP="000579D0">
      <w:pPr>
        <w:pStyle w:val="libNormal"/>
        <w:rPr>
          <w:rtl/>
        </w:rPr>
      </w:pPr>
      <w:r>
        <w:rPr>
          <w:rtl/>
        </w:rPr>
        <w:t xml:space="preserve">محمد بن مسعود العياشي في تفسيره: عن ابي حمزة الثمالي، عنه عيه السلام، مثله </w:t>
      </w:r>
      <w:r w:rsidRPr="001B3BC4">
        <w:rPr>
          <w:rStyle w:val="libFootnotenumChar"/>
          <w:rtl/>
        </w:rPr>
        <w:t>(2)</w:t>
      </w:r>
      <w:r w:rsidR="000579D0">
        <w:rPr>
          <w:rFonts w:hint="cs"/>
          <w:rtl/>
        </w:rPr>
        <w:t>.</w:t>
      </w:r>
      <w:r>
        <w:rPr>
          <w:rtl/>
        </w:rPr>
        <w:t xml:space="preserve"> </w:t>
      </w:r>
    </w:p>
    <w:p w:rsidR="0090073A" w:rsidRDefault="0090073A" w:rsidP="000579D0">
      <w:pPr>
        <w:pStyle w:val="libNormal"/>
        <w:rPr>
          <w:rtl/>
        </w:rPr>
      </w:pPr>
      <w:r>
        <w:rPr>
          <w:rtl/>
        </w:rPr>
        <w:t>5864 / 4</w:t>
      </w:r>
      <w:r w:rsidR="000579D0">
        <w:rPr>
          <w:rFonts w:hint="cs"/>
          <w:rtl/>
        </w:rPr>
        <w:t xml:space="preserve"> -</w:t>
      </w:r>
      <w:r>
        <w:rPr>
          <w:rtl/>
        </w:rPr>
        <w:t xml:space="preserve"> وعن محمد بن مسلم عن ابي جعفر </w:t>
      </w:r>
      <w:r w:rsidRPr="00347388">
        <w:rPr>
          <w:rStyle w:val="libAlaemChar"/>
          <w:rtl/>
        </w:rPr>
        <w:t>عليه‌السلام</w:t>
      </w:r>
      <w:r>
        <w:rPr>
          <w:rtl/>
        </w:rPr>
        <w:t xml:space="preserve">: في قوله: </w:t>
      </w:r>
      <w:r w:rsidR="000579D0" w:rsidRPr="000579D0">
        <w:rPr>
          <w:rStyle w:val="libAlaemChar"/>
          <w:rFonts w:hint="cs"/>
          <w:rtl/>
        </w:rPr>
        <w:t>(</w:t>
      </w:r>
      <w:r w:rsidR="000579D0">
        <w:rPr>
          <w:rFonts w:hint="cs"/>
          <w:rtl/>
        </w:rPr>
        <w:t xml:space="preserve"> </w:t>
      </w:r>
      <w:r w:rsidR="000579D0" w:rsidRPr="000579D0">
        <w:rPr>
          <w:rStyle w:val="libAieChar"/>
          <w:rtl/>
        </w:rPr>
        <w:t>فَاذْكُرُوا اللَّـهَ كَذِكْرِكُمْ آبَاءَكُمْ أَوْ أَشَدَّ ذِكْرًا</w:t>
      </w:r>
      <w:r w:rsidR="000579D0">
        <w:rPr>
          <w:rFonts w:hint="cs"/>
          <w:rtl/>
        </w:rPr>
        <w:t xml:space="preserve"> </w:t>
      </w:r>
      <w:r w:rsidR="000579D0" w:rsidRPr="000579D0">
        <w:rPr>
          <w:rStyle w:val="libAlaemChar"/>
          <w:rFonts w:hint="cs"/>
          <w:rtl/>
        </w:rPr>
        <w:t>)</w:t>
      </w:r>
      <w:r>
        <w:rPr>
          <w:rtl/>
        </w:rPr>
        <w:t xml:space="preserve"> </w:t>
      </w:r>
      <w:r w:rsidRPr="001B3BC4">
        <w:rPr>
          <w:rStyle w:val="libFootnotenumChar"/>
          <w:rtl/>
        </w:rPr>
        <w:t>(1)</w:t>
      </w:r>
      <w:r>
        <w:rPr>
          <w:rtl/>
        </w:rPr>
        <w:t xml:space="preserve"> قال: « كان الرجل يقول: كان ابي وكان ابي، فنزلت عليهم في ذلك »</w:t>
      </w:r>
      <w:r w:rsidR="006D030C">
        <w:rPr>
          <w:rFonts w:hint="cs"/>
          <w:rtl/>
        </w:rPr>
        <w:t xml:space="preserve">. </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(1)</w:t>
      </w:r>
      <w:r w:rsidR="0090073A">
        <w:rPr>
          <w:rtl/>
        </w:rPr>
        <w:t xml:space="preserve"> امالي الطوسي ج 1 ص 7، وعنه في البحار ج 93 ص 152 ح 7. </w:t>
      </w:r>
    </w:p>
    <w:p w:rsidR="0090073A" w:rsidRDefault="00033505" w:rsidP="00033505">
      <w:pPr>
        <w:pStyle w:val="libFootnote0"/>
        <w:rPr>
          <w:rtl/>
        </w:rPr>
      </w:pPr>
      <w:r>
        <w:rPr>
          <w:rtl/>
        </w:rPr>
        <w:t xml:space="preserve">3 - </w:t>
      </w:r>
      <w:r w:rsidR="0090073A">
        <w:rPr>
          <w:rtl/>
        </w:rPr>
        <w:t>أمالي الشيخ المفيد ص 310 ح 1، أمالي الطوسي ج 1 ص 76، وعنهما في البحار ج 93 ص 152 ح 10.</w:t>
      </w:r>
    </w:p>
    <w:p w:rsidR="0090073A" w:rsidRDefault="00033505" w:rsidP="00033505">
      <w:pPr>
        <w:pStyle w:val="libFootnote"/>
        <w:rPr>
          <w:rtl/>
        </w:rPr>
      </w:pPr>
      <w:r>
        <w:rPr>
          <w:rtl/>
        </w:rPr>
        <w:t>(1)</w:t>
      </w:r>
      <w:r w:rsidR="0090073A">
        <w:rPr>
          <w:rtl/>
        </w:rPr>
        <w:t xml:space="preserve"> آل عمران 3: 191.</w:t>
      </w:r>
    </w:p>
    <w:p w:rsidR="00033505" w:rsidRDefault="00033505" w:rsidP="00033505">
      <w:pPr>
        <w:pStyle w:val="libFootnote"/>
        <w:rPr>
          <w:rtl/>
        </w:rPr>
      </w:pPr>
      <w:r>
        <w:rPr>
          <w:rtl/>
        </w:rPr>
        <w:t>(2)</w:t>
      </w:r>
      <w:r w:rsidR="0090073A">
        <w:rPr>
          <w:rtl/>
        </w:rPr>
        <w:t xml:space="preserve"> تفسير العياشي ج 1 ص 211 ح 172، وعنه في البرهان ج 1 ص 333 ح 6 والبحار ج 93 ص 159 ح 24. </w:t>
      </w:r>
    </w:p>
    <w:p w:rsidR="0090073A" w:rsidRDefault="00033505" w:rsidP="00033505">
      <w:pPr>
        <w:pStyle w:val="libFootnote0"/>
        <w:rPr>
          <w:rtl/>
        </w:rPr>
      </w:pPr>
      <w:r>
        <w:rPr>
          <w:rtl/>
        </w:rPr>
        <w:t xml:space="preserve">4 - </w:t>
      </w:r>
      <w:r w:rsidR="0090073A">
        <w:rPr>
          <w:rtl/>
        </w:rPr>
        <w:t>تفسير العياشي ج 1 ص 98 ح 273، وعنه في البحار ج 93 ص 159 ح 35، والبرهان ج 1 ص 203 ح 7.</w:t>
      </w:r>
    </w:p>
    <w:p w:rsidR="0090073A" w:rsidRDefault="00033505" w:rsidP="00033505">
      <w:pPr>
        <w:pStyle w:val="libFootnote"/>
        <w:rPr>
          <w:rtl/>
        </w:rPr>
      </w:pPr>
      <w:r>
        <w:rPr>
          <w:rtl/>
        </w:rPr>
        <w:t>(1)</w:t>
      </w:r>
      <w:r w:rsidR="0090073A">
        <w:rPr>
          <w:rtl/>
        </w:rPr>
        <w:t xml:space="preserve"> البقرة 2: 200. </w:t>
      </w:r>
    </w:p>
    <w:p w:rsidR="0090073A" w:rsidRDefault="00C2558F" w:rsidP="008B75A2">
      <w:pPr>
        <w:pStyle w:val="libNormal"/>
        <w:rPr>
          <w:rtl/>
        </w:rPr>
      </w:pPr>
      <w:r>
        <w:rPr>
          <w:rtl/>
        </w:rPr>
        <w:br w:type="page"/>
      </w:r>
      <w:r w:rsidR="0090073A">
        <w:rPr>
          <w:rtl/>
        </w:rPr>
        <w:t xml:space="preserve">5865 / 5 - سبط امين </w:t>
      </w:r>
      <w:r w:rsidR="00343606">
        <w:rPr>
          <w:rtl/>
        </w:rPr>
        <w:t xml:space="preserve">الإسلام </w:t>
      </w:r>
      <w:r w:rsidR="0090073A">
        <w:rPr>
          <w:rtl/>
        </w:rPr>
        <w:t xml:space="preserve">في مشكاة الانوار: عن النبي </w:t>
      </w:r>
      <w:r w:rsidR="0090073A" w:rsidRPr="00347388">
        <w:rPr>
          <w:rStyle w:val="libAlaemChar"/>
          <w:rtl/>
        </w:rPr>
        <w:t>صلى‌الله‌عليه‌وآله</w:t>
      </w:r>
      <w:r w:rsidR="00FF6072">
        <w:rPr>
          <w:rtl/>
        </w:rPr>
        <w:t>،</w:t>
      </w:r>
      <w:r w:rsidR="0090073A">
        <w:rPr>
          <w:rtl/>
        </w:rPr>
        <w:t xml:space="preserve"> انه قال: « يا علي سيد الاعمال ثلاث خصال: انصافك من نفسك، ومواساة الاخ في الله، وذكر الله تبارك وتعالى على كل حال »</w:t>
      </w:r>
      <w:r w:rsidR="006D030C">
        <w:rPr>
          <w:rFonts w:hint="cs"/>
          <w:rtl/>
        </w:rPr>
        <w:t>.</w:t>
      </w:r>
      <w:r w:rsidR="0090073A">
        <w:rPr>
          <w:rtl/>
        </w:rPr>
        <w:t xml:space="preserve"> </w:t>
      </w:r>
    </w:p>
    <w:p w:rsidR="0090073A" w:rsidRDefault="0090073A" w:rsidP="008B75A2">
      <w:pPr>
        <w:pStyle w:val="libNormal"/>
        <w:rPr>
          <w:rtl/>
        </w:rPr>
      </w:pPr>
      <w:r>
        <w:rPr>
          <w:rtl/>
        </w:rPr>
        <w:t xml:space="preserve">5866 / 6 - الصدوق في الخصال: في حديث الاربعمائة: قال </w:t>
      </w:r>
      <w:r w:rsidRPr="00347388">
        <w:rPr>
          <w:rStyle w:val="libAlaemChar"/>
          <w:rtl/>
        </w:rPr>
        <w:t>عليه‌السلام</w:t>
      </w:r>
      <w:r>
        <w:rPr>
          <w:rtl/>
        </w:rPr>
        <w:t>: « اذكروا الله عز</w:t>
      </w:r>
      <w:r w:rsidR="006D030C">
        <w:rPr>
          <w:rFonts w:hint="cs"/>
          <w:rtl/>
        </w:rPr>
        <w:t>ّ</w:t>
      </w:r>
      <w:r>
        <w:rPr>
          <w:rtl/>
        </w:rPr>
        <w:t>وجل</w:t>
      </w:r>
      <w:r w:rsidR="006D030C">
        <w:rPr>
          <w:rFonts w:hint="cs"/>
          <w:rtl/>
        </w:rPr>
        <w:t>ّ</w:t>
      </w:r>
      <w:r>
        <w:rPr>
          <w:rtl/>
        </w:rPr>
        <w:t xml:space="preserve"> في كل مكان، فانه معكم »</w:t>
      </w:r>
      <w:r w:rsidR="006D030C">
        <w:rPr>
          <w:rFonts w:hint="cs"/>
          <w:rtl/>
        </w:rPr>
        <w:t>.</w:t>
      </w:r>
      <w:r>
        <w:rPr>
          <w:rtl/>
        </w:rPr>
        <w:t xml:space="preserve"> </w:t>
      </w:r>
    </w:p>
    <w:p w:rsidR="0090073A" w:rsidRDefault="0090073A" w:rsidP="008B75A2">
      <w:pPr>
        <w:pStyle w:val="libNormal"/>
        <w:rPr>
          <w:rtl/>
        </w:rPr>
      </w:pPr>
      <w:r>
        <w:rPr>
          <w:rtl/>
        </w:rPr>
        <w:t xml:space="preserve">5867 / 7 - وفي الامالي، وفضائل الاشهر: عن صالح بن عيسى العجلي، عن محمد بن علي بن علي، عن محمد بن الصلت، عن محمد بن بكير، عن عباد بن عباد المهلبي، عن سعد بن عبدالله، عن هلال بن عبدالله، عن علي بن زيد بن جدعان، عن سعيد بن المسيب، عن عبد الرحمن بن سمرة، عن رسول الله </w:t>
      </w:r>
      <w:r w:rsidRPr="00347388">
        <w:rPr>
          <w:rStyle w:val="libAlaemChar"/>
          <w:rtl/>
        </w:rPr>
        <w:t>صلى‌الله‌عليه‌وآله</w:t>
      </w:r>
      <w:r w:rsidR="00FF6072">
        <w:rPr>
          <w:rtl/>
        </w:rPr>
        <w:t>،</w:t>
      </w:r>
      <w:r>
        <w:rPr>
          <w:rtl/>
        </w:rPr>
        <w:t xml:space="preserve"> في حديث انه قال: « رأيت رجلا من امتي قد احتوشته </w:t>
      </w:r>
      <w:r w:rsidRPr="001B3BC4">
        <w:rPr>
          <w:rStyle w:val="libFootnotenumChar"/>
          <w:rtl/>
        </w:rPr>
        <w:t>(1)</w:t>
      </w:r>
      <w:r>
        <w:rPr>
          <w:rtl/>
        </w:rPr>
        <w:t xml:space="preserve"> الشياطين، فجاءه ذكر الله فنجاه من بينهم »</w:t>
      </w:r>
      <w:r w:rsidR="006D030C">
        <w:rPr>
          <w:rFonts w:hint="cs"/>
          <w:rtl/>
        </w:rPr>
        <w:t>.</w:t>
      </w:r>
      <w:r>
        <w:rPr>
          <w:rtl/>
        </w:rPr>
        <w:t xml:space="preserve"> </w:t>
      </w:r>
    </w:p>
    <w:p w:rsidR="0090073A" w:rsidRDefault="0090073A" w:rsidP="008B75A2">
      <w:pPr>
        <w:pStyle w:val="libNormal"/>
        <w:rPr>
          <w:rtl/>
        </w:rPr>
      </w:pPr>
      <w:r>
        <w:rPr>
          <w:rtl/>
        </w:rPr>
        <w:t xml:space="preserve">5868 / 8 - القطب الراوندي في لب اللباب: عن النبي </w:t>
      </w:r>
      <w:r w:rsidRPr="00347388">
        <w:rPr>
          <w:rStyle w:val="libAlaemChar"/>
          <w:rtl/>
        </w:rPr>
        <w:t>صلى‌الله‌عليه‌وآله</w:t>
      </w:r>
      <w:r w:rsidR="007D48A5" w:rsidRPr="007D48A5">
        <w:rPr>
          <w:rtl/>
        </w:rPr>
        <w:t xml:space="preserve"> </w:t>
      </w:r>
      <w:r>
        <w:rPr>
          <w:rtl/>
        </w:rPr>
        <w:t>قال: « ذكر الله علم الايمان، وبرء من النفاق، وحصن من الشيطان، وحرز من النار »</w:t>
      </w:r>
      <w:r w:rsidR="006D030C">
        <w:rPr>
          <w:rFonts w:hint="cs"/>
          <w:rtl/>
        </w:rPr>
        <w:t>.</w:t>
      </w:r>
      <w:r>
        <w:rPr>
          <w:rtl/>
        </w:rPr>
        <w:t xml:space="preserve"> </w:t>
      </w:r>
    </w:p>
    <w:p w:rsidR="0090073A" w:rsidRDefault="0090073A" w:rsidP="008B75A2">
      <w:pPr>
        <w:pStyle w:val="libNormal"/>
        <w:rPr>
          <w:rtl/>
        </w:rPr>
      </w:pPr>
      <w:r>
        <w:rPr>
          <w:rtl/>
        </w:rPr>
        <w:t xml:space="preserve">5869 / 9 - وعنه </w:t>
      </w:r>
      <w:r w:rsidRPr="00347388">
        <w:rPr>
          <w:rStyle w:val="libAlaemChar"/>
          <w:rtl/>
        </w:rPr>
        <w:t>صلى‌الله‌عليه‌وآله</w:t>
      </w:r>
      <w:r w:rsidR="007D48A5" w:rsidRPr="007D48A5">
        <w:rPr>
          <w:rtl/>
        </w:rPr>
        <w:t xml:space="preserve"> </w:t>
      </w:r>
      <w:r>
        <w:rPr>
          <w:rtl/>
        </w:rPr>
        <w:t xml:space="preserve">قال: « لكل شئ صقالة </w:t>
      </w:r>
      <w:r w:rsidRPr="001B3BC4">
        <w:rPr>
          <w:rStyle w:val="libFootnotenumChar"/>
          <w:rtl/>
        </w:rPr>
        <w:t>(1)</w:t>
      </w:r>
      <w:r>
        <w:rPr>
          <w:rtl/>
        </w:rPr>
        <w:t>،</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5 - </w:t>
      </w:r>
      <w:r w:rsidR="0090073A">
        <w:rPr>
          <w:rtl/>
        </w:rPr>
        <w:t xml:space="preserve">مشكاة الانوار ص 55. </w:t>
      </w:r>
    </w:p>
    <w:p w:rsidR="00033505" w:rsidRDefault="00033505" w:rsidP="00033505">
      <w:pPr>
        <w:pStyle w:val="libFootnote0"/>
        <w:rPr>
          <w:rtl/>
        </w:rPr>
      </w:pPr>
      <w:r>
        <w:rPr>
          <w:rtl/>
        </w:rPr>
        <w:t xml:space="preserve">6 - </w:t>
      </w:r>
      <w:r w:rsidR="0090073A">
        <w:rPr>
          <w:rtl/>
        </w:rPr>
        <w:t xml:space="preserve">الخصال ص 613، وعنه في البحار ج 93 ص 154 ح 16. </w:t>
      </w:r>
    </w:p>
    <w:p w:rsidR="0090073A" w:rsidRDefault="00033505" w:rsidP="00033505">
      <w:pPr>
        <w:pStyle w:val="libFootnote0"/>
        <w:rPr>
          <w:rtl/>
        </w:rPr>
      </w:pPr>
      <w:r>
        <w:rPr>
          <w:rtl/>
        </w:rPr>
        <w:t xml:space="preserve">7 - </w:t>
      </w:r>
      <w:r w:rsidR="0090073A">
        <w:rPr>
          <w:rtl/>
        </w:rPr>
        <w:t>أمالي الصدوق ص 191 ح 1، فضائل الاشهر الثلاثة ص 112 ح 107.</w:t>
      </w:r>
    </w:p>
    <w:p w:rsidR="00033505" w:rsidRDefault="00033505" w:rsidP="00033505">
      <w:pPr>
        <w:pStyle w:val="libFootnote"/>
        <w:rPr>
          <w:rtl/>
        </w:rPr>
      </w:pPr>
      <w:r>
        <w:rPr>
          <w:rtl/>
        </w:rPr>
        <w:t>(1)</w:t>
      </w:r>
      <w:r w:rsidR="0090073A">
        <w:rPr>
          <w:rtl/>
        </w:rPr>
        <w:t xml:space="preserve"> احتوش القوم فلانا</w:t>
      </w:r>
      <w:r w:rsidR="006D030C">
        <w:rPr>
          <w:rFonts w:hint="cs"/>
          <w:rtl/>
        </w:rPr>
        <w:t>ً</w:t>
      </w:r>
      <w:r w:rsidR="0090073A">
        <w:rPr>
          <w:rtl/>
        </w:rPr>
        <w:t xml:space="preserve">: جعلوه وسطهم (لسان العرب ج 6 ص 290). </w:t>
      </w:r>
    </w:p>
    <w:p w:rsidR="00033505" w:rsidRDefault="00033505" w:rsidP="00033505">
      <w:pPr>
        <w:pStyle w:val="libFootnote0"/>
        <w:rPr>
          <w:rtl/>
        </w:rPr>
      </w:pPr>
      <w:r>
        <w:rPr>
          <w:rtl/>
        </w:rPr>
        <w:t xml:space="preserve">8 - </w:t>
      </w:r>
      <w:r w:rsidR="0090073A">
        <w:rPr>
          <w:rtl/>
        </w:rPr>
        <w:t>لب ال</w:t>
      </w:r>
      <w:r w:rsidR="006D030C">
        <w:rPr>
          <w:rFonts w:hint="cs"/>
          <w:rtl/>
        </w:rPr>
        <w:t>ل</w:t>
      </w:r>
      <w:r w:rsidR="0090073A">
        <w:rPr>
          <w:rtl/>
        </w:rPr>
        <w:t xml:space="preserve">باب: مخطوط. </w:t>
      </w:r>
    </w:p>
    <w:p w:rsidR="0090073A" w:rsidRDefault="00033505" w:rsidP="00033505">
      <w:pPr>
        <w:pStyle w:val="libFootnote0"/>
        <w:rPr>
          <w:rtl/>
        </w:rPr>
      </w:pPr>
      <w:r>
        <w:rPr>
          <w:rtl/>
        </w:rPr>
        <w:t xml:space="preserve">9 - </w:t>
      </w:r>
      <w:r w:rsidR="0090073A">
        <w:rPr>
          <w:rtl/>
        </w:rPr>
        <w:t>لب ال</w:t>
      </w:r>
      <w:r w:rsidR="006D030C">
        <w:rPr>
          <w:rFonts w:hint="cs"/>
          <w:rtl/>
        </w:rPr>
        <w:t>ل</w:t>
      </w:r>
      <w:r w:rsidR="0090073A">
        <w:rPr>
          <w:rtl/>
        </w:rPr>
        <w:t>باب: مخطوط.</w:t>
      </w:r>
    </w:p>
    <w:p w:rsidR="0090073A" w:rsidRDefault="00033505" w:rsidP="00033505">
      <w:pPr>
        <w:pStyle w:val="libFootnote"/>
        <w:rPr>
          <w:rtl/>
        </w:rPr>
      </w:pPr>
      <w:r>
        <w:rPr>
          <w:rtl/>
        </w:rPr>
        <w:t>(1)</w:t>
      </w:r>
      <w:r w:rsidR="0090073A">
        <w:rPr>
          <w:rtl/>
        </w:rPr>
        <w:t xml:space="preserve"> الصقل: الجلاء، وصقل الشئ صقالا</w:t>
      </w:r>
      <w:r w:rsidR="006D030C">
        <w:rPr>
          <w:rFonts w:hint="cs"/>
          <w:rtl/>
        </w:rPr>
        <w:t>ً</w:t>
      </w:r>
      <w:r w:rsidR="0090073A">
        <w:rPr>
          <w:rtl/>
        </w:rPr>
        <w:t xml:space="preserve">: أي جلاه (لسان العرب = </w:t>
      </w:r>
    </w:p>
    <w:p w:rsidR="0090073A" w:rsidRDefault="0090073A" w:rsidP="006D030C">
      <w:pPr>
        <w:pStyle w:val="libNormal0"/>
        <w:rPr>
          <w:rtl/>
        </w:rPr>
      </w:pPr>
      <w:r>
        <w:rPr>
          <w:rtl/>
        </w:rPr>
        <w:br w:type="page"/>
        <w:t>وصقالة القلوب ذكر الله »</w:t>
      </w:r>
      <w:r w:rsidR="006D030C">
        <w:rPr>
          <w:rFonts w:hint="cs"/>
          <w:rtl/>
        </w:rPr>
        <w:t>.</w:t>
      </w:r>
      <w:r>
        <w:rPr>
          <w:rtl/>
        </w:rPr>
        <w:t xml:space="preserve"> </w:t>
      </w:r>
    </w:p>
    <w:p w:rsidR="006D030C" w:rsidRDefault="0090073A" w:rsidP="008B75A2">
      <w:pPr>
        <w:pStyle w:val="libNormal"/>
        <w:rPr>
          <w:rtl/>
        </w:rPr>
      </w:pPr>
      <w:r>
        <w:rPr>
          <w:rtl/>
        </w:rPr>
        <w:t>5870 / 10 - وروي: ان الله يقول: « انا جليس من ذكرني، ومحب من احبني، ومطيع من اطاعني، ومجيب من دعاني، وغافر من استغفرني »</w:t>
      </w:r>
      <w:r w:rsidR="006D030C">
        <w:rPr>
          <w:rFonts w:hint="cs"/>
          <w:rtl/>
        </w:rPr>
        <w:t>.</w:t>
      </w:r>
      <w:r>
        <w:rPr>
          <w:rtl/>
        </w:rPr>
        <w:t xml:space="preserve"> </w:t>
      </w:r>
    </w:p>
    <w:p w:rsidR="006D030C" w:rsidRDefault="0090073A" w:rsidP="008B75A2">
      <w:pPr>
        <w:pStyle w:val="libNormal"/>
        <w:rPr>
          <w:rtl/>
        </w:rPr>
      </w:pPr>
      <w:r>
        <w:rPr>
          <w:rtl/>
        </w:rPr>
        <w:t xml:space="preserve">وقال </w:t>
      </w:r>
      <w:r w:rsidRPr="00347388">
        <w:rPr>
          <w:rStyle w:val="libAlaemChar"/>
          <w:rtl/>
        </w:rPr>
        <w:t>صلى‌الله‌عليه‌وآله</w:t>
      </w:r>
      <w:r w:rsidR="007D48A5" w:rsidRPr="007D48A5">
        <w:rPr>
          <w:rtl/>
        </w:rPr>
        <w:t>:</w:t>
      </w:r>
      <w:r>
        <w:rPr>
          <w:rtl/>
        </w:rPr>
        <w:t xml:space="preserve"> « علامة حب الله حب ذكره، وعلامة بغض الله بغض ذكره »</w:t>
      </w:r>
      <w:r w:rsidR="006D030C">
        <w:rPr>
          <w:rFonts w:hint="cs"/>
          <w:rtl/>
        </w:rPr>
        <w:t>.</w:t>
      </w:r>
      <w:r>
        <w:rPr>
          <w:rtl/>
        </w:rPr>
        <w:t xml:space="preserve"> </w:t>
      </w:r>
    </w:p>
    <w:p w:rsidR="0090073A" w:rsidRDefault="0090073A" w:rsidP="008B75A2">
      <w:pPr>
        <w:pStyle w:val="libNormal"/>
        <w:rPr>
          <w:rtl/>
        </w:rPr>
      </w:pPr>
      <w:r>
        <w:rPr>
          <w:rtl/>
        </w:rPr>
        <w:t xml:space="preserve">وقال </w:t>
      </w:r>
      <w:r w:rsidRPr="00347388">
        <w:rPr>
          <w:rStyle w:val="libAlaemChar"/>
          <w:rtl/>
        </w:rPr>
        <w:t>صلى‌الله‌عليه‌وآله</w:t>
      </w:r>
      <w:r w:rsidR="007D48A5" w:rsidRPr="007D48A5">
        <w:rPr>
          <w:rtl/>
        </w:rPr>
        <w:t>:</w:t>
      </w:r>
      <w:r>
        <w:rPr>
          <w:rtl/>
        </w:rPr>
        <w:t xml:space="preserve"> « ذكر الناس داء، وذكر الله دواء وشفاء »</w:t>
      </w:r>
      <w:r w:rsidR="006D030C">
        <w:rPr>
          <w:rFonts w:hint="cs"/>
          <w:rtl/>
        </w:rPr>
        <w:t>.</w:t>
      </w:r>
      <w:r>
        <w:rPr>
          <w:rtl/>
        </w:rPr>
        <w:t xml:space="preserve"> </w:t>
      </w:r>
    </w:p>
    <w:p w:rsidR="0090073A" w:rsidRDefault="0090073A" w:rsidP="006D030C">
      <w:pPr>
        <w:pStyle w:val="libNormal"/>
        <w:rPr>
          <w:rtl/>
        </w:rPr>
      </w:pPr>
      <w:r>
        <w:rPr>
          <w:rtl/>
        </w:rPr>
        <w:t xml:space="preserve">5871 / 11 - مجموعة الشهيد </w:t>
      </w:r>
      <w:r w:rsidR="00033505">
        <w:rPr>
          <w:rtl/>
        </w:rPr>
        <w:t>(ره)</w:t>
      </w:r>
      <w:r>
        <w:rPr>
          <w:rtl/>
        </w:rPr>
        <w:t xml:space="preserve">، قال: « قال جبرئيل للنبي </w:t>
      </w:r>
      <w:r w:rsidRPr="00347388">
        <w:rPr>
          <w:rStyle w:val="libAlaemChar"/>
          <w:rtl/>
        </w:rPr>
        <w:t>صلى‌الله‌عليه‌وآله</w:t>
      </w:r>
      <w:r w:rsidR="007D48A5" w:rsidRPr="007D48A5">
        <w:rPr>
          <w:rtl/>
        </w:rPr>
        <w:t>:</w:t>
      </w:r>
      <w:r>
        <w:rPr>
          <w:rtl/>
        </w:rPr>
        <w:t xml:space="preserve"> ان الله تعالى يقول: اعطيت امتك ما لم اعطه امة من الامم، فقال: وما ذاك يا جبرئيل</w:t>
      </w:r>
      <w:r w:rsidR="002E3B3F">
        <w:rPr>
          <w:rtl/>
        </w:rPr>
        <w:t>؟</w:t>
      </w:r>
      <w:r>
        <w:rPr>
          <w:rtl/>
        </w:rPr>
        <w:t xml:space="preserve"> قال: قوله تعالى: </w:t>
      </w:r>
      <w:r w:rsidR="006D030C" w:rsidRPr="006D030C">
        <w:rPr>
          <w:rStyle w:val="libAlaemChar"/>
          <w:rFonts w:hint="cs"/>
          <w:rtl/>
        </w:rPr>
        <w:t>(</w:t>
      </w:r>
      <w:r w:rsidR="006D030C">
        <w:rPr>
          <w:rFonts w:hint="cs"/>
          <w:rtl/>
        </w:rPr>
        <w:t xml:space="preserve"> </w:t>
      </w:r>
      <w:r w:rsidR="006D030C" w:rsidRPr="006D030C">
        <w:rPr>
          <w:rStyle w:val="libAieChar"/>
          <w:rtl/>
        </w:rPr>
        <w:t>فَاذْكُرُونِي أَذْكُرْكُمْ</w:t>
      </w:r>
      <w:r w:rsidR="006D030C" w:rsidRPr="006D030C">
        <w:rPr>
          <w:rtl/>
        </w:rPr>
        <w:t xml:space="preserve"> </w:t>
      </w:r>
      <w:r w:rsidR="006D030C" w:rsidRPr="006D030C">
        <w:rPr>
          <w:rStyle w:val="libAlaemChar"/>
          <w:rFonts w:hint="cs"/>
          <w:rtl/>
        </w:rPr>
        <w:t>)</w:t>
      </w:r>
      <w:r>
        <w:rPr>
          <w:rtl/>
        </w:rPr>
        <w:t xml:space="preserve"> </w:t>
      </w:r>
      <w:r w:rsidRPr="001B3BC4">
        <w:rPr>
          <w:rStyle w:val="libFootnotenumChar"/>
          <w:rtl/>
        </w:rPr>
        <w:t>(1)</w:t>
      </w:r>
      <w:r>
        <w:rPr>
          <w:rtl/>
        </w:rPr>
        <w:t xml:space="preserve"> ولم يقل هذه لاحد من الامم »</w:t>
      </w:r>
      <w:r w:rsidR="006D030C">
        <w:rPr>
          <w:rFonts w:hint="cs"/>
          <w:rtl/>
        </w:rPr>
        <w:t>.</w:t>
      </w:r>
      <w:r>
        <w:rPr>
          <w:rtl/>
        </w:rPr>
        <w:t xml:space="preserve"> </w:t>
      </w:r>
    </w:p>
    <w:p w:rsidR="0090073A" w:rsidRDefault="0090073A" w:rsidP="006D030C">
      <w:pPr>
        <w:pStyle w:val="libNormal"/>
        <w:rPr>
          <w:rtl/>
        </w:rPr>
      </w:pPr>
      <w:r>
        <w:rPr>
          <w:rtl/>
        </w:rPr>
        <w:t>5872 / 12 - ابن ابي جمهور في درر الل</w:t>
      </w:r>
      <w:r w:rsidR="006D030C">
        <w:rPr>
          <w:rFonts w:hint="cs"/>
          <w:rtl/>
        </w:rPr>
        <w:t>آ</w:t>
      </w:r>
      <w:r>
        <w:rPr>
          <w:rtl/>
        </w:rPr>
        <w:t>لي: عن معاذ بن جبل قال: قلت: اي الاعمال خير واقرب إلى الله تعالى</w:t>
      </w:r>
      <w:r w:rsidR="002E3B3F">
        <w:rPr>
          <w:rtl/>
        </w:rPr>
        <w:t>؟</w:t>
      </w:r>
      <w:r>
        <w:rPr>
          <w:rtl/>
        </w:rPr>
        <w:t xml:space="preserve"> قال: ان تموت ولسانك رطب من ذكر الله تعالى.</w:t>
      </w:r>
      <w:r w:rsidR="006D030C">
        <w:rPr>
          <w:rFonts w:hint="cs"/>
          <w:rtl/>
        </w:rPr>
        <w:t xml:space="preserve"> </w:t>
      </w:r>
    </w:p>
    <w:p w:rsidR="0090073A" w:rsidRDefault="0090073A" w:rsidP="0087198D">
      <w:pPr>
        <w:pStyle w:val="libLine"/>
        <w:rPr>
          <w:rtl/>
        </w:rPr>
      </w:pPr>
      <w:r>
        <w:rPr>
          <w:rtl/>
        </w:rPr>
        <w:t>____________________________</w:t>
      </w:r>
    </w:p>
    <w:p w:rsidR="00033505" w:rsidRDefault="0090073A" w:rsidP="00033505">
      <w:pPr>
        <w:pStyle w:val="libFootnote0"/>
        <w:rPr>
          <w:rtl/>
        </w:rPr>
      </w:pPr>
      <w:r>
        <w:rPr>
          <w:rtl/>
        </w:rPr>
        <w:t xml:space="preserve"> = ج 11 ص 380). </w:t>
      </w:r>
    </w:p>
    <w:p w:rsidR="00033505" w:rsidRDefault="00033505" w:rsidP="00033505">
      <w:pPr>
        <w:pStyle w:val="libFootnote0"/>
        <w:rPr>
          <w:rtl/>
        </w:rPr>
      </w:pPr>
      <w:r>
        <w:rPr>
          <w:rtl/>
        </w:rPr>
        <w:t xml:space="preserve">10 - </w:t>
      </w:r>
      <w:r w:rsidR="0090073A">
        <w:rPr>
          <w:rtl/>
        </w:rPr>
        <w:t>لب ال</w:t>
      </w:r>
      <w:r w:rsidR="006D030C">
        <w:rPr>
          <w:rFonts w:hint="cs"/>
          <w:rtl/>
        </w:rPr>
        <w:t>ل</w:t>
      </w:r>
      <w:r w:rsidR="0090073A">
        <w:rPr>
          <w:rtl/>
        </w:rPr>
        <w:t xml:space="preserve">باب: مخطوط. </w:t>
      </w:r>
    </w:p>
    <w:p w:rsidR="0090073A" w:rsidRDefault="00033505" w:rsidP="00033505">
      <w:pPr>
        <w:pStyle w:val="libFootnote0"/>
        <w:rPr>
          <w:rtl/>
        </w:rPr>
      </w:pPr>
      <w:r>
        <w:rPr>
          <w:rtl/>
        </w:rPr>
        <w:t xml:space="preserve">11 - </w:t>
      </w:r>
      <w:r w:rsidR="0090073A">
        <w:rPr>
          <w:rtl/>
        </w:rPr>
        <w:t>مجموعة الشهيد: مخطوط.</w:t>
      </w:r>
    </w:p>
    <w:p w:rsidR="00033505" w:rsidRDefault="00033505" w:rsidP="00033505">
      <w:pPr>
        <w:pStyle w:val="libFootnote"/>
        <w:rPr>
          <w:rtl/>
        </w:rPr>
      </w:pPr>
      <w:r>
        <w:rPr>
          <w:rtl/>
        </w:rPr>
        <w:t>(1)</w:t>
      </w:r>
      <w:r w:rsidR="0090073A">
        <w:rPr>
          <w:rtl/>
        </w:rPr>
        <w:t xml:space="preserve"> البقرة 2: 152. </w:t>
      </w:r>
    </w:p>
    <w:p w:rsidR="0090073A" w:rsidRDefault="00033505" w:rsidP="006D030C">
      <w:pPr>
        <w:pStyle w:val="libFootnote0"/>
        <w:rPr>
          <w:rtl/>
        </w:rPr>
      </w:pPr>
      <w:r>
        <w:rPr>
          <w:rtl/>
        </w:rPr>
        <w:t xml:space="preserve">12 - </w:t>
      </w:r>
      <w:r w:rsidR="0090073A">
        <w:rPr>
          <w:rtl/>
        </w:rPr>
        <w:t>درر الل</w:t>
      </w:r>
      <w:r w:rsidR="006D030C">
        <w:rPr>
          <w:rFonts w:hint="cs"/>
          <w:rtl/>
        </w:rPr>
        <w:t>آ</w:t>
      </w:r>
      <w:r w:rsidR="0090073A">
        <w:rPr>
          <w:rtl/>
        </w:rPr>
        <w:t xml:space="preserve">لي ج 1 ص 35. </w:t>
      </w:r>
    </w:p>
    <w:p w:rsidR="0090073A" w:rsidRDefault="0090073A" w:rsidP="00EC6118">
      <w:pPr>
        <w:pStyle w:val="Heading2Center"/>
        <w:rPr>
          <w:rtl/>
        </w:rPr>
      </w:pPr>
      <w:r>
        <w:rPr>
          <w:rtl/>
        </w:rPr>
        <w:br w:type="page"/>
      </w:r>
      <w:bookmarkStart w:id="126" w:name="_Toc363285366"/>
      <w:r>
        <w:rPr>
          <w:rtl/>
        </w:rPr>
        <w:t xml:space="preserve">2 - </w:t>
      </w:r>
      <w:r w:rsidRPr="00347388">
        <w:rPr>
          <w:rStyle w:val="libAlaemHeading2Char"/>
          <w:rtl/>
        </w:rPr>
        <w:t>(</w:t>
      </w:r>
      <w:r w:rsidR="006D030C">
        <w:rPr>
          <w:rFonts w:hint="cs"/>
          <w:rtl/>
        </w:rPr>
        <w:t xml:space="preserve"> </w:t>
      </w:r>
      <w:r>
        <w:rPr>
          <w:rtl/>
        </w:rPr>
        <w:t>باب كراهة ترك ذكر الله تعالى</w:t>
      </w:r>
      <w:r w:rsidR="006D030C">
        <w:rPr>
          <w:rFonts w:hint="cs"/>
          <w:rtl/>
        </w:rPr>
        <w:t xml:space="preserve"> </w:t>
      </w:r>
      <w:r w:rsidRPr="00347388">
        <w:rPr>
          <w:rStyle w:val="libAlaemHeading2Char"/>
          <w:rtl/>
        </w:rPr>
        <w:t>)</w:t>
      </w:r>
      <w:bookmarkEnd w:id="126"/>
      <w:r>
        <w:rPr>
          <w:rtl/>
        </w:rPr>
        <w:t xml:space="preserve"> </w:t>
      </w:r>
    </w:p>
    <w:p w:rsidR="0090073A" w:rsidRDefault="0090073A" w:rsidP="008B75A2">
      <w:pPr>
        <w:pStyle w:val="libNormal"/>
        <w:rPr>
          <w:rtl/>
        </w:rPr>
      </w:pPr>
      <w:r>
        <w:rPr>
          <w:rtl/>
        </w:rPr>
        <w:t xml:space="preserve">5873 / 1 - الصدوق في الخصال: عن احمد بن محمد بن يحيى العطار، عن ابيه، عن الحسين بن اسحاق، عن علي بن مهزيار، عن فضالة، عن السكوني، عن ابي عبدالله، عن ابيه </w:t>
      </w:r>
      <w:r w:rsidRPr="00347388">
        <w:rPr>
          <w:rStyle w:val="libAlaemChar"/>
          <w:rtl/>
        </w:rPr>
        <w:t>عليهما‌السلام</w:t>
      </w:r>
      <w:r>
        <w:rPr>
          <w:rtl/>
        </w:rPr>
        <w:t xml:space="preserve">، قال: « اوحى الله تبارك وتعالى إلى موسى </w:t>
      </w:r>
      <w:r w:rsidRPr="00347388">
        <w:rPr>
          <w:rStyle w:val="libAlaemChar"/>
          <w:rtl/>
        </w:rPr>
        <w:t>عليه‌السلام</w:t>
      </w:r>
      <w:r>
        <w:rPr>
          <w:rtl/>
        </w:rPr>
        <w:t>: لا تفرح بكثرة المال، ولا تدع ذكري على كل حال، فان كثرة المال تنسي الذنوب، وترك ذكري يقسي القلوب »</w:t>
      </w:r>
      <w:r w:rsidR="006D030C">
        <w:rPr>
          <w:rFonts w:hint="cs"/>
          <w:rtl/>
        </w:rPr>
        <w:t>.</w:t>
      </w:r>
      <w:r>
        <w:rPr>
          <w:rtl/>
        </w:rPr>
        <w:t xml:space="preserve"> </w:t>
      </w:r>
    </w:p>
    <w:p w:rsidR="0090073A" w:rsidRDefault="0090073A" w:rsidP="008B75A2">
      <w:pPr>
        <w:pStyle w:val="libNormal"/>
        <w:rPr>
          <w:rtl/>
        </w:rPr>
      </w:pPr>
      <w:r>
        <w:rPr>
          <w:rtl/>
        </w:rPr>
        <w:t xml:space="preserve">5874 / 2 - الجعفريات: باسناده عن جعفر بن محمد، عن ابيه، عن جده علي بن الحسين، عن ابيه، عن علي بن ابي طالب </w:t>
      </w:r>
      <w:r w:rsidRPr="00347388">
        <w:rPr>
          <w:rStyle w:val="libAlaemChar"/>
          <w:rtl/>
        </w:rPr>
        <w:t>عليهم‌السلام</w:t>
      </w:r>
      <w:r>
        <w:rPr>
          <w:rtl/>
        </w:rPr>
        <w:t>، قال: « أوحى الله » وذكر مثله</w:t>
      </w:r>
      <w:r w:rsidR="006D030C">
        <w:rPr>
          <w:rFonts w:hint="cs"/>
          <w:rtl/>
        </w:rPr>
        <w:t>.</w:t>
      </w:r>
      <w:r>
        <w:rPr>
          <w:rtl/>
        </w:rPr>
        <w:t xml:space="preserve"> </w:t>
      </w:r>
    </w:p>
    <w:p w:rsidR="0090073A" w:rsidRDefault="0090073A" w:rsidP="008B75A2">
      <w:pPr>
        <w:pStyle w:val="libNormal"/>
        <w:rPr>
          <w:rtl/>
        </w:rPr>
      </w:pPr>
      <w:r>
        <w:rPr>
          <w:rtl/>
        </w:rPr>
        <w:t xml:space="preserve">5875 / 3 - الشيخ الطبرسي في مجمع البيان: عن النبي </w:t>
      </w:r>
      <w:r w:rsidRPr="00347388">
        <w:rPr>
          <w:rStyle w:val="libAlaemChar"/>
          <w:rtl/>
        </w:rPr>
        <w:t>صلى‌الله‌عليه‌وآله</w:t>
      </w:r>
      <w:r w:rsidR="00FF6072">
        <w:rPr>
          <w:rtl/>
        </w:rPr>
        <w:t>،</w:t>
      </w:r>
      <w:r>
        <w:rPr>
          <w:rtl/>
        </w:rPr>
        <w:t xml:space="preserve"> انه قال: « لا تكثروا الكلام بغير ذكر الله، فان كثرة الكلام بغير ذكر الله تقسي القلوب </w:t>
      </w:r>
      <w:r w:rsidRPr="001B3BC4">
        <w:rPr>
          <w:rStyle w:val="libFootnotenumChar"/>
          <w:rtl/>
        </w:rPr>
        <w:t>(1)</w:t>
      </w:r>
      <w:r>
        <w:rPr>
          <w:rtl/>
        </w:rPr>
        <w:t>، وان ابعد الناس من الله القاسي القلب »</w:t>
      </w:r>
      <w:r w:rsidR="006D030C">
        <w:rPr>
          <w:rFonts w:hint="cs"/>
          <w:rtl/>
        </w:rPr>
        <w:t>.</w:t>
      </w:r>
      <w:r>
        <w:rPr>
          <w:rtl/>
        </w:rPr>
        <w:t xml:space="preserve"> </w:t>
      </w:r>
    </w:p>
    <w:p w:rsidR="0090073A" w:rsidRDefault="0090073A" w:rsidP="008B75A2">
      <w:pPr>
        <w:pStyle w:val="libNormal"/>
        <w:rPr>
          <w:rtl/>
        </w:rPr>
      </w:pPr>
      <w:r>
        <w:rPr>
          <w:rtl/>
        </w:rPr>
        <w:t>5876 / 4 - الحسن بن ابي الحسن الديلمي في ارشاد القلوب: قال: روي: انه ما اجتمع قوم يذكرون الله تعالى، الا اعتزل الشيطان عنهم</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w:t>
      </w:r>
      <w:r w:rsidR="0090073A">
        <w:rPr>
          <w:rtl/>
        </w:rPr>
        <w:t xml:space="preserve"> </w:t>
      </w:r>
    </w:p>
    <w:p w:rsidR="00033505" w:rsidRDefault="00033505" w:rsidP="00033505">
      <w:pPr>
        <w:pStyle w:val="libFootnote0"/>
        <w:rPr>
          <w:rtl/>
        </w:rPr>
      </w:pPr>
      <w:r>
        <w:rPr>
          <w:rtl/>
        </w:rPr>
        <w:t xml:space="preserve">1 - </w:t>
      </w:r>
      <w:r w:rsidR="0090073A">
        <w:rPr>
          <w:rtl/>
        </w:rPr>
        <w:t xml:space="preserve">الخصال ص 39 ح 23، وعنه في البحار ج 93 ص 150 ح 1. </w:t>
      </w:r>
    </w:p>
    <w:p w:rsidR="00033505" w:rsidRDefault="00033505" w:rsidP="00033505">
      <w:pPr>
        <w:pStyle w:val="libFootnote0"/>
        <w:rPr>
          <w:rtl/>
        </w:rPr>
      </w:pPr>
      <w:r>
        <w:rPr>
          <w:rtl/>
        </w:rPr>
        <w:t xml:space="preserve">2 - </w:t>
      </w:r>
      <w:r w:rsidR="0090073A">
        <w:rPr>
          <w:rtl/>
        </w:rPr>
        <w:t xml:space="preserve">الجعفريات ص 235. </w:t>
      </w:r>
    </w:p>
    <w:p w:rsidR="0090073A" w:rsidRDefault="00033505" w:rsidP="00033505">
      <w:pPr>
        <w:pStyle w:val="libFootnote0"/>
        <w:rPr>
          <w:rtl/>
        </w:rPr>
      </w:pPr>
      <w:r>
        <w:rPr>
          <w:rtl/>
        </w:rPr>
        <w:t xml:space="preserve">3 - </w:t>
      </w:r>
      <w:r w:rsidR="0090073A">
        <w:rPr>
          <w:rtl/>
        </w:rPr>
        <w:t>مجمع البيان ج 1 ص 139.</w:t>
      </w:r>
    </w:p>
    <w:p w:rsidR="00033505" w:rsidRDefault="00033505" w:rsidP="00033505">
      <w:pPr>
        <w:pStyle w:val="libFootnote"/>
        <w:rPr>
          <w:rtl/>
        </w:rPr>
      </w:pPr>
      <w:r>
        <w:rPr>
          <w:rtl/>
        </w:rPr>
        <w:t>(1)</w:t>
      </w:r>
      <w:r w:rsidR="0090073A">
        <w:rPr>
          <w:rtl/>
        </w:rPr>
        <w:t xml:space="preserve"> في المصدر: القلب. </w:t>
      </w:r>
    </w:p>
    <w:p w:rsidR="0090073A" w:rsidRDefault="00033505" w:rsidP="00033505">
      <w:pPr>
        <w:pStyle w:val="libFootnote0"/>
        <w:rPr>
          <w:rtl/>
        </w:rPr>
      </w:pPr>
      <w:r>
        <w:rPr>
          <w:rtl/>
        </w:rPr>
        <w:t xml:space="preserve">4 - </w:t>
      </w:r>
      <w:r w:rsidR="0090073A">
        <w:rPr>
          <w:rtl/>
        </w:rPr>
        <w:t xml:space="preserve">ارشاد القلوب ص 60. </w:t>
      </w:r>
    </w:p>
    <w:p w:rsidR="0090073A" w:rsidRDefault="0090073A" w:rsidP="006D030C">
      <w:pPr>
        <w:pStyle w:val="libNormal0"/>
        <w:rPr>
          <w:rtl/>
        </w:rPr>
      </w:pPr>
      <w:r>
        <w:rPr>
          <w:rtl/>
        </w:rPr>
        <w:br w:type="page"/>
        <w:t>والدنيا، فيقول الشيطان للدنيا: الا ترين ما يصنعون</w:t>
      </w:r>
      <w:r w:rsidR="002E3B3F">
        <w:rPr>
          <w:rtl/>
        </w:rPr>
        <w:t>؟</w:t>
      </w:r>
      <w:r>
        <w:rPr>
          <w:rtl/>
        </w:rPr>
        <w:t xml:space="preserve"> فتقول الدنيا: دعهم، فلو قد تفر</w:t>
      </w:r>
      <w:r w:rsidR="006D030C">
        <w:rPr>
          <w:rFonts w:hint="cs"/>
          <w:rtl/>
        </w:rPr>
        <w:t>ّ</w:t>
      </w:r>
      <w:r>
        <w:rPr>
          <w:rtl/>
        </w:rPr>
        <w:t>قوا، اخذت باعناقهم</w:t>
      </w:r>
      <w:r w:rsidR="006D030C">
        <w:rPr>
          <w:rFonts w:hint="cs"/>
          <w:rtl/>
        </w:rPr>
        <w:t>.</w:t>
      </w:r>
      <w:r>
        <w:rPr>
          <w:rtl/>
        </w:rPr>
        <w:t xml:space="preserve"> </w:t>
      </w:r>
    </w:p>
    <w:p w:rsidR="0090073A" w:rsidRDefault="0090073A" w:rsidP="008B75A2">
      <w:pPr>
        <w:pStyle w:val="libNormal"/>
        <w:rPr>
          <w:rtl/>
        </w:rPr>
      </w:pPr>
      <w:r>
        <w:rPr>
          <w:rtl/>
        </w:rPr>
        <w:t xml:space="preserve">5877 / 5 - القطب الراوندي في لب اللباب: عن النبي </w:t>
      </w:r>
      <w:r w:rsidRPr="00347388">
        <w:rPr>
          <w:rStyle w:val="libAlaemChar"/>
          <w:rtl/>
        </w:rPr>
        <w:t>صلى‌الله‌عليه‌وآله</w:t>
      </w:r>
      <w:r w:rsidR="00FF6072">
        <w:rPr>
          <w:rtl/>
        </w:rPr>
        <w:t>،</w:t>
      </w:r>
      <w:r>
        <w:rPr>
          <w:rtl/>
        </w:rPr>
        <w:t xml:space="preserve"> قال: « لا يمر على المؤمن ساعة، لا يذكر الله فيها، الا كانت عليه حسرة »</w:t>
      </w:r>
      <w:r w:rsidR="006D030C">
        <w:rPr>
          <w:rFonts w:hint="cs"/>
          <w:rtl/>
        </w:rPr>
        <w:t>.</w:t>
      </w:r>
      <w:r>
        <w:rPr>
          <w:rtl/>
        </w:rPr>
        <w:t xml:space="preserve"> </w:t>
      </w:r>
    </w:p>
    <w:p w:rsidR="0090073A" w:rsidRDefault="0090073A" w:rsidP="008B75A2">
      <w:pPr>
        <w:pStyle w:val="libNormal"/>
        <w:rPr>
          <w:rtl/>
        </w:rPr>
      </w:pPr>
      <w:r>
        <w:rPr>
          <w:rtl/>
        </w:rPr>
        <w:t>5878 / 6 - وفي الخبر: ان اهل الجنة لا يتحسرون على شئ فاتهم من الدنيا، كتحسرهم عى ساعة مرت من غير ذكر الله</w:t>
      </w:r>
      <w:r w:rsidR="006D030C">
        <w:rPr>
          <w:rFonts w:hint="cs"/>
          <w:rtl/>
        </w:rPr>
        <w:t xml:space="preserve">. </w:t>
      </w:r>
    </w:p>
    <w:p w:rsidR="0090073A" w:rsidRDefault="0090073A" w:rsidP="006D030C">
      <w:pPr>
        <w:pStyle w:val="Heading2Center"/>
        <w:rPr>
          <w:rtl/>
        </w:rPr>
      </w:pPr>
      <w:bookmarkStart w:id="127" w:name="_Toc363285367"/>
      <w:r>
        <w:rPr>
          <w:rtl/>
        </w:rPr>
        <w:t xml:space="preserve">3 - </w:t>
      </w:r>
      <w:r w:rsidRPr="00347388">
        <w:rPr>
          <w:rStyle w:val="libAlaemHeading2Char"/>
          <w:rtl/>
        </w:rPr>
        <w:t>(</w:t>
      </w:r>
      <w:r>
        <w:rPr>
          <w:rtl/>
        </w:rPr>
        <w:t xml:space="preserve"> باب استحباب ذكر الله في كل مجلس، والصلاة على محمد وآله، وكراهة ال</w:t>
      </w:r>
      <w:r w:rsidR="006D030C">
        <w:rPr>
          <w:rFonts w:hint="cs"/>
          <w:rtl/>
        </w:rPr>
        <w:t>إ</w:t>
      </w:r>
      <w:r>
        <w:rPr>
          <w:rtl/>
        </w:rPr>
        <w:t>مساك عن ذلك</w:t>
      </w:r>
      <w:r w:rsidR="006D030C">
        <w:rPr>
          <w:rFonts w:hint="cs"/>
          <w:rtl/>
        </w:rPr>
        <w:t xml:space="preserve"> </w:t>
      </w:r>
      <w:r w:rsidRPr="00347388">
        <w:rPr>
          <w:rStyle w:val="libAlaemHeading2Char"/>
          <w:rtl/>
        </w:rPr>
        <w:t>)</w:t>
      </w:r>
      <w:bookmarkEnd w:id="127"/>
      <w:r>
        <w:rPr>
          <w:rtl/>
        </w:rPr>
        <w:t xml:space="preserve"> </w:t>
      </w:r>
    </w:p>
    <w:p w:rsidR="0090073A" w:rsidRDefault="0090073A" w:rsidP="008B75A2">
      <w:pPr>
        <w:pStyle w:val="libNormal"/>
        <w:rPr>
          <w:rtl/>
        </w:rPr>
      </w:pPr>
      <w:r>
        <w:rPr>
          <w:rtl/>
        </w:rPr>
        <w:t xml:space="preserve">5879 / 1 - الجعفريات: اخبرنا عبدالله بن محمد، قال: اخبرنا محمد بن محمد، قال: حدثني موسى بن اسماعيل، قال: حدثنا ابي، عن ابيه، عن جده جعفر بن محمد، عن ابيه، عن جده علي بن الحسين، عن ابيه، عن علي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ما من قوم اجتمعوا في مجلس، ولم يذكروا الله عز</w:t>
      </w:r>
      <w:r w:rsidR="006D030C">
        <w:rPr>
          <w:rFonts w:hint="cs"/>
          <w:rtl/>
        </w:rPr>
        <w:t>ّ</w:t>
      </w:r>
      <w:r>
        <w:rPr>
          <w:rtl/>
        </w:rPr>
        <w:t>وجل</w:t>
      </w:r>
      <w:r w:rsidR="006D030C">
        <w:rPr>
          <w:rFonts w:hint="cs"/>
          <w:rtl/>
        </w:rPr>
        <w:t>ّ</w:t>
      </w:r>
      <w:r>
        <w:rPr>
          <w:rtl/>
        </w:rPr>
        <w:t>، ولم يصل</w:t>
      </w:r>
      <w:r w:rsidR="006D030C">
        <w:rPr>
          <w:rFonts w:hint="cs"/>
          <w:rtl/>
        </w:rPr>
        <w:t>ّ</w:t>
      </w:r>
      <w:r>
        <w:rPr>
          <w:rtl/>
        </w:rPr>
        <w:t>وا علي</w:t>
      </w:r>
      <w:r w:rsidR="006D030C">
        <w:rPr>
          <w:rFonts w:hint="cs"/>
          <w:rtl/>
        </w:rPr>
        <w:t>ّ</w:t>
      </w:r>
      <w:r>
        <w:rPr>
          <w:rtl/>
        </w:rPr>
        <w:t>، الا كان ذلك المجلس حسرة عليهم، فان شاء اخذهم، وان شاء عفا عنهم »</w:t>
      </w:r>
      <w:r w:rsidR="006D030C">
        <w:rPr>
          <w:rFonts w:hint="cs"/>
          <w:rtl/>
        </w:rPr>
        <w:t>.</w:t>
      </w:r>
      <w:r>
        <w:rPr>
          <w:rtl/>
        </w:rPr>
        <w:t xml:space="preserve"> </w:t>
      </w:r>
    </w:p>
    <w:p w:rsidR="0090073A" w:rsidRDefault="0090073A" w:rsidP="008B75A2">
      <w:pPr>
        <w:pStyle w:val="libNormal"/>
        <w:rPr>
          <w:rtl/>
        </w:rPr>
      </w:pPr>
      <w:r>
        <w:rPr>
          <w:rtl/>
        </w:rPr>
        <w:t>5880 / 2 - الحسن بن ابي الحسن الديملي في كتاب الارشاد: عن النبي</w:t>
      </w:r>
    </w:p>
    <w:p w:rsidR="0090073A" w:rsidRDefault="0090073A" w:rsidP="0087198D">
      <w:pPr>
        <w:pStyle w:val="libLine"/>
        <w:rPr>
          <w:rtl/>
        </w:rPr>
      </w:pPr>
      <w:r>
        <w:rPr>
          <w:rtl/>
        </w:rPr>
        <w:t>____________________________</w:t>
      </w:r>
    </w:p>
    <w:p w:rsidR="00343606" w:rsidRDefault="0090073A" w:rsidP="006D030C">
      <w:pPr>
        <w:pStyle w:val="libFootnote0"/>
        <w:rPr>
          <w:rtl/>
        </w:rPr>
      </w:pPr>
      <w:r>
        <w:rPr>
          <w:rtl/>
        </w:rPr>
        <w:t xml:space="preserve"> 5، </w:t>
      </w:r>
      <w:r w:rsidR="00033505">
        <w:rPr>
          <w:rtl/>
        </w:rPr>
        <w:t xml:space="preserve">6 - </w:t>
      </w:r>
      <w:r>
        <w:rPr>
          <w:rtl/>
        </w:rPr>
        <w:t xml:space="preserve">لب الباب: مخطوط. </w:t>
      </w:r>
    </w:p>
    <w:p w:rsidR="00033505" w:rsidRDefault="00343606" w:rsidP="00343606">
      <w:pPr>
        <w:pStyle w:val="libFootnoteCenterBold"/>
        <w:rPr>
          <w:rtl/>
        </w:rPr>
      </w:pPr>
      <w:r>
        <w:rPr>
          <w:rtl/>
        </w:rPr>
        <w:t xml:space="preserve"> الباب - 3</w:t>
      </w:r>
      <w:r w:rsidR="0090073A">
        <w:rPr>
          <w:rtl/>
        </w:rPr>
        <w:t xml:space="preserve">. </w:t>
      </w:r>
    </w:p>
    <w:p w:rsidR="00033505" w:rsidRDefault="00033505" w:rsidP="00033505">
      <w:pPr>
        <w:pStyle w:val="libFootnote0"/>
        <w:rPr>
          <w:rtl/>
        </w:rPr>
      </w:pPr>
      <w:r>
        <w:rPr>
          <w:rtl/>
        </w:rPr>
        <w:t xml:space="preserve">1 - </w:t>
      </w:r>
      <w:r w:rsidR="0090073A">
        <w:rPr>
          <w:rtl/>
        </w:rPr>
        <w:t xml:space="preserve">الجعفريات ص 215. </w:t>
      </w:r>
    </w:p>
    <w:p w:rsidR="0090073A" w:rsidRDefault="00033505" w:rsidP="00033505">
      <w:pPr>
        <w:pStyle w:val="libFootnote0"/>
        <w:rPr>
          <w:rtl/>
        </w:rPr>
      </w:pPr>
      <w:r>
        <w:rPr>
          <w:rtl/>
        </w:rPr>
        <w:t xml:space="preserve">2 - </w:t>
      </w:r>
      <w:r w:rsidR="0090073A">
        <w:rPr>
          <w:rtl/>
        </w:rPr>
        <w:t xml:space="preserve">إرشاد القلوب ص 61 باختلاف يسير. </w:t>
      </w:r>
    </w:p>
    <w:p w:rsidR="0090073A" w:rsidRDefault="0090073A" w:rsidP="006D030C">
      <w:pPr>
        <w:pStyle w:val="libNormal0"/>
        <w:rPr>
          <w:rtl/>
        </w:rPr>
      </w:pPr>
      <w:r>
        <w:rPr>
          <w:rtl/>
        </w:rPr>
        <w:br w:type="page"/>
      </w:r>
      <w:r w:rsidRPr="00347388">
        <w:rPr>
          <w:rStyle w:val="libAlaemChar"/>
          <w:rtl/>
        </w:rPr>
        <w:t>صلى‌الله‌عليه‌وآله</w:t>
      </w:r>
      <w:r w:rsidR="007D48A5" w:rsidRPr="007D48A5">
        <w:rPr>
          <w:rtl/>
        </w:rPr>
        <w:t>:</w:t>
      </w:r>
      <w:r>
        <w:rPr>
          <w:rtl/>
        </w:rPr>
        <w:t xml:space="preserve"> « ان الملائكة يمرون على حلق الذكر، فيقومون على رؤوسهم، ويبكون لبكائهم، ويؤم</w:t>
      </w:r>
      <w:r w:rsidR="006D030C">
        <w:rPr>
          <w:rFonts w:hint="cs"/>
          <w:rtl/>
        </w:rPr>
        <w:t>ّ</w:t>
      </w:r>
      <w:r>
        <w:rPr>
          <w:rtl/>
        </w:rPr>
        <w:t>نون على دعائهم، فإذا صعدوا إلى السماء، يقول الله: يا ملائكتي اين كنتم</w:t>
      </w:r>
      <w:r w:rsidR="002E3B3F">
        <w:rPr>
          <w:rtl/>
        </w:rPr>
        <w:t>؟</w:t>
      </w:r>
      <w:r>
        <w:rPr>
          <w:rtl/>
        </w:rPr>
        <w:t xml:space="preserve"> وهو اعلم، فيقولون: يا ربنا، انا حضرنا مجلسا من مجالس الذكر، فرأينا اقواما يسبحونك ويمجدونك ويقدسونك، يخافون نارك، فيقول الله سبحانه: يا ملائكتي أذودها عنهم، وأشهدكم اني قد غفرت لهم، وامنتهم مما يخافون، فيقولون: ربنا، ان فيهم فلانا، وانه لم يذكرك، فيقول الله سبحانه، قد غفرت له بمجالسته لهم، فان الذاكرين من لا يشقى بهم جليسهم »</w:t>
      </w:r>
      <w:r w:rsidR="006D030C">
        <w:rPr>
          <w:rFonts w:hint="cs"/>
          <w:rtl/>
        </w:rPr>
        <w:t>.</w:t>
      </w:r>
      <w:r>
        <w:rPr>
          <w:rtl/>
        </w:rPr>
        <w:t xml:space="preserve"> </w:t>
      </w:r>
    </w:p>
    <w:p w:rsidR="0090073A" w:rsidRDefault="0090073A" w:rsidP="006D030C">
      <w:pPr>
        <w:pStyle w:val="libNormal"/>
        <w:rPr>
          <w:rtl/>
        </w:rPr>
      </w:pPr>
      <w:r>
        <w:rPr>
          <w:rtl/>
        </w:rPr>
        <w:t xml:space="preserve">5881 / 3 - سبط الامين الطبرسي في مشكاة الانوار، نقلا عن كتاب المحاسن: عن يونس بن عبد الرحمن، رفعة قال: قال لقمان لابنه: يا بني، اختر </w:t>
      </w:r>
      <w:r w:rsidRPr="001B3BC4">
        <w:rPr>
          <w:rStyle w:val="libFootnotenumChar"/>
          <w:rtl/>
        </w:rPr>
        <w:t>(1)</w:t>
      </w:r>
      <w:r>
        <w:rPr>
          <w:rtl/>
        </w:rPr>
        <w:t xml:space="preserve"> المجالس على عينيك، فان رأيت قوما يذكرون الله عز</w:t>
      </w:r>
      <w:r w:rsidR="006D030C">
        <w:rPr>
          <w:rFonts w:hint="cs"/>
          <w:rtl/>
        </w:rPr>
        <w:t>ّ</w:t>
      </w:r>
      <w:r>
        <w:rPr>
          <w:rtl/>
        </w:rPr>
        <w:t>وجل</w:t>
      </w:r>
      <w:r w:rsidR="006D030C">
        <w:rPr>
          <w:rFonts w:hint="cs"/>
          <w:rtl/>
        </w:rPr>
        <w:t>ّ</w:t>
      </w:r>
      <w:r>
        <w:rPr>
          <w:rtl/>
        </w:rPr>
        <w:t xml:space="preserve">، فاجلس معهم، فانك ان تك </w:t>
      </w:r>
      <w:r w:rsidRPr="001B3BC4">
        <w:rPr>
          <w:rStyle w:val="libFootnotenumChar"/>
          <w:rtl/>
        </w:rPr>
        <w:t>(2)</w:t>
      </w:r>
      <w:r>
        <w:rPr>
          <w:rtl/>
        </w:rPr>
        <w:t xml:space="preserve"> عالما يزيدوك علما، وان كنت جالهلا عل</w:t>
      </w:r>
      <w:r w:rsidR="006D030C">
        <w:rPr>
          <w:rFonts w:hint="cs"/>
          <w:rtl/>
        </w:rPr>
        <w:t>ّ</w:t>
      </w:r>
      <w:r>
        <w:rPr>
          <w:rtl/>
        </w:rPr>
        <w:t>موك</w:t>
      </w:r>
      <w:r w:rsidR="006D030C">
        <w:rPr>
          <w:rFonts w:hint="cs"/>
          <w:rtl/>
        </w:rPr>
        <w:t>.</w:t>
      </w:r>
      <w:r>
        <w:rPr>
          <w:rtl/>
        </w:rPr>
        <w:t xml:space="preserve"> </w:t>
      </w:r>
    </w:p>
    <w:p w:rsidR="0090073A" w:rsidRDefault="0090073A" w:rsidP="008B75A2">
      <w:pPr>
        <w:pStyle w:val="libNormal"/>
        <w:rPr>
          <w:rtl/>
        </w:rPr>
      </w:pPr>
      <w:r>
        <w:rPr>
          <w:rtl/>
        </w:rPr>
        <w:t xml:space="preserve">5882 / 4 - البحار، عن اعلام الدين للديملي: عن النبي </w:t>
      </w:r>
      <w:r w:rsidRPr="00347388">
        <w:rPr>
          <w:rStyle w:val="libAlaemChar"/>
          <w:rtl/>
        </w:rPr>
        <w:t>صلى‌الله‌عليه‌وآله</w:t>
      </w:r>
      <w:r w:rsidR="007D48A5" w:rsidRPr="007D48A5">
        <w:rPr>
          <w:rtl/>
        </w:rPr>
        <w:t>:</w:t>
      </w:r>
      <w:r>
        <w:rPr>
          <w:rtl/>
        </w:rPr>
        <w:t xml:space="preserve"> انه قال: « إذا اجتمع قوم يذكرون الله، اعتزل الشيطان والدنيا عنهم، فيقول الشيطان للدنيا: الا ترين ما يصنعون</w:t>
      </w:r>
      <w:r w:rsidR="002E3B3F">
        <w:rPr>
          <w:rtl/>
        </w:rPr>
        <w:t>؟</w:t>
      </w:r>
      <w:r>
        <w:rPr>
          <w:rtl/>
        </w:rPr>
        <w:t xml:space="preserve"> فتقول الدنيا: دعهم، فلو قد تفرقوا، اخذت باعناقهم »</w:t>
      </w:r>
      <w:r w:rsidR="006D030C">
        <w:rPr>
          <w:rFonts w:hint="cs"/>
          <w:rtl/>
        </w:rPr>
        <w:t xml:space="preserve">. </w:t>
      </w:r>
    </w:p>
    <w:p w:rsidR="0090073A" w:rsidRDefault="0090073A" w:rsidP="0087198D">
      <w:pPr>
        <w:pStyle w:val="libLine"/>
        <w:rPr>
          <w:rtl/>
        </w:rPr>
      </w:pPr>
      <w:r>
        <w:rPr>
          <w:rtl/>
        </w:rPr>
        <w:t>____________________________</w:t>
      </w:r>
    </w:p>
    <w:p w:rsidR="0090073A" w:rsidRDefault="0090073A" w:rsidP="0087198D">
      <w:pPr>
        <w:pStyle w:val="libFootnote0"/>
        <w:rPr>
          <w:rtl/>
        </w:rPr>
      </w:pPr>
      <w:r>
        <w:rPr>
          <w:rtl/>
        </w:rPr>
        <w:t xml:space="preserve"> 3 مشكاة الانوار ص 54، وعنه في البحار ج 93 ص 164 ح 43.</w:t>
      </w:r>
    </w:p>
    <w:p w:rsidR="0090073A" w:rsidRDefault="00033505" w:rsidP="00033505">
      <w:pPr>
        <w:pStyle w:val="libFootnote"/>
        <w:rPr>
          <w:rtl/>
        </w:rPr>
      </w:pPr>
      <w:r>
        <w:rPr>
          <w:rtl/>
        </w:rPr>
        <w:t>(1)</w:t>
      </w:r>
      <w:r w:rsidR="0090073A">
        <w:rPr>
          <w:rtl/>
        </w:rPr>
        <w:t xml:space="preserve"> في المصدر: اختم.</w:t>
      </w:r>
    </w:p>
    <w:p w:rsidR="00033505" w:rsidRDefault="00033505" w:rsidP="00033505">
      <w:pPr>
        <w:pStyle w:val="libFootnote"/>
        <w:rPr>
          <w:rtl/>
        </w:rPr>
      </w:pPr>
      <w:r>
        <w:rPr>
          <w:rtl/>
        </w:rPr>
        <w:t>(2)</w:t>
      </w:r>
      <w:r w:rsidR="0090073A">
        <w:rPr>
          <w:rtl/>
        </w:rPr>
        <w:t xml:space="preserve"> في المصدر: تكن. </w:t>
      </w:r>
    </w:p>
    <w:p w:rsidR="0090073A" w:rsidRDefault="00033505" w:rsidP="00033505">
      <w:pPr>
        <w:pStyle w:val="libFootnote0"/>
        <w:rPr>
          <w:rtl/>
        </w:rPr>
      </w:pPr>
      <w:r>
        <w:rPr>
          <w:rtl/>
        </w:rPr>
        <w:t xml:space="preserve">4 - </w:t>
      </w:r>
      <w:r w:rsidR="0090073A">
        <w:rPr>
          <w:rtl/>
        </w:rPr>
        <w:t xml:space="preserve">البحار ج 74 ص 189، عن اعلام الدين ص 86. </w:t>
      </w:r>
    </w:p>
    <w:p w:rsidR="0090073A" w:rsidRDefault="0090073A" w:rsidP="00EC6118">
      <w:pPr>
        <w:pStyle w:val="Heading2Center"/>
        <w:rPr>
          <w:rtl/>
        </w:rPr>
      </w:pPr>
      <w:r>
        <w:rPr>
          <w:rtl/>
        </w:rPr>
        <w:br w:type="page"/>
      </w:r>
      <w:bookmarkStart w:id="128" w:name="_Toc363285368"/>
      <w:r>
        <w:rPr>
          <w:rtl/>
        </w:rPr>
        <w:t xml:space="preserve">4 - </w:t>
      </w:r>
      <w:r w:rsidRPr="00347388">
        <w:rPr>
          <w:rStyle w:val="libAlaemHeading2Char"/>
          <w:rtl/>
        </w:rPr>
        <w:t>(</w:t>
      </w:r>
      <w:r w:rsidR="006D030C">
        <w:rPr>
          <w:rFonts w:hint="cs"/>
          <w:rtl/>
        </w:rPr>
        <w:t xml:space="preserve"> </w:t>
      </w:r>
      <w:r>
        <w:rPr>
          <w:rtl/>
        </w:rPr>
        <w:t>باب ما يستحب أن يقال عند القيام من المجلس</w:t>
      </w:r>
      <w:r w:rsidR="006D030C">
        <w:rPr>
          <w:rFonts w:hint="cs"/>
          <w:rtl/>
        </w:rPr>
        <w:t xml:space="preserve"> </w:t>
      </w:r>
      <w:r w:rsidRPr="00347388">
        <w:rPr>
          <w:rStyle w:val="libAlaemHeading2Char"/>
          <w:rtl/>
        </w:rPr>
        <w:t>)</w:t>
      </w:r>
      <w:bookmarkEnd w:id="128"/>
      <w:r>
        <w:rPr>
          <w:rtl/>
        </w:rPr>
        <w:t xml:space="preserve"> </w:t>
      </w:r>
    </w:p>
    <w:p w:rsidR="0090073A" w:rsidRDefault="0090073A" w:rsidP="008B75A2">
      <w:pPr>
        <w:pStyle w:val="libNormal"/>
        <w:rPr>
          <w:rtl/>
        </w:rPr>
      </w:pPr>
      <w:r>
        <w:rPr>
          <w:rtl/>
        </w:rPr>
        <w:t xml:space="preserve">5883 / 1 - الجعفريات: اخبرنا محمد، حدثني موسى، حدثنا ابي، عن ابيه، عن جده جعفر بن محمد، عن ابيه، عن جده علي بن الحسين، عن ابيه، عن علي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من ختم مجلسه بهؤلاء الكلمات، ان كان مسيئا كن كفارات الاساءة، وان كان محسنا ازداد حسنا </w:t>
      </w:r>
      <w:r w:rsidRPr="001B3BC4">
        <w:rPr>
          <w:rStyle w:val="libFootnotenumChar"/>
          <w:rtl/>
        </w:rPr>
        <w:t>(1)</w:t>
      </w:r>
      <w:r>
        <w:rPr>
          <w:rtl/>
        </w:rPr>
        <w:t>، وهي: سبحانك الهم وبحمدك، اشهد ان لا اله الا انت، استغفرك واتوب اليك »</w:t>
      </w:r>
      <w:r w:rsidR="006D030C">
        <w:rPr>
          <w:rFonts w:hint="cs"/>
          <w:rtl/>
        </w:rPr>
        <w:t>.</w:t>
      </w:r>
      <w:r>
        <w:rPr>
          <w:rtl/>
        </w:rPr>
        <w:t xml:space="preserve"> </w:t>
      </w:r>
    </w:p>
    <w:p w:rsidR="0090073A" w:rsidRDefault="0090073A" w:rsidP="006D030C">
      <w:pPr>
        <w:pStyle w:val="libNormal"/>
        <w:rPr>
          <w:rtl/>
        </w:rPr>
      </w:pPr>
      <w:r>
        <w:rPr>
          <w:rtl/>
        </w:rPr>
        <w:t xml:space="preserve">5884 / 2 - البحار: عن خط الشهيد: روي عن النبي </w:t>
      </w:r>
      <w:r w:rsidRPr="00347388">
        <w:rPr>
          <w:rStyle w:val="libAlaemChar"/>
          <w:rtl/>
        </w:rPr>
        <w:t>صلى‌الله‌عليه‌وآله</w:t>
      </w:r>
      <w:r w:rsidR="007D48A5" w:rsidRPr="007D48A5">
        <w:rPr>
          <w:rtl/>
        </w:rPr>
        <w:t>:</w:t>
      </w:r>
      <w:r>
        <w:rPr>
          <w:rtl/>
        </w:rPr>
        <w:t xml:space="preserve"> « ان كفارة المجلس، سبحانك اللهم وبحمدك، لا اله الا انت، رب تب علي</w:t>
      </w:r>
      <w:r w:rsidR="006D030C">
        <w:rPr>
          <w:rFonts w:hint="cs"/>
          <w:rtl/>
        </w:rPr>
        <w:t>ّ</w:t>
      </w:r>
      <w:r>
        <w:rPr>
          <w:rtl/>
        </w:rPr>
        <w:t xml:space="preserve"> واغفر لي ».</w:t>
      </w:r>
      <w:r w:rsidR="006D030C">
        <w:rPr>
          <w:rFonts w:hint="cs"/>
          <w:rtl/>
        </w:rPr>
        <w:t xml:space="preserve"> </w:t>
      </w:r>
    </w:p>
    <w:p w:rsidR="0090073A" w:rsidRDefault="0090073A" w:rsidP="00EC6118">
      <w:pPr>
        <w:pStyle w:val="Heading2Center"/>
        <w:rPr>
          <w:rtl/>
        </w:rPr>
      </w:pPr>
      <w:bookmarkStart w:id="129" w:name="_Toc363285369"/>
      <w:r>
        <w:rPr>
          <w:rtl/>
        </w:rPr>
        <w:t xml:space="preserve">5 - </w:t>
      </w:r>
      <w:r w:rsidRPr="00347388">
        <w:rPr>
          <w:rStyle w:val="libAlaemHeading2Char"/>
          <w:rtl/>
        </w:rPr>
        <w:t>(</w:t>
      </w:r>
      <w:r>
        <w:rPr>
          <w:rtl/>
        </w:rPr>
        <w:t xml:space="preserve"> باب استحباب كثرة الذكر بالليل والنهار</w:t>
      </w:r>
      <w:r w:rsidR="006D030C">
        <w:rPr>
          <w:rFonts w:hint="cs"/>
          <w:rtl/>
        </w:rPr>
        <w:t xml:space="preserve"> </w:t>
      </w:r>
      <w:r w:rsidRPr="00347388">
        <w:rPr>
          <w:rStyle w:val="libAlaemHeading2Char"/>
          <w:rtl/>
        </w:rPr>
        <w:t>)</w:t>
      </w:r>
      <w:bookmarkEnd w:id="129"/>
      <w:r>
        <w:rPr>
          <w:rtl/>
        </w:rPr>
        <w:t xml:space="preserve"> </w:t>
      </w:r>
    </w:p>
    <w:p w:rsidR="0090073A" w:rsidRDefault="0090073A" w:rsidP="008B75A2">
      <w:pPr>
        <w:pStyle w:val="libNormal"/>
        <w:rPr>
          <w:rtl/>
        </w:rPr>
      </w:pPr>
      <w:r>
        <w:rPr>
          <w:rtl/>
        </w:rPr>
        <w:t xml:space="preserve">5885 / 1 - الجعفريات: بالاسناد عن علي بن أبي طالب </w:t>
      </w:r>
      <w:r w:rsidRPr="00347388">
        <w:rPr>
          <w:rStyle w:val="libAlaemChar"/>
          <w:rtl/>
        </w:rPr>
        <w:t>عليه‌السلام</w:t>
      </w:r>
      <w:r>
        <w:rPr>
          <w:rtl/>
        </w:rPr>
        <w:t>، قال: « اربع لا تصير الا للعجب: طول الصمت</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w:t>
      </w:r>
      <w:r w:rsidR="0090073A">
        <w:rPr>
          <w:rtl/>
        </w:rPr>
        <w:t xml:space="preserve"> </w:t>
      </w:r>
    </w:p>
    <w:p w:rsidR="0090073A" w:rsidRDefault="00033505" w:rsidP="00033505">
      <w:pPr>
        <w:pStyle w:val="libFootnote0"/>
        <w:rPr>
          <w:rtl/>
        </w:rPr>
      </w:pPr>
      <w:r>
        <w:rPr>
          <w:rtl/>
        </w:rPr>
        <w:t xml:space="preserve">1 - </w:t>
      </w:r>
      <w:r w:rsidR="0090073A">
        <w:rPr>
          <w:rtl/>
        </w:rPr>
        <w:t>الجعفريات ص 226.</w:t>
      </w:r>
    </w:p>
    <w:p w:rsidR="00033505" w:rsidRDefault="00033505" w:rsidP="00033505">
      <w:pPr>
        <w:pStyle w:val="libFootnote"/>
        <w:rPr>
          <w:rtl/>
        </w:rPr>
      </w:pPr>
      <w:r>
        <w:rPr>
          <w:rtl/>
        </w:rPr>
        <w:t>(1)</w:t>
      </w:r>
      <w:r w:rsidR="0090073A">
        <w:rPr>
          <w:rtl/>
        </w:rPr>
        <w:t xml:space="preserve"> في المصدر: إحسانا</w:t>
      </w:r>
      <w:r w:rsidR="006D030C">
        <w:rPr>
          <w:rFonts w:hint="cs"/>
          <w:rtl/>
        </w:rPr>
        <w:t>ً</w:t>
      </w:r>
      <w:r w:rsidR="0090073A">
        <w:rPr>
          <w:rtl/>
        </w:rPr>
        <w:t xml:space="preserve">. </w:t>
      </w:r>
    </w:p>
    <w:p w:rsidR="00343606" w:rsidRDefault="00033505" w:rsidP="00033505">
      <w:pPr>
        <w:pStyle w:val="libFootnote0"/>
        <w:rPr>
          <w:rtl/>
        </w:rPr>
      </w:pPr>
      <w:r>
        <w:rPr>
          <w:rtl/>
        </w:rPr>
        <w:t xml:space="preserve">2 - </w:t>
      </w:r>
      <w:r w:rsidR="0090073A">
        <w:rPr>
          <w:rtl/>
        </w:rPr>
        <w:t xml:space="preserve">البحار ج 75 ص 467 ح 17. </w:t>
      </w:r>
    </w:p>
    <w:p w:rsidR="00033505" w:rsidRDefault="00343606" w:rsidP="00343606">
      <w:pPr>
        <w:pStyle w:val="libFootnoteCenterBold"/>
        <w:rPr>
          <w:rtl/>
        </w:rPr>
      </w:pPr>
      <w:r>
        <w:rPr>
          <w:rtl/>
        </w:rPr>
        <w:t xml:space="preserve"> الباب - 5</w:t>
      </w:r>
      <w:r w:rsidR="0090073A">
        <w:rPr>
          <w:rtl/>
        </w:rPr>
        <w:t xml:space="preserve"> </w:t>
      </w:r>
    </w:p>
    <w:p w:rsidR="0090073A" w:rsidRDefault="00033505" w:rsidP="00033505">
      <w:pPr>
        <w:pStyle w:val="libFootnote0"/>
        <w:rPr>
          <w:rtl/>
        </w:rPr>
      </w:pPr>
      <w:r>
        <w:rPr>
          <w:rtl/>
        </w:rPr>
        <w:t xml:space="preserve">1 - </w:t>
      </w:r>
      <w:r w:rsidR="0090073A">
        <w:rPr>
          <w:rtl/>
        </w:rPr>
        <w:t xml:space="preserve">الجعفريات ص 235. </w:t>
      </w:r>
    </w:p>
    <w:p w:rsidR="0090073A" w:rsidRDefault="0090073A" w:rsidP="006D030C">
      <w:pPr>
        <w:pStyle w:val="libNormal0"/>
        <w:rPr>
          <w:rtl/>
        </w:rPr>
      </w:pPr>
      <w:r>
        <w:rPr>
          <w:rtl/>
        </w:rPr>
        <w:br w:type="page"/>
        <w:t>الا من خير، وقلة الشئ، والتواضع، وذكر الله عز</w:t>
      </w:r>
      <w:r w:rsidR="006D030C">
        <w:rPr>
          <w:rFonts w:hint="cs"/>
          <w:rtl/>
        </w:rPr>
        <w:t>ّ</w:t>
      </w:r>
      <w:r>
        <w:rPr>
          <w:rtl/>
        </w:rPr>
        <w:t>وجل</w:t>
      </w:r>
      <w:r w:rsidR="006D030C">
        <w:rPr>
          <w:rFonts w:hint="cs"/>
          <w:rtl/>
        </w:rPr>
        <w:t>ّ</w:t>
      </w:r>
      <w:r>
        <w:rPr>
          <w:rtl/>
        </w:rPr>
        <w:t xml:space="preserve"> كثيرا، فانه من ذكر الله كثيرا، كتب اله له براءة من النار، وبراءة من النفاق »</w:t>
      </w:r>
      <w:r w:rsidR="006D030C">
        <w:rPr>
          <w:rFonts w:hint="cs"/>
          <w:rtl/>
        </w:rPr>
        <w:t>.</w:t>
      </w:r>
      <w:r>
        <w:rPr>
          <w:rtl/>
        </w:rPr>
        <w:t xml:space="preserve"> </w:t>
      </w:r>
    </w:p>
    <w:p w:rsidR="0090073A" w:rsidRDefault="0090073A" w:rsidP="008B75A2">
      <w:pPr>
        <w:pStyle w:val="libNormal"/>
        <w:rPr>
          <w:rtl/>
        </w:rPr>
      </w:pPr>
      <w:r>
        <w:rPr>
          <w:rtl/>
        </w:rPr>
        <w:t xml:space="preserve">5886 / 2 - سبط الطبرسي في مشكاة الانوار، نقلا من كتاب المحاسن للبرقي: عن الحسن البزاز، عن ابي عبدالله </w:t>
      </w:r>
      <w:r w:rsidRPr="00347388">
        <w:rPr>
          <w:rStyle w:val="libAlaemChar"/>
          <w:rtl/>
        </w:rPr>
        <w:t>عليه‌السلام</w:t>
      </w:r>
      <w:r>
        <w:rPr>
          <w:rtl/>
        </w:rPr>
        <w:t xml:space="preserve"> - في حديث - قال: « الا احدثكم بأشد ما افترض الله على خلقه</w:t>
      </w:r>
      <w:r w:rsidR="002E3B3F">
        <w:rPr>
          <w:rtl/>
        </w:rPr>
        <w:t>؟</w:t>
      </w:r>
      <w:r>
        <w:rPr>
          <w:rtl/>
        </w:rPr>
        <w:t xml:space="preserve"> - فذكر له ثلاثة اشياء، الثالث منها - ذكر اله في كل موطن، إذا هجم على طاعة أو معصية »</w:t>
      </w:r>
      <w:r w:rsidR="006D030C">
        <w:rPr>
          <w:rFonts w:hint="cs"/>
          <w:rtl/>
        </w:rPr>
        <w:t>.</w:t>
      </w:r>
      <w:r>
        <w:rPr>
          <w:rtl/>
        </w:rPr>
        <w:t xml:space="preserve"> </w:t>
      </w:r>
    </w:p>
    <w:p w:rsidR="0090073A" w:rsidRDefault="0090073A" w:rsidP="008B75A2">
      <w:pPr>
        <w:pStyle w:val="libNormal"/>
        <w:rPr>
          <w:rtl/>
        </w:rPr>
      </w:pPr>
      <w:r>
        <w:rPr>
          <w:rtl/>
        </w:rPr>
        <w:t xml:space="preserve">5887 / 3 - وعنه </w:t>
      </w:r>
      <w:r w:rsidRPr="00347388">
        <w:rPr>
          <w:rStyle w:val="libAlaemChar"/>
          <w:rtl/>
        </w:rPr>
        <w:t>عليه‌السلام</w:t>
      </w:r>
      <w:r>
        <w:rPr>
          <w:rtl/>
        </w:rPr>
        <w:t xml:space="preserve"> قال: « من اشد ما فرض الله على خلقه، ذكر الله كثيرا - ثم قال - اما لا اعني: سبحان الله، والحمد لله، ولا اله الا الله، والله اكبر، وان كان منه، ولكن ذكر الله عندما احل</w:t>
      </w:r>
      <w:r w:rsidR="006D030C">
        <w:rPr>
          <w:rFonts w:hint="cs"/>
          <w:rtl/>
        </w:rPr>
        <w:t>ّ</w:t>
      </w:r>
      <w:r>
        <w:rPr>
          <w:rtl/>
        </w:rPr>
        <w:t xml:space="preserve"> وحر</w:t>
      </w:r>
      <w:r w:rsidR="006D030C">
        <w:rPr>
          <w:rFonts w:hint="cs"/>
          <w:rtl/>
        </w:rPr>
        <w:t>ّ</w:t>
      </w:r>
      <w:r>
        <w:rPr>
          <w:rtl/>
        </w:rPr>
        <w:t>م، فان كان طاعة عمل بها، وان كان معصية تركها »</w:t>
      </w:r>
      <w:r w:rsidR="006D030C">
        <w:rPr>
          <w:rFonts w:hint="cs"/>
          <w:rtl/>
        </w:rPr>
        <w:t>.</w:t>
      </w:r>
      <w:r>
        <w:rPr>
          <w:rtl/>
        </w:rPr>
        <w:t xml:space="preserve"> </w:t>
      </w:r>
    </w:p>
    <w:p w:rsidR="0090073A" w:rsidRDefault="0090073A" w:rsidP="008B75A2">
      <w:pPr>
        <w:pStyle w:val="libNormal"/>
        <w:rPr>
          <w:rtl/>
        </w:rPr>
      </w:pPr>
      <w:r>
        <w:rPr>
          <w:rtl/>
        </w:rPr>
        <w:t xml:space="preserve">5888 / 4 - وعن الباقر </w:t>
      </w:r>
      <w:r w:rsidRPr="00347388">
        <w:rPr>
          <w:rStyle w:val="libAlaemChar"/>
          <w:rtl/>
        </w:rPr>
        <w:t>عليه‌السلام</w:t>
      </w:r>
      <w:r>
        <w:rPr>
          <w:rtl/>
        </w:rPr>
        <w:t xml:space="preserve">: « ثلاثة سالم غانم وشاجب: فالسالم الصامت، والغانم الذاكر لله، والشاجب الذي [ يلفظ و ] </w:t>
      </w:r>
      <w:r w:rsidRPr="001B3BC4">
        <w:rPr>
          <w:rStyle w:val="libFootnotenumChar"/>
          <w:rtl/>
        </w:rPr>
        <w:t>(1)</w:t>
      </w:r>
      <w:r>
        <w:rPr>
          <w:rtl/>
        </w:rPr>
        <w:t xml:space="preserve"> يقع في الناس »</w:t>
      </w:r>
      <w:r w:rsidR="006D030C">
        <w:rPr>
          <w:rFonts w:hint="cs"/>
          <w:rtl/>
        </w:rPr>
        <w:t>.</w:t>
      </w:r>
      <w:r>
        <w:rPr>
          <w:rtl/>
        </w:rPr>
        <w:t xml:space="preserve"> </w:t>
      </w:r>
    </w:p>
    <w:p w:rsidR="0090073A" w:rsidRDefault="0090073A" w:rsidP="008B75A2">
      <w:pPr>
        <w:pStyle w:val="libNormal"/>
        <w:rPr>
          <w:rtl/>
        </w:rPr>
      </w:pPr>
      <w:r>
        <w:rPr>
          <w:rtl/>
        </w:rPr>
        <w:t xml:space="preserve">5889 / 5 - وعن بعض اصحاب ابي عبدالله </w:t>
      </w:r>
      <w:r w:rsidRPr="00347388">
        <w:rPr>
          <w:rStyle w:val="libAlaemChar"/>
          <w:rtl/>
        </w:rPr>
        <w:t>عليه‌السلام</w:t>
      </w:r>
      <w:r>
        <w:rPr>
          <w:rtl/>
        </w:rPr>
        <w:t>، قال: قلت له: من اكرم الخلق على الله</w:t>
      </w:r>
      <w:r w:rsidR="002E3B3F">
        <w:rPr>
          <w:rtl/>
        </w:rPr>
        <w:t>؟</w:t>
      </w:r>
      <w:r>
        <w:rPr>
          <w:rtl/>
        </w:rPr>
        <w:t xml:space="preserve"> قال: « اكثرهم ذكرا لله، واعملهم بطاعته ».</w:t>
      </w:r>
      <w:r w:rsidR="006D030C">
        <w:rPr>
          <w:rFonts w:hint="cs"/>
          <w:rtl/>
        </w:rPr>
        <w:t xml:space="preserve"> </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90073A">
        <w:rPr>
          <w:rtl/>
        </w:rPr>
        <w:t xml:space="preserve">مشكاة الانوار ص 53، وعنه في البحار ج 93 ص 163 ح 43. </w:t>
      </w:r>
    </w:p>
    <w:p w:rsidR="00033505" w:rsidRDefault="00033505" w:rsidP="00033505">
      <w:pPr>
        <w:pStyle w:val="libFootnote0"/>
        <w:rPr>
          <w:rtl/>
        </w:rPr>
      </w:pPr>
      <w:r>
        <w:rPr>
          <w:rtl/>
        </w:rPr>
        <w:t xml:space="preserve">3 - </w:t>
      </w:r>
      <w:r w:rsidR="0090073A">
        <w:rPr>
          <w:rtl/>
        </w:rPr>
        <w:t xml:space="preserve">مشكاة الانوار ص 54، وعنه في البحار ج 93 ص 163 ح 43. </w:t>
      </w:r>
    </w:p>
    <w:p w:rsidR="0090073A" w:rsidRDefault="00033505" w:rsidP="00033505">
      <w:pPr>
        <w:pStyle w:val="libFootnote0"/>
        <w:rPr>
          <w:rtl/>
        </w:rPr>
      </w:pPr>
      <w:r>
        <w:rPr>
          <w:rtl/>
        </w:rPr>
        <w:t xml:space="preserve">4 - </w:t>
      </w:r>
      <w:r w:rsidR="0090073A">
        <w:rPr>
          <w:rtl/>
        </w:rPr>
        <w:t>مشكاة الانوار ص 54، وعنه في البحار ج 93 ص 163 ح 43.</w:t>
      </w:r>
    </w:p>
    <w:p w:rsidR="00033505" w:rsidRDefault="00033505" w:rsidP="00033505">
      <w:pPr>
        <w:pStyle w:val="libFootnote"/>
        <w:rPr>
          <w:rtl/>
        </w:rPr>
      </w:pPr>
      <w:r>
        <w:rPr>
          <w:rtl/>
        </w:rPr>
        <w:t>(1)</w:t>
      </w:r>
      <w:r w:rsidR="0090073A">
        <w:rPr>
          <w:rtl/>
        </w:rPr>
        <w:t xml:space="preserve"> أثبتناه من المصدر. </w:t>
      </w:r>
    </w:p>
    <w:p w:rsidR="0090073A" w:rsidRDefault="00033505" w:rsidP="00033505">
      <w:pPr>
        <w:pStyle w:val="libFootnote0"/>
        <w:rPr>
          <w:rtl/>
        </w:rPr>
      </w:pPr>
      <w:r>
        <w:rPr>
          <w:rtl/>
        </w:rPr>
        <w:t xml:space="preserve">5 - </w:t>
      </w:r>
      <w:r w:rsidR="0090073A">
        <w:rPr>
          <w:rtl/>
        </w:rPr>
        <w:t xml:space="preserve">مشكاة الانوار ص 54، وعنه في البحار ج 93 ص 164 ح 43. </w:t>
      </w:r>
    </w:p>
    <w:p w:rsidR="0090073A" w:rsidRDefault="00C2558F" w:rsidP="008B75A2">
      <w:pPr>
        <w:pStyle w:val="libNormal"/>
        <w:rPr>
          <w:rtl/>
        </w:rPr>
      </w:pPr>
      <w:r>
        <w:rPr>
          <w:rtl/>
        </w:rPr>
        <w:br w:type="page"/>
      </w:r>
      <w:r w:rsidR="0090073A">
        <w:rPr>
          <w:rtl/>
        </w:rPr>
        <w:t xml:space="preserve">5890 / 6 - وعن اصبغ بن نباتة قال: قال </w:t>
      </w:r>
      <w:r w:rsidR="0063580D">
        <w:rPr>
          <w:rtl/>
        </w:rPr>
        <w:t>أميرالمؤمنين</w:t>
      </w:r>
      <w:r w:rsidR="0090073A">
        <w:rPr>
          <w:rtl/>
        </w:rPr>
        <w:t xml:space="preserve"> </w:t>
      </w:r>
      <w:r w:rsidR="0090073A" w:rsidRPr="00347388">
        <w:rPr>
          <w:rStyle w:val="libAlaemChar"/>
          <w:rtl/>
        </w:rPr>
        <w:t>عليه‌السلام</w:t>
      </w:r>
      <w:r w:rsidR="0090073A">
        <w:rPr>
          <w:rtl/>
        </w:rPr>
        <w:t>: « الذكر ذكران: ذكر الله عزوجل عند المصيبة، وافضل من ذلك ذكر الله عند ما حرم الله عليك، فيكون حاجزا »</w:t>
      </w:r>
      <w:r w:rsidR="006D030C">
        <w:rPr>
          <w:rFonts w:hint="cs"/>
          <w:rtl/>
        </w:rPr>
        <w:t>.</w:t>
      </w:r>
      <w:r w:rsidR="0090073A">
        <w:rPr>
          <w:rtl/>
        </w:rPr>
        <w:t xml:space="preserve"> </w:t>
      </w:r>
    </w:p>
    <w:p w:rsidR="0090073A" w:rsidRDefault="0090073A" w:rsidP="008B75A2">
      <w:pPr>
        <w:pStyle w:val="libNormal"/>
        <w:rPr>
          <w:rtl/>
        </w:rPr>
      </w:pPr>
      <w:r>
        <w:rPr>
          <w:rtl/>
        </w:rPr>
        <w:t>5891 / 7 - ومن كتاب الزهد: عن عثمان بن عبدالله، رفعه قال: « إذا كان الشتاء نادى مناد، يا اهل القرآن قد طال الليل لصلاتكم، وقصر النهار لصيامكم، فان كنتم لا تقدرون على الليل ان تكابدوه، ولا على العدو</w:t>
      </w:r>
      <w:r w:rsidR="006D030C">
        <w:rPr>
          <w:rFonts w:hint="cs"/>
          <w:rtl/>
        </w:rPr>
        <w:t>ّ</w:t>
      </w:r>
      <w:r>
        <w:rPr>
          <w:rtl/>
        </w:rPr>
        <w:t xml:space="preserve"> ان تجاهدوه، وبخلتم بالمال ان تنفقوه، فاكثروا ذكر الله »</w:t>
      </w:r>
      <w:r w:rsidR="006D030C">
        <w:rPr>
          <w:rFonts w:hint="cs"/>
          <w:rtl/>
        </w:rPr>
        <w:t>.</w:t>
      </w:r>
      <w:r>
        <w:rPr>
          <w:rtl/>
        </w:rPr>
        <w:t xml:space="preserve"> </w:t>
      </w:r>
    </w:p>
    <w:p w:rsidR="0090073A" w:rsidRDefault="0090073A" w:rsidP="008B75A2">
      <w:pPr>
        <w:pStyle w:val="libNormal"/>
        <w:rPr>
          <w:rtl/>
        </w:rPr>
      </w:pPr>
      <w:r>
        <w:rPr>
          <w:rtl/>
        </w:rPr>
        <w:t xml:space="preserve">5892 / 8 - ومن كتاب أنه قال أبو عبدالله </w:t>
      </w:r>
      <w:r w:rsidRPr="00347388">
        <w:rPr>
          <w:rStyle w:val="libAlaemChar"/>
          <w:rtl/>
        </w:rPr>
        <w:t>عليه‌السلام</w:t>
      </w:r>
      <w:r>
        <w:rPr>
          <w:rtl/>
        </w:rPr>
        <w:t>: « ما ابتلي المؤمن بشئ، اشد من المواساة في ذات الله عز</w:t>
      </w:r>
      <w:r w:rsidR="006D030C">
        <w:rPr>
          <w:rFonts w:hint="cs"/>
          <w:rtl/>
        </w:rPr>
        <w:t>ّ</w:t>
      </w:r>
      <w:r>
        <w:rPr>
          <w:rtl/>
        </w:rPr>
        <w:t>وجل</w:t>
      </w:r>
      <w:r w:rsidR="006D030C">
        <w:rPr>
          <w:rFonts w:hint="cs"/>
          <w:rtl/>
        </w:rPr>
        <w:t>ّ</w:t>
      </w:r>
      <w:r>
        <w:rPr>
          <w:rtl/>
        </w:rPr>
        <w:t xml:space="preserve">، والانصاف من الناس </w:t>
      </w:r>
      <w:r w:rsidRPr="001B3BC4">
        <w:rPr>
          <w:rStyle w:val="libFootnotenumChar"/>
          <w:rtl/>
        </w:rPr>
        <w:t>(1)</w:t>
      </w:r>
      <w:r>
        <w:rPr>
          <w:rtl/>
        </w:rPr>
        <w:t>، وذكر الله كثيرا - ثم قال - اما اني لا اقول: سبحان الله، والحمد لله، ولكن ذكره عند ما حرم »</w:t>
      </w:r>
      <w:r w:rsidR="006D030C">
        <w:rPr>
          <w:rFonts w:hint="cs"/>
          <w:rtl/>
        </w:rPr>
        <w:t>.</w:t>
      </w:r>
      <w:r>
        <w:rPr>
          <w:rtl/>
        </w:rPr>
        <w:t xml:space="preserve"> </w:t>
      </w:r>
    </w:p>
    <w:p w:rsidR="006D030C" w:rsidRDefault="0090073A" w:rsidP="008B75A2">
      <w:pPr>
        <w:pStyle w:val="libNormal"/>
        <w:rPr>
          <w:rtl/>
        </w:rPr>
      </w:pPr>
      <w:r>
        <w:rPr>
          <w:rtl/>
        </w:rPr>
        <w:t xml:space="preserve">5893 / 9 - ومن سائر الكتب عن النبي </w:t>
      </w:r>
      <w:r w:rsidRPr="00347388">
        <w:rPr>
          <w:rStyle w:val="libAlaemChar"/>
          <w:rtl/>
        </w:rPr>
        <w:t>صلى‌الله‌عليه‌وآله</w:t>
      </w:r>
      <w:r w:rsidR="00FF6072">
        <w:rPr>
          <w:rtl/>
        </w:rPr>
        <w:t>،</w:t>
      </w:r>
      <w:r>
        <w:rPr>
          <w:rtl/>
        </w:rPr>
        <w:t xml:space="preserve"> انه قال: « كلام ابن آدم كله عليه لا له، الا امرا بمعروف، أو نهيا عن منكر، أو ذكرا</w:t>
      </w:r>
      <w:r w:rsidR="006D030C">
        <w:rPr>
          <w:rFonts w:hint="cs"/>
          <w:rtl/>
        </w:rPr>
        <w:t>ً</w:t>
      </w:r>
      <w:r>
        <w:rPr>
          <w:rtl/>
        </w:rPr>
        <w:t xml:space="preserve"> لله تعالى »</w:t>
      </w:r>
      <w:r w:rsidR="006D030C">
        <w:rPr>
          <w:rFonts w:hint="cs"/>
          <w:rtl/>
        </w:rPr>
        <w:t>.</w:t>
      </w:r>
      <w:r>
        <w:rPr>
          <w:rtl/>
        </w:rPr>
        <w:t xml:space="preserve"> </w:t>
      </w:r>
    </w:p>
    <w:p w:rsidR="0090073A" w:rsidRDefault="0090073A" w:rsidP="008B75A2">
      <w:pPr>
        <w:pStyle w:val="libNormal"/>
        <w:rPr>
          <w:rtl/>
        </w:rPr>
      </w:pPr>
      <w:r>
        <w:rPr>
          <w:rtl/>
        </w:rPr>
        <w:t xml:space="preserve">وقال </w:t>
      </w:r>
      <w:r w:rsidRPr="00347388">
        <w:rPr>
          <w:rStyle w:val="libAlaemChar"/>
          <w:rtl/>
        </w:rPr>
        <w:t>صلى‌الله‌عليه‌وآله</w:t>
      </w:r>
      <w:r w:rsidR="007D48A5" w:rsidRPr="007D48A5">
        <w:rPr>
          <w:rtl/>
        </w:rPr>
        <w:t>:</w:t>
      </w:r>
      <w:r>
        <w:rPr>
          <w:rtl/>
        </w:rPr>
        <w:t xml:space="preserve"> « </w:t>
      </w:r>
      <w:r w:rsidR="006D030C">
        <w:rPr>
          <w:rFonts w:hint="cs"/>
          <w:rtl/>
        </w:rPr>
        <w:t>(</w:t>
      </w:r>
      <w:r>
        <w:rPr>
          <w:rtl/>
        </w:rPr>
        <w:t>أمرني ربي</w:t>
      </w:r>
      <w:r w:rsidR="006D030C">
        <w:rPr>
          <w:rFonts w:hint="cs"/>
          <w:rtl/>
        </w:rPr>
        <w:t>)</w:t>
      </w:r>
      <w:r>
        <w:rPr>
          <w:rtl/>
        </w:rPr>
        <w:t xml:space="preserve"> </w:t>
      </w:r>
      <w:r w:rsidRPr="001B3BC4">
        <w:rPr>
          <w:rStyle w:val="libFootnotenumChar"/>
          <w:rtl/>
        </w:rPr>
        <w:t>(1)</w:t>
      </w:r>
      <w:r>
        <w:rPr>
          <w:rtl/>
        </w:rPr>
        <w:t>، ان يكون نطقي ذكرا، وصمتي فكرا، ونظري عبرة ».</w:t>
      </w:r>
      <w:r w:rsidR="006D030C">
        <w:rPr>
          <w:rFonts w:hint="cs"/>
          <w:rtl/>
        </w:rPr>
        <w:t xml:space="preserve"> </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6 - </w:t>
      </w:r>
      <w:r w:rsidR="0090073A">
        <w:rPr>
          <w:rtl/>
        </w:rPr>
        <w:t xml:space="preserve">مشكاة الانوار ص 54، وعنه في البحار ج 93 ص 164 ح 43. </w:t>
      </w:r>
    </w:p>
    <w:p w:rsidR="00033505" w:rsidRDefault="00033505" w:rsidP="00033505">
      <w:pPr>
        <w:pStyle w:val="libFootnote0"/>
        <w:rPr>
          <w:rtl/>
        </w:rPr>
      </w:pPr>
      <w:r>
        <w:rPr>
          <w:rtl/>
        </w:rPr>
        <w:t xml:space="preserve">7 - </w:t>
      </w:r>
      <w:r w:rsidR="0090073A">
        <w:rPr>
          <w:rtl/>
        </w:rPr>
        <w:t xml:space="preserve">مشكاة الانوار ص 56، وعنه في البحار ج 93 ص 164 ح 43. </w:t>
      </w:r>
    </w:p>
    <w:p w:rsidR="0090073A" w:rsidRDefault="00033505" w:rsidP="00033505">
      <w:pPr>
        <w:pStyle w:val="libFootnote0"/>
        <w:rPr>
          <w:rtl/>
        </w:rPr>
      </w:pPr>
      <w:r>
        <w:rPr>
          <w:rtl/>
        </w:rPr>
        <w:t xml:space="preserve">8 - </w:t>
      </w:r>
      <w:r w:rsidR="0090073A">
        <w:rPr>
          <w:rtl/>
        </w:rPr>
        <w:t>مشكاة الانوار ص 57، وعنه في البحار ج 93 ص 164 ح 43.</w:t>
      </w:r>
    </w:p>
    <w:p w:rsidR="00033505" w:rsidRDefault="00033505" w:rsidP="00033505">
      <w:pPr>
        <w:pStyle w:val="libFootnote"/>
        <w:rPr>
          <w:rtl/>
        </w:rPr>
      </w:pPr>
      <w:r>
        <w:rPr>
          <w:rtl/>
        </w:rPr>
        <w:t>(1)</w:t>
      </w:r>
      <w:r w:rsidR="0090073A">
        <w:rPr>
          <w:rtl/>
        </w:rPr>
        <w:t xml:space="preserve"> في المصدر: نفسه. </w:t>
      </w:r>
    </w:p>
    <w:p w:rsidR="0090073A" w:rsidRDefault="00033505" w:rsidP="00033505">
      <w:pPr>
        <w:pStyle w:val="libFootnote0"/>
        <w:rPr>
          <w:rtl/>
        </w:rPr>
      </w:pPr>
      <w:r>
        <w:rPr>
          <w:rtl/>
        </w:rPr>
        <w:t xml:space="preserve">9 - </w:t>
      </w:r>
      <w:r w:rsidR="0090073A">
        <w:rPr>
          <w:rtl/>
        </w:rPr>
        <w:t>مشكاة الانوار ص 57، وعنه في البحار ج 93 ص 165 ح 43.</w:t>
      </w:r>
    </w:p>
    <w:p w:rsidR="0090073A" w:rsidRDefault="00033505" w:rsidP="00033505">
      <w:pPr>
        <w:pStyle w:val="libFootnote"/>
        <w:rPr>
          <w:rtl/>
        </w:rPr>
      </w:pPr>
      <w:r>
        <w:rPr>
          <w:rtl/>
        </w:rPr>
        <w:t>(1)</w:t>
      </w:r>
      <w:r w:rsidR="0090073A">
        <w:rPr>
          <w:rtl/>
        </w:rPr>
        <w:t xml:space="preserve"> في المصدر: إن ربي أمرني. </w:t>
      </w:r>
    </w:p>
    <w:p w:rsidR="0090073A" w:rsidRDefault="00C2558F" w:rsidP="008B75A2">
      <w:pPr>
        <w:pStyle w:val="libNormal"/>
        <w:rPr>
          <w:rtl/>
        </w:rPr>
      </w:pPr>
      <w:r>
        <w:rPr>
          <w:rtl/>
        </w:rPr>
        <w:br w:type="page"/>
      </w:r>
      <w:r w:rsidR="0090073A">
        <w:rPr>
          <w:rtl/>
        </w:rPr>
        <w:t xml:space="preserve">5894 / 10 - ومن كتاب الزهد، عن اهل البيت </w:t>
      </w:r>
      <w:r w:rsidR="0090073A" w:rsidRPr="00347388">
        <w:rPr>
          <w:rStyle w:val="libAlaemChar"/>
          <w:rtl/>
        </w:rPr>
        <w:t>عليهم‌السلام</w:t>
      </w:r>
      <w:r w:rsidR="0090073A">
        <w:rPr>
          <w:rtl/>
        </w:rPr>
        <w:t xml:space="preserve">: عن زيد بن علي، عن آبائه، عن علي </w:t>
      </w:r>
      <w:r w:rsidR="0090073A" w:rsidRPr="00347388">
        <w:rPr>
          <w:rStyle w:val="libAlaemChar"/>
          <w:rtl/>
        </w:rPr>
        <w:t>عليهم‌السلام</w:t>
      </w:r>
      <w:r w:rsidR="0090073A">
        <w:rPr>
          <w:rtl/>
        </w:rPr>
        <w:t xml:space="preserve">، قال: « قال رسول الله </w:t>
      </w:r>
      <w:r w:rsidR="0090073A" w:rsidRPr="00347388">
        <w:rPr>
          <w:rStyle w:val="libAlaemChar"/>
          <w:rtl/>
        </w:rPr>
        <w:t>صلى‌الله‌عليه‌وآله</w:t>
      </w:r>
      <w:r w:rsidR="007D48A5" w:rsidRPr="007D48A5">
        <w:rPr>
          <w:rtl/>
        </w:rPr>
        <w:t>:</w:t>
      </w:r>
      <w:r w:rsidR="0090073A">
        <w:rPr>
          <w:rtl/>
        </w:rPr>
        <w:t xml:space="preserve"> الكلام ثلاثة: فرابح وسالم وشاجب، فاما الرابح الذي يذكر الله، واما السالم فالساكت، و أما الشاجب فالذي يخوض في الباطل »</w:t>
      </w:r>
      <w:r w:rsidR="006D030C">
        <w:rPr>
          <w:rFonts w:hint="cs"/>
          <w:rtl/>
        </w:rPr>
        <w:t>.</w:t>
      </w:r>
      <w:r w:rsidR="0090073A">
        <w:rPr>
          <w:rtl/>
        </w:rPr>
        <w:t xml:space="preserve"> </w:t>
      </w:r>
    </w:p>
    <w:p w:rsidR="0090073A" w:rsidRDefault="0090073A" w:rsidP="008B75A2">
      <w:pPr>
        <w:pStyle w:val="libNormal"/>
        <w:rPr>
          <w:rtl/>
        </w:rPr>
      </w:pPr>
      <w:r>
        <w:rPr>
          <w:rtl/>
        </w:rPr>
        <w:t xml:space="preserve">5895 / 11 - وعن ابن ابي يعفور، عن ابي عبدالله </w:t>
      </w:r>
      <w:r w:rsidRPr="00347388">
        <w:rPr>
          <w:rStyle w:val="libAlaemChar"/>
          <w:rtl/>
        </w:rPr>
        <w:t>عليه‌السلام</w:t>
      </w:r>
      <w:r>
        <w:rPr>
          <w:rtl/>
        </w:rPr>
        <w:t>، قال: « ثلاث لا يطيقهن الناس: الصفح عن الناس، ومواساة الرجل اخاه في ماله، وذكر الله كثيرا »</w:t>
      </w:r>
      <w:r w:rsidR="006D030C">
        <w:rPr>
          <w:rFonts w:hint="cs"/>
          <w:rtl/>
        </w:rPr>
        <w:t>.</w:t>
      </w:r>
      <w:r>
        <w:rPr>
          <w:rtl/>
        </w:rPr>
        <w:t xml:space="preserve"> </w:t>
      </w:r>
    </w:p>
    <w:p w:rsidR="0090073A" w:rsidRDefault="0090073A" w:rsidP="008B75A2">
      <w:pPr>
        <w:pStyle w:val="libNormal"/>
        <w:rPr>
          <w:rtl/>
        </w:rPr>
      </w:pPr>
      <w:r>
        <w:rPr>
          <w:rtl/>
        </w:rPr>
        <w:t xml:space="preserve">5896 / 12 - القطب الراوندي في دعواته: عن النبي </w:t>
      </w:r>
      <w:r w:rsidRPr="00347388">
        <w:rPr>
          <w:rStyle w:val="libAlaemChar"/>
          <w:rtl/>
        </w:rPr>
        <w:t>صلى‌الله‌عليه‌وآله</w:t>
      </w:r>
      <w:r w:rsidR="00FF6072">
        <w:rPr>
          <w:rtl/>
        </w:rPr>
        <w:t>،</w:t>
      </w:r>
      <w:r>
        <w:rPr>
          <w:rtl/>
        </w:rPr>
        <w:t xml:space="preserve"> انه قال: « يا رب وددت اني اعلم من تحب من عبادك فاحبه، فقال: إذا رأت عبدي يكثر ذكري، فانا اذنت، له في ذلك، وانا احبه، وإذا رأيت عبدي لا يذكرني، فانا حجبته، وانا ابغضه ». </w:t>
      </w:r>
    </w:p>
    <w:p w:rsidR="0090073A" w:rsidRDefault="0090073A" w:rsidP="008B75A2">
      <w:pPr>
        <w:pStyle w:val="libNormal"/>
        <w:rPr>
          <w:rtl/>
        </w:rPr>
      </w:pPr>
      <w:r>
        <w:rPr>
          <w:rtl/>
        </w:rPr>
        <w:t xml:space="preserve">5897 / 13 - الحسين بن سعيد في كتاب الزهد: عن ابن ابي عمير، عن ابن الحجاج، عن ابي عبدالله </w:t>
      </w:r>
      <w:r w:rsidRPr="00347388">
        <w:rPr>
          <w:rStyle w:val="libAlaemChar"/>
          <w:rtl/>
        </w:rPr>
        <w:t>عليه‌السلام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من اكثر ذكر الله احبه </w:t>
      </w:r>
      <w:r w:rsidRPr="001B3BC4">
        <w:rPr>
          <w:rStyle w:val="libFootnotenumChar"/>
          <w:rtl/>
        </w:rPr>
        <w:t>(1)</w:t>
      </w:r>
      <w:r>
        <w:rPr>
          <w:rtl/>
        </w:rPr>
        <w:t xml:space="preserve"> </w:t>
      </w:r>
      <w:r w:rsidR="006D030C">
        <w:rPr>
          <w:rFonts w:hint="cs"/>
          <w:rtl/>
        </w:rPr>
        <w:t xml:space="preserve">». </w:t>
      </w:r>
    </w:p>
    <w:p w:rsidR="0090073A" w:rsidRDefault="0090073A" w:rsidP="008B75A2">
      <w:pPr>
        <w:pStyle w:val="libNormal"/>
        <w:rPr>
          <w:rtl/>
        </w:rPr>
      </w:pPr>
      <w:r>
        <w:rPr>
          <w:rtl/>
        </w:rPr>
        <w:t>5898 / 14 - وعن صفوان، عن معاوية بن عمار، عن ابي عبدالله</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10 - </w:t>
      </w:r>
      <w:r w:rsidR="0090073A">
        <w:rPr>
          <w:rtl/>
        </w:rPr>
        <w:t xml:space="preserve">مشكاة الانوار ص 57 وعنه في البحار ج 93 ص 165 ح 43. </w:t>
      </w:r>
    </w:p>
    <w:p w:rsidR="00033505" w:rsidRDefault="00033505" w:rsidP="00033505">
      <w:pPr>
        <w:pStyle w:val="libFootnote0"/>
        <w:rPr>
          <w:rtl/>
        </w:rPr>
      </w:pPr>
      <w:r>
        <w:rPr>
          <w:rtl/>
        </w:rPr>
        <w:t xml:space="preserve">11 - </w:t>
      </w:r>
      <w:r w:rsidR="0090073A">
        <w:rPr>
          <w:rtl/>
        </w:rPr>
        <w:t xml:space="preserve">مشكاة الانوار ص 57، وعنه في البحار ج 93 ص 195. </w:t>
      </w:r>
    </w:p>
    <w:p w:rsidR="00033505" w:rsidRDefault="00033505" w:rsidP="00033505">
      <w:pPr>
        <w:pStyle w:val="libFootnote0"/>
        <w:rPr>
          <w:rtl/>
        </w:rPr>
      </w:pPr>
      <w:r>
        <w:rPr>
          <w:rtl/>
        </w:rPr>
        <w:t xml:space="preserve">12 - </w:t>
      </w:r>
      <w:r w:rsidR="0090073A">
        <w:rPr>
          <w:rtl/>
        </w:rPr>
        <w:t xml:space="preserve">دعوات الراوندي ص 2، وعنه في البحار ج 93 ص 16 ح 41. </w:t>
      </w:r>
    </w:p>
    <w:p w:rsidR="0090073A" w:rsidRDefault="00033505" w:rsidP="00033505">
      <w:pPr>
        <w:pStyle w:val="libFootnote0"/>
        <w:rPr>
          <w:rtl/>
        </w:rPr>
      </w:pPr>
      <w:r>
        <w:rPr>
          <w:rtl/>
        </w:rPr>
        <w:t xml:space="preserve">13 - </w:t>
      </w:r>
      <w:r w:rsidR="0090073A">
        <w:rPr>
          <w:rtl/>
        </w:rPr>
        <w:t>كتاب الزهد ص 55 ح 148، وعنه في البحار ج 93 ص 16 ح 39.</w:t>
      </w:r>
    </w:p>
    <w:p w:rsidR="00033505" w:rsidRDefault="00033505" w:rsidP="00033505">
      <w:pPr>
        <w:pStyle w:val="libFootnote"/>
        <w:rPr>
          <w:rtl/>
        </w:rPr>
      </w:pPr>
      <w:r>
        <w:rPr>
          <w:rtl/>
        </w:rPr>
        <w:t>(1)</w:t>
      </w:r>
      <w:r w:rsidR="0090073A">
        <w:rPr>
          <w:rtl/>
        </w:rPr>
        <w:t xml:space="preserve"> في المصدر: أحبه الله. </w:t>
      </w:r>
    </w:p>
    <w:p w:rsidR="0090073A" w:rsidRDefault="00033505" w:rsidP="00033505">
      <w:pPr>
        <w:pStyle w:val="libFootnote0"/>
        <w:rPr>
          <w:rtl/>
        </w:rPr>
      </w:pPr>
      <w:r>
        <w:rPr>
          <w:rtl/>
        </w:rPr>
        <w:t xml:space="preserve">14 - </w:t>
      </w:r>
      <w:r w:rsidR="0090073A">
        <w:rPr>
          <w:rtl/>
        </w:rPr>
        <w:t xml:space="preserve">كتاب الزهد ص 18، وعنه في البحار ج 93 ص 16 ح 38. </w:t>
      </w:r>
    </w:p>
    <w:p w:rsidR="0090073A" w:rsidRDefault="0090073A" w:rsidP="006D030C">
      <w:pPr>
        <w:pStyle w:val="libNormal0"/>
        <w:rPr>
          <w:rtl/>
        </w:rPr>
      </w:pPr>
      <w:r>
        <w:rPr>
          <w:rtl/>
        </w:rPr>
        <w:br w:type="page"/>
      </w:r>
      <w:r w:rsidRPr="00347388">
        <w:rPr>
          <w:rStyle w:val="libAlaemChar"/>
          <w:rtl/>
        </w:rPr>
        <w:t>عليه‌السلام</w:t>
      </w:r>
      <w:r>
        <w:rPr>
          <w:rtl/>
        </w:rPr>
        <w:t xml:space="preserve">، في قوله: </w:t>
      </w:r>
      <w:r w:rsidR="006D030C" w:rsidRPr="006D030C">
        <w:rPr>
          <w:rStyle w:val="libAlaemChar"/>
          <w:rFonts w:hint="cs"/>
          <w:rtl/>
        </w:rPr>
        <w:t>(</w:t>
      </w:r>
      <w:r w:rsidR="006D030C">
        <w:rPr>
          <w:rFonts w:hint="cs"/>
          <w:rtl/>
        </w:rPr>
        <w:t xml:space="preserve"> </w:t>
      </w:r>
      <w:r w:rsidR="006D030C" w:rsidRPr="006D030C">
        <w:rPr>
          <w:rStyle w:val="libAieChar"/>
          <w:rtl/>
        </w:rPr>
        <w:t>اذْكُرُوا اللَّـهَ ذِكْرًا كَثِيرًا</w:t>
      </w:r>
      <w:r w:rsidR="008B75A2">
        <w:rPr>
          <w:rtl/>
        </w:rPr>
        <w:t xml:space="preserve"> </w:t>
      </w:r>
      <w:r w:rsidR="006D030C" w:rsidRPr="006D030C">
        <w:rPr>
          <w:rStyle w:val="libAlaemChar"/>
          <w:rFonts w:hint="cs"/>
          <w:rtl/>
        </w:rPr>
        <w:t>)</w:t>
      </w:r>
      <w:r>
        <w:rPr>
          <w:rtl/>
        </w:rPr>
        <w:t xml:space="preserve"> </w:t>
      </w:r>
      <w:r w:rsidRPr="001B3BC4">
        <w:rPr>
          <w:rStyle w:val="libFootnotenumChar"/>
          <w:rtl/>
        </w:rPr>
        <w:t>(1)</w:t>
      </w:r>
      <w:r>
        <w:rPr>
          <w:rtl/>
        </w:rPr>
        <w:t xml:space="preserve"> قال: « إذا ذكر العبد ربه في اليوم مرة، كان ذلك كثيرا</w:t>
      </w:r>
      <w:r w:rsidR="002358E6">
        <w:rPr>
          <w:rFonts w:hint="cs"/>
          <w:rtl/>
        </w:rPr>
        <w:t>ً</w:t>
      </w:r>
      <w:r>
        <w:rPr>
          <w:rtl/>
        </w:rPr>
        <w:t xml:space="preserve"> »</w:t>
      </w:r>
      <w:r w:rsidR="002358E6">
        <w:rPr>
          <w:rFonts w:hint="cs"/>
          <w:rtl/>
        </w:rPr>
        <w:t>.</w:t>
      </w:r>
      <w:r>
        <w:rPr>
          <w:rtl/>
        </w:rPr>
        <w:t xml:space="preserve"> </w:t>
      </w:r>
    </w:p>
    <w:p w:rsidR="0090073A" w:rsidRDefault="0090073A" w:rsidP="002358E6">
      <w:pPr>
        <w:pStyle w:val="libNormal"/>
        <w:rPr>
          <w:rtl/>
        </w:rPr>
      </w:pPr>
      <w:r>
        <w:rPr>
          <w:rtl/>
        </w:rPr>
        <w:t xml:space="preserve">5899 / 15 - الصدوق في الامالي ومعاني الاخبار: عن محمد بن عمرو بن علي، عن محمد بن عبدالله بن احمد، عن عبدالله بن احمد بن عامر، عن ابيه، عن الرضا، عن آبائه </w:t>
      </w:r>
      <w:r w:rsidRPr="00347388">
        <w:rPr>
          <w:rStyle w:val="libAlaemChar"/>
          <w:rtl/>
        </w:rPr>
        <w:t>عليهم‌السلام</w:t>
      </w:r>
      <w:r>
        <w:rPr>
          <w:rtl/>
        </w:rPr>
        <w:t xml:space="preserve"> </w:t>
      </w:r>
      <w:r w:rsidRPr="001B3BC4">
        <w:rPr>
          <w:rStyle w:val="libFootnotenumChar"/>
          <w:rtl/>
        </w:rPr>
        <w:t>(1)</w:t>
      </w:r>
      <w:r>
        <w:rPr>
          <w:rtl/>
        </w:rPr>
        <w:t>، في خبر الشيخ الشامي: « قال زيد بن صوحان، ل</w:t>
      </w:r>
      <w:r w:rsidR="0063580D">
        <w:rPr>
          <w:rtl/>
        </w:rPr>
        <w:t>أميرالمؤمنين</w:t>
      </w:r>
      <w:r>
        <w:rPr>
          <w:rtl/>
        </w:rPr>
        <w:t xml:space="preserve"> </w:t>
      </w:r>
      <w:r w:rsidRPr="00347388">
        <w:rPr>
          <w:rStyle w:val="libAlaemChar"/>
          <w:rtl/>
        </w:rPr>
        <w:t>عليه‌السلام</w:t>
      </w:r>
      <w:r>
        <w:rPr>
          <w:rtl/>
        </w:rPr>
        <w:t>: اي الكلام افضل عند الله</w:t>
      </w:r>
      <w:r w:rsidR="002E3B3F">
        <w:rPr>
          <w:rtl/>
        </w:rPr>
        <w:t>؟</w:t>
      </w:r>
      <w:r>
        <w:rPr>
          <w:rtl/>
        </w:rPr>
        <w:t xml:space="preserve"> قال: كثرة ذكر الله، والتضرع إليه، والدعاء »</w:t>
      </w:r>
      <w:r w:rsidR="002358E6">
        <w:rPr>
          <w:rFonts w:hint="cs"/>
          <w:rtl/>
        </w:rPr>
        <w:t>.</w:t>
      </w:r>
      <w:r>
        <w:rPr>
          <w:rtl/>
        </w:rPr>
        <w:t xml:space="preserve"> </w:t>
      </w:r>
    </w:p>
    <w:p w:rsidR="0090073A" w:rsidRDefault="0090073A" w:rsidP="002358E6">
      <w:pPr>
        <w:pStyle w:val="libNormal"/>
        <w:rPr>
          <w:rtl/>
        </w:rPr>
      </w:pPr>
      <w:r>
        <w:rPr>
          <w:rtl/>
        </w:rPr>
        <w:t xml:space="preserve">5900 / 16 - وفي معاني الاخبار والخصال:، في وصية رسول الله </w:t>
      </w:r>
      <w:r w:rsidRPr="00347388">
        <w:rPr>
          <w:rStyle w:val="libAlaemChar"/>
          <w:rtl/>
        </w:rPr>
        <w:t>صلى‌الله‌عليه‌وآله</w:t>
      </w:r>
      <w:r w:rsidR="007D48A5" w:rsidRPr="007D48A5">
        <w:rPr>
          <w:rtl/>
        </w:rPr>
        <w:t xml:space="preserve"> </w:t>
      </w:r>
      <w:r>
        <w:rPr>
          <w:rtl/>
        </w:rPr>
        <w:t xml:space="preserve">لابي ذر: قال </w:t>
      </w:r>
      <w:r w:rsidRPr="00347388">
        <w:rPr>
          <w:rStyle w:val="libAlaemChar"/>
          <w:rtl/>
        </w:rPr>
        <w:t>صلى‌الله‌عليه‌وآله</w:t>
      </w:r>
      <w:r w:rsidR="007D48A5" w:rsidRPr="007D48A5">
        <w:rPr>
          <w:rtl/>
        </w:rPr>
        <w:t>:</w:t>
      </w:r>
      <w:r>
        <w:rPr>
          <w:rtl/>
        </w:rPr>
        <w:t xml:space="preserve"> عليك بتلاوة القرآن وذكر الله كثيرا، فانه ذكر لك في السماء، ونور لك في ال</w:t>
      </w:r>
      <w:r w:rsidR="002358E6">
        <w:rPr>
          <w:rFonts w:hint="cs"/>
          <w:rtl/>
        </w:rPr>
        <w:t>أ</w:t>
      </w:r>
      <w:r>
        <w:rPr>
          <w:rtl/>
        </w:rPr>
        <w:t>رض</w:t>
      </w:r>
      <w:r w:rsidR="002358E6">
        <w:rPr>
          <w:rFonts w:hint="cs"/>
          <w:rtl/>
        </w:rPr>
        <w:t xml:space="preserve"> ». </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(1)</w:t>
      </w:r>
      <w:r w:rsidR="0090073A">
        <w:rPr>
          <w:rtl/>
        </w:rPr>
        <w:t xml:space="preserve"> الاحزاب 33: 41. </w:t>
      </w:r>
    </w:p>
    <w:p w:rsidR="0090073A" w:rsidRDefault="00033505" w:rsidP="00033505">
      <w:pPr>
        <w:pStyle w:val="libFootnote0"/>
        <w:rPr>
          <w:rtl/>
        </w:rPr>
      </w:pPr>
      <w:r>
        <w:rPr>
          <w:rtl/>
        </w:rPr>
        <w:t xml:space="preserve">15 - </w:t>
      </w:r>
      <w:r w:rsidR="0090073A">
        <w:rPr>
          <w:rtl/>
        </w:rPr>
        <w:t>أمالي الصدوق ص 323، ومعاني الاخبار ص 199، وعنهما في البحار ج 93 ص 156 ح 21.</w:t>
      </w:r>
    </w:p>
    <w:p w:rsidR="00033505" w:rsidRDefault="00033505" w:rsidP="002358E6">
      <w:pPr>
        <w:pStyle w:val="libFootnote"/>
        <w:rPr>
          <w:rtl/>
        </w:rPr>
      </w:pPr>
      <w:r>
        <w:rPr>
          <w:rtl/>
        </w:rPr>
        <w:t>(1)</w:t>
      </w:r>
      <w:r w:rsidR="0090073A">
        <w:rPr>
          <w:rtl/>
        </w:rPr>
        <w:t xml:space="preserve"> في ال</w:t>
      </w:r>
      <w:r w:rsidR="002358E6">
        <w:rPr>
          <w:rFonts w:hint="cs"/>
          <w:rtl/>
        </w:rPr>
        <w:t>أ</w:t>
      </w:r>
      <w:r w:rsidR="0090073A">
        <w:rPr>
          <w:rtl/>
        </w:rPr>
        <w:t xml:space="preserve">مالي ومعاني الاخبار ورد الحديث بسند آخر: حدثنا محمد بن ابراهيم بن اسحاق، عن احمد بن محمد الهمداني، عن الحسن بن القاسم، عن علي بن ابراهيم (بن) المعلى، عن ابي عبدالله محمد بن خالد، عن عبدالله بن بكر المرادي، عن موسى بن الجعفر، عن أبيه، عن جده، عن علي بن الحسين </w:t>
      </w:r>
      <w:r w:rsidR="0090073A" w:rsidRPr="002358E6">
        <w:rPr>
          <w:rStyle w:val="libFootnoteAlaemChar"/>
          <w:rtl/>
        </w:rPr>
        <w:t>عليهم‌السلام</w:t>
      </w:r>
      <w:r w:rsidR="0090073A">
        <w:rPr>
          <w:rtl/>
        </w:rPr>
        <w:t>. والصوب ما في المصدرين، وقد رواه الشيخ الطوسي بهذا السند أيضا</w:t>
      </w:r>
      <w:r w:rsidR="002358E6">
        <w:rPr>
          <w:rFonts w:hint="cs"/>
          <w:rtl/>
        </w:rPr>
        <w:t>ً</w:t>
      </w:r>
      <w:r w:rsidR="0090073A">
        <w:rPr>
          <w:rtl/>
        </w:rPr>
        <w:t xml:space="preserve"> في ال</w:t>
      </w:r>
      <w:r w:rsidR="002358E6">
        <w:rPr>
          <w:rFonts w:hint="cs"/>
          <w:rtl/>
        </w:rPr>
        <w:t>أ</w:t>
      </w:r>
      <w:r w:rsidR="0090073A">
        <w:rPr>
          <w:rtl/>
        </w:rPr>
        <w:t>مالي ج 2 ص 49، علما</w:t>
      </w:r>
      <w:r w:rsidR="002358E6">
        <w:rPr>
          <w:rFonts w:hint="cs"/>
          <w:rtl/>
        </w:rPr>
        <w:t>ً</w:t>
      </w:r>
      <w:r w:rsidR="0090073A">
        <w:rPr>
          <w:rtl/>
        </w:rPr>
        <w:t xml:space="preserve"> بأن السند الذي أورده المصنف (قد</w:t>
      </w:r>
      <w:r w:rsidR="002358E6">
        <w:rPr>
          <w:rFonts w:hint="cs"/>
          <w:rtl/>
        </w:rPr>
        <w:t>ّ</w:t>
      </w:r>
      <w:r w:rsidR="0090073A">
        <w:rPr>
          <w:rtl/>
        </w:rPr>
        <w:t xml:space="preserve">ه) هو </w:t>
      </w:r>
      <w:r w:rsidR="002358E6">
        <w:rPr>
          <w:rtl/>
        </w:rPr>
        <w:t>سند الحديث اسألة الشامي عن أمير</w:t>
      </w:r>
      <w:r w:rsidR="0090073A">
        <w:rPr>
          <w:rtl/>
        </w:rPr>
        <w:t xml:space="preserve">المؤمنين </w:t>
      </w:r>
      <w:r w:rsidR="0090073A" w:rsidRPr="002358E6">
        <w:rPr>
          <w:rStyle w:val="libFootnoteAlaemChar"/>
          <w:rtl/>
        </w:rPr>
        <w:t>عليه‌السلام</w:t>
      </w:r>
      <w:r w:rsidR="0090073A">
        <w:rPr>
          <w:rtl/>
        </w:rPr>
        <w:t xml:space="preserve"> وهو غير حديثنا هذا. </w:t>
      </w:r>
    </w:p>
    <w:p w:rsidR="0090073A" w:rsidRDefault="00033505" w:rsidP="00033505">
      <w:pPr>
        <w:pStyle w:val="libFootnote0"/>
        <w:rPr>
          <w:rtl/>
        </w:rPr>
      </w:pPr>
      <w:r>
        <w:rPr>
          <w:rtl/>
        </w:rPr>
        <w:t xml:space="preserve">16 - </w:t>
      </w:r>
      <w:r w:rsidR="0090073A">
        <w:rPr>
          <w:rtl/>
        </w:rPr>
        <w:t xml:space="preserve">معاني الاخبار ص 334، والخصال ص 525 ح 3، وعنهما في البحار ج 93 ص 154 ح 15. </w:t>
      </w:r>
    </w:p>
    <w:p w:rsidR="0090073A" w:rsidRDefault="00C2558F" w:rsidP="002358E6">
      <w:pPr>
        <w:pStyle w:val="libNormal"/>
        <w:rPr>
          <w:rtl/>
        </w:rPr>
      </w:pPr>
      <w:r>
        <w:rPr>
          <w:rtl/>
        </w:rPr>
        <w:br w:type="page"/>
      </w:r>
      <w:r w:rsidR="0090073A">
        <w:rPr>
          <w:rtl/>
        </w:rPr>
        <w:t xml:space="preserve">5901 / 17 - ثقة </w:t>
      </w:r>
      <w:r w:rsidR="00343606">
        <w:rPr>
          <w:rtl/>
        </w:rPr>
        <w:t xml:space="preserve">الإسلام </w:t>
      </w:r>
      <w:r w:rsidR="0090073A">
        <w:rPr>
          <w:rtl/>
        </w:rPr>
        <w:t xml:space="preserve">في الكافي: عن علي بن ابراهيم، عن ابيه، عن القاسم بن محمد، عن المنقري، عن سفيان بن عيينة، عن السدي، عن ابي جعفر </w:t>
      </w:r>
      <w:r w:rsidR="0090073A" w:rsidRPr="00347388">
        <w:rPr>
          <w:rStyle w:val="libAlaemChar"/>
          <w:rtl/>
        </w:rPr>
        <w:t>عليه‌السلام</w:t>
      </w:r>
      <w:r w:rsidR="0090073A">
        <w:rPr>
          <w:rtl/>
        </w:rPr>
        <w:t>: « ما اخلص عبد الايمان بالله اربعين يوما - أو قال: ما اجمل عبد ذكر الله اربعين يوما - الا زهده الله في الدنيا، وبصر</w:t>
      </w:r>
      <w:r w:rsidR="002358E6">
        <w:rPr>
          <w:rFonts w:hint="cs"/>
          <w:rtl/>
        </w:rPr>
        <w:t>ّ</w:t>
      </w:r>
      <w:r w:rsidR="0090073A">
        <w:rPr>
          <w:rtl/>
        </w:rPr>
        <w:t xml:space="preserve">ه داءها ودواءها، واثبت الحكمة في قلبه، وانطق بها لسانه، ثم تلا </w:t>
      </w:r>
      <w:r w:rsidR="002358E6" w:rsidRPr="002358E6">
        <w:rPr>
          <w:rStyle w:val="libAlaemChar"/>
          <w:rFonts w:hint="cs"/>
          <w:rtl/>
        </w:rPr>
        <w:t>(</w:t>
      </w:r>
      <w:r w:rsidR="002358E6">
        <w:rPr>
          <w:rFonts w:hint="cs"/>
          <w:rtl/>
        </w:rPr>
        <w:t xml:space="preserve"> </w:t>
      </w:r>
      <w:r w:rsidR="002358E6" w:rsidRPr="002358E6">
        <w:rPr>
          <w:rStyle w:val="libAieChar"/>
          <w:rtl/>
        </w:rPr>
        <w:t>إِنَّ الَّذِينَ اتَّخَذُوا الْعِجْلَ سَيَنَالُهُمْ غَضَبٌ مِّن رَّبِّهِمْ وَذِلَّةٌ فِي الْحَيَاةِ الدُّنْيَا وَكَذَٰلِكَ نَجْزِي الْمُفْتَرِينَ</w:t>
      </w:r>
      <w:r w:rsidR="008B75A2">
        <w:rPr>
          <w:rtl/>
        </w:rPr>
        <w:t xml:space="preserve"> </w:t>
      </w:r>
      <w:r w:rsidR="002358E6" w:rsidRPr="002358E6">
        <w:rPr>
          <w:rStyle w:val="libAlaemChar"/>
          <w:rFonts w:hint="cs"/>
          <w:rtl/>
        </w:rPr>
        <w:t>)</w:t>
      </w:r>
      <w:r w:rsidR="0090073A">
        <w:rPr>
          <w:rtl/>
        </w:rPr>
        <w:t xml:space="preserve"> </w:t>
      </w:r>
      <w:r w:rsidR="0090073A" w:rsidRPr="001B3BC4">
        <w:rPr>
          <w:rStyle w:val="libFootnotenumChar"/>
          <w:rtl/>
        </w:rPr>
        <w:t>(1)</w:t>
      </w:r>
      <w:r w:rsidR="0090073A">
        <w:rPr>
          <w:rtl/>
        </w:rPr>
        <w:t xml:space="preserve"> </w:t>
      </w:r>
      <w:r w:rsidR="002358E6">
        <w:rPr>
          <w:rFonts w:hint="cs"/>
          <w:rtl/>
        </w:rPr>
        <w:t xml:space="preserve">». </w:t>
      </w:r>
    </w:p>
    <w:p w:rsidR="0090073A" w:rsidRDefault="0090073A" w:rsidP="002358E6">
      <w:pPr>
        <w:pStyle w:val="libNormal"/>
        <w:rPr>
          <w:rtl/>
        </w:rPr>
      </w:pPr>
      <w:r>
        <w:rPr>
          <w:rtl/>
        </w:rPr>
        <w:t xml:space="preserve">5902 / 18 - محمد بن مسعود العياشي في تفسيره: عن جابر، عن ابي جعفر </w:t>
      </w:r>
      <w:r w:rsidRPr="00347388">
        <w:rPr>
          <w:rStyle w:val="libAlaemChar"/>
          <w:rtl/>
        </w:rPr>
        <w:t>عليه‌السلام</w:t>
      </w:r>
      <w:r>
        <w:rPr>
          <w:rtl/>
        </w:rPr>
        <w:t xml:space="preserve">، قال: « قال النبي </w:t>
      </w:r>
      <w:r w:rsidRPr="00347388">
        <w:rPr>
          <w:rStyle w:val="libAlaemChar"/>
          <w:rtl/>
        </w:rPr>
        <w:t>صلى‌الله‌عليه‌وآله</w:t>
      </w:r>
      <w:r w:rsidR="007D48A5" w:rsidRPr="007D48A5">
        <w:rPr>
          <w:rtl/>
        </w:rPr>
        <w:t>:</w:t>
      </w:r>
      <w:r>
        <w:rPr>
          <w:rtl/>
        </w:rPr>
        <w:t xml:space="preserve"> ان الملك ينزل الصحيفة اول النهار واول الليل، يكتب فيها عمل ابن آدم، فاملوا في اولها خيرا، وفي آخرها خيرا، فان الله يغفر لكم ما بين ذلك، ان شاء الله، فان الله يقول: </w:t>
      </w:r>
      <w:r w:rsidR="002358E6" w:rsidRPr="006D030C">
        <w:rPr>
          <w:rStyle w:val="libAlaemChar"/>
          <w:rFonts w:hint="cs"/>
          <w:rtl/>
        </w:rPr>
        <w:t>(</w:t>
      </w:r>
      <w:r w:rsidR="002358E6">
        <w:rPr>
          <w:rFonts w:hint="cs"/>
          <w:rtl/>
        </w:rPr>
        <w:t xml:space="preserve"> </w:t>
      </w:r>
      <w:r w:rsidR="002358E6" w:rsidRPr="006D030C">
        <w:rPr>
          <w:rStyle w:val="libAieChar"/>
          <w:rtl/>
        </w:rPr>
        <w:t>فَاذْكُرُونِي أَذْكُرْكُمْ</w:t>
      </w:r>
      <w:r w:rsidR="002358E6" w:rsidRPr="006D030C">
        <w:rPr>
          <w:rtl/>
        </w:rPr>
        <w:t xml:space="preserve"> </w:t>
      </w:r>
      <w:r w:rsidR="002358E6" w:rsidRPr="006D030C">
        <w:rPr>
          <w:rStyle w:val="libAlaemChar"/>
          <w:rFonts w:hint="cs"/>
          <w:rtl/>
        </w:rPr>
        <w:t>)</w:t>
      </w:r>
      <w:r>
        <w:rPr>
          <w:rtl/>
        </w:rPr>
        <w:t xml:space="preserve"> </w:t>
      </w:r>
      <w:r w:rsidRPr="001B3BC4">
        <w:rPr>
          <w:rStyle w:val="libFootnotenumChar"/>
          <w:rtl/>
        </w:rPr>
        <w:t>(1)</w:t>
      </w:r>
      <w:r>
        <w:rPr>
          <w:rtl/>
        </w:rPr>
        <w:t xml:space="preserve"> </w:t>
      </w:r>
      <w:r w:rsidR="002358E6">
        <w:rPr>
          <w:rFonts w:hint="cs"/>
          <w:rtl/>
        </w:rPr>
        <w:t xml:space="preserve">». </w:t>
      </w:r>
    </w:p>
    <w:p w:rsidR="0090073A" w:rsidRDefault="0090073A" w:rsidP="002358E6">
      <w:pPr>
        <w:pStyle w:val="libNormal"/>
        <w:rPr>
          <w:rtl/>
        </w:rPr>
      </w:pPr>
      <w:r>
        <w:rPr>
          <w:rtl/>
        </w:rPr>
        <w:t>5903 / 19 - ابن ابي جمهور في درر الل</w:t>
      </w:r>
      <w:r w:rsidR="002358E6">
        <w:rPr>
          <w:rFonts w:hint="cs"/>
          <w:rtl/>
        </w:rPr>
        <w:t>آ</w:t>
      </w:r>
      <w:r>
        <w:rPr>
          <w:rtl/>
        </w:rPr>
        <w:t xml:space="preserve">لي: عن ابن عباس قال: قال رسول الله </w:t>
      </w:r>
      <w:r w:rsidRPr="00347388">
        <w:rPr>
          <w:rStyle w:val="libAlaemChar"/>
          <w:rtl/>
        </w:rPr>
        <w:t>صلى‌الله‌عليه‌وآله</w:t>
      </w:r>
      <w:r w:rsidR="007D48A5" w:rsidRPr="007D48A5">
        <w:rPr>
          <w:rtl/>
        </w:rPr>
        <w:t>:</w:t>
      </w:r>
      <w:r>
        <w:rPr>
          <w:rtl/>
        </w:rPr>
        <w:t xml:space="preserve"> « من عجز منكم عن الليل ان يكابده، وبخل بالمال ان ينفقه، وجبن عن العدو ان يجاهده، فليكثر ذكر الله تعالى </w:t>
      </w:r>
      <w:r w:rsidR="002358E6">
        <w:rPr>
          <w:rFonts w:hint="cs"/>
          <w:rtl/>
        </w:rPr>
        <w:t xml:space="preserve">». </w:t>
      </w:r>
    </w:p>
    <w:p w:rsidR="0090073A" w:rsidRDefault="0090073A" w:rsidP="008B75A2">
      <w:pPr>
        <w:pStyle w:val="libNormal"/>
        <w:rPr>
          <w:rtl/>
        </w:rPr>
      </w:pPr>
      <w:r>
        <w:rPr>
          <w:rtl/>
        </w:rPr>
        <w:t xml:space="preserve">5904 / 20 - وعن ابي الدرداء قال: قال رسول الله </w:t>
      </w:r>
      <w:r w:rsidRPr="00347388">
        <w:rPr>
          <w:rStyle w:val="libAlaemChar"/>
          <w:rtl/>
        </w:rPr>
        <w:t>صلى‌الله‌عليه‌وآله</w:t>
      </w:r>
      <w:r w:rsidR="007D48A5" w:rsidRPr="007D48A5">
        <w:rPr>
          <w:rtl/>
        </w:rPr>
        <w:t>:</w:t>
      </w:r>
      <w:r>
        <w:rPr>
          <w:rtl/>
        </w:rPr>
        <w:t xml:space="preserve"> « ان الذين لا تزال السنتهم رطبة من ذكر</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17 - </w:t>
      </w:r>
      <w:r w:rsidR="0090073A">
        <w:rPr>
          <w:rtl/>
        </w:rPr>
        <w:t>الكافي ج 2 ص 14 ح 6.</w:t>
      </w:r>
    </w:p>
    <w:p w:rsidR="00033505" w:rsidRDefault="00033505" w:rsidP="002358E6">
      <w:pPr>
        <w:pStyle w:val="libFootnote"/>
        <w:rPr>
          <w:rtl/>
        </w:rPr>
      </w:pPr>
      <w:r>
        <w:rPr>
          <w:rtl/>
        </w:rPr>
        <w:t>(1)</w:t>
      </w:r>
      <w:r w:rsidR="0090073A">
        <w:rPr>
          <w:rtl/>
        </w:rPr>
        <w:t xml:space="preserve"> ال</w:t>
      </w:r>
      <w:r w:rsidR="002358E6">
        <w:rPr>
          <w:rFonts w:hint="cs"/>
          <w:rtl/>
        </w:rPr>
        <w:t>أ</w:t>
      </w:r>
      <w:r w:rsidR="0090073A">
        <w:rPr>
          <w:rtl/>
        </w:rPr>
        <w:t xml:space="preserve">عراف 7: 152. </w:t>
      </w:r>
    </w:p>
    <w:p w:rsidR="0090073A" w:rsidRDefault="00033505" w:rsidP="00033505">
      <w:pPr>
        <w:pStyle w:val="libFootnote0"/>
        <w:rPr>
          <w:rtl/>
        </w:rPr>
      </w:pPr>
      <w:r>
        <w:rPr>
          <w:rtl/>
        </w:rPr>
        <w:t xml:space="preserve">18 - </w:t>
      </w:r>
      <w:r w:rsidR="0090073A">
        <w:rPr>
          <w:rtl/>
        </w:rPr>
        <w:t>تفسير العياشي ج 1 ص 67 ح 119، وعنه في البرهان ج 1 ص 166 ح 2</w:t>
      </w:r>
      <w:r w:rsidR="002358E6">
        <w:rPr>
          <w:rFonts w:hint="cs"/>
          <w:rtl/>
        </w:rPr>
        <w:t>.</w:t>
      </w:r>
    </w:p>
    <w:p w:rsidR="00033505" w:rsidRDefault="00033505" w:rsidP="00033505">
      <w:pPr>
        <w:pStyle w:val="libFootnote"/>
        <w:rPr>
          <w:rtl/>
        </w:rPr>
      </w:pPr>
      <w:r>
        <w:rPr>
          <w:rtl/>
        </w:rPr>
        <w:t>(1)</w:t>
      </w:r>
      <w:r w:rsidR="0090073A">
        <w:rPr>
          <w:rtl/>
        </w:rPr>
        <w:t xml:space="preserve"> البقرة 2: 152. </w:t>
      </w:r>
    </w:p>
    <w:p w:rsidR="00033505" w:rsidRDefault="00033505" w:rsidP="002358E6">
      <w:pPr>
        <w:pStyle w:val="libFootnote0"/>
        <w:rPr>
          <w:rtl/>
        </w:rPr>
      </w:pPr>
      <w:r>
        <w:rPr>
          <w:rtl/>
        </w:rPr>
        <w:t xml:space="preserve">19 - </w:t>
      </w:r>
      <w:r w:rsidR="0090073A">
        <w:rPr>
          <w:rtl/>
        </w:rPr>
        <w:t>درر الل</w:t>
      </w:r>
      <w:r w:rsidR="002358E6">
        <w:rPr>
          <w:rFonts w:hint="cs"/>
          <w:rtl/>
        </w:rPr>
        <w:t>آ</w:t>
      </w:r>
      <w:r w:rsidR="0090073A">
        <w:rPr>
          <w:rtl/>
        </w:rPr>
        <w:t xml:space="preserve">لي ج 1 ص 35. </w:t>
      </w:r>
    </w:p>
    <w:p w:rsidR="0090073A" w:rsidRDefault="00033505" w:rsidP="002358E6">
      <w:pPr>
        <w:pStyle w:val="libFootnote0"/>
        <w:rPr>
          <w:rtl/>
        </w:rPr>
      </w:pPr>
      <w:r>
        <w:rPr>
          <w:rtl/>
        </w:rPr>
        <w:t xml:space="preserve">20 - </w:t>
      </w:r>
      <w:r w:rsidR="0090073A">
        <w:rPr>
          <w:rtl/>
        </w:rPr>
        <w:t>درر الل</w:t>
      </w:r>
      <w:r w:rsidR="002358E6">
        <w:rPr>
          <w:rFonts w:hint="cs"/>
          <w:rtl/>
        </w:rPr>
        <w:t>آ</w:t>
      </w:r>
      <w:r w:rsidR="0090073A">
        <w:rPr>
          <w:rtl/>
        </w:rPr>
        <w:t xml:space="preserve">لي ج 1 ص 35. </w:t>
      </w:r>
    </w:p>
    <w:p w:rsidR="0090073A" w:rsidRDefault="0090073A" w:rsidP="002358E6">
      <w:pPr>
        <w:pStyle w:val="libNormal0"/>
        <w:rPr>
          <w:rtl/>
        </w:rPr>
      </w:pPr>
      <w:r>
        <w:rPr>
          <w:rtl/>
        </w:rPr>
        <w:br w:type="page"/>
        <w:t>الله، يدخل احدهم الجنة وهو يضحك »</w:t>
      </w:r>
      <w:r w:rsidR="002358E6">
        <w:rPr>
          <w:rFonts w:hint="cs"/>
          <w:rtl/>
        </w:rPr>
        <w:t>.</w:t>
      </w:r>
      <w:r>
        <w:rPr>
          <w:rtl/>
        </w:rPr>
        <w:t xml:space="preserve"> </w:t>
      </w:r>
    </w:p>
    <w:p w:rsidR="002358E6" w:rsidRDefault="0090073A" w:rsidP="002358E6">
      <w:pPr>
        <w:pStyle w:val="libNormal"/>
        <w:rPr>
          <w:rtl/>
        </w:rPr>
      </w:pPr>
      <w:r>
        <w:rPr>
          <w:rtl/>
        </w:rPr>
        <w:t xml:space="preserve">5905 / 21 - الشيخ أبوالفتوح الرازي في تفسيره: عن ابي سعيد الخدري قال: لما نزل قوله تعالى: </w:t>
      </w:r>
      <w:r w:rsidR="002358E6" w:rsidRPr="006D030C">
        <w:rPr>
          <w:rStyle w:val="libAlaemChar"/>
          <w:rFonts w:hint="cs"/>
          <w:rtl/>
        </w:rPr>
        <w:t>(</w:t>
      </w:r>
      <w:r w:rsidR="002358E6">
        <w:rPr>
          <w:rFonts w:hint="cs"/>
          <w:rtl/>
        </w:rPr>
        <w:t xml:space="preserve"> </w:t>
      </w:r>
      <w:r w:rsidR="002358E6" w:rsidRPr="006D030C">
        <w:rPr>
          <w:rStyle w:val="libAieChar"/>
          <w:rtl/>
        </w:rPr>
        <w:t>اذْكُرُوا اللَّـهَ ذِكْرًا كَثِيرًا</w:t>
      </w:r>
      <w:r w:rsidR="002358E6">
        <w:rPr>
          <w:rtl/>
        </w:rPr>
        <w:t xml:space="preserve"> </w:t>
      </w:r>
      <w:r w:rsidR="002358E6" w:rsidRPr="006D030C">
        <w:rPr>
          <w:rStyle w:val="libAlaemChar"/>
          <w:rFonts w:hint="cs"/>
          <w:rtl/>
        </w:rPr>
        <w:t>)</w:t>
      </w:r>
      <w:r>
        <w:rPr>
          <w:rtl/>
        </w:rPr>
        <w:t xml:space="preserve"> </w:t>
      </w:r>
      <w:r w:rsidRPr="001B3BC4">
        <w:rPr>
          <w:rStyle w:val="libFootnotenumChar"/>
          <w:rtl/>
        </w:rPr>
        <w:t>(1)</w:t>
      </w:r>
      <w:r>
        <w:rPr>
          <w:rtl/>
        </w:rPr>
        <w:t xml:space="preserve"> اشتغل رسول الله </w:t>
      </w:r>
      <w:r w:rsidRPr="00347388">
        <w:rPr>
          <w:rStyle w:val="libAlaemChar"/>
          <w:rtl/>
        </w:rPr>
        <w:t>صلى‌الله‌عليه‌وآله</w:t>
      </w:r>
      <w:r w:rsidR="00FF6072">
        <w:rPr>
          <w:rtl/>
        </w:rPr>
        <w:t>،</w:t>
      </w:r>
      <w:r>
        <w:rPr>
          <w:rtl/>
        </w:rPr>
        <w:t xml:space="preserve"> بذكر الله تعالى، حتى قال الكفار: انه جن</w:t>
      </w:r>
      <w:r w:rsidR="002358E6">
        <w:rPr>
          <w:rFonts w:hint="cs"/>
          <w:rtl/>
        </w:rPr>
        <w:t>ّ.</w:t>
      </w:r>
      <w:r>
        <w:rPr>
          <w:rtl/>
        </w:rPr>
        <w:t xml:space="preserve"> </w:t>
      </w:r>
    </w:p>
    <w:p w:rsidR="0090073A" w:rsidRDefault="0090073A" w:rsidP="002358E6">
      <w:pPr>
        <w:pStyle w:val="libNormal"/>
        <w:rPr>
          <w:rtl/>
        </w:rPr>
      </w:pPr>
      <w:r>
        <w:rPr>
          <w:rtl/>
        </w:rPr>
        <w:t xml:space="preserve">وعنه </w:t>
      </w:r>
      <w:r w:rsidRPr="00347388">
        <w:rPr>
          <w:rStyle w:val="libAlaemChar"/>
          <w:rtl/>
        </w:rPr>
        <w:t>صلى‌الله‌عليه‌وآله</w:t>
      </w:r>
      <w:r w:rsidR="007D48A5" w:rsidRPr="007D48A5">
        <w:rPr>
          <w:rtl/>
        </w:rPr>
        <w:t xml:space="preserve"> </w:t>
      </w:r>
      <w:r>
        <w:rPr>
          <w:rtl/>
        </w:rPr>
        <w:t>قال: « من ذكره فقد شكرة، ومن كتمه فقد كفره »</w:t>
      </w:r>
      <w:r w:rsidR="002358E6">
        <w:rPr>
          <w:rFonts w:hint="cs"/>
          <w:rtl/>
        </w:rPr>
        <w:t xml:space="preserve">. </w:t>
      </w:r>
    </w:p>
    <w:p w:rsidR="0090073A" w:rsidRDefault="0090073A" w:rsidP="00EC6118">
      <w:pPr>
        <w:pStyle w:val="Heading2Center"/>
        <w:rPr>
          <w:rtl/>
        </w:rPr>
      </w:pPr>
      <w:bookmarkStart w:id="130" w:name="_Toc363285370"/>
      <w:r>
        <w:rPr>
          <w:rtl/>
        </w:rPr>
        <w:t xml:space="preserve">6 - </w:t>
      </w:r>
      <w:r w:rsidRPr="00347388">
        <w:rPr>
          <w:rStyle w:val="libAlaemHeading2Char"/>
          <w:rtl/>
        </w:rPr>
        <w:t>(</w:t>
      </w:r>
      <w:r>
        <w:rPr>
          <w:rtl/>
        </w:rPr>
        <w:t xml:space="preserve"> باب استحباب ذكر الله في الخلوة</w:t>
      </w:r>
      <w:r w:rsidR="002358E6">
        <w:rPr>
          <w:rFonts w:hint="cs"/>
          <w:rtl/>
        </w:rPr>
        <w:t xml:space="preserve"> </w:t>
      </w:r>
      <w:r w:rsidRPr="00347388">
        <w:rPr>
          <w:rStyle w:val="libAlaemHeading2Char"/>
          <w:rtl/>
        </w:rPr>
        <w:t>)</w:t>
      </w:r>
      <w:bookmarkEnd w:id="130"/>
      <w:r>
        <w:rPr>
          <w:rtl/>
        </w:rPr>
        <w:t xml:space="preserve"> </w:t>
      </w:r>
    </w:p>
    <w:p w:rsidR="0090073A" w:rsidRDefault="0090073A" w:rsidP="002358E6">
      <w:pPr>
        <w:pStyle w:val="libNormal"/>
        <w:rPr>
          <w:rtl/>
        </w:rPr>
      </w:pPr>
      <w:r>
        <w:rPr>
          <w:rtl/>
        </w:rPr>
        <w:t>5906 / 1 - السيد محي الدين أبوحامد محمد بن عبدالله الحلبي الحسيني - ابن اخي ابن زهرة، في كتاب الاربعين: عن القاضي بهاء الدين أبي المحاسن يوسف بن رافع بن تميم، قال: أخبرنا القاضي فخر الدين أبوالرضا سعيد بن عبدالله، قال: اخبرنا الشيخ أبوالفتح محمد بن عبدالرحمن الخطيب الكشميهني، قال: اخبرنا هبة الله، قال: اخبرنا أبوعلي الحسن بن عبدالرحمن بن الحسن بن محمد الشافعي، قال: اخبرنا أبوالحسن احمد بن ابراهيم بن فراسي، قال: اخبرنا أبوجعفر محمد بن ابراهيم الدبيلي، قال: حدثنا عبدالحميد بن صبيح، قال: حدثنا يونس بن محمد بن اسماعيل العدني، قال: حدثنا عبدالله بن ابي غسان، قال: حدثنا زافر بن سليمان البكري، قال: حدثنا عثمان بن عطا الخراساني، عن ابيه، عن ابي رزين، قال: قال</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21 - </w:t>
      </w:r>
      <w:r w:rsidR="0090073A">
        <w:rPr>
          <w:rtl/>
        </w:rPr>
        <w:t>تفسير أبي الفتوح الرازي ج 1 ص 233.</w:t>
      </w:r>
    </w:p>
    <w:p w:rsidR="00343606" w:rsidRDefault="00033505" w:rsidP="002358E6">
      <w:pPr>
        <w:pStyle w:val="libFootnote"/>
        <w:rPr>
          <w:rtl/>
        </w:rPr>
      </w:pPr>
      <w:r>
        <w:rPr>
          <w:rtl/>
        </w:rPr>
        <w:t>(1)</w:t>
      </w:r>
      <w:r w:rsidR="0090073A">
        <w:rPr>
          <w:rtl/>
        </w:rPr>
        <w:t xml:space="preserve"> ال</w:t>
      </w:r>
      <w:r w:rsidR="002358E6">
        <w:rPr>
          <w:rFonts w:hint="cs"/>
          <w:rtl/>
        </w:rPr>
        <w:t>أ</w:t>
      </w:r>
      <w:r w:rsidR="0090073A">
        <w:rPr>
          <w:rtl/>
        </w:rPr>
        <w:t xml:space="preserve">حزاب 33: 41. </w:t>
      </w:r>
    </w:p>
    <w:p w:rsidR="00033505" w:rsidRDefault="00343606" w:rsidP="00343606">
      <w:pPr>
        <w:pStyle w:val="libFootnoteCenterBold"/>
        <w:rPr>
          <w:rtl/>
        </w:rPr>
      </w:pPr>
      <w:r>
        <w:rPr>
          <w:rtl/>
        </w:rPr>
        <w:t xml:space="preserve"> الباب - 6</w:t>
      </w:r>
      <w:r w:rsidR="0090073A">
        <w:rPr>
          <w:rtl/>
        </w:rPr>
        <w:t xml:space="preserve"> </w:t>
      </w:r>
    </w:p>
    <w:p w:rsidR="0090073A" w:rsidRDefault="00033505" w:rsidP="00033505">
      <w:pPr>
        <w:pStyle w:val="libFootnote0"/>
        <w:rPr>
          <w:rtl/>
        </w:rPr>
      </w:pPr>
      <w:r>
        <w:rPr>
          <w:rtl/>
        </w:rPr>
        <w:t xml:space="preserve">1 - </w:t>
      </w:r>
      <w:r w:rsidR="0090073A">
        <w:rPr>
          <w:rtl/>
        </w:rPr>
        <w:t xml:space="preserve">كتاب الاربعين ص 105 ح 32. </w:t>
      </w:r>
    </w:p>
    <w:p w:rsidR="0090073A" w:rsidRDefault="0090073A" w:rsidP="002358E6">
      <w:pPr>
        <w:pStyle w:val="libNormal0"/>
        <w:rPr>
          <w:rtl/>
        </w:rPr>
      </w:pPr>
      <w:r>
        <w:rPr>
          <w:rtl/>
        </w:rPr>
        <w:br w:type="page"/>
        <w:t xml:space="preserve">رسول الله </w:t>
      </w:r>
      <w:r w:rsidRPr="00347388">
        <w:rPr>
          <w:rStyle w:val="libAlaemChar"/>
          <w:rtl/>
        </w:rPr>
        <w:t>صلى‌الله‌عليه‌وآله</w:t>
      </w:r>
      <w:r w:rsidR="007D48A5" w:rsidRPr="007D48A5">
        <w:rPr>
          <w:rtl/>
        </w:rPr>
        <w:t>:</w:t>
      </w:r>
      <w:r>
        <w:rPr>
          <w:rtl/>
        </w:rPr>
        <w:t xml:space="preserve"> « إذا خلوت فاكثر ذكر الله</w:t>
      </w:r>
      <w:r w:rsidR="002358E6">
        <w:rPr>
          <w:rFonts w:hint="cs"/>
          <w:rtl/>
        </w:rPr>
        <w:t xml:space="preserve"> » ...</w:t>
      </w:r>
      <w:r>
        <w:rPr>
          <w:rtl/>
        </w:rPr>
        <w:t xml:space="preserve"> الخبر</w:t>
      </w:r>
    </w:p>
    <w:p w:rsidR="0090073A" w:rsidRDefault="0090073A" w:rsidP="002358E6">
      <w:pPr>
        <w:pStyle w:val="Heading2Center"/>
        <w:rPr>
          <w:rtl/>
        </w:rPr>
      </w:pPr>
      <w:bookmarkStart w:id="131" w:name="_Toc363285371"/>
      <w:r>
        <w:rPr>
          <w:rtl/>
        </w:rPr>
        <w:t xml:space="preserve">7 - </w:t>
      </w:r>
      <w:r w:rsidRPr="00347388">
        <w:rPr>
          <w:rStyle w:val="libAlaemHeading2Char"/>
          <w:rtl/>
        </w:rPr>
        <w:t>(</w:t>
      </w:r>
      <w:r>
        <w:rPr>
          <w:rtl/>
        </w:rPr>
        <w:t xml:space="preserve"> باب استحباب ذكر الله في المل</w:t>
      </w:r>
      <w:r w:rsidR="002358E6">
        <w:rPr>
          <w:rFonts w:hint="cs"/>
          <w:rtl/>
        </w:rPr>
        <w:t xml:space="preserve">أ </w:t>
      </w:r>
      <w:r w:rsidRPr="00347388">
        <w:rPr>
          <w:rStyle w:val="libAlaemHeading2Char"/>
          <w:rtl/>
        </w:rPr>
        <w:t>)</w:t>
      </w:r>
      <w:bookmarkEnd w:id="131"/>
      <w:r>
        <w:rPr>
          <w:rtl/>
        </w:rPr>
        <w:t xml:space="preserve"> </w:t>
      </w:r>
    </w:p>
    <w:p w:rsidR="0090073A" w:rsidRDefault="0090073A" w:rsidP="002358E6">
      <w:pPr>
        <w:pStyle w:val="libNormal"/>
        <w:rPr>
          <w:rtl/>
        </w:rPr>
      </w:pPr>
      <w:r>
        <w:rPr>
          <w:rtl/>
        </w:rPr>
        <w:t xml:space="preserve">5907 / 1 - كتاب جعفر بن محمد بن شريح الحضرمي: عن حميد بن شعيب السبيعي، عن جابر بن يزيد الجعفي قال: قال أبوجعفر </w:t>
      </w:r>
      <w:r w:rsidRPr="00347388">
        <w:rPr>
          <w:rStyle w:val="libAlaemChar"/>
          <w:rtl/>
        </w:rPr>
        <w:t>عليه‌السلام</w:t>
      </w:r>
      <w:r>
        <w:rPr>
          <w:rtl/>
        </w:rPr>
        <w:t xml:space="preserve">: « ما من عبد مؤمن ذكر الله في نفسه، الا ذكره الله في نفسه، وما من عبد مؤمن </w:t>
      </w:r>
      <w:r w:rsidRPr="001B3BC4">
        <w:rPr>
          <w:rStyle w:val="libFootnotenumChar"/>
          <w:rtl/>
        </w:rPr>
        <w:t>(1)</w:t>
      </w:r>
      <w:r>
        <w:rPr>
          <w:rtl/>
        </w:rPr>
        <w:t xml:space="preserve"> ذكر الله في مل</w:t>
      </w:r>
      <w:r w:rsidR="002358E6">
        <w:rPr>
          <w:rFonts w:hint="cs"/>
          <w:rtl/>
        </w:rPr>
        <w:t>أ</w:t>
      </w:r>
      <w:r>
        <w:rPr>
          <w:rtl/>
        </w:rPr>
        <w:t xml:space="preserve"> من الناس، إلا ذكره الله في مل</w:t>
      </w:r>
      <w:r w:rsidR="002358E6">
        <w:rPr>
          <w:rFonts w:hint="cs"/>
          <w:rtl/>
        </w:rPr>
        <w:t>أ</w:t>
      </w:r>
      <w:r>
        <w:rPr>
          <w:rtl/>
        </w:rPr>
        <w:t xml:space="preserve"> من الملائكة »</w:t>
      </w:r>
      <w:r w:rsidR="002358E6">
        <w:rPr>
          <w:rFonts w:hint="cs"/>
          <w:rtl/>
        </w:rPr>
        <w:t>.</w:t>
      </w:r>
      <w:r>
        <w:rPr>
          <w:rtl/>
        </w:rPr>
        <w:t xml:space="preserve"> </w:t>
      </w:r>
    </w:p>
    <w:p w:rsidR="0090073A" w:rsidRDefault="0090073A" w:rsidP="002358E6">
      <w:pPr>
        <w:pStyle w:val="libNormal"/>
        <w:rPr>
          <w:rtl/>
        </w:rPr>
      </w:pPr>
      <w:r>
        <w:rPr>
          <w:rtl/>
        </w:rPr>
        <w:t>5908 / 2 - القطب الراوندي في لب اللباب: « عن الله تعالى: إذا ذكرتني ذكرتك، ومن ذكرني في الخلاء، ذكرته في الخلاء، ومن ذكرني في المل</w:t>
      </w:r>
      <w:r w:rsidR="002358E6">
        <w:rPr>
          <w:rFonts w:hint="cs"/>
          <w:rtl/>
        </w:rPr>
        <w:t>أ</w:t>
      </w:r>
      <w:r>
        <w:rPr>
          <w:rtl/>
        </w:rPr>
        <w:t>، ذكرته في مل</w:t>
      </w:r>
      <w:r w:rsidR="002358E6">
        <w:rPr>
          <w:rFonts w:hint="cs"/>
          <w:rtl/>
        </w:rPr>
        <w:t>أ</w:t>
      </w:r>
      <w:r>
        <w:rPr>
          <w:rtl/>
        </w:rPr>
        <w:t xml:space="preserve"> خير منه »</w:t>
      </w:r>
      <w:r w:rsidR="002358E6">
        <w:rPr>
          <w:rFonts w:hint="cs"/>
          <w:rtl/>
        </w:rPr>
        <w:t>.</w:t>
      </w:r>
      <w:r>
        <w:rPr>
          <w:rtl/>
        </w:rPr>
        <w:t xml:space="preserve"> </w:t>
      </w:r>
    </w:p>
    <w:p w:rsidR="0090073A" w:rsidRDefault="0090073A" w:rsidP="002358E6">
      <w:pPr>
        <w:pStyle w:val="libNormal"/>
        <w:rPr>
          <w:rtl/>
        </w:rPr>
      </w:pPr>
      <w:r>
        <w:rPr>
          <w:rtl/>
        </w:rPr>
        <w:t>5909 / 3 - عوالي الل</w:t>
      </w:r>
      <w:r w:rsidR="002358E6">
        <w:rPr>
          <w:rFonts w:hint="cs"/>
          <w:rtl/>
        </w:rPr>
        <w:t>آ</w:t>
      </w:r>
      <w:r>
        <w:rPr>
          <w:rtl/>
        </w:rPr>
        <w:t xml:space="preserve">لي: عن النبي </w:t>
      </w:r>
      <w:r w:rsidRPr="00347388">
        <w:rPr>
          <w:rStyle w:val="libAlaemChar"/>
          <w:rtl/>
        </w:rPr>
        <w:t>صلى‌الله‌عليه‌وآله</w:t>
      </w:r>
      <w:r w:rsidR="00FF6072">
        <w:rPr>
          <w:rtl/>
        </w:rPr>
        <w:t>،</w:t>
      </w:r>
      <w:r>
        <w:rPr>
          <w:rtl/>
        </w:rPr>
        <w:t xml:space="preserve"> انه قال: « إذا ادني العبد من الله، يدني الله إليه، ومن تقرب إليه شبرا، تقرب إليه ذراعا، ومن تقرب إليه ذراعا، تقرب إليه باعا، ومن اتاه مشيا، جاءه هرولة، ومن ذكره في مل</w:t>
      </w:r>
      <w:r w:rsidR="002358E6">
        <w:rPr>
          <w:rFonts w:hint="cs"/>
          <w:rtl/>
        </w:rPr>
        <w:t>أ</w:t>
      </w:r>
      <w:r>
        <w:rPr>
          <w:rtl/>
        </w:rPr>
        <w:t>، ذكره في ملا اشرف، ومن شكره شكره في مقام اسنى، وإذا اراد بعبد خيرا، فتح عيني قلبه، فيشاهد بها ما كان غائبا عنه »</w:t>
      </w:r>
      <w:r w:rsidR="002358E6">
        <w:rPr>
          <w:rFonts w:hint="cs"/>
          <w:rtl/>
        </w:rPr>
        <w:t xml:space="preserve">. </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- 7</w:t>
      </w:r>
      <w:r w:rsidR="0090073A">
        <w:rPr>
          <w:rtl/>
        </w:rPr>
        <w:t xml:space="preserve"> </w:t>
      </w:r>
    </w:p>
    <w:p w:rsidR="0090073A" w:rsidRDefault="00033505" w:rsidP="00033505">
      <w:pPr>
        <w:pStyle w:val="libFootnote0"/>
        <w:rPr>
          <w:rtl/>
        </w:rPr>
      </w:pPr>
      <w:r>
        <w:rPr>
          <w:rtl/>
        </w:rPr>
        <w:t xml:space="preserve">1 - </w:t>
      </w:r>
      <w:r w:rsidR="0090073A">
        <w:rPr>
          <w:rtl/>
        </w:rPr>
        <w:t>كتاب جعفر بن شريح الحضرمي ص 65.</w:t>
      </w:r>
    </w:p>
    <w:p w:rsidR="00033505" w:rsidRDefault="00033505" w:rsidP="00033505">
      <w:pPr>
        <w:pStyle w:val="libFootnote"/>
        <w:rPr>
          <w:rtl/>
        </w:rPr>
      </w:pPr>
      <w:r>
        <w:rPr>
          <w:rtl/>
        </w:rPr>
        <w:t>(1)</w:t>
      </w:r>
      <w:r w:rsidR="0090073A">
        <w:rPr>
          <w:rtl/>
        </w:rPr>
        <w:t xml:space="preserve"> ليس في المصدر. </w:t>
      </w:r>
    </w:p>
    <w:p w:rsidR="00033505" w:rsidRDefault="00033505" w:rsidP="00033505">
      <w:pPr>
        <w:pStyle w:val="libFootnote0"/>
        <w:rPr>
          <w:rtl/>
        </w:rPr>
      </w:pPr>
      <w:r>
        <w:rPr>
          <w:rtl/>
        </w:rPr>
        <w:t xml:space="preserve">2 - </w:t>
      </w:r>
      <w:r w:rsidR="0090073A">
        <w:rPr>
          <w:rtl/>
        </w:rPr>
        <w:t>لب ال</w:t>
      </w:r>
      <w:r w:rsidR="002358E6">
        <w:rPr>
          <w:rFonts w:hint="cs"/>
          <w:rtl/>
        </w:rPr>
        <w:t>ل</w:t>
      </w:r>
      <w:r w:rsidR="0090073A">
        <w:rPr>
          <w:rtl/>
        </w:rPr>
        <w:t xml:space="preserve">باب: مخطوط. </w:t>
      </w:r>
    </w:p>
    <w:p w:rsidR="0090073A" w:rsidRDefault="00033505" w:rsidP="002358E6">
      <w:pPr>
        <w:pStyle w:val="libFootnote0"/>
        <w:rPr>
          <w:rtl/>
        </w:rPr>
      </w:pPr>
      <w:r>
        <w:rPr>
          <w:rtl/>
        </w:rPr>
        <w:t xml:space="preserve">3 - </w:t>
      </w:r>
      <w:r w:rsidR="0090073A">
        <w:rPr>
          <w:rtl/>
        </w:rPr>
        <w:t>عوالي الل</w:t>
      </w:r>
      <w:r w:rsidR="002358E6">
        <w:rPr>
          <w:rFonts w:hint="cs"/>
          <w:rtl/>
        </w:rPr>
        <w:t>آ</w:t>
      </w:r>
      <w:r w:rsidR="0090073A">
        <w:rPr>
          <w:rtl/>
        </w:rPr>
        <w:t xml:space="preserve">لي ج 1 ص 81 باختلاف في اللفظ. </w:t>
      </w:r>
    </w:p>
    <w:p w:rsidR="0090073A" w:rsidRDefault="0090073A" w:rsidP="002358E6">
      <w:pPr>
        <w:pStyle w:val="libNormal"/>
        <w:rPr>
          <w:rtl/>
        </w:rPr>
      </w:pPr>
      <w:r>
        <w:rPr>
          <w:rtl/>
        </w:rPr>
        <w:br w:type="page"/>
        <w:t>5910</w:t>
      </w:r>
      <w:r w:rsidR="002358E6">
        <w:rPr>
          <w:rFonts w:hint="cs"/>
          <w:rtl/>
        </w:rPr>
        <w:t xml:space="preserve"> / 4 -</w:t>
      </w:r>
      <w:r>
        <w:rPr>
          <w:rtl/>
        </w:rPr>
        <w:t xml:space="preserve"> الشيخ أبوالفتوح في تفسيره: ان الله تعالى انزل في بعض كتبه المنزلة: انا عند ظن عبدي، فليظن بي ما شاء، وانا مع عبدي إذا ذكرني، فمن ذكرني في نفسه، ذكرته في نفسي، ومن ذكرني في مل</w:t>
      </w:r>
      <w:r w:rsidR="002358E6">
        <w:rPr>
          <w:rFonts w:hint="cs"/>
          <w:rtl/>
        </w:rPr>
        <w:t>أ</w:t>
      </w:r>
      <w:r>
        <w:rPr>
          <w:rtl/>
        </w:rPr>
        <w:t>، ذكرته في مل</w:t>
      </w:r>
      <w:r w:rsidR="002358E6">
        <w:rPr>
          <w:rFonts w:hint="cs"/>
          <w:rtl/>
        </w:rPr>
        <w:t>أ</w:t>
      </w:r>
      <w:r>
        <w:rPr>
          <w:rtl/>
        </w:rPr>
        <w:t xml:space="preserve"> خير منه، ومن تقرب الي</w:t>
      </w:r>
      <w:r w:rsidR="002358E6">
        <w:rPr>
          <w:rFonts w:hint="cs"/>
          <w:rtl/>
        </w:rPr>
        <w:t>ّ</w:t>
      </w:r>
      <w:r>
        <w:rPr>
          <w:rtl/>
        </w:rPr>
        <w:t xml:space="preserve"> شبرا، تقربت إليه ذراعا، ومن تقرب الي ذراعا، تقربت إليه باعا، ومن اتاني مشيا، اتيته هرولة، ومن اتاني بقراب </w:t>
      </w:r>
      <w:r w:rsidRPr="001B3BC4">
        <w:rPr>
          <w:rStyle w:val="libFootnotenumChar"/>
          <w:rtl/>
        </w:rPr>
        <w:t>(1)</w:t>
      </w:r>
      <w:r>
        <w:rPr>
          <w:rtl/>
        </w:rPr>
        <w:t xml:space="preserve"> ال</w:t>
      </w:r>
      <w:r w:rsidR="002358E6">
        <w:rPr>
          <w:rFonts w:hint="cs"/>
          <w:rtl/>
        </w:rPr>
        <w:t>أ</w:t>
      </w:r>
      <w:r>
        <w:rPr>
          <w:rtl/>
        </w:rPr>
        <w:t>رض خطيئة أتيته بمثلها مغفرة، ما لم يشرك بي شيئا</w:t>
      </w:r>
      <w:r w:rsidR="002358E6">
        <w:rPr>
          <w:rFonts w:hint="cs"/>
          <w:rtl/>
        </w:rPr>
        <w:t xml:space="preserve">. </w:t>
      </w:r>
    </w:p>
    <w:p w:rsidR="0090073A" w:rsidRDefault="0090073A" w:rsidP="00EC6118">
      <w:pPr>
        <w:pStyle w:val="Heading2Center"/>
        <w:rPr>
          <w:rtl/>
        </w:rPr>
      </w:pPr>
      <w:bookmarkStart w:id="132" w:name="_Toc363285372"/>
      <w:r>
        <w:rPr>
          <w:rtl/>
        </w:rPr>
        <w:t xml:space="preserve">8 - </w:t>
      </w:r>
      <w:r w:rsidRPr="00347388">
        <w:rPr>
          <w:rStyle w:val="libAlaemHeading2Char"/>
          <w:rtl/>
        </w:rPr>
        <w:t>(</w:t>
      </w:r>
      <w:r>
        <w:rPr>
          <w:rtl/>
        </w:rPr>
        <w:t xml:space="preserve"> باب استحباب ذكر الله، وقراءة القرآن عند خوف الصاعقة</w:t>
      </w:r>
      <w:r w:rsidR="002358E6">
        <w:rPr>
          <w:rFonts w:hint="cs"/>
          <w:rtl/>
        </w:rPr>
        <w:t xml:space="preserve"> </w:t>
      </w:r>
      <w:r w:rsidRPr="00347388">
        <w:rPr>
          <w:rStyle w:val="libAlaemHeading2Char"/>
          <w:rtl/>
        </w:rPr>
        <w:t>)</w:t>
      </w:r>
      <w:bookmarkEnd w:id="132"/>
      <w:r>
        <w:rPr>
          <w:rtl/>
        </w:rPr>
        <w:t xml:space="preserve"> </w:t>
      </w:r>
    </w:p>
    <w:p w:rsidR="0090073A" w:rsidRDefault="0090073A" w:rsidP="002358E6">
      <w:pPr>
        <w:pStyle w:val="libNormal"/>
        <w:rPr>
          <w:rtl/>
        </w:rPr>
      </w:pPr>
      <w:r>
        <w:rPr>
          <w:rtl/>
        </w:rPr>
        <w:t xml:space="preserve">5911 / 1 - كتاب جعفر بن محمد بن شريح: عن عبدالله بن طلحة قال: قال أبوعبدالله </w:t>
      </w:r>
      <w:r w:rsidRPr="00347388">
        <w:rPr>
          <w:rStyle w:val="libAlaemChar"/>
          <w:rtl/>
        </w:rPr>
        <w:t>عليه‌السلام</w:t>
      </w:r>
      <w:r>
        <w:rPr>
          <w:rtl/>
        </w:rPr>
        <w:t>: « ان الصاعقة لا تصيب ذاكرا لله »</w:t>
      </w:r>
      <w:r w:rsidR="002358E6">
        <w:rPr>
          <w:rFonts w:hint="cs"/>
          <w:rtl/>
        </w:rPr>
        <w:t xml:space="preserve">. </w:t>
      </w:r>
    </w:p>
    <w:p w:rsidR="0090073A" w:rsidRDefault="0090073A" w:rsidP="00EC6118">
      <w:pPr>
        <w:pStyle w:val="Heading2Center"/>
        <w:rPr>
          <w:rtl/>
        </w:rPr>
      </w:pPr>
      <w:bookmarkStart w:id="133" w:name="_Toc363285373"/>
      <w:r>
        <w:rPr>
          <w:rtl/>
        </w:rPr>
        <w:t xml:space="preserve">9 - </w:t>
      </w:r>
      <w:r w:rsidRPr="00347388">
        <w:rPr>
          <w:rStyle w:val="libAlaemHeading2Char"/>
          <w:rtl/>
        </w:rPr>
        <w:t>(</w:t>
      </w:r>
      <w:r>
        <w:rPr>
          <w:rtl/>
        </w:rPr>
        <w:t xml:space="preserve"> باب استحباب الاشتغال بذكر الله، عما سواه من العبادات المستحبة، حتى الدعاء، وقراءة القرآن</w:t>
      </w:r>
      <w:r w:rsidR="002358E6">
        <w:rPr>
          <w:rFonts w:hint="cs"/>
          <w:rtl/>
        </w:rPr>
        <w:t xml:space="preserve"> </w:t>
      </w:r>
      <w:r w:rsidRPr="00347388">
        <w:rPr>
          <w:rStyle w:val="libAlaemHeading2Char"/>
          <w:rtl/>
        </w:rPr>
        <w:t>)</w:t>
      </w:r>
      <w:bookmarkEnd w:id="133"/>
      <w:r>
        <w:rPr>
          <w:rtl/>
        </w:rPr>
        <w:t xml:space="preserve"> </w:t>
      </w:r>
    </w:p>
    <w:p w:rsidR="0090073A" w:rsidRDefault="0090073A" w:rsidP="002358E6">
      <w:pPr>
        <w:pStyle w:val="libNormal"/>
        <w:rPr>
          <w:rtl/>
        </w:rPr>
      </w:pPr>
      <w:r>
        <w:rPr>
          <w:rtl/>
        </w:rPr>
        <w:t>5912 / 1 - القطب الراوندي في دعواته، قال قال أبوعبدالله</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4 - </w:t>
      </w:r>
      <w:r w:rsidR="0090073A">
        <w:rPr>
          <w:rtl/>
        </w:rPr>
        <w:t>تفسير أبي الفتوح الرازي ج 1 ص 232.</w:t>
      </w:r>
    </w:p>
    <w:p w:rsidR="00343606" w:rsidRDefault="00033505" w:rsidP="00033505">
      <w:pPr>
        <w:pStyle w:val="libFootnote"/>
        <w:rPr>
          <w:rtl/>
        </w:rPr>
      </w:pPr>
      <w:r>
        <w:rPr>
          <w:rtl/>
        </w:rPr>
        <w:t>(1)</w:t>
      </w:r>
      <w:r w:rsidR="0090073A">
        <w:rPr>
          <w:rtl/>
        </w:rPr>
        <w:t xml:space="preserve"> قراب الشئ، بكسر القاف وضم</w:t>
      </w:r>
      <w:r w:rsidR="002358E6">
        <w:rPr>
          <w:rFonts w:hint="cs"/>
          <w:rtl/>
        </w:rPr>
        <w:t>ّ</w:t>
      </w:r>
      <w:r w:rsidR="0090073A">
        <w:rPr>
          <w:rtl/>
        </w:rPr>
        <w:t xml:space="preserve">ه: ما قارب قدره (لسان العرب ج 1 ص 664). </w:t>
      </w:r>
    </w:p>
    <w:p w:rsidR="00033505" w:rsidRDefault="00343606" w:rsidP="00343606">
      <w:pPr>
        <w:pStyle w:val="libFootnoteCenterBold"/>
        <w:rPr>
          <w:rtl/>
        </w:rPr>
      </w:pPr>
      <w:r>
        <w:rPr>
          <w:rtl/>
        </w:rPr>
        <w:t xml:space="preserve"> الباب - 8</w:t>
      </w:r>
      <w:r w:rsidR="0090073A">
        <w:rPr>
          <w:rtl/>
        </w:rPr>
        <w:t xml:space="preserve"> </w:t>
      </w:r>
    </w:p>
    <w:p w:rsidR="00343606" w:rsidRDefault="00033505" w:rsidP="00033505">
      <w:pPr>
        <w:pStyle w:val="libFootnote0"/>
        <w:rPr>
          <w:rtl/>
        </w:rPr>
      </w:pPr>
      <w:r>
        <w:rPr>
          <w:rtl/>
        </w:rPr>
        <w:t xml:space="preserve">1 - </w:t>
      </w:r>
      <w:r w:rsidR="0090073A">
        <w:rPr>
          <w:rtl/>
        </w:rPr>
        <w:t xml:space="preserve">كتاب جعفر بن محمد بن شريح ص 77. </w:t>
      </w:r>
    </w:p>
    <w:p w:rsidR="00033505" w:rsidRDefault="00343606" w:rsidP="00343606">
      <w:pPr>
        <w:pStyle w:val="libFootnoteCenterBold"/>
        <w:rPr>
          <w:rtl/>
        </w:rPr>
      </w:pPr>
      <w:r>
        <w:rPr>
          <w:rtl/>
        </w:rPr>
        <w:t xml:space="preserve"> الباب - 9</w:t>
      </w:r>
      <w:r w:rsidR="0090073A">
        <w:rPr>
          <w:rtl/>
        </w:rPr>
        <w:t xml:space="preserve"> </w:t>
      </w:r>
    </w:p>
    <w:p w:rsidR="0090073A" w:rsidRDefault="00033505" w:rsidP="00033505">
      <w:pPr>
        <w:pStyle w:val="libFootnote0"/>
        <w:rPr>
          <w:rtl/>
        </w:rPr>
      </w:pPr>
      <w:r>
        <w:rPr>
          <w:rtl/>
        </w:rPr>
        <w:t xml:space="preserve">1 - </w:t>
      </w:r>
      <w:r w:rsidR="0090073A">
        <w:rPr>
          <w:rtl/>
        </w:rPr>
        <w:t xml:space="preserve">دعوات الراونذي ص 2، عنه في البحار ج 93 ص 160 ح 41. </w:t>
      </w:r>
    </w:p>
    <w:p w:rsidR="0090073A" w:rsidRDefault="0090073A" w:rsidP="002358E6">
      <w:pPr>
        <w:pStyle w:val="libNormal0"/>
        <w:rPr>
          <w:rtl/>
        </w:rPr>
      </w:pPr>
      <w:r>
        <w:rPr>
          <w:rtl/>
        </w:rPr>
        <w:br w:type="page"/>
      </w:r>
      <w:r w:rsidRPr="00347388">
        <w:rPr>
          <w:rStyle w:val="libAlaemChar"/>
          <w:rtl/>
        </w:rPr>
        <w:t>عليه‌السلام</w:t>
      </w:r>
      <w:r>
        <w:rPr>
          <w:rtl/>
        </w:rPr>
        <w:t>:</w:t>
      </w:r>
      <w:r w:rsidR="002358E6">
        <w:rPr>
          <w:rFonts w:hint="cs"/>
          <w:rtl/>
        </w:rPr>
        <w:t xml:space="preserve"> «</w:t>
      </w:r>
      <w:r>
        <w:rPr>
          <w:rtl/>
        </w:rPr>
        <w:t xml:space="preserve"> ان الله يقول: من شغل بذكري عن مسألتي، اعطيته افضل ما اعطي من يسألني »</w:t>
      </w:r>
      <w:r w:rsidR="002358E6">
        <w:rPr>
          <w:rFonts w:hint="cs"/>
          <w:rtl/>
        </w:rPr>
        <w:t>.</w:t>
      </w:r>
      <w:r>
        <w:rPr>
          <w:rtl/>
        </w:rPr>
        <w:t xml:space="preserve"> </w:t>
      </w:r>
    </w:p>
    <w:p w:rsidR="0090073A" w:rsidRDefault="0090073A" w:rsidP="008B75A2">
      <w:pPr>
        <w:pStyle w:val="libNormal"/>
        <w:rPr>
          <w:rtl/>
        </w:rPr>
      </w:pPr>
      <w:r>
        <w:rPr>
          <w:rtl/>
        </w:rPr>
        <w:t xml:space="preserve">5913 / 2 - تفسير العسكري </w:t>
      </w:r>
      <w:r w:rsidRPr="00347388">
        <w:rPr>
          <w:rStyle w:val="libAlaemChar"/>
          <w:rtl/>
        </w:rPr>
        <w:t>عليه‌السلام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من شغلته عبادة الله عن مسألته، اعطاه افضل ما يعطي السائلين »</w:t>
      </w:r>
      <w:r w:rsidR="002358E6">
        <w:rPr>
          <w:rFonts w:hint="cs"/>
          <w:rtl/>
        </w:rPr>
        <w:t>.</w:t>
      </w:r>
      <w:r>
        <w:rPr>
          <w:rtl/>
        </w:rPr>
        <w:t xml:space="preserve"> </w:t>
      </w:r>
    </w:p>
    <w:p w:rsidR="0090073A" w:rsidRDefault="0090073A" w:rsidP="002358E6">
      <w:pPr>
        <w:pStyle w:val="libNormal"/>
        <w:rPr>
          <w:rtl/>
        </w:rPr>
      </w:pPr>
      <w:r>
        <w:rPr>
          <w:rtl/>
        </w:rPr>
        <w:t xml:space="preserve">5914 / 3 - الشيخ أبوالفتوح في تفسيره: عن رسول الله </w:t>
      </w:r>
      <w:r w:rsidRPr="00347388">
        <w:rPr>
          <w:rStyle w:val="libAlaemChar"/>
          <w:rtl/>
        </w:rPr>
        <w:t>صلى‌الله‌عليه‌وآله</w:t>
      </w:r>
      <w:r w:rsidR="00FF6072">
        <w:rPr>
          <w:rtl/>
        </w:rPr>
        <w:t>،</w:t>
      </w:r>
      <w:r>
        <w:rPr>
          <w:rtl/>
        </w:rPr>
        <w:t xml:space="preserve"> قال: « من اطاع الله، فقد ذكر الله، وان قلت صلاته وصيامه، وتلاوته القرآن، ومن عصى الله فقد نسي الله، وان كثرت صلاته وصيامه، وتلاوته القرآن »</w:t>
      </w:r>
      <w:r w:rsidR="002358E6">
        <w:rPr>
          <w:rFonts w:hint="cs"/>
          <w:rtl/>
        </w:rPr>
        <w:t xml:space="preserve">. </w:t>
      </w:r>
    </w:p>
    <w:p w:rsidR="0090073A" w:rsidRDefault="0090073A" w:rsidP="00EC6118">
      <w:pPr>
        <w:pStyle w:val="Heading2Center"/>
        <w:rPr>
          <w:rtl/>
        </w:rPr>
      </w:pPr>
      <w:bookmarkStart w:id="134" w:name="_Toc363285374"/>
      <w:r>
        <w:rPr>
          <w:rtl/>
        </w:rPr>
        <w:t xml:space="preserve">10 - </w:t>
      </w:r>
      <w:r w:rsidRPr="00347388">
        <w:rPr>
          <w:rStyle w:val="libAlaemHeading2Char"/>
          <w:rtl/>
        </w:rPr>
        <w:t>(</w:t>
      </w:r>
      <w:r>
        <w:rPr>
          <w:rtl/>
        </w:rPr>
        <w:t xml:space="preserve"> باب استحباب ذكر الله في النفس وفي السر، واختياره على الذكر علانية</w:t>
      </w:r>
      <w:r w:rsidR="002358E6">
        <w:rPr>
          <w:rFonts w:hint="cs"/>
          <w:rtl/>
        </w:rPr>
        <w:t xml:space="preserve"> </w:t>
      </w:r>
      <w:r w:rsidRPr="00347388">
        <w:rPr>
          <w:rStyle w:val="libAlaemHeading2Char"/>
          <w:rtl/>
        </w:rPr>
        <w:t>)</w:t>
      </w:r>
      <w:bookmarkEnd w:id="134"/>
      <w:r>
        <w:rPr>
          <w:rtl/>
        </w:rPr>
        <w:t xml:space="preserve"> </w:t>
      </w:r>
    </w:p>
    <w:p w:rsidR="0090073A" w:rsidRDefault="0090073A" w:rsidP="002358E6">
      <w:pPr>
        <w:pStyle w:val="libNormal"/>
        <w:rPr>
          <w:rtl/>
        </w:rPr>
      </w:pPr>
      <w:r>
        <w:rPr>
          <w:rtl/>
        </w:rPr>
        <w:t xml:space="preserve">5915 / 1 - محمد بن مسعود العياشي في تفسيره: عن زرارة، عن احدهما </w:t>
      </w:r>
      <w:r w:rsidRPr="00347388">
        <w:rPr>
          <w:rStyle w:val="libAlaemChar"/>
          <w:rtl/>
        </w:rPr>
        <w:t>عليهما‌السلام</w:t>
      </w:r>
      <w:r>
        <w:rPr>
          <w:rtl/>
        </w:rPr>
        <w:t xml:space="preserve">، قال: « لا يكتب الملك الا ما اسمع نفسه، وقال الله: </w:t>
      </w:r>
      <w:r w:rsidR="002358E6" w:rsidRPr="002358E6">
        <w:rPr>
          <w:rStyle w:val="libAlaemChar"/>
          <w:rFonts w:hint="cs"/>
          <w:rtl/>
        </w:rPr>
        <w:t>(</w:t>
      </w:r>
      <w:r w:rsidR="002358E6">
        <w:rPr>
          <w:rFonts w:hint="cs"/>
          <w:rtl/>
        </w:rPr>
        <w:t xml:space="preserve"> </w:t>
      </w:r>
      <w:r w:rsidR="002358E6" w:rsidRPr="002358E6">
        <w:rPr>
          <w:rStyle w:val="libAieChar"/>
          <w:rtl/>
        </w:rPr>
        <w:t>وَاذْكُر رَّبَّكَ فِي نَفْسِكَ تَضَرُّعًا وَخِيفَةً</w:t>
      </w:r>
      <w:r w:rsidR="002358E6">
        <w:rPr>
          <w:rFonts w:hint="cs"/>
          <w:rtl/>
        </w:rPr>
        <w:t xml:space="preserve"> </w:t>
      </w:r>
      <w:r w:rsidR="002358E6" w:rsidRPr="002358E6">
        <w:rPr>
          <w:rStyle w:val="libAlaemChar"/>
          <w:rFonts w:hint="cs"/>
          <w:rtl/>
        </w:rPr>
        <w:t>)</w:t>
      </w:r>
      <w:r>
        <w:rPr>
          <w:rtl/>
        </w:rPr>
        <w:t xml:space="preserve"> </w:t>
      </w:r>
      <w:r w:rsidRPr="001B3BC4">
        <w:rPr>
          <w:rStyle w:val="libFootnotenumChar"/>
          <w:rtl/>
        </w:rPr>
        <w:t>(1)</w:t>
      </w:r>
      <w:r>
        <w:rPr>
          <w:rtl/>
        </w:rPr>
        <w:t xml:space="preserve"> قال: لا يعلم ثواب ذلك الذكر، في نفس العبد، لعظمته الا الله »</w:t>
      </w:r>
      <w:r w:rsidR="002358E6">
        <w:rPr>
          <w:rFonts w:hint="cs"/>
          <w:rtl/>
        </w:rPr>
        <w:t>.</w:t>
      </w:r>
      <w:r>
        <w:rPr>
          <w:rtl/>
        </w:rPr>
        <w:t xml:space="preserve"> </w:t>
      </w:r>
    </w:p>
    <w:p w:rsidR="0090073A" w:rsidRDefault="0090073A" w:rsidP="008B75A2">
      <w:pPr>
        <w:pStyle w:val="libNormal"/>
        <w:rPr>
          <w:rtl/>
        </w:rPr>
      </w:pPr>
      <w:r>
        <w:rPr>
          <w:rtl/>
        </w:rPr>
        <w:t>5916 / 2 - الحسين بن سعيد الاهوازي في كتاب الزهد: عن حماد، عن</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90073A">
        <w:rPr>
          <w:rtl/>
        </w:rPr>
        <w:t xml:space="preserve">تفسير الامام العسكري </w:t>
      </w:r>
      <w:r w:rsidR="0090073A" w:rsidRPr="002358E6">
        <w:rPr>
          <w:rStyle w:val="libFootnoteAlaemChar"/>
          <w:rtl/>
        </w:rPr>
        <w:t>عليه‌السلام</w:t>
      </w:r>
      <w:r w:rsidR="0090073A">
        <w:rPr>
          <w:rtl/>
        </w:rPr>
        <w:t xml:space="preserve"> ص 132. </w:t>
      </w:r>
    </w:p>
    <w:p w:rsidR="00343606" w:rsidRDefault="00033505" w:rsidP="00033505">
      <w:pPr>
        <w:pStyle w:val="libFootnote0"/>
        <w:rPr>
          <w:rtl/>
        </w:rPr>
      </w:pPr>
      <w:r>
        <w:rPr>
          <w:rtl/>
        </w:rPr>
        <w:t xml:space="preserve">3 - </w:t>
      </w:r>
      <w:r w:rsidR="0090073A">
        <w:rPr>
          <w:rtl/>
        </w:rPr>
        <w:t xml:space="preserve">تفسير أبي الفتوح الرازي ج 1 ص 232. </w:t>
      </w:r>
    </w:p>
    <w:p w:rsidR="00033505" w:rsidRDefault="00343606" w:rsidP="00343606">
      <w:pPr>
        <w:pStyle w:val="libFootnoteCenterBold"/>
        <w:rPr>
          <w:rtl/>
        </w:rPr>
      </w:pPr>
      <w:r>
        <w:rPr>
          <w:rtl/>
        </w:rPr>
        <w:t xml:space="preserve"> الباب - 10</w:t>
      </w:r>
      <w:r w:rsidR="0090073A">
        <w:rPr>
          <w:rtl/>
        </w:rPr>
        <w:t xml:space="preserve"> </w:t>
      </w:r>
    </w:p>
    <w:p w:rsidR="0090073A" w:rsidRDefault="00033505" w:rsidP="00033505">
      <w:pPr>
        <w:pStyle w:val="libFootnote0"/>
        <w:rPr>
          <w:rtl/>
        </w:rPr>
      </w:pPr>
      <w:r>
        <w:rPr>
          <w:rtl/>
        </w:rPr>
        <w:t xml:space="preserve">1 - </w:t>
      </w:r>
      <w:r w:rsidR="0090073A">
        <w:rPr>
          <w:rtl/>
        </w:rPr>
        <w:t>تفسير العياشي ج 2 ص 44 ح 134، وعنه في البحار ج 93 ص 159 ح 36، والبرهان ج 2 ص 57 ح 2.</w:t>
      </w:r>
    </w:p>
    <w:p w:rsidR="00033505" w:rsidRDefault="00033505" w:rsidP="002358E6">
      <w:pPr>
        <w:pStyle w:val="libFootnote"/>
        <w:rPr>
          <w:rtl/>
        </w:rPr>
      </w:pPr>
      <w:r>
        <w:rPr>
          <w:rtl/>
        </w:rPr>
        <w:t>(1)</w:t>
      </w:r>
      <w:r w:rsidR="0090073A">
        <w:rPr>
          <w:rtl/>
        </w:rPr>
        <w:t xml:space="preserve"> ال</w:t>
      </w:r>
      <w:r w:rsidR="002358E6">
        <w:rPr>
          <w:rFonts w:hint="cs"/>
          <w:rtl/>
        </w:rPr>
        <w:t>أ</w:t>
      </w:r>
      <w:r w:rsidR="0090073A">
        <w:rPr>
          <w:rtl/>
        </w:rPr>
        <w:t xml:space="preserve">عراف 7: 205. </w:t>
      </w:r>
    </w:p>
    <w:p w:rsidR="0090073A" w:rsidRDefault="00033505" w:rsidP="00033505">
      <w:pPr>
        <w:pStyle w:val="libFootnote0"/>
        <w:rPr>
          <w:rtl/>
        </w:rPr>
      </w:pPr>
      <w:r>
        <w:rPr>
          <w:rtl/>
        </w:rPr>
        <w:t xml:space="preserve">2 - </w:t>
      </w:r>
      <w:r w:rsidR="0090073A">
        <w:rPr>
          <w:rtl/>
        </w:rPr>
        <w:t xml:space="preserve">كتاب الزهد ص 53 ح 144، وعنه في البرهان ج 2 ص 57 ح 5. </w:t>
      </w:r>
    </w:p>
    <w:p w:rsidR="0090073A" w:rsidRDefault="0090073A" w:rsidP="002358E6">
      <w:pPr>
        <w:pStyle w:val="libNormal0"/>
        <w:rPr>
          <w:rtl/>
        </w:rPr>
      </w:pPr>
      <w:r>
        <w:rPr>
          <w:rtl/>
        </w:rPr>
        <w:br w:type="page"/>
        <w:t xml:space="preserve">حريز، عن زرارة، عن احدهما </w:t>
      </w:r>
      <w:r w:rsidRPr="00347388">
        <w:rPr>
          <w:rStyle w:val="libAlaemChar"/>
          <w:rtl/>
        </w:rPr>
        <w:t>عليهما‌السلام</w:t>
      </w:r>
      <w:r>
        <w:rPr>
          <w:rtl/>
        </w:rPr>
        <w:t>، قال: « لا يكتب الملك الا ما يسمع، قال الله عز</w:t>
      </w:r>
      <w:r w:rsidR="002358E6">
        <w:rPr>
          <w:rFonts w:hint="cs"/>
          <w:rtl/>
        </w:rPr>
        <w:t>ّ</w:t>
      </w:r>
      <w:r>
        <w:rPr>
          <w:rtl/>
        </w:rPr>
        <w:t>وجل</w:t>
      </w:r>
      <w:r w:rsidR="002358E6">
        <w:rPr>
          <w:rFonts w:hint="cs"/>
          <w:rtl/>
        </w:rPr>
        <w:t>ّ</w:t>
      </w:r>
      <w:r>
        <w:rPr>
          <w:rtl/>
        </w:rPr>
        <w:t xml:space="preserve">: </w:t>
      </w:r>
      <w:r w:rsidR="002358E6" w:rsidRPr="002358E6">
        <w:rPr>
          <w:rStyle w:val="libAlaemChar"/>
          <w:rFonts w:hint="cs"/>
          <w:rtl/>
        </w:rPr>
        <w:t>(</w:t>
      </w:r>
      <w:r w:rsidR="002358E6">
        <w:rPr>
          <w:rFonts w:hint="cs"/>
          <w:rtl/>
        </w:rPr>
        <w:t xml:space="preserve"> </w:t>
      </w:r>
      <w:r w:rsidR="002358E6" w:rsidRPr="002358E6">
        <w:rPr>
          <w:rStyle w:val="libAieChar"/>
          <w:rtl/>
        </w:rPr>
        <w:t>وَاذْكُر رَّبَّكَ فِي نَفْسِكَ تَضَرُّعًا وَخِيفَةً</w:t>
      </w:r>
      <w:r w:rsidR="002358E6">
        <w:rPr>
          <w:rFonts w:hint="cs"/>
          <w:rtl/>
        </w:rPr>
        <w:t xml:space="preserve"> </w:t>
      </w:r>
      <w:r w:rsidR="002358E6" w:rsidRPr="002358E6">
        <w:rPr>
          <w:rStyle w:val="libAlaemChar"/>
          <w:rFonts w:hint="cs"/>
          <w:rtl/>
        </w:rPr>
        <w:t>)</w:t>
      </w:r>
      <w:r>
        <w:rPr>
          <w:rtl/>
        </w:rPr>
        <w:t xml:space="preserve"> </w:t>
      </w:r>
      <w:r w:rsidRPr="001B3BC4">
        <w:rPr>
          <w:rStyle w:val="libFootnotenumChar"/>
          <w:rtl/>
        </w:rPr>
        <w:t>(1)</w:t>
      </w:r>
      <w:r>
        <w:rPr>
          <w:rtl/>
        </w:rPr>
        <w:t xml:space="preserve"> قال: لا يعلم ثواب ذلك الذكر، في نفس العبد، غير الله تعالى »</w:t>
      </w:r>
      <w:r w:rsidR="002358E6">
        <w:rPr>
          <w:rFonts w:hint="cs"/>
          <w:rtl/>
        </w:rPr>
        <w:t xml:space="preserve">. </w:t>
      </w:r>
    </w:p>
    <w:p w:rsidR="0090073A" w:rsidRDefault="0090073A" w:rsidP="00EC6118">
      <w:pPr>
        <w:pStyle w:val="Heading2Center"/>
        <w:rPr>
          <w:rtl/>
        </w:rPr>
      </w:pPr>
      <w:bookmarkStart w:id="135" w:name="_Toc363285375"/>
      <w:r>
        <w:rPr>
          <w:rtl/>
        </w:rPr>
        <w:t xml:space="preserve">11 - </w:t>
      </w:r>
      <w:r w:rsidRPr="00347388">
        <w:rPr>
          <w:rStyle w:val="libAlaemHeading2Char"/>
          <w:rtl/>
        </w:rPr>
        <w:t>(</w:t>
      </w:r>
      <w:r>
        <w:rPr>
          <w:rtl/>
        </w:rPr>
        <w:t xml:space="preserve"> باب استحباب ذكر الله في الغافلين</w:t>
      </w:r>
      <w:r w:rsidR="00075DF5">
        <w:rPr>
          <w:rFonts w:hint="cs"/>
          <w:rtl/>
        </w:rPr>
        <w:t xml:space="preserve"> </w:t>
      </w:r>
      <w:r w:rsidRPr="00347388">
        <w:rPr>
          <w:rStyle w:val="libAlaemHeading2Char"/>
          <w:rtl/>
        </w:rPr>
        <w:t>)</w:t>
      </w:r>
      <w:bookmarkEnd w:id="135"/>
      <w:r>
        <w:rPr>
          <w:rtl/>
        </w:rPr>
        <w:t xml:space="preserve"> </w:t>
      </w:r>
    </w:p>
    <w:p w:rsidR="0090073A" w:rsidRDefault="0090073A" w:rsidP="008B75A2">
      <w:pPr>
        <w:pStyle w:val="libNormal"/>
        <w:rPr>
          <w:rtl/>
        </w:rPr>
      </w:pPr>
      <w:r>
        <w:rPr>
          <w:rtl/>
        </w:rPr>
        <w:t xml:space="preserve">5917 / 1 - الجعفريات: اخبرنا عبدالله بن محمد، قال: اخبرنا محمد بن محمد، قال: حدثني موسى بن اسماعيل، قال حدثنا ابي، عن ابيه، عن جده جعفر بن محمد، عن ابيه، عن جده علي بن الحسين، عن ابيه، عن علي بن ابي طالب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ان احب السبحة إلى الله عز</w:t>
      </w:r>
      <w:r w:rsidR="00075DF5">
        <w:rPr>
          <w:rFonts w:hint="cs"/>
          <w:rtl/>
        </w:rPr>
        <w:t>ّ</w:t>
      </w:r>
      <w:r>
        <w:rPr>
          <w:rtl/>
        </w:rPr>
        <w:t>وجل</w:t>
      </w:r>
      <w:r w:rsidR="00075DF5">
        <w:rPr>
          <w:rFonts w:hint="cs"/>
          <w:rtl/>
        </w:rPr>
        <w:t>ّ</w:t>
      </w:r>
      <w:r>
        <w:rPr>
          <w:rtl/>
        </w:rPr>
        <w:t>، سبحة الحديث، وابغض الكلام إلى الله التحريف، فقيل: يا رسول الله، وما سبحة الحديث</w:t>
      </w:r>
      <w:r w:rsidR="002E3B3F">
        <w:rPr>
          <w:rtl/>
        </w:rPr>
        <w:t>؟</w:t>
      </w:r>
      <w:r>
        <w:rPr>
          <w:rtl/>
        </w:rPr>
        <w:t xml:space="preserve"> قال: يكون الناس في خوض الدنيا، وباطلها ولهوها، فيغتنم </w:t>
      </w:r>
      <w:r w:rsidRPr="001B3BC4">
        <w:rPr>
          <w:rStyle w:val="libFootnotenumChar"/>
          <w:rtl/>
        </w:rPr>
        <w:t>(1)</w:t>
      </w:r>
      <w:r>
        <w:rPr>
          <w:rtl/>
        </w:rPr>
        <w:t xml:space="preserve"> الرجل عند ذلك، فيدعو الله تعالى ويذكره ويسبحه، قيل: يا رسول الله، وما التحريف</w:t>
      </w:r>
      <w:r w:rsidR="002E3B3F">
        <w:rPr>
          <w:rtl/>
        </w:rPr>
        <w:t>؟</w:t>
      </w:r>
      <w:r>
        <w:rPr>
          <w:rtl/>
        </w:rPr>
        <w:t xml:space="preserve"> قال: يقول الرجل ما لي وما عندي، بان </w:t>
      </w:r>
      <w:r w:rsidRPr="001B3BC4">
        <w:rPr>
          <w:rStyle w:val="libFootnotenumChar"/>
          <w:rtl/>
        </w:rPr>
        <w:t>(2)</w:t>
      </w:r>
      <w:r>
        <w:rPr>
          <w:rtl/>
        </w:rPr>
        <w:t xml:space="preserve"> له وعنده »</w:t>
      </w:r>
      <w:r w:rsidR="00075DF5">
        <w:rPr>
          <w:rFonts w:hint="cs"/>
          <w:rtl/>
        </w:rPr>
        <w:t>.</w:t>
      </w:r>
      <w:r>
        <w:rPr>
          <w:rtl/>
        </w:rPr>
        <w:t xml:space="preserve"> </w:t>
      </w:r>
    </w:p>
    <w:p w:rsidR="0090073A" w:rsidRDefault="0090073A" w:rsidP="008B75A2">
      <w:pPr>
        <w:pStyle w:val="libNormal"/>
        <w:rPr>
          <w:rtl/>
        </w:rPr>
      </w:pPr>
      <w:r>
        <w:rPr>
          <w:rtl/>
        </w:rPr>
        <w:t xml:space="preserve">5918 / 2 - وفي خبر همام، المروي في كثير من الكتب، قال </w:t>
      </w:r>
      <w:r w:rsidR="0063580D">
        <w:rPr>
          <w:rtl/>
        </w:rPr>
        <w:t>أميرالمؤمنين</w:t>
      </w:r>
    </w:p>
    <w:p w:rsidR="00033505" w:rsidRDefault="0090073A" w:rsidP="0087198D">
      <w:pPr>
        <w:pStyle w:val="libLine"/>
        <w:rPr>
          <w:rtl/>
        </w:rPr>
      </w:pPr>
      <w:r>
        <w:rPr>
          <w:rtl/>
        </w:rPr>
        <w:t>____________________________</w:t>
      </w:r>
    </w:p>
    <w:p w:rsidR="00343606" w:rsidRDefault="00033505" w:rsidP="00075DF5">
      <w:pPr>
        <w:pStyle w:val="libFootnote"/>
        <w:rPr>
          <w:rtl/>
        </w:rPr>
      </w:pPr>
      <w:r>
        <w:rPr>
          <w:rtl/>
        </w:rPr>
        <w:t>(1)</w:t>
      </w:r>
      <w:r w:rsidR="0090073A">
        <w:rPr>
          <w:rtl/>
        </w:rPr>
        <w:t xml:space="preserve"> ال</w:t>
      </w:r>
      <w:r w:rsidR="00075DF5">
        <w:rPr>
          <w:rFonts w:hint="cs"/>
          <w:rtl/>
        </w:rPr>
        <w:t>أ</w:t>
      </w:r>
      <w:r w:rsidR="0090073A">
        <w:rPr>
          <w:rtl/>
        </w:rPr>
        <w:t xml:space="preserve">عراف 7: 205. </w:t>
      </w:r>
    </w:p>
    <w:p w:rsidR="00033505" w:rsidRDefault="00343606" w:rsidP="00343606">
      <w:pPr>
        <w:pStyle w:val="libFootnoteCenterBold"/>
        <w:rPr>
          <w:rtl/>
        </w:rPr>
      </w:pPr>
      <w:r>
        <w:rPr>
          <w:rtl/>
        </w:rPr>
        <w:t xml:space="preserve"> الباب - 11</w:t>
      </w:r>
      <w:r w:rsidR="0090073A">
        <w:rPr>
          <w:rtl/>
        </w:rPr>
        <w:t xml:space="preserve"> </w:t>
      </w:r>
    </w:p>
    <w:p w:rsidR="0090073A" w:rsidRDefault="00033505" w:rsidP="00033505">
      <w:pPr>
        <w:pStyle w:val="libFootnote0"/>
        <w:rPr>
          <w:rtl/>
        </w:rPr>
      </w:pPr>
      <w:r>
        <w:rPr>
          <w:rtl/>
        </w:rPr>
        <w:t xml:space="preserve">1 - </w:t>
      </w:r>
      <w:r w:rsidR="0090073A">
        <w:rPr>
          <w:rtl/>
        </w:rPr>
        <w:t>الجعفريات ص 223.</w:t>
      </w:r>
    </w:p>
    <w:p w:rsidR="0090073A" w:rsidRDefault="00033505" w:rsidP="00033505">
      <w:pPr>
        <w:pStyle w:val="libFootnote"/>
        <w:rPr>
          <w:rtl/>
        </w:rPr>
      </w:pPr>
      <w:r>
        <w:rPr>
          <w:rtl/>
        </w:rPr>
        <w:t>(1)</w:t>
      </w:r>
      <w:r w:rsidR="0090073A">
        <w:rPr>
          <w:rtl/>
        </w:rPr>
        <w:t xml:space="preserve"> في المصدر: فنعم، فيغم خ ل.</w:t>
      </w:r>
    </w:p>
    <w:p w:rsidR="00033505" w:rsidRDefault="00033505" w:rsidP="00033505">
      <w:pPr>
        <w:pStyle w:val="libFootnote"/>
        <w:rPr>
          <w:rtl/>
        </w:rPr>
      </w:pPr>
      <w:r>
        <w:rPr>
          <w:rtl/>
        </w:rPr>
        <w:t>(2)</w:t>
      </w:r>
      <w:r w:rsidR="0090073A">
        <w:rPr>
          <w:rtl/>
        </w:rPr>
        <w:t xml:space="preserve"> وفي نسخة الشهيد: واين له. (منه قده). والظاهر ان الصواب: وإن</w:t>
      </w:r>
      <w:r w:rsidR="00075DF5">
        <w:rPr>
          <w:rFonts w:hint="cs"/>
          <w:rtl/>
        </w:rPr>
        <w:t>ّ</w:t>
      </w:r>
      <w:r w:rsidR="0090073A">
        <w:rPr>
          <w:rtl/>
        </w:rPr>
        <w:t xml:space="preserve"> له وعنده. </w:t>
      </w:r>
    </w:p>
    <w:p w:rsidR="0090073A" w:rsidRDefault="00033505" w:rsidP="00033505">
      <w:pPr>
        <w:pStyle w:val="libFootnote0"/>
        <w:rPr>
          <w:rtl/>
        </w:rPr>
      </w:pPr>
      <w:r>
        <w:rPr>
          <w:rtl/>
        </w:rPr>
        <w:t xml:space="preserve">2 - </w:t>
      </w:r>
      <w:r w:rsidR="0090073A">
        <w:rPr>
          <w:rtl/>
        </w:rPr>
        <w:t xml:space="preserve">نهج البلاغة ج 2 ص 188 ح 188، وصفات الشيعة ص 24، والتمحيص = </w:t>
      </w:r>
    </w:p>
    <w:p w:rsidR="0090073A" w:rsidRDefault="0090073A" w:rsidP="00075DF5">
      <w:pPr>
        <w:pStyle w:val="libNormal0"/>
        <w:rPr>
          <w:rtl/>
        </w:rPr>
      </w:pPr>
      <w:r>
        <w:rPr>
          <w:rtl/>
        </w:rPr>
        <w:br w:type="page"/>
      </w:r>
      <w:r w:rsidRPr="00347388">
        <w:rPr>
          <w:rStyle w:val="libAlaemChar"/>
          <w:rtl/>
        </w:rPr>
        <w:t>عليه‌السلام</w:t>
      </w:r>
      <w:r>
        <w:rPr>
          <w:rtl/>
        </w:rPr>
        <w:t>، في صفة المتقين أو المؤمنين: « ان كان في الغافلين، كتب من الذاكرين، وإن كان في الذاكرين، لم يكتب من الغافلين »</w:t>
      </w:r>
      <w:r w:rsidR="00075DF5">
        <w:rPr>
          <w:rFonts w:hint="cs"/>
          <w:rtl/>
        </w:rPr>
        <w:t xml:space="preserve">. </w:t>
      </w:r>
    </w:p>
    <w:p w:rsidR="0090073A" w:rsidRDefault="0090073A" w:rsidP="00EC6118">
      <w:pPr>
        <w:pStyle w:val="Heading2Center"/>
        <w:rPr>
          <w:rtl/>
        </w:rPr>
      </w:pPr>
      <w:bookmarkStart w:id="136" w:name="_Toc363285376"/>
      <w:r>
        <w:rPr>
          <w:rtl/>
        </w:rPr>
        <w:t xml:space="preserve">12 - </w:t>
      </w:r>
      <w:r w:rsidRPr="00347388">
        <w:rPr>
          <w:rStyle w:val="libAlaemHeading2Char"/>
          <w:rtl/>
        </w:rPr>
        <w:t>(</w:t>
      </w:r>
      <w:r>
        <w:rPr>
          <w:rtl/>
        </w:rPr>
        <w:t xml:space="preserve"> باب استحباب ذكر الله في السوق، وعند الصباح والسماء، وبعد الصبح والعصر </w:t>
      </w:r>
      <w:r w:rsidR="00075DF5" w:rsidRPr="00347388">
        <w:rPr>
          <w:rStyle w:val="libAlaemHeading2Char"/>
          <w:rtl/>
        </w:rPr>
        <w:t>)</w:t>
      </w:r>
      <w:bookmarkEnd w:id="136"/>
    </w:p>
    <w:p w:rsidR="0090073A" w:rsidRDefault="0090073A" w:rsidP="008B75A2">
      <w:pPr>
        <w:pStyle w:val="libNormal"/>
        <w:rPr>
          <w:rtl/>
        </w:rPr>
      </w:pPr>
      <w:r>
        <w:rPr>
          <w:rtl/>
        </w:rPr>
        <w:t xml:space="preserve">5919 / 1 - الصدوق في الخصال: في حديث الاربعمائة، قال </w:t>
      </w:r>
      <w:r w:rsidR="0063580D">
        <w:rPr>
          <w:rtl/>
        </w:rPr>
        <w:t>أميرالمؤمنين</w:t>
      </w:r>
      <w:r>
        <w:rPr>
          <w:rtl/>
        </w:rPr>
        <w:t xml:space="preserve"> </w:t>
      </w:r>
      <w:r w:rsidRPr="00347388">
        <w:rPr>
          <w:rStyle w:val="libAlaemChar"/>
          <w:rtl/>
        </w:rPr>
        <w:t>عليه‌السلام</w:t>
      </w:r>
      <w:r>
        <w:rPr>
          <w:rtl/>
        </w:rPr>
        <w:t>: « اكثروا ذكر الله عز</w:t>
      </w:r>
      <w:r w:rsidR="00075DF5">
        <w:rPr>
          <w:rFonts w:hint="cs"/>
          <w:rtl/>
        </w:rPr>
        <w:t>ّ</w:t>
      </w:r>
      <w:r>
        <w:rPr>
          <w:rtl/>
        </w:rPr>
        <w:t>وجل</w:t>
      </w:r>
      <w:r w:rsidR="00075DF5">
        <w:rPr>
          <w:rFonts w:hint="cs"/>
          <w:rtl/>
        </w:rPr>
        <w:t>ّ</w:t>
      </w:r>
      <w:r>
        <w:rPr>
          <w:rtl/>
        </w:rPr>
        <w:t>، إذا دخلتم الاسواق، وعند اشتغال الناس، فانه كفارة للذنوب، وزيادة في الحسنات، لئلا تكتبوا في الغافلين »</w:t>
      </w:r>
      <w:r w:rsidR="00075DF5">
        <w:rPr>
          <w:rFonts w:hint="cs"/>
          <w:rtl/>
        </w:rPr>
        <w:t>.</w:t>
      </w:r>
      <w:r>
        <w:rPr>
          <w:rtl/>
        </w:rPr>
        <w:t xml:space="preserve"> </w:t>
      </w:r>
    </w:p>
    <w:p w:rsidR="0090073A" w:rsidRDefault="0090073A" w:rsidP="008B75A2">
      <w:pPr>
        <w:pStyle w:val="libNormal"/>
        <w:rPr>
          <w:rtl/>
        </w:rPr>
      </w:pPr>
      <w:r>
        <w:rPr>
          <w:rtl/>
        </w:rPr>
        <w:t xml:space="preserve">5920 / 2 - الحسن بن ابي الحسن الديلمي في ارشاد القلوب: عن النبي </w:t>
      </w:r>
      <w:r w:rsidRPr="00347388">
        <w:rPr>
          <w:rStyle w:val="libAlaemChar"/>
          <w:rtl/>
        </w:rPr>
        <w:t>صلى‌الله‌عليه‌وآله</w:t>
      </w:r>
      <w:r w:rsidR="00FF6072">
        <w:rPr>
          <w:rtl/>
        </w:rPr>
        <w:t>،</w:t>
      </w:r>
      <w:r>
        <w:rPr>
          <w:rtl/>
        </w:rPr>
        <w:t xml:space="preserve"> انه قال: « ارتعوا في رياض الجنة، فقالوا: وما رياض الجنة</w:t>
      </w:r>
      <w:r w:rsidR="002E3B3F">
        <w:rPr>
          <w:rtl/>
        </w:rPr>
        <w:t>؟</w:t>
      </w:r>
      <w:r>
        <w:rPr>
          <w:rtl/>
        </w:rPr>
        <w:t xml:space="preserve"> فقال: الذكر، غدوا ورواحا فاذكروا »</w:t>
      </w:r>
      <w:r w:rsidR="00075DF5">
        <w:rPr>
          <w:rFonts w:hint="cs"/>
          <w:rtl/>
        </w:rPr>
        <w:t xml:space="preserve">. </w:t>
      </w:r>
    </w:p>
    <w:p w:rsidR="0090073A" w:rsidRDefault="0090073A" w:rsidP="00EC6118">
      <w:pPr>
        <w:pStyle w:val="Heading2Center"/>
        <w:rPr>
          <w:rtl/>
        </w:rPr>
      </w:pPr>
      <w:bookmarkStart w:id="137" w:name="_Toc363285377"/>
      <w:r>
        <w:rPr>
          <w:rtl/>
        </w:rPr>
        <w:t xml:space="preserve">13 - </w:t>
      </w:r>
      <w:r w:rsidRPr="00347388">
        <w:rPr>
          <w:rStyle w:val="libAlaemHeading2Char"/>
          <w:rtl/>
        </w:rPr>
        <w:t>(</w:t>
      </w:r>
      <w:r>
        <w:rPr>
          <w:rtl/>
        </w:rPr>
        <w:t xml:space="preserve"> باب استحباب ذكر الله، عند غفلة القلب وسهوه</w:t>
      </w:r>
      <w:r w:rsidR="00075DF5">
        <w:rPr>
          <w:rFonts w:hint="cs"/>
          <w:rtl/>
        </w:rPr>
        <w:t xml:space="preserve"> </w:t>
      </w:r>
      <w:r w:rsidRPr="00347388">
        <w:rPr>
          <w:rStyle w:val="libAlaemHeading2Char"/>
          <w:rtl/>
        </w:rPr>
        <w:t>)</w:t>
      </w:r>
      <w:bookmarkEnd w:id="137"/>
      <w:r>
        <w:rPr>
          <w:rtl/>
        </w:rPr>
        <w:t xml:space="preserve"> </w:t>
      </w:r>
    </w:p>
    <w:p w:rsidR="0090073A" w:rsidRDefault="0090073A" w:rsidP="00075DF5">
      <w:pPr>
        <w:pStyle w:val="libNormal"/>
        <w:rPr>
          <w:rtl/>
        </w:rPr>
      </w:pPr>
      <w:r>
        <w:rPr>
          <w:rtl/>
        </w:rPr>
        <w:t>5921 / 1 - علي بن ابراهيم في تفسيره: عن سعيد بن محمد، عن بكر بن سهل، عن عبد الغني بن سعيد الثقفي، عن موسى بن ع</w:t>
      </w:r>
      <w:r w:rsidR="00075DF5">
        <w:rPr>
          <w:rtl/>
        </w:rPr>
        <w:t>بد</w:t>
      </w:r>
      <w:r>
        <w:rPr>
          <w:rtl/>
        </w:rPr>
        <w:t xml:space="preserve">الرحمن، عن مقاتل بن سليمان، عن الضحاك بن مزاحم، عن ابن عباس: في قوله تعالى: </w:t>
      </w:r>
      <w:r w:rsidR="00075DF5" w:rsidRPr="00075DF5">
        <w:rPr>
          <w:rStyle w:val="libAlaemChar"/>
          <w:rFonts w:hint="cs"/>
          <w:rtl/>
        </w:rPr>
        <w:t>(</w:t>
      </w:r>
      <w:r w:rsidR="00075DF5">
        <w:rPr>
          <w:rFonts w:hint="cs"/>
          <w:rtl/>
        </w:rPr>
        <w:t xml:space="preserve"> </w:t>
      </w:r>
      <w:r w:rsidR="00075DF5" w:rsidRPr="00075DF5">
        <w:rPr>
          <w:rStyle w:val="libAieChar"/>
          <w:rtl/>
        </w:rPr>
        <w:t>مِن شَرِّ الْوَسْوَاسِ الْخَنَّاسِ</w:t>
      </w:r>
      <w:r>
        <w:rPr>
          <w:rtl/>
        </w:rPr>
        <w:t xml:space="preserve"> </w:t>
      </w:r>
      <w:r w:rsidR="00075DF5" w:rsidRPr="00075DF5">
        <w:rPr>
          <w:rStyle w:val="libAlaemChar"/>
          <w:rFonts w:hint="cs"/>
          <w:rtl/>
        </w:rPr>
        <w:t>)</w:t>
      </w:r>
      <w:r>
        <w:rPr>
          <w:rtl/>
        </w:rPr>
        <w:t xml:space="preserve"> </w:t>
      </w:r>
      <w:r w:rsidRPr="001B3BC4">
        <w:rPr>
          <w:rStyle w:val="libFootnotenumChar"/>
          <w:rtl/>
        </w:rPr>
        <w:t>(1)</w:t>
      </w:r>
      <w:r>
        <w:rPr>
          <w:rtl/>
        </w:rPr>
        <w:t xml:space="preserve"> يريد: الشيطان على</w:t>
      </w:r>
    </w:p>
    <w:p w:rsidR="0090073A" w:rsidRDefault="0090073A" w:rsidP="0087198D">
      <w:pPr>
        <w:pStyle w:val="libLine"/>
        <w:rPr>
          <w:rtl/>
        </w:rPr>
      </w:pPr>
      <w:r>
        <w:rPr>
          <w:rtl/>
        </w:rPr>
        <w:t>____________________________</w:t>
      </w:r>
    </w:p>
    <w:p w:rsidR="00343606" w:rsidRDefault="0090073A" w:rsidP="00033505">
      <w:pPr>
        <w:pStyle w:val="libFootnote0"/>
        <w:rPr>
          <w:rtl/>
        </w:rPr>
      </w:pPr>
      <w:r>
        <w:rPr>
          <w:rtl/>
        </w:rPr>
        <w:t xml:space="preserve"> = ص 72. </w:t>
      </w:r>
    </w:p>
    <w:p w:rsidR="00033505" w:rsidRDefault="00343606" w:rsidP="00343606">
      <w:pPr>
        <w:pStyle w:val="libFootnoteCenterBold"/>
        <w:rPr>
          <w:rtl/>
        </w:rPr>
      </w:pPr>
      <w:r>
        <w:rPr>
          <w:rtl/>
        </w:rPr>
        <w:t xml:space="preserve"> الباب - 12</w:t>
      </w:r>
      <w:r w:rsidR="0090073A">
        <w:rPr>
          <w:rtl/>
        </w:rPr>
        <w:t xml:space="preserve"> </w:t>
      </w:r>
    </w:p>
    <w:p w:rsidR="00033505" w:rsidRDefault="00033505" w:rsidP="00033505">
      <w:pPr>
        <w:pStyle w:val="libFootnote0"/>
        <w:rPr>
          <w:rtl/>
        </w:rPr>
      </w:pPr>
      <w:r>
        <w:rPr>
          <w:rtl/>
        </w:rPr>
        <w:t xml:space="preserve">1 - </w:t>
      </w:r>
      <w:r w:rsidR="0090073A">
        <w:rPr>
          <w:rtl/>
        </w:rPr>
        <w:t xml:space="preserve">الخصال ص 614، وعنه في البحار ج 93 ص 154 ح 16 </w:t>
      </w:r>
    </w:p>
    <w:p w:rsidR="00343606" w:rsidRDefault="00033505" w:rsidP="00033505">
      <w:pPr>
        <w:pStyle w:val="libFootnote0"/>
        <w:rPr>
          <w:rtl/>
        </w:rPr>
      </w:pPr>
      <w:r>
        <w:rPr>
          <w:rtl/>
        </w:rPr>
        <w:t xml:space="preserve">2 - </w:t>
      </w:r>
      <w:r w:rsidR="0090073A">
        <w:rPr>
          <w:rtl/>
        </w:rPr>
        <w:t xml:space="preserve">ارشاد القلوب ص 60. </w:t>
      </w:r>
    </w:p>
    <w:p w:rsidR="00033505" w:rsidRDefault="00343606" w:rsidP="00343606">
      <w:pPr>
        <w:pStyle w:val="libFootnoteCenterBold"/>
        <w:rPr>
          <w:rtl/>
        </w:rPr>
      </w:pPr>
      <w:r>
        <w:rPr>
          <w:rtl/>
        </w:rPr>
        <w:t xml:space="preserve"> الباب - 13</w:t>
      </w:r>
      <w:r w:rsidR="0090073A">
        <w:rPr>
          <w:rtl/>
        </w:rPr>
        <w:t xml:space="preserve"> </w:t>
      </w:r>
    </w:p>
    <w:p w:rsidR="0090073A" w:rsidRDefault="00033505" w:rsidP="00033505">
      <w:pPr>
        <w:pStyle w:val="libFootnote0"/>
        <w:rPr>
          <w:rtl/>
        </w:rPr>
      </w:pPr>
      <w:r>
        <w:rPr>
          <w:rtl/>
        </w:rPr>
        <w:t xml:space="preserve">1 - </w:t>
      </w:r>
      <w:r w:rsidR="0090073A">
        <w:rPr>
          <w:rtl/>
        </w:rPr>
        <w:t>تفسير القمي ج 2 ص 450.</w:t>
      </w:r>
    </w:p>
    <w:p w:rsidR="0090073A" w:rsidRDefault="00033505" w:rsidP="00033505">
      <w:pPr>
        <w:pStyle w:val="libFootnote"/>
        <w:rPr>
          <w:rtl/>
        </w:rPr>
      </w:pPr>
      <w:r>
        <w:rPr>
          <w:rtl/>
        </w:rPr>
        <w:t>(1)</w:t>
      </w:r>
      <w:r w:rsidR="0090073A">
        <w:rPr>
          <w:rtl/>
        </w:rPr>
        <w:t xml:space="preserve"> الناس 114: 4. </w:t>
      </w:r>
    </w:p>
    <w:p w:rsidR="0090073A" w:rsidRDefault="0090073A" w:rsidP="00263153">
      <w:pPr>
        <w:pStyle w:val="libNormal0"/>
        <w:rPr>
          <w:rtl/>
        </w:rPr>
      </w:pPr>
      <w:r>
        <w:rPr>
          <w:rtl/>
        </w:rPr>
        <w:br w:type="page"/>
        <w:t>قلب ابن آدم، له خرطوم مثل خرطوم الخنزير، يوسوس لابن آدم، إذا أقبل على الدنيا وما لا يحب الله، فإذا ذكر الله عزوجل، انخنس، يريد</w:t>
      </w:r>
      <w:r w:rsidR="00263153">
        <w:rPr>
          <w:rFonts w:hint="cs"/>
          <w:rtl/>
        </w:rPr>
        <w:t>:</w:t>
      </w:r>
      <w:r>
        <w:rPr>
          <w:rtl/>
        </w:rPr>
        <w:t xml:space="preserve"> رجع.</w:t>
      </w:r>
      <w:r w:rsidR="00263153">
        <w:rPr>
          <w:rFonts w:hint="cs"/>
          <w:rtl/>
        </w:rPr>
        <w:t xml:space="preserve"> </w:t>
      </w:r>
    </w:p>
    <w:p w:rsidR="0090073A" w:rsidRDefault="0090073A" w:rsidP="00EC6118">
      <w:pPr>
        <w:pStyle w:val="Heading2Center"/>
        <w:rPr>
          <w:rtl/>
        </w:rPr>
      </w:pPr>
      <w:bookmarkStart w:id="138" w:name="_Toc363285378"/>
      <w:r>
        <w:rPr>
          <w:rtl/>
        </w:rPr>
        <w:t xml:space="preserve">14 - </w:t>
      </w:r>
      <w:r w:rsidRPr="00347388">
        <w:rPr>
          <w:rStyle w:val="libAlaemHeading2Char"/>
          <w:rtl/>
        </w:rPr>
        <w:t>(</w:t>
      </w:r>
      <w:r>
        <w:rPr>
          <w:rtl/>
        </w:rPr>
        <w:t xml:space="preserve"> باب استحباب ذكر الله عز</w:t>
      </w:r>
      <w:r w:rsidR="00263153">
        <w:rPr>
          <w:rFonts w:hint="cs"/>
          <w:rtl/>
        </w:rPr>
        <w:t>ّ</w:t>
      </w:r>
      <w:r>
        <w:rPr>
          <w:rtl/>
        </w:rPr>
        <w:t>وجل</w:t>
      </w:r>
      <w:r w:rsidR="00263153">
        <w:rPr>
          <w:rFonts w:hint="cs"/>
          <w:rtl/>
        </w:rPr>
        <w:t>ّ</w:t>
      </w:r>
      <w:r>
        <w:rPr>
          <w:rtl/>
        </w:rPr>
        <w:t>، في كل واد</w:t>
      </w:r>
      <w:r w:rsidR="00263153">
        <w:rPr>
          <w:rFonts w:hint="cs"/>
          <w:rtl/>
        </w:rPr>
        <w:t xml:space="preserve">ٍ </w:t>
      </w:r>
      <w:r w:rsidRPr="00347388">
        <w:rPr>
          <w:rStyle w:val="libAlaemHeading2Char"/>
          <w:rtl/>
        </w:rPr>
        <w:t>)</w:t>
      </w:r>
      <w:bookmarkEnd w:id="138"/>
      <w:r>
        <w:rPr>
          <w:rtl/>
        </w:rPr>
        <w:t xml:space="preserve"> </w:t>
      </w:r>
    </w:p>
    <w:p w:rsidR="0090073A" w:rsidRDefault="0090073A" w:rsidP="008B75A2">
      <w:pPr>
        <w:pStyle w:val="libNormal"/>
        <w:rPr>
          <w:rtl/>
        </w:rPr>
      </w:pPr>
      <w:r>
        <w:rPr>
          <w:rtl/>
        </w:rPr>
        <w:t xml:space="preserve">5922 / 1 - القطب الراوندي في لب اللباب: عن معاذ قال: قال النبي </w:t>
      </w:r>
      <w:r w:rsidRPr="00347388">
        <w:rPr>
          <w:rStyle w:val="libAlaemChar"/>
          <w:rtl/>
        </w:rPr>
        <w:t>صلى‌الله‌عليه‌وآله</w:t>
      </w:r>
      <w:r w:rsidR="007D48A5" w:rsidRPr="007D48A5">
        <w:rPr>
          <w:rtl/>
        </w:rPr>
        <w:t xml:space="preserve"> </w:t>
      </w:r>
      <w:r>
        <w:rPr>
          <w:rtl/>
        </w:rPr>
        <w:t>- في حديث - « واذكر الله عند كل حجر ومدر، وأحدث لكل ذنب توبة، للسر بالسر، وللعلانية بالعلانية »</w:t>
      </w:r>
      <w:r w:rsidR="00263153">
        <w:rPr>
          <w:rFonts w:hint="cs"/>
          <w:rtl/>
        </w:rPr>
        <w:t xml:space="preserve">. </w:t>
      </w:r>
    </w:p>
    <w:p w:rsidR="0090073A" w:rsidRDefault="0090073A" w:rsidP="00EC6118">
      <w:pPr>
        <w:pStyle w:val="Heading2Center"/>
        <w:rPr>
          <w:rtl/>
        </w:rPr>
      </w:pPr>
      <w:bookmarkStart w:id="139" w:name="_Toc363285379"/>
      <w:r>
        <w:rPr>
          <w:rtl/>
        </w:rPr>
        <w:t xml:space="preserve">15 - </w:t>
      </w:r>
      <w:r w:rsidRPr="00347388">
        <w:rPr>
          <w:rStyle w:val="libAlaemHeading2Char"/>
          <w:rtl/>
        </w:rPr>
        <w:t>(</w:t>
      </w:r>
      <w:r>
        <w:rPr>
          <w:rtl/>
        </w:rPr>
        <w:t xml:space="preserve"> باب استحباب ذكر الله، عند الوسوسة، وحديث النفس</w:t>
      </w:r>
      <w:r w:rsidR="00263153">
        <w:rPr>
          <w:rFonts w:hint="cs"/>
          <w:rtl/>
        </w:rPr>
        <w:t xml:space="preserve"> </w:t>
      </w:r>
      <w:r w:rsidRPr="00347388">
        <w:rPr>
          <w:rStyle w:val="libAlaemHeading2Char"/>
          <w:rtl/>
        </w:rPr>
        <w:t>)</w:t>
      </w:r>
      <w:bookmarkEnd w:id="139"/>
      <w:r>
        <w:rPr>
          <w:rtl/>
        </w:rPr>
        <w:t xml:space="preserve"> </w:t>
      </w:r>
    </w:p>
    <w:p w:rsidR="0090073A" w:rsidRDefault="0090073A" w:rsidP="008B75A2">
      <w:pPr>
        <w:pStyle w:val="libNormal"/>
        <w:rPr>
          <w:rtl/>
        </w:rPr>
      </w:pPr>
      <w:r>
        <w:rPr>
          <w:rtl/>
        </w:rPr>
        <w:t xml:space="preserve">5923 / 1 - - الجعفريات: اخبرنا محمد، حدثني موسى، حدثنا ابي، عن ابيه، عن جده جعفر بن محمد، عن ابيه، عن جده علي بن الحسين، عن ابيه، عن علي بن ابي طالب </w:t>
      </w:r>
      <w:r w:rsidRPr="00347388">
        <w:rPr>
          <w:rStyle w:val="libAlaemChar"/>
          <w:rtl/>
        </w:rPr>
        <w:t>عليهم‌السلام</w:t>
      </w:r>
      <w:r>
        <w:rPr>
          <w:rtl/>
        </w:rPr>
        <w:t xml:space="preserve">: « ان رجلا أتى النبي </w:t>
      </w:r>
      <w:r w:rsidRPr="00347388">
        <w:rPr>
          <w:rStyle w:val="libAlaemChar"/>
          <w:rtl/>
        </w:rPr>
        <w:t>صلى‌الله‌عليه‌وآله</w:t>
      </w:r>
      <w:r w:rsidR="00FF6072">
        <w:rPr>
          <w:rtl/>
        </w:rPr>
        <w:t>،</w:t>
      </w:r>
      <w:r>
        <w:rPr>
          <w:rtl/>
        </w:rPr>
        <w:t xml:space="preserve"> فقال: يا رسول الله، ان يكن لاحد قلبان، فان لي قلبين، قلب يأمرني بأن اتابعك، وقلب يأمرني ان لا اتابعك، فقال له رسول الله </w:t>
      </w:r>
      <w:r w:rsidRPr="00347388">
        <w:rPr>
          <w:rStyle w:val="libAlaemChar"/>
          <w:rtl/>
        </w:rPr>
        <w:t>صلى‌الله‌عليه‌وآله</w:t>
      </w:r>
      <w:r w:rsidR="007D48A5" w:rsidRPr="007D48A5">
        <w:rPr>
          <w:rtl/>
        </w:rPr>
        <w:t>:</w:t>
      </w:r>
      <w:r>
        <w:rPr>
          <w:rtl/>
        </w:rPr>
        <w:t xml:space="preserve"> اعلمك شيئا، ان انت قلته اذهب الله عنك، قال: بلى يا رسول الله، قال: قل: اللهم انت الرب، وانت الله، وانت الرحمن، وانت الرحيم،</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- 14</w:t>
      </w:r>
      <w:r w:rsidR="0090073A">
        <w:rPr>
          <w:rtl/>
        </w:rPr>
        <w:t xml:space="preserve"> </w:t>
      </w:r>
    </w:p>
    <w:p w:rsidR="00343606" w:rsidRDefault="00033505" w:rsidP="00033505">
      <w:pPr>
        <w:pStyle w:val="libFootnote0"/>
        <w:rPr>
          <w:rtl/>
        </w:rPr>
      </w:pPr>
      <w:r>
        <w:rPr>
          <w:rtl/>
        </w:rPr>
        <w:t xml:space="preserve">1 - </w:t>
      </w:r>
      <w:r w:rsidR="0090073A">
        <w:rPr>
          <w:rtl/>
        </w:rPr>
        <w:t>لب ال</w:t>
      </w:r>
      <w:r w:rsidR="00263153">
        <w:rPr>
          <w:rFonts w:hint="cs"/>
          <w:rtl/>
        </w:rPr>
        <w:t>ل</w:t>
      </w:r>
      <w:r w:rsidR="0090073A">
        <w:rPr>
          <w:rtl/>
        </w:rPr>
        <w:t xml:space="preserve">باب: مخطوط. </w:t>
      </w:r>
    </w:p>
    <w:p w:rsidR="00033505" w:rsidRDefault="00343606" w:rsidP="00343606">
      <w:pPr>
        <w:pStyle w:val="libFootnoteCenterBold"/>
        <w:rPr>
          <w:rtl/>
        </w:rPr>
      </w:pPr>
      <w:r>
        <w:rPr>
          <w:rtl/>
        </w:rPr>
        <w:t xml:space="preserve"> الباب - 15</w:t>
      </w:r>
      <w:r w:rsidR="0090073A">
        <w:rPr>
          <w:rtl/>
        </w:rPr>
        <w:t xml:space="preserve"> </w:t>
      </w:r>
    </w:p>
    <w:p w:rsidR="0090073A" w:rsidRDefault="00033505" w:rsidP="00033505">
      <w:pPr>
        <w:pStyle w:val="libFootnote0"/>
        <w:rPr>
          <w:rtl/>
        </w:rPr>
      </w:pPr>
      <w:r>
        <w:rPr>
          <w:rtl/>
        </w:rPr>
        <w:t xml:space="preserve">1 - </w:t>
      </w:r>
      <w:r w:rsidR="0090073A">
        <w:rPr>
          <w:rtl/>
        </w:rPr>
        <w:t xml:space="preserve">الجعفريات ص 227. </w:t>
      </w:r>
    </w:p>
    <w:p w:rsidR="0090073A" w:rsidRDefault="0090073A" w:rsidP="00263153">
      <w:pPr>
        <w:pStyle w:val="libNormal0"/>
        <w:rPr>
          <w:rtl/>
        </w:rPr>
      </w:pPr>
      <w:r>
        <w:rPr>
          <w:rtl/>
        </w:rPr>
        <w:br w:type="page"/>
        <w:t>استعينك على عدوي، فاحبسه عني بما شئت »</w:t>
      </w:r>
      <w:r w:rsidR="00263153">
        <w:rPr>
          <w:rFonts w:hint="cs"/>
          <w:rtl/>
        </w:rPr>
        <w:t>.</w:t>
      </w:r>
      <w:r>
        <w:rPr>
          <w:rtl/>
        </w:rPr>
        <w:t xml:space="preserve"> </w:t>
      </w:r>
    </w:p>
    <w:p w:rsidR="00263153" w:rsidRDefault="0090073A" w:rsidP="008B75A2">
      <w:pPr>
        <w:pStyle w:val="libNormal"/>
        <w:rPr>
          <w:rtl/>
        </w:rPr>
      </w:pPr>
      <w:r>
        <w:rPr>
          <w:rtl/>
        </w:rPr>
        <w:t xml:space="preserve">5924 / 2 - فقه الرضا </w:t>
      </w:r>
      <w:r w:rsidRPr="00347388">
        <w:rPr>
          <w:rStyle w:val="libAlaemChar"/>
          <w:rtl/>
        </w:rPr>
        <w:t>عليه‌السلام</w:t>
      </w:r>
      <w:r>
        <w:rPr>
          <w:rtl/>
        </w:rPr>
        <w:t>: « سألت العالم عن الوسوسة وان كثرت، قال: لا شئ فيها، تقول: لا اله الا الله »</w:t>
      </w:r>
      <w:r w:rsidR="00263153">
        <w:rPr>
          <w:rFonts w:hint="cs"/>
          <w:rtl/>
        </w:rPr>
        <w:t>.</w:t>
      </w:r>
      <w:r>
        <w:rPr>
          <w:rtl/>
        </w:rPr>
        <w:t xml:space="preserve"> </w:t>
      </w:r>
    </w:p>
    <w:p w:rsidR="00263153" w:rsidRDefault="0090073A" w:rsidP="008B75A2">
      <w:pPr>
        <w:pStyle w:val="libNormal"/>
        <w:rPr>
          <w:rtl/>
        </w:rPr>
      </w:pPr>
      <w:r>
        <w:rPr>
          <w:rtl/>
        </w:rPr>
        <w:t>واروي: ان رجلا لا للعالم: يقع في نفسي عظيم، فقال: « قل لا اله الا الله »</w:t>
      </w:r>
      <w:r w:rsidR="00263153">
        <w:rPr>
          <w:rFonts w:hint="cs"/>
          <w:rtl/>
        </w:rPr>
        <w:t>.</w:t>
      </w:r>
      <w:r>
        <w:rPr>
          <w:rtl/>
        </w:rPr>
        <w:t xml:space="preserve"> </w:t>
      </w:r>
    </w:p>
    <w:p w:rsidR="00263153" w:rsidRDefault="0090073A" w:rsidP="008B75A2">
      <w:pPr>
        <w:pStyle w:val="libNormal"/>
        <w:rPr>
          <w:rtl/>
        </w:rPr>
      </w:pPr>
      <w:r>
        <w:rPr>
          <w:rtl/>
        </w:rPr>
        <w:t>وفي خبر آخر:</w:t>
      </w:r>
      <w:r w:rsidR="00263153">
        <w:rPr>
          <w:rFonts w:hint="cs"/>
          <w:rtl/>
        </w:rPr>
        <w:t xml:space="preserve"> «</w:t>
      </w:r>
      <w:r>
        <w:rPr>
          <w:rtl/>
        </w:rPr>
        <w:t xml:space="preserve"> لا حول ولا قوة الا بالله »</w:t>
      </w:r>
      <w:r w:rsidR="00263153">
        <w:rPr>
          <w:rFonts w:hint="cs"/>
          <w:rtl/>
        </w:rPr>
        <w:t>.</w:t>
      </w:r>
      <w:r>
        <w:rPr>
          <w:rtl/>
        </w:rPr>
        <w:t xml:space="preserve"> </w:t>
      </w:r>
    </w:p>
    <w:p w:rsidR="0090073A" w:rsidRDefault="0090073A" w:rsidP="00263153">
      <w:pPr>
        <w:pStyle w:val="libNormal"/>
        <w:rPr>
          <w:rtl/>
        </w:rPr>
      </w:pPr>
      <w:r>
        <w:rPr>
          <w:rtl/>
        </w:rPr>
        <w:t xml:space="preserve">واروي: « إذا خطر ببالك في عظمته وجبروته، أو بعض صفاته، شئ من الاشياء، فقل: لا اله الا الله، محمد رسول الله، وعلي </w:t>
      </w:r>
      <w:r w:rsidR="0063580D">
        <w:rPr>
          <w:rtl/>
        </w:rPr>
        <w:t>أميرالمؤمنين</w:t>
      </w:r>
      <w:r>
        <w:rPr>
          <w:rtl/>
        </w:rPr>
        <w:t>، إذا قلت ذلك، عدت إلى محض الايمان »</w:t>
      </w:r>
      <w:r w:rsidR="00263153">
        <w:rPr>
          <w:rFonts w:hint="cs"/>
          <w:rtl/>
        </w:rPr>
        <w:t xml:space="preserve">. </w:t>
      </w:r>
    </w:p>
    <w:p w:rsidR="0090073A" w:rsidRDefault="0090073A" w:rsidP="00EC6118">
      <w:pPr>
        <w:pStyle w:val="Heading2Center"/>
        <w:rPr>
          <w:rtl/>
        </w:rPr>
      </w:pPr>
      <w:bookmarkStart w:id="140" w:name="_Toc363285380"/>
      <w:r>
        <w:rPr>
          <w:rtl/>
        </w:rPr>
        <w:t xml:space="preserve">16 - </w:t>
      </w:r>
      <w:r w:rsidRPr="00347388">
        <w:rPr>
          <w:rStyle w:val="libAlaemHeading2Char"/>
          <w:rtl/>
        </w:rPr>
        <w:t>(</w:t>
      </w:r>
      <w:r>
        <w:rPr>
          <w:rtl/>
        </w:rPr>
        <w:t xml:space="preserve"> باب استحباب الابتداء بالبسملة، مخلصا</w:t>
      </w:r>
      <w:r w:rsidR="00263153">
        <w:rPr>
          <w:rFonts w:hint="cs"/>
          <w:rtl/>
        </w:rPr>
        <w:t>ً</w:t>
      </w:r>
      <w:r>
        <w:rPr>
          <w:rtl/>
        </w:rPr>
        <w:t xml:space="preserve"> لله مقبلا</w:t>
      </w:r>
      <w:r w:rsidR="00263153">
        <w:rPr>
          <w:rFonts w:hint="cs"/>
          <w:rtl/>
        </w:rPr>
        <w:t>ً</w:t>
      </w:r>
      <w:r>
        <w:rPr>
          <w:rtl/>
        </w:rPr>
        <w:t xml:space="preserve"> بالقلب إليه، في كل فعل صغيرا</w:t>
      </w:r>
      <w:r w:rsidR="00263153">
        <w:rPr>
          <w:rFonts w:hint="cs"/>
          <w:rtl/>
        </w:rPr>
        <w:t>ً</w:t>
      </w:r>
      <w:r>
        <w:rPr>
          <w:rtl/>
        </w:rPr>
        <w:t xml:space="preserve"> كان أو كبيرا</w:t>
      </w:r>
      <w:r w:rsidR="00263153">
        <w:rPr>
          <w:rFonts w:hint="cs"/>
          <w:rtl/>
        </w:rPr>
        <w:t>ً</w:t>
      </w:r>
      <w:r>
        <w:rPr>
          <w:rtl/>
        </w:rPr>
        <w:t xml:space="preserve"> وكل ما يحزن صاحبه، وكراهة ترك التسمية عند ذلك</w:t>
      </w:r>
      <w:r w:rsidR="00263153">
        <w:rPr>
          <w:rFonts w:hint="cs"/>
          <w:rtl/>
        </w:rPr>
        <w:t xml:space="preserve"> </w:t>
      </w:r>
      <w:r w:rsidRPr="00347388">
        <w:rPr>
          <w:rStyle w:val="libAlaemHeading2Char"/>
          <w:rtl/>
        </w:rPr>
        <w:t>)</w:t>
      </w:r>
      <w:bookmarkEnd w:id="140"/>
      <w:r>
        <w:rPr>
          <w:rtl/>
        </w:rPr>
        <w:t xml:space="preserve"> </w:t>
      </w:r>
    </w:p>
    <w:p w:rsidR="0090073A" w:rsidRDefault="0090073A" w:rsidP="008B75A2">
      <w:pPr>
        <w:pStyle w:val="libNormal"/>
        <w:rPr>
          <w:rtl/>
        </w:rPr>
      </w:pPr>
      <w:r>
        <w:rPr>
          <w:rtl/>
        </w:rPr>
        <w:t xml:space="preserve">5925 / 1 - الجعفريات: بالاسناد المتقدم قال: قال رسول الله </w:t>
      </w:r>
      <w:r w:rsidRPr="00347388">
        <w:rPr>
          <w:rStyle w:val="libAlaemChar"/>
          <w:rtl/>
        </w:rPr>
        <w:t>صلى‌الله‌عليه‌وآله</w:t>
      </w:r>
      <w:r w:rsidR="007D48A5" w:rsidRPr="007D48A5">
        <w:rPr>
          <w:rtl/>
        </w:rPr>
        <w:t>:</w:t>
      </w:r>
      <w:r w:rsidR="00263153">
        <w:rPr>
          <w:rFonts w:hint="cs"/>
          <w:rtl/>
        </w:rPr>
        <w:t xml:space="preserve"> «</w:t>
      </w:r>
      <w:r>
        <w:rPr>
          <w:rtl/>
        </w:rPr>
        <w:t xml:space="preserve"> كل كتاب لا يبدأ فيه بذكر الله، فهو القطع </w:t>
      </w:r>
      <w:r w:rsidR="00263153">
        <w:rPr>
          <w:rFonts w:hint="cs"/>
          <w:rtl/>
        </w:rPr>
        <w:t xml:space="preserve">». </w:t>
      </w:r>
    </w:p>
    <w:p w:rsidR="0090073A" w:rsidRDefault="0090073A" w:rsidP="008B75A2">
      <w:pPr>
        <w:pStyle w:val="libNormal"/>
        <w:rPr>
          <w:rtl/>
        </w:rPr>
      </w:pPr>
      <w:r>
        <w:rPr>
          <w:rtl/>
        </w:rPr>
        <w:t xml:space="preserve">5926 / 2 - القطب الراوندي في لب اللباب: اوحى الله إلى عيسى بن مريم </w:t>
      </w:r>
      <w:r w:rsidRPr="00347388">
        <w:rPr>
          <w:rStyle w:val="libAlaemChar"/>
          <w:rtl/>
        </w:rPr>
        <w:t>عليه‌السلام</w:t>
      </w:r>
      <w:r>
        <w:rPr>
          <w:rtl/>
        </w:rPr>
        <w:t>: ان اكثر من قول بسم الله، وافتح امورك به، ومن وافاني وفي صحيفته قبضة بسم الله، اعتقته من النار، قال: وما</w:t>
      </w:r>
    </w:p>
    <w:p w:rsidR="00033505" w:rsidRDefault="0090073A" w:rsidP="0087198D">
      <w:pPr>
        <w:pStyle w:val="libLine"/>
        <w:rPr>
          <w:rtl/>
        </w:rPr>
      </w:pPr>
      <w:r>
        <w:rPr>
          <w:rtl/>
        </w:rPr>
        <w:t>____________________________</w:t>
      </w:r>
    </w:p>
    <w:p w:rsidR="00343606" w:rsidRDefault="00033505" w:rsidP="00033505">
      <w:pPr>
        <w:pStyle w:val="libFootnote0"/>
        <w:rPr>
          <w:rtl/>
        </w:rPr>
      </w:pPr>
      <w:r>
        <w:rPr>
          <w:rtl/>
        </w:rPr>
        <w:t xml:space="preserve">2 - </w:t>
      </w:r>
      <w:r w:rsidR="0090073A">
        <w:rPr>
          <w:rtl/>
        </w:rPr>
        <w:t xml:space="preserve">فقه الرضا </w:t>
      </w:r>
      <w:r w:rsidR="0090073A" w:rsidRPr="00263153">
        <w:rPr>
          <w:rStyle w:val="libFootnoteAlaemChar"/>
          <w:rtl/>
        </w:rPr>
        <w:t>عليه‌السلام</w:t>
      </w:r>
      <w:r w:rsidR="0090073A">
        <w:rPr>
          <w:rtl/>
        </w:rPr>
        <w:t xml:space="preserve"> ص 52. </w:t>
      </w:r>
    </w:p>
    <w:p w:rsidR="00033505" w:rsidRDefault="00343606" w:rsidP="00343606">
      <w:pPr>
        <w:pStyle w:val="libFootnoteCenterBold"/>
        <w:rPr>
          <w:rtl/>
        </w:rPr>
      </w:pPr>
      <w:r>
        <w:rPr>
          <w:rtl/>
        </w:rPr>
        <w:t xml:space="preserve"> الباب - 16</w:t>
      </w:r>
      <w:r w:rsidR="0090073A">
        <w:rPr>
          <w:rtl/>
        </w:rPr>
        <w:t xml:space="preserve"> </w:t>
      </w:r>
    </w:p>
    <w:p w:rsidR="00033505" w:rsidRDefault="00033505" w:rsidP="00033505">
      <w:pPr>
        <w:pStyle w:val="libFootnote0"/>
        <w:rPr>
          <w:rtl/>
        </w:rPr>
      </w:pPr>
      <w:r>
        <w:rPr>
          <w:rtl/>
        </w:rPr>
        <w:t xml:space="preserve">1 - </w:t>
      </w:r>
      <w:r w:rsidR="0090073A">
        <w:rPr>
          <w:rtl/>
        </w:rPr>
        <w:t xml:space="preserve">الجعفريات ص 214 </w:t>
      </w:r>
    </w:p>
    <w:p w:rsidR="0090073A" w:rsidRDefault="00033505" w:rsidP="00033505">
      <w:pPr>
        <w:pStyle w:val="libFootnote0"/>
        <w:rPr>
          <w:rtl/>
        </w:rPr>
      </w:pPr>
      <w:r>
        <w:rPr>
          <w:rtl/>
        </w:rPr>
        <w:t xml:space="preserve">2 - </w:t>
      </w:r>
      <w:r w:rsidR="0090073A">
        <w:rPr>
          <w:rtl/>
        </w:rPr>
        <w:t>لب ال</w:t>
      </w:r>
      <w:r w:rsidR="00263153">
        <w:rPr>
          <w:rFonts w:hint="cs"/>
          <w:rtl/>
        </w:rPr>
        <w:t>ل</w:t>
      </w:r>
      <w:r w:rsidR="0090073A">
        <w:rPr>
          <w:rtl/>
        </w:rPr>
        <w:t xml:space="preserve">باب: مخطوط. </w:t>
      </w:r>
    </w:p>
    <w:p w:rsidR="0090073A" w:rsidRDefault="0090073A" w:rsidP="00263153">
      <w:pPr>
        <w:pStyle w:val="libNormal0"/>
        <w:rPr>
          <w:rtl/>
        </w:rPr>
      </w:pPr>
      <w:r>
        <w:rPr>
          <w:rtl/>
        </w:rPr>
        <w:br w:type="page"/>
        <w:t>قبضة بسم الله</w:t>
      </w:r>
      <w:r w:rsidR="002E3B3F">
        <w:rPr>
          <w:rtl/>
        </w:rPr>
        <w:t>؟</w:t>
      </w:r>
      <w:r>
        <w:rPr>
          <w:rtl/>
        </w:rPr>
        <w:t xml:space="preserve"> قال: مائة مرة</w:t>
      </w:r>
      <w:r w:rsidR="00263153">
        <w:rPr>
          <w:rFonts w:hint="cs"/>
          <w:rtl/>
        </w:rPr>
        <w:t>.</w:t>
      </w:r>
      <w:r>
        <w:rPr>
          <w:rtl/>
        </w:rPr>
        <w:t xml:space="preserve"> </w:t>
      </w:r>
    </w:p>
    <w:p w:rsidR="0090073A" w:rsidRDefault="0090073A" w:rsidP="008B75A2">
      <w:pPr>
        <w:pStyle w:val="libNormal"/>
        <w:rPr>
          <w:rtl/>
        </w:rPr>
      </w:pPr>
      <w:r>
        <w:rPr>
          <w:rtl/>
        </w:rPr>
        <w:t xml:space="preserve">5927 / 3 - وعن علي </w:t>
      </w:r>
      <w:r w:rsidRPr="00347388">
        <w:rPr>
          <w:rStyle w:val="libAlaemChar"/>
          <w:rtl/>
        </w:rPr>
        <w:t>عليه‌السلام</w:t>
      </w:r>
      <w:r>
        <w:rPr>
          <w:rtl/>
        </w:rPr>
        <w:t>، انه قال « ان اسم الله فاتق للرتوق، وخائط للخروق، ومسهل للوعور، وجنة عن الشرور، وحصن من محن الدهور، وشفاء لما في الصدور، وامان يوم النشور »</w:t>
      </w:r>
      <w:r w:rsidR="00263153">
        <w:rPr>
          <w:rFonts w:hint="cs"/>
          <w:rtl/>
        </w:rPr>
        <w:t>.</w:t>
      </w:r>
      <w:r>
        <w:rPr>
          <w:rtl/>
        </w:rPr>
        <w:t xml:space="preserve"> </w:t>
      </w:r>
    </w:p>
    <w:p w:rsidR="0090073A" w:rsidRDefault="0090073A" w:rsidP="008B75A2">
      <w:pPr>
        <w:pStyle w:val="libNormal"/>
        <w:rPr>
          <w:rtl/>
        </w:rPr>
      </w:pPr>
      <w:r>
        <w:rPr>
          <w:rtl/>
        </w:rPr>
        <w:t xml:space="preserve">5928 / 4 - وفي دعواته: عن النبي </w:t>
      </w:r>
      <w:r w:rsidRPr="00347388">
        <w:rPr>
          <w:rStyle w:val="libAlaemChar"/>
          <w:rtl/>
        </w:rPr>
        <w:t>صلى‌الله‌عليه‌وآله</w:t>
      </w:r>
      <w:r w:rsidR="00FF6072">
        <w:rPr>
          <w:rtl/>
        </w:rPr>
        <w:t>،</w:t>
      </w:r>
      <w:r>
        <w:rPr>
          <w:rtl/>
        </w:rPr>
        <w:t xml:space="preserve"> قال: « اغلقوا ابواب المعصية بالاستعاذة، وافتحوا ابواب الطاعة بالتسمية »</w:t>
      </w:r>
      <w:r w:rsidR="00263153">
        <w:rPr>
          <w:rFonts w:hint="cs"/>
          <w:rtl/>
        </w:rPr>
        <w:t>.</w:t>
      </w:r>
      <w:r>
        <w:rPr>
          <w:rtl/>
        </w:rPr>
        <w:t xml:space="preserve"> </w:t>
      </w:r>
    </w:p>
    <w:p w:rsidR="0090073A" w:rsidRDefault="0090073A" w:rsidP="008B75A2">
      <w:pPr>
        <w:pStyle w:val="libNormal"/>
        <w:rPr>
          <w:rtl/>
        </w:rPr>
      </w:pPr>
      <w:r>
        <w:rPr>
          <w:rtl/>
        </w:rPr>
        <w:t xml:space="preserve">5929 / 5 - وقال </w:t>
      </w:r>
      <w:r w:rsidRPr="00347388">
        <w:rPr>
          <w:rStyle w:val="libAlaemChar"/>
          <w:rtl/>
        </w:rPr>
        <w:t>صلى‌الله‌عليه‌وآله</w:t>
      </w:r>
      <w:r w:rsidR="007D48A5" w:rsidRPr="007D48A5">
        <w:rPr>
          <w:rtl/>
        </w:rPr>
        <w:t>:</w:t>
      </w:r>
      <w:r>
        <w:rPr>
          <w:rtl/>
        </w:rPr>
        <w:t xml:space="preserve"> « لا يرد دعاء أوله: بسم الله الرحمن الرحيم »</w:t>
      </w:r>
      <w:r w:rsidR="00263153">
        <w:rPr>
          <w:rFonts w:hint="cs"/>
          <w:rtl/>
        </w:rPr>
        <w:t>.</w:t>
      </w:r>
      <w:r>
        <w:rPr>
          <w:rtl/>
        </w:rPr>
        <w:t xml:space="preserve"> </w:t>
      </w:r>
    </w:p>
    <w:p w:rsidR="0090073A" w:rsidRDefault="0090073A" w:rsidP="008B75A2">
      <w:pPr>
        <w:pStyle w:val="libNormal"/>
        <w:rPr>
          <w:rtl/>
        </w:rPr>
      </w:pPr>
      <w:r>
        <w:rPr>
          <w:rtl/>
        </w:rPr>
        <w:t xml:space="preserve">5930 / 6 - جعفر بن محمد بن شريح في كتابه: عن حميد بن شعيب، عن جابر الجعفي، عن ابي جعفر </w:t>
      </w:r>
      <w:r w:rsidRPr="00347388">
        <w:rPr>
          <w:rStyle w:val="libAlaemChar"/>
          <w:rtl/>
        </w:rPr>
        <w:t>عليه‌السلام</w:t>
      </w:r>
      <w:r>
        <w:rPr>
          <w:rtl/>
        </w:rPr>
        <w:t>: قال: « إذا توضأ احدكم، أو اكل، أو شرب، أو لبس ثوبا، وكل شئ يصنع ينبغي ان يسمي عليه، فان هو لم يفعل، كان الشيطان فيه شريكا »</w:t>
      </w:r>
      <w:r w:rsidR="00263153">
        <w:rPr>
          <w:rFonts w:hint="cs"/>
          <w:rtl/>
        </w:rPr>
        <w:t xml:space="preserve">. </w:t>
      </w:r>
    </w:p>
    <w:p w:rsidR="0090073A" w:rsidRDefault="0090073A" w:rsidP="00EC6118">
      <w:pPr>
        <w:pStyle w:val="Heading2Center"/>
        <w:rPr>
          <w:rtl/>
        </w:rPr>
      </w:pPr>
      <w:bookmarkStart w:id="141" w:name="_Toc363285381"/>
      <w:r>
        <w:rPr>
          <w:rtl/>
        </w:rPr>
        <w:t xml:space="preserve">17 - </w:t>
      </w:r>
      <w:r w:rsidRPr="00347388">
        <w:rPr>
          <w:rStyle w:val="libAlaemHeading2Char"/>
          <w:rtl/>
        </w:rPr>
        <w:t>(</w:t>
      </w:r>
      <w:r>
        <w:rPr>
          <w:rtl/>
        </w:rPr>
        <w:t xml:space="preserve"> باب استحباب التحميد، كل يوم ثلاثمائة وستين مرة، وكذا كل ليلة</w:t>
      </w:r>
      <w:r w:rsidR="00263153">
        <w:rPr>
          <w:rFonts w:hint="cs"/>
          <w:rtl/>
        </w:rPr>
        <w:t xml:space="preserve"> </w:t>
      </w:r>
      <w:r w:rsidRPr="00347388">
        <w:rPr>
          <w:rStyle w:val="libAlaemHeading2Char"/>
          <w:rtl/>
        </w:rPr>
        <w:t>)</w:t>
      </w:r>
      <w:bookmarkEnd w:id="141"/>
      <w:r>
        <w:rPr>
          <w:rtl/>
        </w:rPr>
        <w:t xml:space="preserve"> </w:t>
      </w:r>
    </w:p>
    <w:p w:rsidR="0090073A" w:rsidRDefault="0090073A" w:rsidP="008B75A2">
      <w:pPr>
        <w:pStyle w:val="libNormal"/>
        <w:rPr>
          <w:rtl/>
        </w:rPr>
      </w:pPr>
      <w:r>
        <w:rPr>
          <w:rtl/>
        </w:rPr>
        <w:t>5931 / 1 - الشيخ الطوسي في اماليه: عن جماعة، عن ابي المفضل، عن</w:t>
      </w:r>
    </w:p>
    <w:p w:rsidR="00033505" w:rsidRDefault="0090073A" w:rsidP="0087198D">
      <w:pPr>
        <w:pStyle w:val="libLine"/>
        <w:rPr>
          <w:rtl/>
        </w:rPr>
      </w:pPr>
      <w:r>
        <w:rPr>
          <w:rtl/>
        </w:rPr>
        <w:t>____________________________</w:t>
      </w:r>
    </w:p>
    <w:p w:rsidR="00263153" w:rsidRDefault="00033505" w:rsidP="00033505">
      <w:pPr>
        <w:pStyle w:val="libFootnote0"/>
        <w:rPr>
          <w:rtl/>
        </w:rPr>
      </w:pPr>
      <w:r>
        <w:rPr>
          <w:rtl/>
        </w:rPr>
        <w:t xml:space="preserve">3 - </w:t>
      </w:r>
      <w:r w:rsidR="0090073A">
        <w:rPr>
          <w:rtl/>
        </w:rPr>
        <w:t>لب ال</w:t>
      </w:r>
      <w:r w:rsidR="00263153">
        <w:rPr>
          <w:rFonts w:hint="cs"/>
          <w:rtl/>
        </w:rPr>
        <w:t>ل</w:t>
      </w:r>
      <w:r w:rsidR="0090073A">
        <w:rPr>
          <w:rtl/>
        </w:rPr>
        <w:t xml:space="preserve">باب: مخطوط. </w:t>
      </w:r>
    </w:p>
    <w:p w:rsidR="00033505" w:rsidRDefault="0090073A" w:rsidP="00263153">
      <w:pPr>
        <w:pStyle w:val="libFootnote0"/>
        <w:rPr>
          <w:rtl/>
        </w:rPr>
      </w:pPr>
      <w:r>
        <w:rPr>
          <w:rtl/>
        </w:rPr>
        <w:t xml:space="preserve">4، </w:t>
      </w:r>
      <w:r w:rsidR="00033505">
        <w:rPr>
          <w:rtl/>
        </w:rPr>
        <w:t xml:space="preserve">5 - </w:t>
      </w:r>
      <w:r>
        <w:rPr>
          <w:rtl/>
        </w:rPr>
        <w:t xml:space="preserve">دعوات الراوندي ص 15، وعنه في البحار ج 93 ص 313. </w:t>
      </w:r>
    </w:p>
    <w:p w:rsidR="00343606" w:rsidRDefault="00033505" w:rsidP="00033505">
      <w:pPr>
        <w:pStyle w:val="libFootnote0"/>
        <w:rPr>
          <w:rtl/>
        </w:rPr>
      </w:pPr>
      <w:r>
        <w:rPr>
          <w:rtl/>
        </w:rPr>
        <w:t xml:space="preserve">6 - </w:t>
      </w:r>
      <w:r w:rsidR="00263153">
        <w:rPr>
          <w:rtl/>
        </w:rPr>
        <w:t>كتاب جعفر بن محمد بن شريح ص 72</w:t>
      </w:r>
      <w:r w:rsidR="00263153">
        <w:rPr>
          <w:rFonts w:hint="cs"/>
          <w:rtl/>
        </w:rPr>
        <w:t>.</w:t>
      </w:r>
      <w:r w:rsidR="0090073A">
        <w:rPr>
          <w:rtl/>
        </w:rPr>
        <w:t xml:space="preserve"> </w:t>
      </w:r>
    </w:p>
    <w:p w:rsidR="00033505" w:rsidRDefault="00343606" w:rsidP="00343606">
      <w:pPr>
        <w:pStyle w:val="libFootnoteCenterBold"/>
        <w:rPr>
          <w:rtl/>
        </w:rPr>
      </w:pPr>
      <w:r>
        <w:rPr>
          <w:rtl/>
        </w:rPr>
        <w:t xml:space="preserve"> الباب - 17</w:t>
      </w:r>
      <w:r w:rsidR="0090073A">
        <w:rPr>
          <w:rtl/>
        </w:rPr>
        <w:t xml:space="preserve"> </w:t>
      </w:r>
    </w:p>
    <w:p w:rsidR="0090073A" w:rsidRDefault="00033505" w:rsidP="00033505">
      <w:pPr>
        <w:pStyle w:val="libFootnote0"/>
        <w:rPr>
          <w:rtl/>
        </w:rPr>
      </w:pPr>
      <w:r>
        <w:rPr>
          <w:rtl/>
        </w:rPr>
        <w:t xml:space="preserve">1 - </w:t>
      </w:r>
      <w:r w:rsidR="0090073A">
        <w:rPr>
          <w:rtl/>
        </w:rPr>
        <w:t xml:space="preserve">امالي الطوسي ج 2 ص 210، وعنه في البخار ج 93 ص 215 ح 19. </w:t>
      </w:r>
    </w:p>
    <w:p w:rsidR="00263153" w:rsidRDefault="0090073A" w:rsidP="00263153">
      <w:pPr>
        <w:pStyle w:val="libNormal0"/>
        <w:rPr>
          <w:rtl/>
        </w:rPr>
      </w:pPr>
      <w:r>
        <w:rPr>
          <w:rtl/>
        </w:rPr>
        <w:br w:type="page"/>
        <w:t xml:space="preserve">جعفر بن محمد الموسوي، عن عبيد الله بن احمد بن نهيك، عن محمد بن ابي عمير </w:t>
      </w:r>
      <w:r w:rsidR="00263153">
        <w:rPr>
          <w:rFonts w:hint="cs"/>
          <w:rtl/>
        </w:rPr>
        <w:t>(</w:t>
      </w:r>
      <w:r>
        <w:rPr>
          <w:rtl/>
        </w:rPr>
        <w:t>عن سيرة، عن يعقوب بن شعيب</w:t>
      </w:r>
      <w:r w:rsidR="00263153">
        <w:rPr>
          <w:rFonts w:hint="cs"/>
          <w:rtl/>
        </w:rPr>
        <w:t>)</w:t>
      </w:r>
      <w:r>
        <w:rPr>
          <w:rtl/>
        </w:rPr>
        <w:t xml:space="preserve"> </w:t>
      </w:r>
      <w:r w:rsidRPr="001B3BC4">
        <w:rPr>
          <w:rStyle w:val="libFootnotenumChar"/>
          <w:rtl/>
        </w:rPr>
        <w:t>(1)</w:t>
      </w:r>
      <w:r>
        <w:rPr>
          <w:rtl/>
        </w:rPr>
        <w:t xml:space="preserve">، عن ابيه، عن الصادق، عن آبائه </w:t>
      </w:r>
      <w:r w:rsidRPr="00347388">
        <w:rPr>
          <w:rStyle w:val="libAlaemChar"/>
          <w:rtl/>
        </w:rPr>
        <w:t>عليه‌السلام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في ابن آدم ثلاثمائة وستون عرقا، منها مائة وثمانون متحركة، ومائة وثلاثون ساكنه، فلو سكن المتحرك، لم يبق الانسان، ولو تحرك الساكن، لهلك الانسان</w:t>
      </w:r>
      <w:r w:rsidR="00263153">
        <w:rPr>
          <w:rFonts w:hint="cs"/>
          <w:rtl/>
        </w:rPr>
        <w:t>.</w:t>
      </w:r>
      <w:r>
        <w:rPr>
          <w:rtl/>
        </w:rPr>
        <w:t xml:space="preserve"> </w:t>
      </w:r>
    </w:p>
    <w:p w:rsidR="0090073A" w:rsidRDefault="0090073A" w:rsidP="008B75A2">
      <w:pPr>
        <w:pStyle w:val="libNormal"/>
        <w:rPr>
          <w:rtl/>
        </w:rPr>
      </w:pPr>
      <w:r>
        <w:rPr>
          <w:rtl/>
        </w:rPr>
        <w:t>قال: وكا</w:t>
      </w:r>
      <w:r w:rsidR="00263153">
        <w:rPr>
          <w:rFonts w:hint="cs"/>
          <w:rtl/>
        </w:rPr>
        <w:t>ن</w:t>
      </w:r>
      <w:r>
        <w:rPr>
          <w:rtl/>
        </w:rPr>
        <w:t xml:space="preserve"> النبي </w:t>
      </w:r>
      <w:r w:rsidRPr="00347388">
        <w:rPr>
          <w:rStyle w:val="libAlaemChar"/>
          <w:rtl/>
        </w:rPr>
        <w:t>صلى‌الله‌عليه‌وآله</w:t>
      </w:r>
      <w:r w:rsidR="00FF6072">
        <w:rPr>
          <w:rtl/>
        </w:rPr>
        <w:t>،</w:t>
      </w:r>
      <w:r>
        <w:rPr>
          <w:rtl/>
        </w:rPr>
        <w:t xml:space="preserve"> إذا اصبح وطلعت الشمس، يقول: الحمد لله رب العالمين، كثيرا طيبا على كل حال، يقولها ثلاثمائة وستين مرة شكرا »</w:t>
      </w:r>
      <w:r w:rsidR="00263153">
        <w:rPr>
          <w:rFonts w:hint="cs"/>
          <w:rtl/>
        </w:rPr>
        <w:t>.</w:t>
      </w:r>
      <w:r>
        <w:rPr>
          <w:rtl/>
        </w:rPr>
        <w:t xml:space="preserve"> </w:t>
      </w:r>
    </w:p>
    <w:p w:rsidR="0090073A" w:rsidRDefault="0090073A" w:rsidP="00263153">
      <w:pPr>
        <w:pStyle w:val="libNormal"/>
        <w:rPr>
          <w:rtl/>
        </w:rPr>
      </w:pPr>
      <w:r>
        <w:rPr>
          <w:rtl/>
        </w:rPr>
        <w:t>5932 / 2 - احمد بن محمد بن فهد في عدة الداعي: روى سعيد القماط، عن الفضل، قال: قلت ل</w:t>
      </w:r>
      <w:r w:rsidR="00263153">
        <w:rPr>
          <w:rFonts w:hint="cs"/>
          <w:rtl/>
        </w:rPr>
        <w:t>أ</w:t>
      </w:r>
      <w:r>
        <w:rPr>
          <w:rtl/>
        </w:rPr>
        <w:t xml:space="preserve">بي عبدالله </w:t>
      </w:r>
      <w:r w:rsidRPr="00347388">
        <w:rPr>
          <w:rStyle w:val="libAlaemChar"/>
          <w:rtl/>
        </w:rPr>
        <w:t>عليه‌السلام</w:t>
      </w:r>
      <w:r>
        <w:rPr>
          <w:rtl/>
        </w:rPr>
        <w:t>: جعلت فداك، علمني دعاء جامعا، فقال لي: « احمد الله، فانه لا يبقى احد يصلي الا دعا لك، يقول: سمع الله لمن حمده »</w:t>
      </w:r>
      <w:r w:rsidR="00263153">
        <w:rPr>
          <w:rFonts w:hint="cs"/>
          <w:rtl/>
        </w:rPr>
        <w:t xml:space="preserve">. </w:t>
      </w:r>
    </w:p>
    <w:p w:rsidR="0090073A" w:rsidRDefault="0090073A" w:rsidP="00EC6118">
      <w:pPr>
        <w:pStyle w:val="Heading2Center"/>
        <w:rPr>
          <w:rtl/>
        </w:rPr>
      </w:pPr>
      <w:bookmarkStart w:id="142" w:name="_Toc363285382"/>
      <w:r>
        <w:rPr>
          <w:rtl/>
        </w:rPr>
        <w:t xml:space="preserve">18 - </w:t>
      </w:r>
      <w:r w:rsidRPr="00347388">
        <w:rPr>
          <w:rStyle w:val="libAlaemHeading2Char"/>
          <w:rtl/>
        </w:rPr>
        <w:t>(</w:t>
      </w:r>
      <w:r>
        <w:rPr>
          <w:rtl/>
        </w:rPr>
        <w:t xml:space="preserve"> باب استحباب قول: الحمد لله كما هو أهله</w:t>
      </w:r>
      <w:r w:rsidR="00263153">
        <w:rPr>
          <w:rFonts w:hint="cs"/>
          <w:rtl/>
        </w:rPr>
        <w:t xml:space="preserve"> </w:t>
      </w:r>
      <w:r w:rsidRPr="00347388">
        <w:rPr>
          <w:rStyle w:val="libAlaemHeading2Char"/>
          <w:rtl/>
        </w:rPr>
        <w:t>)</w:t>
      </w:r>
      <w:bookmarkEnd w:id="142"/>
      <w:r>
        <w:rPr>
          <w:rtl/>
        </w:rPr>
        <w:t xml:space="preserve"> </w:t>
      </w:r>
    </w:p>
    <w:p w:rsidR="0090073A" w:rsidRDefault="0090073A" w:rsidP="008B75A2">
      <w:pPr>
        <w:pStyle w:val="libNormal"/>
        <w:rPr>
          <w:rtl/>
        </w:rPr>
      </w:pPr>
      <w:r>
        <w:rPr>
          <w:rtl/>
        </w:rPr>
        <w:t xml:space="preserve">5933 / 1 - الشيخ أبو الفتوح في تفسيره: عن رسول الله </w:t>
      </w:r>
      <w:r w:rsidRPr="00347388">
        <w:rPr>
          <w:rStyle w:val="libAlaemChar"/>
          <w:rtl/>
        </w:rPr>
        <w:t>صلى‌الله‌عليه‌وآله</w:t>
      </w:r>
      <w:r w:rsidR="00FF6072">
        <w:rPr>
          <w:rtl/>
        </w:rPr>
        <w:t>،</w:t>
      </w:r>
      <w:r>
        <w:rPr>
          <w:rtl/>
        </w:rPr>
        <w:t xml:space="preserve"> انه قال: « إذا قال العبد: الحمد لله كما هو اهله، وقفت الملائكة عن كتابتها، فيقول الله تعالى: ملائكتي، لم لا تكتبون ما قاله عبدي</w:t>
      </w:r>
      <w:r w:rsidR="002E3B3F">
        <w:rPr>
          <w:rtl/>
        </w:rPr>
        <w:t>؟</w:t>
      </w:r>
      <w:r>
        <w:rPr>
          <w:rtl/>
        </w:rPr>
        <w:t xml:space="preserve"> فيقولون: نحن نقدر على كتابة ما علمناه، وما</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(1)</w:t>
      </w:r>
      <w:r w:rsidR="0090073A">
        <w:rPr>
          <w:rtl/>
        </w:rPr>
        <w:t xml:space="preserve"> في المصدر: عن سرة بن يعقوب. </w:t>
      </w:r>
    </w:p>
    <w:p w:rsidR="00343606" w:rsidRDefault="00033505" w:rsidP="00033505">
      <w:pPr>
        <w:pStyle w:val="libFootnote0"/>
        <w:rPr>
          <w:rtl/>
        </w:rPr>
      </w:pPr>
      <w:r>
        <w:rPr>
          <w:rtl/>
        </w:rPr>
        <w:t xml:space="preserve">2 - </w:t>
      </w:r>
      <w:r w:rsidR="0090073A">
        <w:rPr>
          <w:rtl/>
        </w:rPr>
        <w:t xml:space="preserve">عدة الداعي ص 245، وعنه في البحار ج 93 ص 216 ح 21. </w:t>
      </w:r>
    </w:p>
    <w:p w:rsidR="00033505" w:rsidRDefault="00343606" w:rsidP="00343606">
      <w:pPr>
        <w:pStyle w:val="libFootnoteCenterBold"/>
        <w:rPr>
          <w:rtl/>
        </w:rPr>
      </w:pPr>
      <w:r>
        <w:rPr>
          <w:rtl/>
        </w:rPr>
        <w:t xml:space="preserve"> الباب - 18</w:t>
      </w:r>
      <w:r w:rsidR="0090073A">
        <w:rPr>
          <w:rtl/>
        </w:rPr>
        <w:t xml:space="preserve"> </w:t>
      </w:r>
    </w:p>
    <w:p w:rsidR="0090073A" w:rsidRDefault="00033505" w:rsidP="00033505">
      <w:pPr>
        <w:pStyle w:val="libFootnote0"/>
        <w:rPr>
          <w:rtl/>
        </w:rPr>
      </w:pPr>
      <w:r>
        <w:rPr>
          <w:rtl/>
        </w:rPr>
        <w:t xml:space="preserve">1 - </w:t>
      </w:r>
      <w:r w:rsidR="0090073A">
        <w:rPr>
          <w:rtl/>
        </w:rPr>
        <w:t xml:space="preserve">تفسير أبي الفتوح الرازي ج 1 ص 26. </w:t>
      </w:r>
    </w:p>
    <w:p w:rsidR="0090073A" w:rsidRDefault="0090073A" w:rsidP="00263153">
      <w:pPr>
        <w:pStyle w:val="libNormal0"/>
        <w:rPr>
          <w:rtl/>
        </w:rPr>
      </w:pPr>
      <w:r>
        <w:rPr>
          <w:rtl/>
        </w:rPr>
        <w:br w:type="page"/>
        <w:t>انت اهله من الحمد لا يعلمه غيرك، ما يليق بك من الحمد، وما يستحقه هذا العبد، انت العالم به، ولا علم لنا به »</w:t>
      </w:r>
      <w:r w:rsidR="00263153">
        <w:rPr>
          <w:rFonts w:hint="cs"/>
          <w:rtl/>
        </w:rPr>
        <w:t xml:space="preserve">. </w:t>
      </w:r>
    </w:p>
    <w:p w:rsidR="0090073A" w:rsidRDefault="0090073A" w:rsidP="00263153">
      <w:pPr>
        <w:pStyle w:val="Heading2Center"/>
        <w:rPr>
          <w:rtl/>
        </w:rPr>
      </w:pPr>
      <w:bookmarkStart w:id="143" w:name="_Toc363285383"/>
      <w:r>
        <w:rPr>
          <w:rtl/>
        </w:rPr>
        <w:t xml:space="preserve">19 - </w:t>
      </w:r>
      <w:r w:rsidRPr="00347388">
        <w:rPr>
          <w:rStyle w:val="libAlaemHeading2Char"/>
          <w:rtl/>
        </w:rPr>
        <w:t>(</w:t>
      </w:r>
      <w:r>
        <w:rPr>
          <w:rtl/>
        </w:rPr>
        <w:t xml:space="preserve"> باب استحباب حمد الله، عند النظر في المر</w:t>
      </w:r>
      <w:r w:rsidR="00263153">
        <w:rPr>
          <w:rFonts w:hint="cs"/>
          <w:rtl/>
        </w:rPr>
        <w:t>آ</w:t>
      </w:r>
      <w:r>
        <w:rPr>
          <w:rtl/>
        </w:rPr>
        <w:t>ة</w:t>
      </w:r>
      <w:r w:rsidR="00263153">
        <w:rPr>
          <w:rFonts w:hint="cs"/>
          <w:rtl/>
        </w:rPr>
        <w:t xml:space="preserve"> </w:t>
      </w:r>
      <w:r w:rsidRPr="00347388">
        <w:rPr>
          <w:rStyle w:val="libAlaemHeading2Char"/>
          <w:rtl/>
        </w:rPr>
        <w:t>)</w:t>
      </w:r>
      <w:bookmarkEnd w:id="143"/>
      <w:r>
        <w:rPr>
          <w:rtl/>
        </w:rPr>
        <w:t xml:space="preserve"> </w:t>
      </w:r>
    </w:p>
    <w:p w:rsidR="0090073A" w:rsidRDefault="0090073A" w:rsidP="008B75A2">
      <w:pPr>
        <w:pStyle w:val="libNormal"/>
        <w:rPr>
          <w:rtl/>
        </w:rPr>
      </w:pPr>
      <w:r>
        <w:rPr>
          <w:rtl/>
        </w:rPr>
        <w:t xml:space="preserve">5934 / 1 - الجعفريات: اخبرنا عبدالله بن محمد قال: اخبرنا محمد بن محمد قال: حدثني موسى بن اسماعيل قال: حدثنا أبي، عن أبيه، عن جده جعفر بن محمد، عن ابيه، عن جده علي بن الحسين، عن ابيه، عن علي بن ابي طالب </w:t>
      </w:r>
      <w:r w:rsidRPr="00347388">
        <w:rPr>
          <w:rStyle w:val="libAlaemChar"/>
          <w:rtl/>
        </w:rPr>
        <w:t>عليهم‌السلام</w:t>
      </w:r>
      <w:r>
        <w:rPr>
          <w:rtl/>
        </w:rPr>
        <w:t xml:space="preserve">: « ان رسول الله </w:t>
      </w:r>
      <w:r w:rsidRPr="00347388">
        <w:rPr>
          <w:rStyle w:val="libAlaemChar"/>
          <w:rtl/>
        </w:rPr>
        <w:t>صلى‌الله‌عليه‌وآله</w:t>
      </w:r>
      <w:r w:rsidR="00FF6072">
        <w:rPr>
          <w:rtl/>
        </w:rPr>
        <w:t>،</w:t>
      </w:r>
      <w:r>
        <w:rPr>
          <w:rtl/>
        </w:rPr>
        <w:t xml:space="preserve"> [ كان ] </w:t>
      </w:r>
      <w:r w:rsidRPr="001B3BC4">
        <w:rPr>
          <w:rStyle w:val="libFootnotenumChar"/>
          <w:rtl/>
        </w:rPr>
        <w:t>(1)</w:t>
      </w:r>
      <w:r>
        <w:rPr>
          <w:rtl/>
        </w:rPr>
        <w:t>، إذا نظر في المراة قال: الحمد لله الذي اكمل خلقي، واحسن صورتي، وزان مني ما شان من غيري، وهداني للاسلام، ومن</w:t>
      </w:r>
      <w:r w:rsidR="00263153">
        <w:rPr>
          <w:rFonts w:hint="cs"/>
          <w:rtl/>
        </w:rPr>
        <w:t>ّ</w:t>
      </w:r>
      <w:r>
        <w:rPr>
          <w:rtl/>
        </w:rPr>
        <w:t xml:space="preserve"> علي</w:t>
      </w:r>
      <w:r w:rsidR="00263153">
        <w:rPr>
          <w:rFonts w:hint="cs"/>
          <w:rtl/>
        </w:rPr>
        <w:t>ّ</w:t>
      </w:r>
      <w:r>
        <w:rPr>
          <w:rtl/>
        </w:rPr>
        <w:t xml:space="preserve"> بالنبوة »</w:t>
      </w:r>
      <w:r w:rsidR="00263153">
        <w:rPr>
          <w:rFonts w:hint="cs"/>
          <w:rtl/>
        </w:rPr>
        <w:t>.</w:t>
      </w:r>
      <w:r>
        <w:rPr>
          <w:rtl/>
        </w:rPr>
        <w:t xml:space="preserve"> </w:t>
      </w:r>
    </w:p>
    <w:p w:rsidR="0090073A" w:rsidRDefault="0090073A" w:rsidP="00263153">
      <w:pPr>
        <w:pStyle w:val="libNormal"/>
        <w:rPr>
          <w:rtl/>
        </w:rPr>
      </w:pPr>
      <w:r>
        <w:rPr>
          <w:rtl/>
        </w:rPr>
        <w:t xml:space="preserve">5935 / 2 - فقه الرضا </w:t>
      </w:r>
      <w:r w:rsidRPr="00347388">
        <w:rPr>
          <w:rStyle w:val="libAlaemChar"/>
          <w:rtl/>
        </w:rPr>
        <w:t>عليه‌السلام</w:t>
      </w:r>
      <w:r>
        <w:rPr>
          <w:rtl/>
        </w:rPr>
        <w:t>: « وإذا اردت النظر في المر</w:t>
      </w:r>
      <w:r w:rsidR="00263153">
        <w:rPr>
          <w:rFonts w:hint="cs"/>
          <w:rtl/>
        </w:rPr>
        <w:t>آ</w:t>
      </w:r>
      <w:r>
        <w:rPr>
          <w:rtl/>
        </w:rPr>
        <w:t xml:space="preserve">ة، </w:t>
      </w:r>
      <w:r w:rsidR="00263153">
        <w:rPr>
          <w:rFonts w:hint="cs"/>
          <w:rtl/>
        </w:rPr>
        <w:t>(</w:t>
      </w:r>
      <w:r>
        <w:rPr>
          <w:rtl/>
        </w:rPr>
        <w:t>فخذ المر</w:t>
      </w:r>
      <w:r w:rsidR="00263153">
        <w:rPr>
          <w:rFonts w:hint="cs"/>
          <w:rtl/>
        </w:rPr>
        <w:t>آ</w:t>
      </w:r>
      <w:r>
        <w:rPr>
          <w:rtl/>
        </w:rPr>
        <w:t>ة</w:t>
      </w:r>
      <w:r w:rsidR="00263153">
        <w:rPr>
          <w:rFonts w:hint="cs"/>
          <w:rtl/>
        </w:rPr>
        <w:t>)</w:t>
      </w:r>
      <w:r>
        <w:rPr>
          <w:rtl/>
        </w:rPr>
        <w:t xml:space="preserve"> </w:t>
      </w:r>
      <w:r w:rsidRPr="001B3BC4">
        <w:rPr>
          <w:rStyle w:val="libFootnotenumChar"/>
          <w:rtl/>
        </w:rPr>
        <w:t>(1)</w:t>
      </w:r>
      <w:r>
        <w:rPr>
          <w:rtl/>
        </w:rPr>
        <w:t xml:space="preserve"> بيدك اليسرى، وقل: بسم الله، فإذا نظرت فيها، فضع يدك اليمنى على مقدم رأسك، وامسح على وجهك، واقبض على لحيتك، وانظر في المر</w:t>
      </w:r>
      <w:r w:rsidR="00263153">
        <w:rPr>
          <w:rFonts w:hint="cs"/>
          <w:rtl/>
        </w:rPr>
        <w:t>آ</w:t>
      </w:r>
      <w:r>
        <w:rPr>
          <w:rtl/>
        </w:rPr>
        <w:t xml:space="preserve">ة وقل </w:t>
      </w:r>
      <w:r w:rsidRPr="001B3BC4">
        <w:rPr>
          <w:rStyle w:val="libFootnotenumChar"/>
          <w:rtl/>
        </w:rPr>
        <w:t>(2)</w:t>
      </w:r>
      <w:r>
        <w:rPr>
          <w:rtl/>
        </w:rPr>
        <w:t>: الحمد لله الذي خلخقني بشرا سويا، وزينني ولم يشن</w:t>
      </w:r>
      <w:r w:rsidR="00263153">
        <w:rPr>
          <w:rFonts w:hint="cs"/>
          <w:rtl/>
        </w:rPr>
        <w:t>ّ</w:t>
      </w:r>
      <w:r>
        <w:rPr>
          <w:rtl/>
        </w:rPr>
        <w:t>ي، وفضلني على كثير من خلقه، ومن</w:t>
      </w:r>
      <w:r w:rsidR="00263153">
        <w:rPr>
          <w:rFonts w:hint="cs"/>
          <w:rtl/>
        </w:rPr>
        <w:t>ّ</w:t>
      </w:r>
      <w:r>
        <w:rPr>
          <w:rtl/>
        </w:rPr>
        <w:t xml:space="preserve"> علي بالاسلام، ورضيه لي دينا، ثم ضع من يدك فقل: اللهم لا تغير ما بنا من</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- 19</w:t>
      </w:r>
      <w:r w:rsidR="0090073A">
        <w:rPr>
          <w:rtl/>
        </w:rPr>
        <w:t xml:space="preserve"> </w:t>
      </w:r>
    </w:p>
    <w:p w:rsidR="0090073A" w:rsidRDefault="00033505" w:rsidP="00033505">
      <w:pPr>
        <w:pStyle w:val="libFootnote0"/>
        <w:rPr>
          <w:rtl/>
        </w:rPr>
      </w:pPr>
      <w:r>
        <w:rPr>
          <w:rtl/>
        </w:rPr>
        <w:t xml:space="preserve">1 - </w:t>
      </w:r>
      <w:r w:rsidR="0090073A">
        <w:rPr>
          <w:rtl/>
        </w:rPr>
        <w:t>الجعفريات ص 186.</w:t>
      </w:r>
    </w:p>
    <w:p w:rsidR="00033505" w:rsidRDefault="00033505" w:rsidP="00033505">
      <w:pPr>
        <w:pStyle w:val="libFootnote"/>
        <w:rPr>
          <w:rtl/>
        </w:rPr>
      </w:pPr>
      <w:r>
        <w:rPr>
          <w:rtl/>
        </w:rPr>
        <w:t>(1)</w:t>
      </w:r>
      <w:r w:rsidR="0090073A">
        <w:rPr>
          <w:rtl/>
        </w:rPr>
        <w:t xml:space="preserve"> أثبتناه من المصدر. </w:t>
      </w:r>
    </w:p>
    <w:p w:rsidR="0090073A" w:rsidRDefault="00033505" w:rsidP="00033505">
      <w:pPr>
        <w:pStyle w:val="libFootnote0"/>
        <w:rPr>
          <w:rtl/>
        </w:rPr>
      </w:pPr>
      <w:r>
        <w:rPr>
          <w:rtl/>
        </w:rPr>
        <w:t xml:space="preserve">2 - </w:t>
      </w:r>
      <w:r w:rsidR="0090073A">
        <w:rPr>
          <w:rtl/>
        </w:rPr>
        <w:t xml:space="preserve">فقه الرضا </w:t>
      </w:r>
      <w:r w:rsidR="0090073A" w:rsidRPr="00263153">
        <w:rPr>
          <w:rStyle w:val="libFootnoteAlaemChar"/>
          <w:rtl/>
        </w:rPr>
        <w:t>عليه‌السلام</w:t>
      </w:r>
      <w:r w:rsidR="0090073A">
        <w:rPr>
          <w:rtl/>
        </w:rPr>
        <w:t xml:space="preserve"> ص 53.</w:t>
      </w:r>
    </w:p>
    <w:p w:rsidR="0090073A" w:rsidRDefault="00033505" w:rsidP="00033505">
      <w:pPr>
        <w:pStyle w:val="libFootnote"/>
        <w:rPr>
          <w:rtl/>
        </w:rPr>
      </w:pPr>
      <w:r>
        <w:rPr>
          <w:rtl/>
        </w:rPr>
        <w:t>(1)</w:t>
      </w:r>
      <w:r w:rsidR="0090073A">
        <w:rPr>
          <w:rtl/>
        </w:rPr>
        <w:t xml:space="preserve"> ليس في المصدر.</w:t>
      </w:r>
    </w:p>
    <w:p w:rsidR="0090073A" w:rsidRDefault="00033505" w:rsidP="00033505">
      <w:pPr>
        <w:pStyle w:val="libFootnote"/>
        <w:rPr>
          <w:rtl/>
        </w:rPr>
      </w:pPr>
      <w:r>
        <w:rPr>
          <w:rtl/>
        </w:rPr>
        <w:t>(2)</w:t>
      </w:r>
      <w:r w:rsidR="0090073A">
        <w:rPr>
          <w:rtl/>
        </w:rPr>
        <w:t xml:space="preserve"> في المصدر: وتقول. </w:t>
      </w:r>
    </w:p>
    <w:p w:rsidR="00263153" w:rsidRDefault="0090073A" w:rsidP="00263153">
      <w:pPr>
        <w:pStyle w:val="libNormal0"/>
        <w:rPr>
          <w:rtl/>
        </w:rPr>
      </w:pPr>
      <w:r>
        <w:rPr>
          <w:rtl/>
        </w:rPr>
        <w:br w:type="page"/>
        <w:t>انعمك، واجعلنا لانعمك من الشاكرين، ولالائك من الذاكرين »</w:t>
      </w:r>
      <w:r w:rsidR="00263153">
        <w:rPr>
          <w:rFonts w:hint="cs"/>
          <w:rtl/>
        </w:rPr>
        <w:t>.</w:t>
      </w:r>
      <w:r>
        <w:rPr>
          <w:rtl/>
        </w:rPr>
        <w:t xml:space="preserve"> </w:t>
      </w:r>
    </w:p>
    <w:p w:rsidR="0090073A" w:rsidRDefault="0090073A" w:rsidP="008B75A2">
      <w:pPr>
        <w:pStyle w:val="libNormal"/>
        <w:rPr>
          <w:rtl/>
        </w:rPr>
      </w:pPr>
      <w:r>
        <w:rPr>
          <w:rtl/>
        </w:rPr>
        <w:t xml:space="preserve">ورواه </w:t>
      </w:r>
      <w:r w:rsidRPr="001B3BC4">
        <w:rPr>
          <w:rStyle w:val="libFootnotenumChar"/>
          <w:rtl/>
        </w:rPr>
        <w:t>(3)</w:t>
      </w:r>
      <w:r>
        <w:rPr>
          <w:rtl/>
        </w:rPr>
        <w:t xml:space="preserve"> امين </w:t>
      </w:r>
      <w:r w:rsidR="00343606">
        <w:rPr>
          <w:rtl/>
        </w:rPr>
        <w:t xml:space="preserve">الإسلام </w:t>
      </w:r>
      <w:r>
        <w:rPr>
          <w:rtl/>
        </w:rPr>
        <w:t>الطبرسي في الاداب الدينية: مثله</w:t>
      </w:r>
      <w:r w:rsidR="00263153">
        <w:rPr>
          <w:rFonts w:hint="cs"/>
          <w:rtl/>
        </w:rPr>
        <w:t>.</w:t>
      </w:r>
      <w:r>
        <w:rPr>
          <w:rtl/>
        </w:rPr>
        <w:t xml:space="preserve"> </w:t>
      </w:r>
    </w:p>
    <w:p w:rsidR="0090073A" w:rsidRDefault="0090073A" w:rsidP="00263153">
      <w:pPr>
        <w:pStyle w:val="libNormal"/>
        <w:rPr>
          <w:rtl/>
        </w:rPr>
      </w:pPr>
      <w:r>
        <w:rPr>
          <w:rtl/>
        </w:rPr>
        <w:t>5936 / 3 - الصدوق في المقنع: وإذا نظرت في المر</w:t>
      </w:r>
      <w:r w:rsidR="00263153">
        <w:rPr>
          <w:rFonts w:hint="cs"/>
          <w:rtl/>
        </w:rPr>
        <w:t>آ</w:t>
      </w:r>
      <w:r>
        <w:rPr>
          <w:rtl/>
        </w:rPr>
        <w:t>ة فقل: الحمد لله الذي خلقني فاحسن خلقي، وصورتي، وزان مني ما شان من غيري، واكرمني ب</w:t>
      </w:r>
      <w:r w:rsidR="00343606">
        <w:rPr>
          <w:rtl/>
        </w:rPr>
        <w:t>الإسلام</w:t>
      </w:r>
      <w:r w:rsidR="00263153">
        <w:rPr>
          <w:rFonts w:hint="cs"/>
          <w:rtl/>
        </w:rPr>
        <w:t>.</w:t>
      </w:r>
      <w:r w:rsidR="00343606">
        <w:rPr>
          <w:rtl/>
        </w:rPr>
        <w:t xml:space="preserve"> </w:t>
      </w:r>
    </w:p>
    <w:p w:rsidR="0090073A" w:rsidRDefault="0090073A" w:rsidP="00263153">
      <w:pPr>
        <w:pStyle w:val="libNormal"/>
        <w:rPr>
          <w:rtl/>
        </w:rPr>
      </w:pPr>
      <w:r>
        <w:rPr>
          <w:rtl/>
        </w:rPr>
        <w:t xml:space="preserve">5937 / 4 - الشيخ أبوالفتوح في تفسيره: عن الصادق </w:t>
      </w:r>
      <w:r w:rsidRPr="00347388">
        <w:rPr>
          <w:rStyle w:val="libAlaemChar"/>
          <w:rtl/>
        </w:rPr>
        <w:t>عليه‌السلام</w:t>
      </w:r>
      <w:r>
        <w:rPr>
          <w:rtl/>
        </w:rPr>
        <w:t xml:space="preserve"> قال: « كان رسول الله </w:t>
      </w:r>
      <w:r w:rsidRPr="00347388">
        <w:rPr>
          <w:rStyle w:val="libAlaemChar"/>
          <w:rtl/>
        </w:rPr>
        <w:t>صلى‌الله‌عليه‌وآله</w:t>
      </w:r>
      <w:r w:rsidR="00FF6072">
        <w:rPr>
          <w:rtl/>
        </w:rPr>
        <w:t>،</w:t>
      </w:r>
      <w:r>
        <w:rPr>
          <w:rtl/>
        </w:rPr>
        <w:t xml:space="preserve"> إذا نظر في المر</w:t>
      </w:r>
      <w:r w:rsidR="00263153">
        <w:rPr>
          <w:rFonts w:hint="cs"/>
          <w:rtl/>
        </w:rPr>
        <w:t>آ</w:t>
      </w:r>
      <w:r>
        <w:rPr>
          <w:rtl/>
        </w:rPr>
        <w:t>ة قال: الحمد لله الذي احسن خلقي وخلقي، وزان مني ما شان من غيري »</w:t>
      </w:r>
      <w:r w:rsidR="00263153">
        <w:rPr>
          <w:rFonts w:hint="cs"/>
          <w:rtl/>
        </w:rPr>
        <w:t xml:space="preserve">. </w:t>
      </w:r>
    </w:p>
    <w:p w:rsidR="0090073A" w:rsidRDefault="0090073A" w:rsidP="00EC6118">
      <w:pPr>
        <w:pStyle w:val="Heading2Center"/>
        <w:rPr>
          <w:rtl/>
        </w:rPr>
      </w:pPr>
      <w:bookmarkStart w:id="144" w:name="_Toc363285384"/>
      <w:r>
        <w:rPr>
          <w:rtl/>
        </w:rPr>
        <w:t xml:space="preserve">20 - </w:t>
      </w:r>
      <w:r w:rsidRPr="00347388">
        <w:rPr>
          <w:rStyle w:val="libAlaemHeading2Char"/>
          <w:rtl/>
        </w:rPr>
        <w:t>(</w:t>
      </w:r>
      <w:r>
        <w:rPr>
          <w:rtl/>
        </w:rPr>
        <w:t xml:space="preserve"> باب استحباب كثرة حمد الله، عند تظاهر النعم</w:t>
      </w:r>
      <w:r w:rsidR="00263153">
        <w:rPr>
          <w:rFonts w:hint="cs"/>
          <w:rtl/>
        </w:rPr>
        <w:t xml:space="preserve"> </w:t>
      </w:r>
      <w:r w:rsidRPr="00347388">
        <w:rPr>
          <w:rStyle w:val="libAlaemHeading2Char"/>
          <w:rtl/>
        </w:rPr>
        <w:t>)</w:t>
      </w:r>
      <w:bookmarkEnd w:id="144"/>
      <w:r>
        <w:rPr>
          <w:rtl/>
        </w:rPr>
        <w:t xml:space="preserve"> </w:t>
      </w:r>
    </w:p>
    <w:p w:rsidR="0090073A" w:rsidRDefault="0090073A" w:rsidP="00263153">
      <w:pPr>
        <w:pStyle w:val="libNormal"/>
        <w:rPr>
          <w:rtl/>
        </w:rPr>
      </w:pPr>
      <w:r>
        <w:rPr>
          <w:rtl/>
        </w:rPr>
        <w:t xml:space="preserve">5938 / 1 - الشيخ الطوسي في اماليه: عن المفيد، عن عمر بن محمد الصيرفي، عن ابن مهرويه، عن الفراء، عن الرضا، عن آبائه، عن </w:t>
      </w:r>
      <w:r w:rsidR="0063580D">
        <w:rPr>
          <w:rtl/>
        </w:rPr>
        <w:t>أميرالمؤمنين</w:t>
      </w:r>
      <w:r>
        <w:rPr>
          <w:rtl/>
        </w:rPr>
        <w:t xml:space="preserve"> </w:t>
      </w:r>
      <w:r w:rsidRPr="00347388">
        <w:rPr>
          <w:rStyle w:val="libAlaemChar"/>
          <w:rtl/>
        </w:rPr>
        <w:t>عليهم‌السلام</w:t>
      </w:r>
      <w:r>
        <w:rPr>
          <w:rtl/>
        </w:rPr>
        <w:t xml:space="preserve">، قال: « كان رسول الله </w:t>
      </w:r>
      <w:r w:rsidRPr="00347388">
        <w:rPr>
          <w:rStyle w:val="libAlaemChar"/>
          <w:rtl/>
        </w:rPr>
        <w:t>صلى‌الله‌عليه‌وآله</w:t>
      </w:r>
      <w:r w:rsidR="00FF6072">
        <w:rPr>
          <w:rtl/>
        </w:rPr>
        <w:t>،</w:t>
      </w:r>
      <w:r>
        <w:rPr>
          <w:rtl/>
        </w:rPr>
        <w:t xml:space="preserve"> إذا اتاه امر يسره قال: الحمد لله الذي بنعمته تتم الصالحات، وإذا أتاه امر يكرهه، قال: الحمد لله على كل حال »</w:t>
      </w:r>
      <w:r w:rsidR="00263153">
        <w:rPr>
          <w:rFonts w:hint="cs"/>
          <w:rtl/>
        </w:rPr>
        <w:t>.</w:t>
      </w:r>
      <w:r>
        <w:rPr>
          <w:rtl/>
        </w:rPr>
        <w:t xml:space="preserve"> </w:t>
      </w:r>
    </w:p>
    <w:p w:rsidR="0090073A" w:rsidRDefault="0090073A" w:rsidP="008B75A2">
      <w:pPr>
        <w:pStyle w:val="libNormal"/>
        <w:rPr>
          <w:rtl/>
        </w:rPr>
      </w:pPr>
      <w:r>
        <w:rPr>
          <w:rtl/>
        </w:rPr>
        <w:t>5939 / 2 - وعن المفيد، عن محمد بن عمر الجعابي، عن احمد بن</w:t>
      </w:r>
    </w:p>
    <w:p w:rsidR="0090073A" w:rsidRDefault="0090073A" w:rsidP="0087198D">
      <w:pPr>
        <w:pStyle w:val="libLine"/>
        <w:rPr>
          <w:rtl/>
        </w:rPr>
      </w:pPr>
      <w:r>
        <w:rPr>
          <w:rtl/>
        </w:rPr>
        <w:t>____________________________</w:t>
      </w:r>
    </w:p>
    <w:p w:rsidR="00033505" w:rsidRDefault="00263153" w:rsidP="00263153">
      <w:pPr>
        <w:pStyle w:val="libFootnote"/>
        <w:rPr>
          <w:rtl/>
        </w:rPr>
      </w:pPr>
      <w:r>
        <w:rPr>
          <w:rFonts w:hint="cs"/>
          <w:rtl/>
        </w:rPr>
        <w:t>(3)</w:t>
      </w:r>
      <w:r w:rsidR="0090073A">
        <w:rPr>
          <w:rtl/>
        </w:rPr>
        <w:t xml:space="preserve"> الآداب الدينية ص 12. </w:t>
      </w:r>
    </w:p>
    <w:p w:rsidR="00033505" w:rsidRDefault="00033505" w:rsidP="00033505">
      <w:pPr>
        <w:pStyle w:val="libFootnote0"/>
        <w:rPr>
          <w:rtl/>
        </w:rPr>
      </w:pPr>
      <w:r>
        <w:rPr>
          <w:rtl/>
        </w:rPr>
        <w:t xml:space="preserve">3 - </w:t>
      </w:r>
      <w:r w:rsidR="0090073A">
        <w:rPr>
          <w:rtl/>
        </w:rPr>
        <w:t xml:space="preserve">المقنع ص 195. </w:t>
      </w:r>
    </w:p>
    <w:p w:rsidR="00343606" w:rsidRDefault="00033505" w:rsidP="00033505">
      <w:pPr>
        <w:pStyle w:val="libFootnote0"/>
        <w:rPr>
          <w:rtl/>
        </w:rPr>
      </w:pPr>
      <w:r>
        <w:rPr>
          <w:rtl/>
        </w:rPr>
        <w:t xml:space="preserve">4 - </w:t>
      </w:r>
      <w:r w:rsidR="0090073A">
        <w:rPr>
          <w:rtl/>
        </w:rPr>
        <w:t xml:space="preserve">تفسير أبي الفتوح الرازي ج 1 ص 26. </w:t>
      </w:r>
    </w:p>
    <w:p w:rsidR="00033505" w:rsidRDefault="00343606" w:rsidP="00343606">
      <w:pPr>
        <w:pStyle w:val="libFootnoteCenterBold"/>
        <w:rPr>
          <w:rtl/>
        </w:rPr>
      </w:pPr>
      <w:r>
        <w:rPr>
          <w:rtl/>
        </w:rPr>
        <w:t xml:space="preserve"> الباب - 20</w:t>
      </w:r>
      <w:r w:rsidR="0090073A">
        <w:rPr>
          <w:rtl/>
        </w:rPr>
        <w:t xml:space="preserve"> </w:t>
      </w:r>
    </w:p>
    <w:p w:rsidR="00033505" w:rsidRDefault="00033505" w:rsidP="00033505">
      <w:pPr>
        <w:pStyle w:val="libFootnote0"/>
        <w:rPr>
          <w:rtl/>
        </w:rPr>
      </w:pPr>
      <w:r>
        <w:rPr>
          <w:rtl/>
        </w:rPr>
        <w:t xml:space="preserve">1 - </w:t>
      </w:r>
      <w:r w:rsidR="0090073A">
        <w:rPr>
          <w:rtl/>
        </w:rPr>
        <w:t xml:space="preserve">أمالي الطوسي ج 1 ص 49، وعنه في البحار ج 93 ص 211 ح 8. </w:t>
      </w:r>
    </w:p>
    <w:p w:rsidR="0090073A" w:rsidRDefault="00033505" w:rsidP="00033505">
      <w:pPr>
        <w:pStyle w:val="libFootnote0"/>
        <w:rPr>
          <w:rtl/>
        </w:rPr>
      </w:pPr>
      <w:r>
        <w:rPr>
          <w:rtl/>
        </w:rPr>
        <w:t xml:space="preserve">2 - </w:t>
      </w:r>
      <w:r w:rsidR="0090073A">
        <w:rPr>
          <w:rtl/>
        </w:rPr>
        <w:t xml:space="preserve">امالي الشيخ الطوسي ج 1 ص 176، وعنه في البحار ج 93 ص 211 ح 9. </w:t>
      </w:r>
    </w:p>
    <w:p w:rsidR="0090073A" w:rsidRDefault="0090073A" w:rsidP="00263153">
      <w:pPr>
        <w:pStyle w:val="libNormal0"/>
        <w:rPr>
          <w:rtl/>
        </w:rPr>
      </w:pPr>
      <w:r>
        <w:rPr>
          <w:rtl/>
        </w:rPr>
        <w:br w:type="page"/>
        <w:t xml:space="preserve">محمد بن عقدة، عن [ أحمد بن ] </w:t>
      </w:r>
      <w:r w:rsidRPr="001B3BC4">
        <w:rPr>
          <w:rStyle w:val="libFootnotenumChar"/>
          <w:rtl/>
        </w:rPr>
        <w:t>(1)</w:t>
      </w:r>
      <w:r>
        <w:rPr>
          <w:rtl/>
        </w:rPr>
        <w:t xml:space="preserve"> عبد الحميد، عن عمرو بن عقبة </w:t>
      </w:r>
      <w:r w:rsidRPr="001B3BC4">
        <w:rPr>
          <w:rStyle w:val="libFootnotenumChar"/>
          <w:rtl/>
        </w:rPr>
        <w:t>(2)</w:t>
      </w:r>
      <w:r>
        <w:rPr>
          <w:rtl/>
        </w:rPr>
        <w:t>، عن الحسن بن المبارك، عن العباس بن عامر، عن مالك ال</w:t>
      </w:r>
      <w:r w:rsidR="00263153">
        <w:rPr>
          <w:rFonts w:hint="cs"/>
          <w:rtl/>
        </w:rPr>
        <w:t>أ</w:t>
      </w:r>
      <w:r>
        <w:rPr>
          <w:rtl/>
        </w:rPr>
        <w:t xml:space="preserve">حمسي، عن سعد بن طريف، عن اصبغ بن نباتة، قال: كنت اركع عند باب </w:t>
      </w:r>
      <w:r w:rsidR="0063580D">
        <w:rPr>
          <w:rtl/>
        </w:rPr>
        <w:t>أميرالمؤمنين</w:t>
      </w:r>
      <w:r>
        <w:rPr>
          <w:rtl/>
        </w:rPr>
        <w:t xml:space="preserve"> </w:t>
      </w:r>
      <w:r w:rsidRPr="00347388">
        <w:rPr>
          <w:rStyle w:val="libAlaemChar"/>
          <w:rtl/>
        </w:rPr>
        <w:t>عليه‌السلام</w:t>
      </w:r>
      <w:r>
        <w:rPr>
          <w:rtl/>
        </w:rPr>
        <w:t xml:space="preserve">، وانا ادعوا الله، إذ خرج </w:t>
      </w:r>
      <w:r w:rsidR="0063580D">
        <w:rPr>
          <w:rtl/>
        </w:rPr>
        <w:t>أميرالمؤمنين</w:t>
      </w:r>
      <w:r>
        <w:rPr>
          <w:rtl/>
        </w:rPr>
        <w:t xml:space="preserve"> </w:t>
      </w:r>
      <w:r w:rsidRPr="00347388">
        <w:rPr>
          <w:rStyle w:val="libAlaemChar"/>
          <w:rtl/>
        </w:rPr>
        <w:t>عليه‌السلام</w:t>
      </w:r>
      <w:r>
        <w:rPr>
          <w:rtl/>
        </w:rPr>
        <w:t>، فقال: « يا اصبغ » قلت: لبيك، قال: « اي شئ كنت تصنع</w:t>
      </w:r>
      <w:r w:rsidR="002E3B3F">
        <w:rPr>
          <w:rtl/>
        </w:rPr>
        <w:t>؟</w:t>
      </w:r>
      <w:r>
        <w:rPr>
          <w:rtl/>
        </w:rPr>
        <w:t xml:space="preserve"> » قلت: ركعت وانا ادعو، قال: « افلا اعلمك دعاء، سمعته من رسول الله </w:t>
      </w:r>
      <w:r w:rsidRPr="00347388">
        <w:rPr>
          <w:rStyle w:val="libAlaemChar"/>
          <w:rtl/>
        </w:rPr>
        <w:t>صلى‌الله‌عليه‌وآله</w:t>
      </w:r>
      <w:r w:rsidR="002E3B3F">
        <w:rPr>
          <w:rStyle w:val="libAlaemChar"/>
          <w:rtl/>
        </w:rPr>
        <w:t>؟</w:t>
      </w:r>
      <w:r>
        <w:rPr>
          <w:rtl/>
        </w:rPr>
        <w:t xml:space="preserve"> » قلت: بلى، قال: « قل: الحمد لله على ما كان، والحمد لله على كل حال - ثم ضرب بيده اليمنى على منكبي الايسر، وقال - يا اصبغ لئن ثبت قدمك، وتمت ولايتك، وانبسطت يدك، الله </w:t>
      </w:r>
      <w:r w:rsidRPr="001B3BC4">
        <w:rPr>
          <w:rStyle w:val="libFootnotenumChar"/>
          <w:rtl/>
        </w:rPr>
        <w:t>(3)</w:t>
      </w:r>
      <w:r>
        <w:rPr>
          <w:rtl/>
        </w:rPr>
        <w:t xml:space="preserve"> ارحم بك من نفسك »</w:t>
      </w:r>
      <w:r w:rsidR="00263153">
        <w:rPr>
          <w:rFonts w:hint="cs"/>
          <w:rtl/>
        </w:rPr>
        <w:t>.</w:t>
      </w:r>
      <w:r>
        <w:rPr>
          <w:rtl/>
        </w:rPr>
        <w:t xml:space="preserve"> </w:t>
      </w:r>
    </w:p>
    <w:p w:rsidR="0090073A" w:rsidRDefault="0090073A" w:rsidP="00263153">
      <w:pPr>
        <w:pStyle w:val="libNormal"/>
        <w:rPr>
          <w:rtl/>
        </w:rPr>
      </w:pPr>
      <w:r>
        <w:rPr>
          <w:rtl/>
        </w:rPr>
        <w:t xml:space="preserve">5940 / 3 - احمد بن محمد البرقي في المحاسن: عن النوفلي، عن السكوني، عن الصادق، عن آبائه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 xml:space="preserve"> </w:t>
      </w:r>
      <w:r>
        <w:rPr>
          <w:rtl/>
        </w:rPr>
        <w:t xml:space="preserve">من ظهرت عليه النعمة، فليكثر </w:t>
      </w:r>
      <w:r w:rsidRPr="001B3BC4">
        <w:rPr>
          <w:rStyle w:val="libFootnotenumChar"/>
          <w:rtl/>
        </w:rPr>
        <w:t>(1)</w:t>
      </w:r>
      <w:r>
        <w:rPr>
          <w:rtl/>
        </w:rPr>
        <w:t xml:space="preserve"> الحمد لله، ومن </w:t>
      </w:r>
      <w:r w:rsidR="00263153">
        <w:rPr>
          <w:rFonts w:hint="cs"/>
          <w:rtl/>
        </w:rPr>
        <w:t>(</w:t>
      </w:r>
      <w:r>
        <w:rPr>
          <w:rtl/>
        </w:rPr>
        <w:t>كثر همه</w:t>
      </w:r>
      <w:r w:rsidR="00263153">
        <w:rPr>
          <w:rFonts w:hint="cs"/>
          <w:rtl/>
        </w:rPr>
        <w:t>)</w:t>
      </w:r>
      <w:r>
        <w:rPr>
          <w:rtl/>
        </w:rPr>
        <w:t xml:space="preserve"> </w:t>
      </w:r>
      <w:r w:rsidRPr="001B3BC4">
        <w:rPr>
          <w:rStyle w:val="libFootnotenumChar"/>
          <w:rtl/>
        </w:rPr>
        <w:t>(2)</w:t>
      </w:r>
      <w:r>
        <w:rPr>
          <w:rtl/>
        </w:rPr>
        <w:t xml:space="preserve">، فعليه بالاستغفار، ومن الح عليه الفقر، فليكثر من قول: لا حول ولا قوة الا بالله » </w:t>
      </w:r>
      <w:r w:rsidRPr="001B3BC4">
        <w:rPr>
          <w:rStyle w:val="libFootnotenumChar"/>
          <w:rtl/>
        </w:rPr>
        <w:t>(3)</w:t>
      </w:r>
      <w:r w:rsidR="00263153">
        <w:rPr>
          <w:rFonts w:hint="cs"/>
          <w:rtl/>
        </w:rPr>
        <w:t xml:space="preserve">. </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(1)</w:t>
      </w:r>
      <w:r w:rsidR="0090073A">
        <w:rPr>
          <w:rtl/>
        </w:rPr>
        <w:t xml:space="preserve"> أثبتناه من المصدر والبحار.</w:t>
      </w:r>
    </w:p>
    <w:p w:rsidR="0090073A" w:rsidRDefault="00033505" w:rsidP="00263153">
      <w:pPr>
        <w:pStyle w:val="libFootnote"/>
        <w:rPr>
          <w:rtl/>
        </w:rPr>
      </w:pPr>
      <w:r>
        <w:rPr>
          <w:rtl/>
        </w:rPr>
        <w:t>(2)</w:t>
      </w:r>
      <w:r w:rsidR="0090073A">
        <w:rPr>
          <w:rtl/>
        </w:rPr>
        <w:t xml:space="preserve"> في المصدر والبحار: محمد بن عمرو بن عتب</w:t>
      </w:r>
      <w:r w:rsidR="00263153">
        <w:rPr>
          <w:rFonts w:hint="cs"/>
          <w:rtl/>
        </w:rPr>
        <w:t>ة</w:t>
      </w:r>
      <w:r w:rsidR="0090073A">
        <w:rPr>
          <w:rtl/>
        </w:rPr>
        <w:t>.</w:t>
      </w:r>
    </w:p>
    <w:p w:rsidR="00033505" w:rsidRDefault="00033505" w:rsidP="00033505">
      <w:pPr>
        <w:pStyle w:val="libFootnote"/>
        <w:rPr>
          <w:rtl/>
        </w:rPr>
      </w:pPr>
      <w:r>
        <w:rPr>
          <w:rtl/>
        </w:rPr>
        <w:t>(3)</w:t>
      </w:r>
      <w:r w:rsidR="0090073A">
        <w:rPr>
          <w:rtl/>
        </w:rPr>
        <w:t xml:space="preserve"> في المصدر: لله. </w:t>
      </w:r>
    </w:p>
    <w:p w:rsidR="0090073A" w:rsidRDefault="00033505" w:rsidP="00033505">
      <w:pPr>
        <w:pStyle w:val="libFootnote0"/>
        <w:rPr>
          <w:rtl/>
        </w:rPr>
      </w:pPr>
      <w:r>
        <w:rPr>
          <w:rtl/>
        </w:rPr>
        <w:t xml:space="preserve">3 - </w:t>
      </w:r>
      <w:r w:rsidR="0090073A">
        <w:rPr>
          <w:rtl/>
        </w:rPr>
        <w:t>المحاسن ص 43 ح 56، وعنه في البحار ج 93 ص 212 ح 12.</w:t>
      </w:r>
    </w:p>
    <w:p w:rsidR="0090073A" w:rsidRDefault="00033505" w:rsidP="00033505">
      <w:pPr>
        <w:pStyle w:val="libFootnote"/>
        <w:rPr>
          <w:rtl/>
        </w:rPr>
      </w:pPr>
      <w:r>
        <w:rPr>
          <w:rtl/>
        </w:rPr>
        <w:t>(1)</w:t>
      </w:r>
      <w:r w:rsidR="0090073A">
        <w:rPr>
          <w:rtl/>
        </w:rPr>
        <w:t xml:space="preserve"> في المصدر زيادة: ذكر.</w:t>
      </w:r>
    </w:p>
    <w:p w:rsidR="0090073A" w:rsidRDefault="00033505" w:rsidP="00033505">
      <w:pPr>
        <w:pStyle w:val="libFootnote"/>
        <w:rPr>
          <w:rtl/>
        </w:rPr>
      </w:pPr>
      <w:r>
        <w:rPr>
          <w:rtl/>
        </w:rPr>
        <w:t>(2)</w:t>
      </w:r>
      <w:r w:rsidR="0090073A">
        <w:rPr>
          <w:rtl/>
        </w:rPr>
        <w:t xml:space="preserve"> وفيه: كثرت همومه.</w:t>
      </w:r>
    </w:p>
    <w:p w:rsidR="0090073A" w:rsidRDefault="00033505" w:rsidP="00033505">
      <w:pPr>
        <w:pStyle w:val="libFootnote"/>
        <w:rPr>
          <w:rtl/>
        </w:rPr>
      </w:pPr>
      <w:r>
        <w:rPr>
          <w:rtl/>
        </w:rPr>
        <w:t>(3)</w:t>
      </w:r>
      <w:r w:rsidR="0090073A">
        <w:rPr>
          <w:rtl/>
        </w:rPr>
        <w:t xml:space="preserve"> وفيه زيادة: ينفي الله عنه الفقر. </w:t>
      </w:r>
    </w:p>
    <w:p w:rsidR="0090073A" w:rsidRDefault="00C2558F" w:rsidP="008B75A2">
      <w:pPr>
        <w:pStyle w:val="libNormal"/>
        <w:rPr>
          <w:rtl/>
        </w:rPr>
      </w:pPr>
      <w:r>
        <w:rPr>
          <w:rtl/>
        </w:rPr>
        <w:br w:type="page"/>
      </w:r>
      <w:r w:rsidR="0090073A">
        <w:rPr>
          <w:rtl/>
        </w:rPr>
        <w:t xml:space="preserve">5941 / 4 - الجعفريات: باسناده عن جعفر بن محمد، عن ابيه، عن جده علي بن الحسين، عن ابيه، عن علي بن ابي طالب </w:t>
      </w:r>
      <w:r w:rsidR="0090073A" w:rsidRPr="00347388">
        <w:rPr>
          <w:rStyle w:val="libAlaemChar"/>
          <w:rtl/>
        </w:rPr>
        <w:t>عليهم‌السلام</w:t>
      </w:r>
      <w:r w:rsidR="0090073A">
        <w:rPr>
          <w:rtl/>
        </w:rPr>
        <w:t xml:space="preserve">، قال: « قال رسول الله </w:t>
      </w:r>
      <w:r w:rsidR="0090073A" w:rsidRPr="00347388">
        <w:rPr>
          <w:rStyle w:val="libAlaemChar"/>
          <w:rtl/>
        </w:rPr>
        <w:t>صلى‌الله‌عليه‌وآله</w:t>
      </w:r>
      <w:r w:rsidR="007D48A5" w:rsidRPr="007D48A5">
        <w:rPr>
          <w:rtl/>
        </w:rPr>
        <w:t>:</w:t>
      </w:r>
      <w:r w:rsidR="0090073A">
        <w:rPr>
          <w:rtl/>
        </w:rPr>
        <w:t xml:space="preserve"> من تظاهرت عليه النعم، فليكثر من الحمد، ومن كثرت همومه، فليكثر من الاستغفار، ومن الح عليه الفقر، فليكثر من لا حول ولا قوة الا بالله »</w:t>
      </w:r>
      <w:r w:rsidR="00263153">
        <w:rPr>
          <w:rFonts w:hint="cs"/>
          <w:rtl/>
        </w:rPr>
        <w:t>.</w:t>
      </w:r>
      <w:r w:rsidR="0090073A">
        <w:rPr>
          <w:rtl/>
        </w:rPr>
        <w:t xml:space="preserve"> </w:t>
      </w:r>
    </w:p>
    <w:p w:rsidR="0090073A" w:rsidRDefault="0090073A" w:rsidP="00263153">
      <w:pPr>
        <w:pStyle w:val="libNormal"/>
        <w:rPr>
          <w:rtl/>
        </w:rPr>
      </w:pPr>
      <w:r>
        <w:rPr>
          <w:rtl/>
        </w:rPr>
        <w:t xml:space="preserve">5942 / 5 - العياشي: عن سماعة بن مهران، عن ابي عبدالله </w:t>
      </w:r>
      <w:r w:rsidRPr="00347388">
        <w:rPr>
          <w:rStyle w:val="libAlaemChar"/>
          <w:rtl/>
        </w:rPr>
        <w:t>عليه‌السلام</w:t>
      </w:r>
      <w:r>
        <w:rPr>
          <w:rtl/>
        </w:rPr>
        <w:t>، قال: قلت له: للشكر حد، إذا فعله الرجل كان شاكرا</w:t>
      </w:r>
      <w:r w:rsidR="002E3B3F">
        <w:rPr>
          <w:rtl/>
        </w:rPr>
        <w:t>؟</w:t>
      </w:r>
      <w:r>
        <w:rPr>
          <w:rtl/>
        </w:rPr>
        <w:t xml:space="preserve"> قال: « نعم » قلت: وما هو</w:t>
      </w:r>
      <w:r w:rsidR="002E3B3F">
        <w:rPr>
          <w:rtl/>
        </w:rPr>
        <w:t>؟</w:t>
      </w:r>
      <w:r>
        <w:rPr>
          <w:rtl/>
        </w:rPr>
        <w:t xml:space="preserve"> قال: « الحمد لله على كل نعمة انعمها علي، وان كان لكم فيما انعم عليه حق، اداه، قال: ومنه قول الله: </w:t>
      </w:r>
      <w:r w:rsidR="00263153">
        <w:rPr>
          <w:rFonts w:hint="cs"/>
          <w:rtl/>
        </w:rPr>
        <w:t>(</w:t>
      </w:r>
      <w:r w:rsidR="008B75A2">
        <w:rPr>
          <w:rtl/>
        </w:rPr>
        <w:t>الحمد لله الذي سخر لنا هذا</w:t>
      </w:r>
      <w:r w:rsidR="00263153">
        <w:rPr>
          <w:rFonts w:hint="cs"/>
          <w:rtl/>
        </w:rPr>
        <w:t>)</w:t>
      </w:r>
      <w:r>
        <w:rPr>
          <w:rtl/>
        </w:rPr>
        <w:t xml:space="preserve"> </w:t>
      </w:r>
      <w:r w:rsidRPr="001B3BC4">
        <w:rPr>
          <w:rStyle w:val="libFootnotenumChar"/>
          <w:rtl/>
        </w:rPr>
        <w:t>(1)</w:t>
      </w:r>
      <w:r>
        <w:rPr>
          <w:rtl/>
        </w:rPr>
        <w:t xml:space="preserve"> حتى عد آيات</w:t>
      </w:r>
      <w:r w:rsidR="00263153">
        <w:rPr>
          <w:rFonts w:hint="cs"/>
          <w:rtl/>
        </w:rPr>
        <w:t xml:space="preserve"> ».</w:t>
      </w:r>
      <w:r>
        <w:rPr>
          <w:rtl/>
        </w:rPr>
        <w:t xml:space="preserve"> </w:t>
      </w:r>
    </w:p>
    <w:p w:rsidR="0090073A" w:rsidRDefault="0090073A" w:rsidP="008B75A2">
      <w:pPr>
        <w:pStyle w:val="libNormal"/>
        <w:rPr>
          <w:rtl/>
        </w:rPr>
      </w:pPr>
      <w:r>
        <w:rPr>
          <w:rtl/>
        </w:rPr>
        <w:t xml:space="preserve">5943 / 6 - وعن السكوني، عن جعفر بن محمد، عن ابيه، عن آبائه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اربع من كن فيه، كتبه الله من اهل الجنة، من كانت عصمته شهادة ان لا اله الا الله، ومن إذا انعم الله عليه النعمة، قال: الحمد لله، ومن إذا اصاب ذنبا، قال: استغفر الله، ومن إذا اصابته مصيبة، قال: انا لله وانا إليه راجعون ».</w:t>
      </w:r>
      <w:r w:rsidR="00263153">
        <w:rPr>
          <w:rFonts w:hint="cs"/>
          <w:rtl/>
        </w:rPr>
        <w:t xml:space="preserve"> </w:t>
      </w:r>
    </w:p>
    <w:p w:rsidR="00033505" w:rsidRDefault="0090073A" w:rsidP="0087198D">
      <w:pPr>
        <w:pStyle w:val="libLine"/>
        <w:rPr>
          <w:rtl/>
        </w:rPr>
      </w:pPr>
      <w:r>
        <w:rPr>
          <w:rtl/>
        </w:rPr>
        <w:t>____________________________</w:t>
      </w:r>
    </w:p>
    <w:p w:rsidR="00033505" w:rsidRDefault="00033505" w:rsidP="00263153">
      <w:pPr>
        <w:pStyle w:val="libFootnote0"/>
        <w:rPr>
          <w:rtl/>
        </w:rPr>
      </w:pPr>
      <w:r>
        <w:rPr>
          <w:rtl/>
        </w:rPr>
        <w:t xml:space="preserve">4 - </w:t>
      </w:r>
      <w:r w:rsidR="0090073A">
        <w:rPr>
          <w:rtl/>
        </w:rPr>
        <w:t xml:space="preserve">الجعفريات ص 231. </w:t>
      </w:r>
    </w:p>
    <w:p w:rsidR="0090073A" w:rsidRDefault="00033505" w:rsidP="00263153">
      <w:pPr>
        <w:pStyle w:val="libFootnote0"/>
        <w:rPr>
          <w:rtl/>
        </w:rPr>
      </w:pPr>
      <w:r>
        <w:rPr>
          <w:rtl/>
        </w:rPr>
        <w:t xml:space="preserve">5 - </w:t>
      </w:r>
      <w:r w:rsidR="0090073A">
        <w:rPr>
          <w:rtl/>
        </w:rPr>
        <w:t>تفسير العيا</w:t>
      </w:r>
      <w:r w:rsidR="00263153">
        <w:rPr>
          <w:rFonts w:hint="cs"/>
          <w:rtl/>
        </w:rPr>
        <w:t>ش</w:t>
      </w:r>
      <w:r w:rsidR="0090073A">
        <w:rPr>
          <w:rtl/>
        </w:rPr>
        <w:t>ي ج 1 ص 67 ح 120، وعنه في البحار ج 93 ص 212 ح 14 وكذا في البرهان ج 1 ص 166 ح 3.</w:t>
      </w:r>
    </w:p>
    <w:p w:rsidR="00033505" w:rsidRDefault="00033505" w:rsidP="00263153">
      <w:pPr>
        <w:pStyle w:val="libFootnote"/>
        <w:rPr>
          <w:rtl/>
        </w:rPr>
      </w:pPr>
      <w:r>
        <w:rPr>
          <w:rtl/>
        </w:rPr>
        <w:t>(1)</w:t>
      </w:r>
      <w:r w:rsidR="0090073A">
        <w:rPr>
          <w:rtl/>
        </w:rPr>
        <w:t xml:space="preserve"> الآية في سورة الزخرف 43: 13 هكذا: </w:t>
      </w:r>
      <w:r w:rsidR="00263153" w:rsidRPr="00263153">
        <w:rPr>
          <w:rStyle w:val="libFootnoteAlaemChar"/>
          <w:rFonts w:hint="cs"/>
          <w:rtl/>
        </w:rPr>
        <w:t>(</w:t>
      </w:r>
      <w:r w:rsidR="008B75A2">
        <w:rPr>
          <w:rtl/>
        </w:rPr>
        <w:t xml:space="preserve"> </w:t>
      </w:r>
      <w:r w:rsidR="00263153" w:rsidRPr="00263153">
        <w:rPr>
          <w:rStyle w:val="libFootnoteAieChar"/>
          <w:rtl/>
        </w:rPr>
        <w:t>سُبْحَانَ الَّذِي سَخَّرَ لَنَا هَـٰذَا وَمَا كُنَّا لَهُ مُقْرِنِينَ</w:t>
      </w:r>
      <w:r w:rsidR="008B75A2">
        <w:rPr>
          <w:rtl/>
        </w:rPr>
        <w:t xml:space="preserve"> </w:t>
      </w:r>
      <w:r w:rsidR="00263153" w:rsidRPr="00263153">
        <w:rPr>
          <w:rStyle w:val="libFootnoteAlaemChar"/>
          <w:rFonts w:hint="cs"/>
          <w:rtl/>
        </w:rPr>
        <w:t>)</w:t>
      </w:r>
      <w:r w:rsidR="008B75A2">
        <w:rPr>
          <w:rtl/>
        </w:rPr>
        <w:t xml:space="preserve">. </w:t>
      </w:r>
    </w:p>
    <w:p w:rsidR="008B75A2" w:rsidRDefault="00033505" w:rsidP="00033505">
      <w:pPr>
        <w:pStyle w:val="libFootnote0"/>
        <w:rPr>
          <w:rtl/>
        </w:rPr>
      </w:pPr>
      <w:r>
        <w:rPr>
          <w:rtl/>
        </w:rPr>
        <w:t xml:space="preserve">6 - </w:t>
      </w:r>
      <w:r w:rsidR="008B75A2">
        <w:rPr>
          <w:rtl/>
        </w:rPr>
        <w:t xml:space="preserve">تفسير العياشي ج 1 ص 69 ح 127، وعنه في البحار ج 93 ص 213 ح 15 وكذا في البرهان ج 1 ص 168 ح 11. </w:t>
      </w:r>
    </w:p>
    <w:p w:rsidR="00D268C7" w:rsidRDefault="00C2558F" w:rsidP="008B75A2">
      <w:pPr>
        <w:pStyle w:val="libNormal"/>
        <w:rPr>
          <w:rtl/>
        </w:rPr>
      </w:pPr>
      <w:r>
        <w:rPr>
          <w:rtl/>
        </w:rPr>
        <w:br w:type="page"/>
      </w:r>
      <w:r w:rsidR="00D268C7">
        <w:rPr>
          <w:rtl/>
        </w:rPr>
        <w:t>5944 / 7 -</w:t>
      </w:r>
      <w:r w:rsidR="008B75A2">
        <w:rPr>
          <w:rtl/>
        </w:rPr>
        <w:t xml:space="preserve"> وعن ابي علي اللهبي، عن ابي </w:t>
      </w:r>
      <w:r w:rsidR="000574E8">
        <w:rPr>
          <w:rtl/>
        </w:rPr>
        <w:t>عبدالله</w:t>
      </w:r>
      <w:r w:rsidR="008B75A2">
        <w:rPr>
          <w:rtl/>
        </w:rPr>
        <w:t xml:space="preserve"> </w:t>
      </w:r>
      <w:r w:rsidR="00701A4C" w:rsidRPr="00701A4C">
        <w:rPr>
          <w:rStyle w:val="libAlaemChar"/>
          <w:rtl/>
        </w:rPr>
        <w:t>عليه‌السلام</w:t>
      </w:r>
      <w:r w:rsidR="008B75A2">
        <w:rPr>
          <w:rtl/>
        </w:rPr>
        <w:t>، قال:</w:t>
      </w:r>
      <w:r w:rsidR="00283C05">
        <w:rPr>
          <w:rFonts w:hint="cs"/>
          <w:rtl/>
        </w:rPr>
        <w:t xml:space="preserve"> «</w:t>
      </w:r>
      <w:r w:rsidR="008B75A2">
        <w:rPr>
          <w:rtl/>
        </w:rPr>
        <w:t xml:space="preserve"> قال رسول الله </w:t>
      </w:r>
      <w:r w:rsidR="00701A4C" w:rsidRPr="00701A4C">
        <w:rPr>
          <w:rStyle w:val="libAlaemChar"/>
          <w:rtl/>
        </w:rPr>
        <w:t>صلى‌الله‌عليه‌وآله</w:t>
      </w:r>
      <w:r w:rsidR="007D48A5" w:rsidRPr="007D48A5">
        <w:rPr>
          <w:rtl/>
        </w:rPr>
        <w:t>:</w:t>
      </w:r>
      <w:r w:rsidR="008B75A2">
        <w:rPr>
          <w:rtl/>
        </w:rPr>
        <w:t xml:space="preserve"> اربع من كن فيه، كان في نور الله الاعظم: من كان عصمة امره، شهادة ان لا اله الا الله وان محمدا رسول الله، ومن إذا اصابته مصيبة، قال: انا لله وانا اليه راجعون، ومن إذا اصاب خيرا، قال: الحمد الله، ومن إذا اصاب خطيئة، قال: استغفر الله</w:t>
      </w:r>
      <w:r w:rsidR="004A1D98">
        <w:rPr>
          <w:rtl/>
        </w:rPr>
        <w:t xml:space="preserve"> »</w:t>
      </w:r>
      <w:r w:rsidR="00283C05">
        <w:rPr>
          <w:rFonts w:hint="cs"/>
          <w:rtl/>
        </w:rPr>
        <w:t>.</w:t>
      </w:r>
      <w:r w:rsidR="008B75A2">
        <w:rPr>
          <w:rtl/>
        </w:rPr>
        <w:t xml:space="preserve"> </w:t>
      </w:r>
    </w:p>
    <w:p w:rsidR="00D268C7" w:rsidRDefault="00D268C7" w:rsidP="00283C05">
      <w:pPr>
        <w:pStyle w:val="libNormal"/>
        <w:rPr>
          <w:rtl/>
        </w:rPr>
      </w:pPr>
      <w:r>
        <w:rPr>
          <w:rtl/>
        </w:rPr>
        <w:t>5945 / 8 -</w:t>
      </w:r>
      <w:r w:rsidR="008B75A2">
        <w:rPr>
          <w:rtl/>
        </w:rPr>
        <w:t xml:space="preserve"> سبط الطبرسي في مشكاة الانوار، نقلا من كتاب المحاسن: عن سنان بن طريف: قال: قلت ل</w:t>
      </w:r>
      <w:r w:rsidR="00283C05">
        <w:rPr>
          <w:rFonts w:hint="cs"/>
          <w:rtl/>
        </w:rPr>
        <w:t>أ</w:t>
      </w:r>
      <w:r w:rsidR="008B75A2">
        <w:rPr>
          <w:rtl/>
        </w:rPr>
        <w:t xml:space="preserve">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خشيت ان اكون مستدرجا </w:t>
      </w:r>
      <w:r w:rsidR="001B3BC4" w:rsidRPr="001B3BC4">
        <w:rPr>
          <w:rStyle w:val="libFootnotenumChar"/>
          <w:rtl/>
        </w:rPr>
        <w:t>(1)</w:t>
      </w:r>
      <w:r w:rsidR="008B75A2">
        <w:rPr>
          <w:rtl/>
        </w:rPr>
        <w:t xml:space="preserve">، قال: </w:t>
      </w:r>
      <w:r w:rsidR="004A1D98">
        <w:rPr>
          <w:rtl/>
        </w:rPr>
        <w:t xml:space="preserve">« </w:t>
      </w:r>
      <w:r w:rsidR="008B75A2">
        <w:rPr>
          <w:rtl/>
        </w:rPr>
        <w:t>ولم</w:t>
      </w:r>
      <w:r w:rsidR="002E3B3F">
        <w:rPr>
          <w:rtl/>
        </w:rPr>
        <w:t>؟</w:t>
      </w:r>
      <w:r w:rsidR="004A1D98">
        <w:rPr>
          <w:rtl/>
        </w:rPr>
        <w:t xml:space="preserve"> »</w:t>
      </w:r>
      <w:r w:rsidR="008B75A2">
        <w:rPr>
          <w:rtl/>
        </w:rPr>
        <w:t xml:space="preserve"> قلت: ل</w:t>
      </w:r>
      <w:r w:rsidR="00283C05">
        <w:rPr>
          <w:rFonts w:hint="cs"/>
          <w:rtl/>
        </w:rPr>
        <w:t>أ</w:t>
      </w:r>
      <w:r w:rsidR="008B75A2">
        <w:rPr>
          <w:rtl/>
        </w:rPr>
        <w:t xml:space="preserve">ني دعوت الله ان يرزقني دارا فرزقني، ودعوت الله ان يرزقني الف درهم فرزقني </w:t>
      </w:r>
      <w:r w:rsidR="001B3BC4" w:rsidRPr="001B3BC4">
        <w:rPr>
          <w:rStyle w:val="libFootnotenumChar"/>
          <w:rtl/>
        </w:rPr>
        <w:t>(2)</w:t>
      </w:r>
      <w:r w:rsidR="008B75A2">
        <w:rPr>
          <w:rtl/>
        </w:rPr>
        <w:t xml:space="preserve">، ودعوته ان يرزقني خادما فرزقني، قال: </w:t>
      </w:r>
      <w:r w:rsidR="004A1D98">
        <w:rPr>
          <w:rtl/>
        </w:rPr>
        <w:t xml:space="preserve">« </w:t>
      </w:r>
      <w:r w:rsidR="008B75A2">
        <w:rPr>
          <w:rtl/>
        </w:rPr>
        <w:t>فأي شئ تقول</w:t>
      </w:r>
      <w:r w:rsidR="002E3B3F">
        <w:rPr>
          <w:rtl/>
        </w:rPr>
        <w:t>؟</w:t>
      </w:r>
      <w:r w:rsidR="004A1D98">
        <w:rPr>
          <w:rtl/>
        </w:rPr>
        <w:t xml:space="preserve"> »</w:t>
      </w:r>
      <w:r w:rsidR="008B75A2">
        <w:rPr>
          <w:rtl/>
        </w:rPr>
        <w:t xml:space="preserve"> قال: </w:t>
      </w:r>
      <w:r w:rsidR="00283C05">
        <w:rPr>
          <w:rFonts w:hint="cs"/>
          <w:rtl/>
        </w:rPr>
        <w:t xml:space="preserve">اقول: الحمد لله، قال: « فما اعطيت، أفضل مما أعطيت ». </w:t>
      </w:r>
    </w:p>
    <w:p w:rsidR="00D268C7" w:rsidRDefault="00D268C7" w:rsidP="008B75A2">
      <w:pPr>
        <w:pStyle w:val="libNormal"/>
        <w:rPr>
          <w:rtl/>
        </w:rPr>
      </w:pPr>
      <w:r>
        <w:rPr>
          <w:rtl/>
        </w:rPr>
        <w:t>5946 / 9 -</w:t>
      </w:r>
      <w:r w:rsidR="008B75A2">
        <w:rPr>
          <w:rtl/>
        </w:rPr>
        <w:t xml:space="preserve"> وعن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ان المؤمن يشبع من الطعام والشراب، فيحمد الله، فيعطيه الله من الاجر، ما يعطي الصائم، ان الله شاكر يحب ان يحمد</w:t>
      </w:r>
      <w:r w:rsidR="004A1D98">
        <w:rPr>
          <w:rtl/>
        </w:rPr>
        <w:t xml:space="preserve"> »</w:t>
      </w:r>
      <w:r w:rsidR="00283C05">
        <w:rPr>
          <w:rFonts w:hint="cs"/>
          <w:rtl/>
        </w:rPr>
        <w:t>.</w:t>
      </w:r>
      <w:r w:rsidR="008B75A2">
        <w:rPr>
          <w:rtl/>
        </w:rPr>
        <w:t xml:space="preserve"> </w:t>
      </w:r>
    </w:p>
    <w:p w:rsidR="00C23427" w:rsidRDefault="00D268C7" w:rsidP="008B75A2">
      <w:pPr>
        <w:pStyle w:val="libNormal"/>
        <w:rPr>
          <w:rtl/>
        </w:rPr>
      </w:pPr>
      <w:r>
        <w:rPr>
          <w:rtl/>
        </w:rPr>
        <w:t>5947 / 10 -</w:t>
      </w:r>
      <w:r w:rsidR="008B75A2">
        <w:rPr>
          <w:rtl/>
        </w:rPr>
        <w:t xml:space="preserve"> وعن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بعث رسول الله</w:t>
      </w:r>
      <w:r w:rsidR="00283C05">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7 - </w:t>
      </w:r>
      <w:r w:rsidR="008B75A2">
        <w:rPr>
          <w:rtl/>
        </w:rPr>
        <w:t xml:space="preserve">تفسير العياشي ج 1 ص 69 ح 128، وعنه في البحار ج 93 ص 213 ح 16 وكذا في البرهان ج 1 ص 168 ح 12 وفي الخصال ص 222 ح 49 بسند آخر. </w:t>
      </w:r>
    </w:p>
    <w:p w:rsidR="005E4EEF" w:rsidRDefault="00033505" w:rsidP="00033505">
      <w:pPr>
        <w:pStyle w:val="libFootnote0"/>
        <w:rPr>
          <w:rtl/>
        </w:rPr>
      </w:pPr>
      <w:r>
        <w:rPr>
          <w:rtl/>
        </w:rPr>
        <w:t xml:space="preserve">8 - </w:t>
      </w:r>
      <w:r w:rsidR="008B75A2">
        <w:rPr>
          <w:rtl/>
        </w:rPr>
        <w:t>مشكاة الانوار ص 27، وعنه في البحار ج 93 ص 213 ح 17.</w:t>
      </w:r>
    </w:p>
    <w:p w:rsidR="00033505" w:rsidRDefault="00033505" w:rsidP="00033505">
      <w:pPr>
        <w:pStyle w:val="libFootnote"/>
        <w:rPr>
          <w:rtl/>
        </w:rPr>
      </w:pPr>
      <w:r>
        <w:rPr>
          <w:rtl/>
        </w:rPr>
        <w:t>(1)</w:t>
      </w:r>
      <w:r w:rsidR="008B75A2">
        <w:rPr>
          <w:rtl/>
        </w:rPr>
        <w:t xml:space="preserve"> استدرج الله العبد: أي انه كلها جدد خطيئة جدد له نغمة وأنساه الاستغفار فيأخده قليلا</w:t>
      </w:r>
      <w:r w:rsidR="00283C05">
        <w:rPr>
          <w:rFonts w:hint="cs"/>
          <w:rtl/>
        </w:rPr>
        <w:t>ً قليلاً</w:t>
      </w:r>
      <w:r w:rsidR="008B75A2">
        <w:rPr>
          <w:rtl/>
        </w:rPr>
        <w:t xml:space="preserve"> ولا يباغته (مجمع البحرين ج 2 ص 298). </w:t>
      </w:r>
    </w:p>
    <w:p w:rsidR="00283C05" w:rsidRPr="00283C05" w:rsidRDefault="00283C05" w:rsidP="00283C05">
      <w:pPr>
        <w:pStyle w:val="libFootnote"/>
        <w:rPr>
          <w:rtl/>
        </w:rPr>
      </w:pPr>
      <w:r>
        <w:rPr>
          <w:rFonts w:hint="cs"/>
          <w:rtl/>
        </w:rPr>
        <w:t>(2) في المصدر والبحار زيادة: ألفاً.</w:t>
      </w:r>
    </w:p>
    <w:p w:rsidR="00033505" w:rsidRDefault="00033505" w:rsidP="00033505">
      <w:pPr>
        <w:pStyle w:val="libFootnote0"/>
        <w:rPr>
          <w:rtl/>
        </w:rPr>
      </w:pPr>
      <w:r>
        <w:rPr>
          <w:rtl/>
        </w:rPr>
        <w:t xml:space="preserve">9 - </w:t>
      </w:r>
      <w:r w:rsidR="008B75A2">
        <w:rPr>
          <w:rtl/>
        </w:rPr>
        <w:t xml:space="preserve">مشكاة الانوار ص 28، وعنه في البحار ج 93 ص 214 ح 17. </w:t>
      </w:r>
    </w:p>
    <w:p w:rsidR="008B75A2" w:rsidRDefault="00033505" w:rsidP="00033505">
      <w:pPr>
        <w:pStyle w:val="libFootnote0"/>
        <w:rPr>
          <w:rtl/>
        </w:rPr>
      </w:pPr>
      <w:r>
        <w:rPr>
          <w:rtl/>
        </w:rPr>
        <w:t xml:space="preserve">10 - </w:t>
      </w:r>
      <w:r w:rsidR="008B75A2">
        <w:rPr>
          <w:rtl/>
        </w:rPr>
        <w:t xml:space="preserve">مشكاة الانوار ص 31، وعنه في البحار ج 93 ص 214 ح 17. </w:t>
      </w:r>
    </w:p>
    <w:p w:rsidR="00D268C7" w:rsidRDefault="00AD34E1" w:rsidP="00283C05">
      <w:pPr>
        <w:pStyle w:val="libNormal0"/>
        <w:rPr>
          <w:rtl/>
        </w:rPr>
      </w:pPr>
      <w:r>
        <w:rPr>
          <w:rtl/>
        </w:rPr>
        <w:br w:type="page"/>
      </w:r>
      <w:r w:rsidR="00701A4C" w:rsidRPr="00701A4C">
        <w:rPr>
          <w:rStyle w:val="libAlaemChar"/>
          <w:rtl/>
        </w:rPr>
        <w:t>صلى‌الله‌عليه‌وآله</w:t>
      </w:r>
      <w:r w:rsidR="007D48A5" w:rsidRPr="007D48A5">
        <w:rPr>
          <w:rtl/>
        </w:rPr>
        <w:t xml:space="preserve"> </w:t>
      </w:r>
      <w:r w:rsidR="008B75A2">
        <w:rPr>
          <w:rtl/>
        </w:rPr>
        <w:t xml:space="preserve">سرية فقال: اللهم لك </w:t>
      </w:r>
      <w:r w:rsidR="001B3BC4" w:rsidRPr="001B3BC4">
        <w:rPr>
          <w:rStyle w:val="libFootnotenumChar"/>
          <w:rtl/>
        </w:rPr>
        <w:t>(1)</w:t>
      </w:r>
      <w:r w:rsidR="008B75A2">
        <w:rPr>
          <w:rtl/>
        </w:rPr>
        <w:t xml:space="preserve"> علي ان رددتهم سالمين غانمين، ان اشكرك احق الشكر، قال: فما لبثوا ان جاؤوا كذلك، فقال رسول الله </w:t>
      </w:r>
      <w:r w:rsidR="00701A4C" w:rsidRPr="00701A4C">
        <w:rPr>
          <w:rStyle w:val="libAlaemChar"/>
          <w:rtl/>
        </w:rPr>
        <w:t>صلى‌الله‌عليه‌وآله</w:t>
      </w:r>
      <w:r w:rsidR="007D48A5" w:rsidRPr="007D48A5">
        <w:rPr>
          <w:rtl/>
        </w:rPr>
        <w:t>:</w:t>
      </w:r>
      <w:r w:rsidR="008B75A2">
        <w:rPr>
          <w:rtl/>
        </w:rPr>
        <w:t xml:space="preserve"> الحمد لله، على سابغ نعم الله</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5948 / 11 -</w:t>
      </w:r>
      <w:r w:rsidR="008B75A2">
        <w:rPr>
          <w:rtl/>
        </w:rPr>
        <w:t xml:space="preserve"> وعن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المسيح </w:t>
      </w:r>
      <w:r w:rsidR="00701A4C" w:rsidRPr="00701A4C">
        <w:rPr>
          <w:rStyle w:val="libAlaemChar"/>
          <w:rtl/>
        </w:rPr>
        <w:t>عليه‌السلام</w:t>
      </w:r>
      <w:r w:rsidR="008B75A2">
        <w:rPr>
          <w:rtl/>
        </w:rPr>
        <w:t>، يقول: الناس رجلان: معافى ومبتلى، فاحمدوا الله على العافية، وارحموا اهل البلاء</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5949 / 12 -</w:t>
      </w:r>
      <w:r w:rsidR="008B75A2">
        <w:rPr>
          <w:rtl/>
        </w:rPr>
        <w:t xml:space="preserve"> وعنه </w:t>
      </w:r>
      <w:r w:rsidR="00701A4C" w:rsidRPr="00701A4C">
        <w:rPr>
          <w:rStyle w:val="libAlaemChar"/>
          <w:rtl/>
        </w:rPr>
        <w:t>عليه‌السلام</w:t>
      </w:r>
      <w:r w:rsidR="008B75A2">
        <w:rPr>
          <w:rtl/>
        </w:rPr>
        <w:t>: قال:</w:t>
      </w:r>
      <w:r w:rsidR="00283C05">
        <w:rPr>
          <w:rFonts w:hint="cs"/>
          <w:rtl/>
        </w:rPr>
        <w:t xml:space="preserve"> «</w:t>
      </w:r>
      <w:r w:rsidR="008B75A2">
        <w:rPr>
          <w:rtl/>
        </w:rPr>
        <w:t xml:space="preserve"> إني لا أحب أن لا تجدد لي نعمة إلا حمدت الله عليها مائه مرة</w:t>
      </w:r>
      <w:r w:rsidR="004A1D98">
        <w:rPr>
          <w:rtl/>
        </w:rPr>
        <w:t xml:space="preserve"> »</w:t>
      </w:r>
      <w:r w:rsidR="008B75A2">
        <w:rPr>
          <w:rtl/>
        </w:rPr>
        <w:t xml:space="preserve">. </w:t>
      </w:r>
    </w:p>
    <w:p w:rsidR="00D268C7" w:rsidRDefault="00D268C7" w:rsidP="00283C05">
      <w:pPr>
        <w:pStyle w:val="libNormal"/>
        <w:rPr>
          <w:rtl/>
        </w:rPr>
      </w:pPr>
      <w:r>
        <w:rPr>
          <w:rtl/>
        </w:rPr>
        <w:t>5950 / 13 -</w:t>
      </w:r>
      <w:r w:rsidR="008B75A2">
        <w:rPr>
          <w:rtl/>
        </w:rPr>
        <w:t xml:space="preserve"> وعنه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رسول الله </w:t>
      </w:r>
      <w:r w:rsidR="00701A4C" w:rsidRPr="00701A4C">
        <w:rPr>
          <w:rStyle w:val="libAlaemChar"/>
          <w:rtl/>
        </w:rPr>
        <w:t>صلى‌الله‌عليه‌وآله</w:t>
      </w:r>
      <w:r w:rsidR="00FF6072">
        <w:rPr>
          <w:rtl/>
        </w:rPr>
        <w:t>،</w:t>
      </w:r>
      <w:r w:rsidR="008B75A2">
        <w:rPr>
          <w:rtl/>
        </w:rPr>
        <w:t xml:space="preserve"> إذا اتاه ما يحب، قال: الحمد لله المحسن المجمل، وإذا اتاه ما يكرهه، قال: الحمد لله على كل حال، والحمد لله على هذه الحال</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5951 / 14 -</w:t>
      </w:r>
      <w:r w:rsidR="008B75A2">
        <w:rPr>
          <w:rtl/>
        </w:rPr>
        <w:t xml:space="preserve"> وعنه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رسول الله </w:t>
      </w:r>
      <w:r w:rsidR="00701A4C" w:rsidRPr="00701A4C">
        <w:rPr>
          <w:rStyle w:val="libAlaemChar"/>
          <w:rtl/>
        </w:rPr>
        <w:t>صلى‌الله‌عليه‌وآله</w:t>
      </w:r>
      <w:r w:rsidR="00FF6072">
        <w:rPr>
          <w:rtl/>
        </w:rPr>
        <w:t>،</w:t>
      </w:r>
      <w:r w:rsidR="008B75A2">
        <w:rPr>
          <w:rtl/>
        </w:rPr>
        <w:t xml:space="preserve"> إذا ورد عليه امر يسره، قال: الحمد لله على هذه النعمة، وإذا ورد امر يغتم به، قال: الحمد لله على كل حال</w:t>
      </w:r>
      <w:r w:rsidR="004A1D98">
        <w:rPr>
          <w:rtl/>
        </w:rPr>
        <w:t xml:space="preserve"> »</w:t>
      </w:r>
      <w:r w:rsidR="00283C05">
        <w:rPr>
          <w:rFonts w:hint="cs"/>
          <w:rtl/>
        </w:rPr>
        <w:t>.</w:t>
      </w:r>
      <w:r w:rsidR="008B75A2">
        <w:rPr>
          <w:rtl/>
        </w:rPr>
        <w:t xml:space="preserve"> </w:t>
      </w:r>
    </w:p>
    <w:p w:rsidR="00C23427" w:rsidRDefault="00D268C7" w:rsidP="008B75A2">
      <w:pPr>
        <w:pStyle w:val="libNormal"/>
        <w:rPr>
          <w:rtl/>
        </w:rPr>
      </w:pPr>
      <w:r>
        <w:rPr>
          <w:rtl/>
        </w:rPr>
        <w:t>5952 / 15 -</w:t>
      </w:r>
      <w:r w:rsidR="008B75A2">
        <w:rPr>
          <w:rtl/>
        </w:rPr>
        <w:t xml:space="preserve"> وعنه </w:t>
      </w:r>
      <w:r w:rsidR="00701A4C" w:rsidRPr="00701A4C">
        <w:rPr>
          <w:rStyle w:val="libAlaemChar"/>
          <w:rtl/>
        </w:rPr>
        <w:t>عليه‌السلام</w:t>
      </w:r>
      <w:r w:rsidR="008B75A2">
        <w:rPr>
          <w:rtl/>
        </w:rPr>
        <w:t xml:space="preserve">: </w:t>
      </w:r>
      <w:r w:rsidR="004A1D98">
        <w:rPr>
          <w:rtl/>
        </w:rPr>
        <w:t xml:space="preserve">« </w:t>
      </w:r>
      <w:r w:rsidR="008B75A2">
        <w:rPr>
          <w:rtl/>
        </w:rPr>
        <w:t>الشكر للنعم، اجتناب المحارم،</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في المصدر والبحار: ان لك. </w:t>
      </w:r>
    </w:p>
    <w:p w:rsidR="00033505" w:rsidRDefault="00033505" w:rsidP="00033505">
      <w:pPr>
        <w:pStyle w:val="libFootnote0"/>
        <w:rPr>
          <w:rtl/>
        </w:rPr>
      </w:pPr>
      <w:r>
        <w:rPr>
          <w:rtl/>
        </w:rPr>
        <w:t xml:space="preserve">11 - </w:t>
      </w:r>
      <w:r w:rsidR="008B75A2">
        <w:rPr>
          <w:rtl/>
        </w:rPr>
        <w:t xml:space="preserve">مشكاة الانوار ص 28، وعنه في البحار ج 93 ص 213 ح 17. </w:t>
      </w:r>
    </w:p>
    <w:p w:rsidR="00033505" w:rsidRDefault="00033505" w:rsidP="00033505">
      <w:pPr>
        <w:pStyle w:val="libFootnote0"/>
        <w:rPr>
          <w:rtl/>
        </w:rPr>
      </w:pPr>
      <w:r>
        <w:rPr>
          <w:rtl/>
        </w:rPr>
        <w:t xml:space="preserve">12 - </w:t>
      </w:r>
      <w:r w:rsidR="008B75A2">
        <w:rPr>
          <w:rtl/>
        </w:rPr>
        <w:t xml:space="preserve">مشكاة الانوار ص 31، وعنه في البحار ج 93 ص 214 ح 17. </w:t>
      </w:r>
    </w:p>
    <w:p w:rsidR="00033505" w:rsidRDefault="00033505" w:rsidP="00033505">
      <w:pPr>
        <w:pStyle w:val="libFootnote0"/>
        <w:rPr>
          <w:rtl/>
        </w:rPr>
      </w:pPr>
      <w:r>
        <w:rPr>
          <w:rtl/>
        </w:rPr>
        <w:t xml:space="preserve">13 - </w:t>
      </w:r>
      <w:r w:rsidR="008B75A2">
        <w:rPr>
          <w:rtl/>
        </w:rPr>
        <w:t xml:space="preserve">مشكاة الانوار ص 31، وعنه في البحار ج 93 ص 214 ح 17. </w:t>
      </w:r>
    </w:p>
    <w:p w:rsidR="00033505" w:rsidRDefault="00033505" w:rsidP="00033505">
      <w:pPr>
        <w:pStyle w:val="libFootnote0"/>
        <w:rPr>
          <w:rtl/>
        </w:rPr>
      </w:pPr>
      <w:r>
        <w:rPr>
          <w:rtl/>
        </w:rPr>
        <w:t xml:space="preserve">14 - </w:t>
      </w:r>
      <w:r w:rsidR="008B75A2">
        <w:rPr>
          <w:rtl/>
        </w:rPr>
        <w:t xml:space="preserve">مشكاة الانوار ص 31، وعنه في البحار ج 93 ص 214 ح 17. </w:t>
      </w:r>
    </w:p>
    <w:p w:rsidR="008B75A2" w:rsidRDefault="00033505" w:rsidP="00033505">
      <w:pPr>
        <w:pStyle w:val="libFootnote0"/>
        <w:rPr>
          <w:rtl/>
        </w:rPr>
      </w:pPr>
      <w:r>
        <w:rPr>
          <w:rtl/>
        </w:rPr>
        <w:t xml:space="preserve">15 - </w:t>
      </w:r>
      <w:r w:rsidR="008B75A2">
        <w:rPr>
          <w:rtl/>
        </w:rPr>
        <w:t xml:space="preserve">مشكاة الانوار ص 31، وعنه في البحار ج 93 ص 214 ح 17. </w:t>
      </w:r>
    </w:p>
    <w:p w:rsidR="00D268C7" w:rsidRDefault="00AD34E1" w:rsidP="00283C05">
      <w:pPr>
        <w:pStyle w:val="libNormal0"/>
        <w:rPr>
          <w:rtl/>
        </w:rPr>
      </w:pPr>
      <w:r>
        <w:rPr>
          <w:rtl/>
        </w:rPr>
        <w:br w:type="page"/>
      </w:r>
      <w:r w:rsidR="008B75A2">
        <w:rPr>
          <w:rtl/>
        </w:rPr>
        <w:t xml:space="preserve">وتمام الشكر، قول </w:t>
      </w:r>
      <w:r w:rsidR="001B3BC4" w:rsidRPr="001B3BC4">
        <w:rPr>
          <w:rStyle w:val="libFootnotenumChar"/>
          <w:rtl/>
        </w:rPr>
        <w:t>(1)</w:t>
      </w:r>
      <w:r w:rsidR="008B75A2">
        <w:rPr>
          <w:rtl/>
        </w:rPr>
        <w:t xml:space="preserve"> الحمد لله رب العالمين</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5953 / 16 -</w:t>
      </w:r>
      <w:r w:rsidR="008B75A2">
        <w:rPr>
          <w:rtl/>
        </w:rPr>
        <w:t xml:space="preserve"> وعن الرضا </w:t>
      </w:r>
      <w:r w:rsidR="00701A4C" w:rsidRPr="00701A4C">
        <w:rPr>
          <w:rStyle w:val="libAlaemChar"/>
          <w:rtl/>
        </w:rPr>
        <w:t>عليه‌السلام</w:t>
      </w:r>
      <w:r w:rsidR="008B75A2">
        <w:rPr>
          <w:rtl/>
        </w:rPr>
        <w:t xml:space="preserve">: قال: </w:t>
      </w:r>
      <w:r w:rsidR="004A1D98">
        <w:rPr>
          <w:rtl/>
        </w:rPr>
        <w:t xml:space="preserve">« </w:t>
      </w:r>
      <w:r w:rsidR="008B75A2">
        <w:rPr>
          <w:rtl/>
        </w:rPr>
        <w:t>من حمد الله على النعمة، فقد شكره، وكان الحمد افضل من تلك النعمة</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5954 / 17 -</w:t>
      </w:r>
      <w:r w:rsidR="008B75A2">
        <w:rPr>
          <w:rtl/>
        </w:rPr>
        <w:t xml:space="preserve"> الحسن بن فضل الطبرسي في مكارم الاخلاق،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اول من يدعى إلى الجنة الحم</w:t>
      </w:r>
      <w:r w:rsidR="00283C05">
        <w:rPr>
          <w:rFonts w:hint="cs"/>
          <w:rtl/>
        </w:rPr>
        <w:t>ّ</w:t>
      </w:r>
      <w:r w:rsidR="008B75A2">
        <w:rPr>
          <w:rtl/>
        </w:rPr>
        <w:t>ادون، الذين يحمدون الله في السراء والضراء</w:t>
      </w:r>
      <w:r w:rsidR="004A1D98">
        <w:rPr>
          <w:rtl/>
        </w:rPr>
        <w:t xml:space="preserve"> »</w:t>
      </w:r>
      <w:r w:rsidR="00283C05">
        <w:rPr>
          <w:rFonts w:hint="cs"/>
          <w:rtl/>
        </w:rPr>
        <w:t>.</w:t>
      </w:r>
      <w:r w:rsidR="008B75A2">
        <w:rPr>
          <w:rtl/>
        </w:rPr>
        <w:t xml:space="preserve"> </w:t>
      </w:r>
    </w:p>
    <w:p w:rsidR="00D268C7" w:rsidRDefault="00D268C7" w:rsidP="00283C05">
      <w:pPr>
        <w:pStyle w:val="libNormal"/>
        <w:rPr>
          <w:rtl/>
        </w:rPr>
      </w:pPr>
      <w:r>
        <w:rPr>
          <w:rtl/>
        </w:rPr>
        <w:t>5955 / 18 -</w:t>
      </w:r>
      <w:r w:rsidR="008B75A2">
        <w:rPr>
          <w:rtl/>
        </w:rPr>
        <w:t xml:space="preserve"> نفرت بغلة ل</w:t>
      </w:r>
      <w:r w:rsidR="00283C05">
        <w:rPr>
          <w:rFonts w:hint="cs"/>
          <w:rtl/>
        </w:rPr>
        <w:t>أ</w:t>
      </w:r>
      <w:r w:rsidR="008B75A2">
        <w:rPr>
          <w:rtl/>
        </w:rPr>
        <w:t xml:space="preserve">بي جعفر </w:t>
      </w:r>
      <w:r w:rsidR="00701A4C" w:rsidRPr="00701A4C">
        <w:rPr>
          <w:rStyle w:val="libAlaemChar"/>
          <w:rtl/>
        </w:rPr>
        <w:t>عليه‌السلام</w:t>
      </w:r>
      <w:r w:rsidR="008B75A2">
        <w:rPr>
          <w:rtl/>
        </w:rPr>
        <w:t xml:space="preserve">، فيما بين مكة والمدينة، فقال: </w:t>
      </w:r>
      <w:r w:rsidR="004A1D98">
        <w:rPr>
          <w:rtl/>
        </w:rPr>
        <w:t xml:space="preserve">« </w:t>
      </w:r>
      <w:r w:rsidR="008B75A2">
        <w:rPr>
          <w:rtl/>
        </w:rPr>
        <w:t>لان ردها الله علي، لاشكرنه حق الشكر، فلما اخذها قال: الحمد الله رب العالمين ثلاث مرات، ثم قال ثلاث مرات: شكرا لله</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5956 / 19 -</w:t>
      </w:r>
      <w:r w:rsidR="008B75A2">
        <w:rPr>
          <w:rtl/>
        </w:rPr>
        <w:t xml:space="preserve">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FF6072">
        <w:rPr>
          <w:rtl/>
        </w:rPr>
        <w:t>،</w:t>
      </w:r>
      <w:r w:rsidR="008B75A2">
        <w:rPr>
          <w:rtl/>
        </w:rPr>
        <w:t xml:space="preserve"> من قال: الحمد لله بمحامده كلها، ما علمنا منها وما لم نعلم، على كل حال، حمدا يوازي نعمه، ويكافئ مزيده، علي</w:t>
      </w:r>
      <w:r w:rsidR="00283C05">
        <w:rPr>
          <w:rFonts w:hint="cs"/>
          <w:rtl/>
        </w:rPr>
        <w:t>ّ</w:t>
      </w:r>
      <w:r w:rsidR="008B75A2">
        <w:rPr>
          <w:rtl/>
        </w:rPr>
        <w:t xml:space="preserve"> وعلى جميع خلقه، قال الله تبارك وتعالى: بالغ عبدي في رضاي، وانا مبلغ عبدي رضاه من الجنة</w:t>
      </w:r>
      <w:r w:rsidR="004A1D98">
        <w:rPr>
          <w:rtl/>
        </w:rPr>
        <w:t xml:space="preserve"> »</w:t>
      </w:r>
      <w:r w:rsidR="00283C05">
        <w:rPr>
          <w:rFonts w:hint="cs"/>
          <w:rtl/>
        </w:rPr>
        <w:t>.</w:t>
      </w:r>
      <w:r w:rsidR="008B75A2">
        <w:rPr>
          <w:rtl/>
        </w:rPr>
        <w:t xml:space="preserve"> </w:t>
      </w:r>
    </w:p>
    <w:p w:rsidR="00C23427" w:rsidRDefault="00D268C7" w:rsidP="00283C05">
      <w:pPr>
        <w:pStyle w:val="libNormal"/>
        <w:rPr>
          <w:rtl/>
        </w:rPr>
      </w:pPr>
      <w:r>
        <w:rPr>
          <w:rtl/>
        </w:rPr>
        <w:t>5957 / 20 -</w:t>
      </w:r>
      <w:r w:rsidR="008B75A2">
        <w:rPr>
          <w:rtl/>
        </w:rPr>
        <w:t xml:space="preserve"> الكشي في رجاله: كتب أبومحمد </w:t>
      </w:r>
      <w:r w:rsidR="00283C05" w:rsidRPr="00701A4C">
        <w:rPr>
          <w:rStyle w:val="libAlaemChar"/>
          <w:rtl/>
        </w:rPr>
        <w:t>عليه‌السلام</w:t>
      </w:r>
      <w:r w:rsidR="008B75A2">
        <w:rPr>
          <w:rtl/>
        </w:rPr>
        <w:t>، إلى</w:t>
      </w:r>
    </w:p>
    <w:p w:rsidR="00033505" w:rsidRDefault="008E470E" w:rsidP="0087198D">
      <w:pPr>
        <w:pStyle w:val="libLine"/>
        <w:rPr>
          <w:rtl/>
        </w:rPr>
      </w:pPr>
      <w:r>
        <w:rPr>
          <w:rtl/>
        </w:rPr>
        <w:t>____________________________</w:t>
      </w:r>
    </w:p>
    <w:p w:rsidR="00033505" w:rsidRDefault="00033505" w:rsidP="00283C05">
      <w:pPr>
        <w:pStyle w:val="libFootnote"/>
        <w:rPr>
          <w:rtl/>
        </w:rPr>
      </w:pPr>
      <w:r>
        <w:rPr>
          <w:rtl/>
        </w:rPr>
        <w:t>(1)</w:t>
      </w:r>
      <w:r w:rsidR="008B75A2">
        <w:rPr>
          <w:rtl/>
        </w:rPr>
        <w:t xml:space="preserve"> في المصدر: </w:t>
      </w:r>
      <w:r w:rsidR="00283C05">
        <w:rPr>
          <w:rFonts w:hint="cs"/>
          <w:rtl/>
        </w:rPr>
        <w:t>ق</w:t>
      </w:r>
      <w:r w:rsidR="008B75A2">
        <w:rPr>
          <w:rtl/>
        </w:rPr>
        <w:t xml:space="preserve">ول العبد. </w:t>
      </w:r>
    </w:p>
    <w:p w:rsidR="00033505" w:rsidRDefault="00033505" w:rsidP="00033505">
      <w:pPr>
        <w:pStyle w:val="libFootnote0"/>
        <w:rPr>
          <w:rtl/>
        </w:rPr>
      </w:pPr>
      <w:r>
        <w:rPr>
          <w:rtl/>
        </w:rPr>
        <w:t xml:space="preserve">16 - </w:t>
      </w:r>
      <w:r w:rsidR="008B75A2">
        <w:rPr>
          <w:rtl/>
        </w:rPr>
        <w:t xml:space="preserve">مشكاة الانوار ص 31، وعنه في البحار ج 93 ص 214 ح 18. </w:t>
      </w:r>
    </w:p>
    <w:p w:rsidR="00033505" w:rsidRDefault="00033505" w:rsidP="00033505">
      <w:pPr>
        <w:pStyle w:val="libFootnote0"/>
        <w:rPr>
          <w:rtl/>
        </w:rPr>
      </w:pPr>
      <w:r>
        <w:rPr>
          <w:rtl/>
        </w:rPr>
        <w:t xml:space="preserve">17 - </w:t>
      </w:r>
      <w:r w:rsidR="008B75A2">
        <w:rPr>
          <w:rtl/>
        </w:rPr>
        <w:t xml:space="preserve">مكارم الاخلاق ص 307، وعنه في البحار ج 93 ص 215 ح 18. </w:t>
      </w:r>
    </w:p>
    <w:p w:rsidR="00033505" w:rsidRDefault="00033505" w:rsidP="00033505">
      <w:pPr>
        <w:pStyle w:val="libFootnote0"/>
        <w:rPr>
          <w:rtl/>
        </w:rPr>
      </w:pPr>
      <w:r>
        <w:rPr>
          <w:rtl/>
        </w:rPr>
        <w:t xml:space="preserve">18 - </w:t>
      </w:r>
      <w:r w:rsidR="008B75A2">
        <w:rPr>
          <w:rtl/>
        </w:rPr>
        <w:t xml:space="preserve">مكارم الاخلاق ص 307، وعنه في البحار ج 93 ص 215 ح 18. </w:t>
      </w:r>
    </w:p>
    <w:p w:rsidR="00033505" w:rsidRDefault="00033505" w:rsidP="00033505">
      <w:pPr>
        <w:pStyle w:val="libFootnote0"/>
        <w:rPr>
          <w:rtl/>
        </w:rPr>
      </w:pPr>
      <w:r>
        <w:rPr>
          <w:rtl/>
        </w:rPr>
        <w:t xml:space="preserve">19 - </w:t>
      </w:r>
      <w:r w:rsidR="008B75A2">
        <w:rPr>
          <w:rtl/>
        </w:rPr>
        <w:t xml:space="preserve">مكارم الاخلاق ص 308، وعنه في البحار ج 93 ص 215 ح 18. </w:t>
      </w:r>
    </w:p>
    <w:p w:rsidR="008B75A2" w:rsidRDefault="00033505" w:rsidP="00033505">
      <w:pPr>
        <w:pStyle w:val="libFootnote0"/>
        <w:rPr>
          <w:rtl/>
        </w:rPr>
      </w:pPr>
      <w:r>
        <w:rPr>
          <w:rtl/>
        </w:rPr>
        <w:t xml:space="preserve">20 - </w:t>
      </w:r>
      <w:r w:rsidR="008B75A2">
        <w:rPr>
          <w:rtl/>
        </w:rPr>
        <w:t xml:space="preserve">رجال الكشي ج 2 ص 844 ح 1088. </w:t>
      </w:r>
    </w:p>
    <w:p w:rsidR="00D268C7" w:rsidRDefault="00AD34E1" w:rsidP="00283C05">
      <w:pPr>
        <w:pStyle w:val="libNormal0"/>
        <w:rPr>
          <w:rtl/>
        </w:rPr>
      </w:pPr>
      <w:r>
        <w:rPr>
          <w:rtl/>
        </w:rPr>
        <w:br w:type="page"/>
      </w:r>
      <w:r w:rsidR="008B75A2">
        <w:rPr>
          <w:rtl/>
        </w:rPr>
        <w:t xml:space="preserve">اسحاق بن اسماعيل: </w:t>
      </w:r>
      <w:r w:rsidR="004A1D98">
        <w:rPr>
          <w:rtl/>
        </w:rPr>
        <w:t xml:space="preserve">« </w:t>
      </w:r>
      <w:r w:rsidR="008B75A2">
        <w:rPr>
          <w:rtl/>
        </w:rPr>
        <w:t>ليس من نعمة، وان جل امرها، وعظم خطرها، الا والحمد لله تقدست اسماؤه عليها، مؤد</w:t>
      </w:r>
      <w:r w:rsidR="00283C05">
        <w:rPr>
          <w:rFonts w:hint="cs"/>
          <w:rtl/>
        </w:rPr>
        <w:t>ٍ</w:t>
      </w:r>
      <w:r w:rsidR="008B75A2">
        <w:rPr>
          <w:rtl/>
        </w:rPr>
        <w:t xml:space="preserve"> شكرها،</w:t>
      </w:r>
      <w:r w:rsidR="004A1D98">
        <w:rPr>
          <w:rtl/>
        </w:rPr>
        <w:t xml:space="preserve"> </w:t>
      </w:r>
      <w:r w:rsidR="008B75A2">
        <w:rPr>
          <w:rtl/>
        </w:rPr>
        <w:t>وانا اقول: الحمد لله مثل ما حمد الله به حامد، إلى ابد الابد، بما من</w:t>
      </w:r>
      <w:r w:rsidR="00283C05">
        <w:rPr>
          <w:rFonts w:hint="cs"/>
          <w:rtl/>
        </w:rPr>
        <w:t>ّ</w:t>
      </w:r>
      <w:r w:rsidR="008B75A2">
        <w:rPr>
          <w:rtl/>
        </w:rPr>
        <w:t xml:space="preserve"> به عليك من نعمة، ونجاك به من الهلكة</w:t>
      </w:r>
      <w:r w:rsidR="004A1D98">
        <w:rPr>
          <w:rtl/>
        </w:rPr>
        <w:t xml:space="preserve"> »</w:t>
      </w:r>
      <w:r w:rsidR="00283C05">
        <w:rPr>
          <w:rFonts w:hint="cs"/>
          <w:rtl/>
        </w:rPr>
        <w:t>.</w:t>
      </w:r>
      <w:r w:rsidR="008B75A2">
        <w:rPr>
          <w:rtl/>
        </w:rPr>
        <w:t xml:space="preserve"> </w:t>
      </w:r>
    </w:p>
    <w:p w:rsidR="00283C05" w:rsidRDefault="00D268C7" w:rsidP="008B75A2">
      <w:pPr>
        <w:pStyle w:val="libNormal"/>
        <w:rPr>
          <w:rtl/>
        </w:rPr>
      </w:pPr>
      <w:r>
        <w:rPr>
          <w:rtl/>
        </w:rPr>
        <w:t>5958 / 21 -</w:t>
      </w:r>
      <w:r w:rsidR="008B75A2">
        <w:rPr>
          <w:rtl/>
        </w:rPr>
        <w:t xml:space="preserve"> عماد الدين الطبري في بشارة المصطفى: في وصية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لكميل: </w:t>
      </w:r>
      <w:r w:rsidR="004A1D98">
        <w:rPr>
          <w:rtl/>
        </w:rPr>
        <w:t xml:space="preserve">« </w:t>
      </w:r>
      <w:r w:rsidR="008B75A2">
        <w:rPr>
          <w:rtl/>
        </w:rPr>
        <w:t xml:space="preserve">يا كميل، احمد الله تعالى، والمؤمنين على ذلك، وعلى كل نعمة، يا كميل قل عند كل شدة: لا حول ولا قوة الا بالله العي العظيم، تكفها، وقل عند كل نعمة: الحمد لله [ تزد منها ] </w:t>
      </w:r>
      <w:r w:rsidR="001B3BC4" w:rsidRPr="001B3BC4">
        <w:rPr>
          <w:rStyle w:val="libFootnotenumChar"/>
          <w:rtl/>
        </w:rPr>
        <w:t>(1)</w:t>
      </w:r>
      <w:r w:rsidR="008B75A2">
        <w:rPr>
          <w:rtl/>
        </w:rPr>
        <w:t xml:space="preserve"> وإذا ابطأت الارزاق عليك، فاستغفر الله، يوسع عليك فيها</w:t>
      </w:r>
      <w:r w:rsidR="004A1D98">
        <w:rPr>
          <w:rtl/>
        </w:rPr>
        <w:t xml:space="preserve"> »</w:t>
      </w:r>
      <w:r w:rsidR="00283C05">
        <w:rPr>
          <w:rFonts w:hint="cs"/>
          <w:rtl/>
        </w:rPr>
        <w:t>.</w:t>
      </w:r>
      <w:r w:rsidR="008B75A2">
        <w:rPr>
          <w:rtl/>
        </w:rPr>
        <w:t xml:space="preserve"> </w:t>
      </w:r>
    </w:p>
    <w:p w:rsidR="00D268C7" w:rsidRDefault="008B75A2" w:rsidP="008B75A2">
      <w:pPr>
        <w:pStyle w:val="libNormal"/>
        <w:rPr>
          <w:rtl/>
        </w:rPr>
      </w:pPr>
      <w:r>
        <w:rPr>
          <w:rtl/>
        </w:rPr>
        <w:t xml:space="preserve">ورواه في تحف العقول </w:t>
      </w:r>
      <w:r w:rsidR="001B3BC4" w:rsidRPr="001B3BC4">
        <w:rPr>
          <w:rStyle w:val="libFootnotenumChar"/>
          <w:rtl/>
        </w:rPr>
        <w:t>(2)</w:t>
      </w:r>
      <w:r>
        <w:rPr>
          <w:rtl/>
        </w:rPr>
        <w:t xml:space="preserve">، وفي بعض نسخ نهج البلاغة، عنه </w:t>
      </w:r>
      <w:r w:rsidR="00701A4C" w:rsidRPr="00701A4C">
        <w:rPr>
          <w:rStyle w:val="libAlaemChar"/>
          <w:rtl/>
        </w:rPr>
        <w:t>عليه‌السلام</w:t>
      </w:r>
      <w:r>
        <w:rPr>
          <w:rtl/>
        </w:rPr>
        <w:t>، مثله</w:t>
      </w:r>
      <w:r w:rsidR="00283C05">
        <w:rPr>
          <w:rFonts w:hint="cs"/>
          <w:rtl/>
        </w:rPr>
        <w:t>.</w:t>
      </w:r>
      <w:r>
        <w:rPr>
          <w:rtl/>
        </w:rPr>
        <w:t xml:space="preserve"> </w:t>
      </w:r>
    </w:p>
    <w:p w:rsidR="00C23427" w:rsidRDefault="00D268C7" w:rsidP="00283C05">
      <w:pPr>
        <w:pStyle w:val="libNormal"/>
        <w:rPr>
          <w:rtl/>
        </w:rPr>
      </w:pPr>
      <w:r>
        <w:rPr>
          <w:rtl/>
        </w:rPr>
        <w:t>5959 / 22 -</w:t>
      </w:r>
      <w:r w:rsidR="008B75A2">
        <w:rPr>
          <w:rtl/>
        </w:rPr>
        <w:t xml:space="preserve"> الشيخ المفيد في ال</w:t>
      </w:r>
      <w:r w:rsidR="00283C05">
        <w:rPr>
          <w:rFonts w:hint="cs"/>
          <w:rtl/>
        </w:rPr>
        <w:t>أ</w:t>
      </w:r>
      <w:r w:rsidR="008B75A2">
        <w:rPr>
          <w:rtl/>
        </w:rPr>
        <w:t xml:space="preserve">مالي: عن ابي بكر محمد بن عمر الجعابي، عن ابي محمد عبيد الله بن محمد بن سعيد بن زياد بن كنانة </w:t>
      </w:r>
      <w:r w:rsidR="001B3BC4" w:rsidRPr="001B3BC4">
        <w:rPr>
          <w:rStyle w:val="libFootnotenumChar"/>
          <w:rtl/>
        </w:rPr>
        <w:t>(1)</w:t>
      </w:r>
      <w:r w:rsidR="008B75A2">
        <w:rPr>
          <w:rtl/>
        </w:rPr>
        <w:t>، عن احمد بن عيسى بن الحسن الحرمي، عن نصر بن حماد،</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21 - </w:t>
      </w:r>
      <w:r w:rsidR="008B75A2">
        <w:rPr>
          <w:rtl/>
        </w:rPr>
        <w:t>بشارة المصطفى ص 27.</w:t>
      </w:r>
    </w:p>
    <w:p w:rsidR="005E4EEF" w:rsidRDefault="00033505" w:rsidP="00033505">
      <w:pPr>
        <w:pStyle w:val="libFootnote"/>
        <w:rPr>
          <w:rtl/>
        </w:rPr>
      </w:pPr>
      <w:r>
        <w:rPr>
          <w:rtl/>
        </w:rPr>
        <w:t>(12)</w:t>
      </w:r>
      <w:r w:rsidR="008B75A2">
        <w:rPr>
          <w:rtl/>
        </w:rPr>
        <w:t xml:space="preserve"> أثبتناه من المصدر.</w:t>
      </w:r>
    </w:p>
    <w:p w:rsidR="00033505" w:rsidRDefault="00033505" w:rsidP="00033505">
      <w:pPr>
        <w:pStyle w:val="libFootnote"/>
        <w:rPr>
          <w:rtl/>
        </w:rPr>
      </w:pPr>
      <w:r>
        <w:rPr>
          <w:rtl/>
        </w:rPr>
        <w:t>(2)</w:t>
      </w:r>
      <w:r w:rsidR="008B75A2">
        <w:rPr>
          <w:rtl/>
        </w:rPr>
        <w:t xml:space="preserve"> تحف العقول ص 117. </w:t>
      </w:r>
    </w:p>
    <w:p w:rsidR="005E4EEF" w:rsidRDefault="00033505" w:rsidP="00033505">
      <w:pPr>
        <w:pStyle w:val="libFootnote0"/>
        <w:rPr>
          <w:rtl/>
        </w:rPr>
      </w:pPr>
      <w:r>
        <w:rPr>
          <w:rtl/>
        </w:rPr>
        <w:t xml:space="preserve">22 - </w:t>
      </w:r>
      <w:r w:rsidR="008B75A2">
        <w:rPr>
          <w:rtl/>
        </w:rPr>
        <w:t>أمالي الشيخ المفيد ص 347 ح 2.</w:t>
      </w:r>
    </w:p>
    <w:p w:rsidR="008B75A2" w:rsidRDefault="00033505" w:rsidP="00283C05">
      <w:pPr>
        <w:pStyle w:val="libFootnote"/>
        <w:rPr>
          <w:rtl/>
        </w:rPr>
      </w:pPr>
      <w:r>
        <w:rPr>
          <w:rtl/>
        </w:rPr>
        <w:t>(1)</w:t>
      </w:r>
      <w:r w:rsidR="008B75A2">
        <w:rPr>
          <w:rtl/>
        </w:rPr>
        <w:t xml:space="preserve"> كذا في الاصل المخطوط والطبعة الحجرية، وقد ذكر محقق الامالي في الصفحة 76 من المصدر في الهامش </w:t>
      </w:r>
      <w:r>
        <w:rPr>
          <w:rtl/>
        </w:rPr>
        <w:t>(3)</w:t>
      </w:r>
      <w:r w:rsidR="008B75A2">
        <w:rPr>
          <w:rtl/>
        </w:rPr>
        <w:t xml:space="preserve"> الحديث </w:t>
      </w:r>
      <w:r>
        <w:rPr>
          <w:rtl/>
        </w:rPr>
        <w:t>(2)</w:t>
      </w:r>
      <w:r w:rsidR="008B75A2">
        <w:rPr>
          <w:rtl/>
        </w:rPr>
        <w:t xml:space="preserve"> </w:t>
      </w:r>
      <w:r w:rsidR="0090073A">
        <w:rPr>
          <w:rtl/>
        </w:rPr>
        <w:t>« بن كنانة »</w:t>
      </w:r>
      <w:r w:rsidR="008B75A2">
        <w:rPr>
          <w:rtl/>
        </w:rPr>
        <w:t xml:space="preserve"> كانت في بعض النسخ بدلا</w:t>
      </w:r>
      <w:r w:rsidR="00283C05">
        <w:rPr>
          <w:rFonts w:hint="cs"/>
          <w:rtl/>
        </w:rPr>
        <w:t>ً</w:t>
      </w:r>
      <w:r w:rsidR="008B75A2">
        <w:rPr>
          <w:rtl/>
        </w:rPr>
        <w:t xml:space="preserve"> من </w:t>
      </w:r>
      <w:r w:rsidR="0090073A">
        <w:rPr>
          <w:rtl/>
        </w:rPr>
        <w:t>« من كتابه »</w:t>
      </w:r>
      <w:r w:rsidR="008B75A2">
        <w:rPr>
          <w:rtl/>
        </w:rPr>
        <w:t xml:space="preserve"> كما في متن المصدر، والرجل على ما ذكره هو: أبو محمد </w:t>
      </w:r>
      <w:r w:rsidR="000574E8">
        <w:rPr>
          <w:rtl/>
        </w:rPr>
        <w:t>عبدالله</w:t>
      </w:r>
      <w:r w:rsidR="008B75A2">
        <w:rPr>
          <w:rtl/>
        </w:rPr>
        <w:t xml:space="preserve"> بن محمد بن سعيد بن زياد المقري، المعروف بابن جمال، المتوفى سنة 323، فتأمل. </w:t>
      </w:r>
    </w:p>
    <w:p w:rsidR="00D268C7" w:rsidRDefault="00AD34E1" w:rsidP="00283C05">
      <w:pPr>
        <w:pStyle w:val="libNormal0"/>
        <w:rPr>
          <w:rtl/>
        </w:rPr>
      </w:pPr>
      <w:r>
        <w:rPr>
          <w:rtl/>
        </w:rPr>
        <w:br w:type="page"/>
      </w:r>
      <w:r w:rsidR="008B75A2">
        <w:rPr>
          <w:rtl/>
        </w:rPr>
        <w:t xml:space="preserve">عن عمرو بن شمر، عن جابر الجعفي، عن ابي جعفر محمد بن علي </w:t>
      </w:r>
      <w:r w:rsidR="00701A4C" w:rsidRPr="00701A4C">
        <w:rPr>
          <w:rStyle w:val="libAlaemChar"/>
          <w:rtl/>
        </w:rPr>
        <w:t>عليهما‌السلام</w:t>
      </w:r>
      <w:r w:rsidR="008B75A2">
        <w:rPr>
          <w:rtl/>
        </w:rPr>
        <w:t xml:space="preserve">، عن جابر بن </w:t>
      </w:r>
      <w:r w:rsidR="000574E8">
        <w:rPr>
          <w:rtl/>
        </w:rPr>
        <w:t>عبدالله</w:t>
      </w:r>
      <w:r w:rsidR="008B75A2">
        <w:rPr>
          <w:rtl/>
        </w:rPr>
        <w:t xml:space="preserve"> الانصاري، عن رسول الله </w:t>
      </w:r>
      <w:r w:rsidR="00701A4C" w:rsidRPr="00701A4C">
        <w:rPr>
          <w:rStyle w:val="libAlaemChar"/>
          <w:rtl/>
        </w:rPr>
        <w:t>صلى‌الله‌عليه‌وآله</w:t>
      </w:r>
      <w:r w:rsidR="00FF6072">
        <w:rPr>
          <w:rtl/>
        </w:rPr>
        <w:t>،</w:t>
      </w:r>
      <w:r w:rsidR="008B75A2">
        <w:rPr>
          <w:rtl/>
        </w:rPr>
        <w:t xml:space="preserve"> في حديث قال: </w:t>
      </w:r>
      <w:r w:rsidR="004A1D98">
        <w:rPr>
          <w:rtl/>
        </w:rPr>
        <w:t xml:space="preserve">« </w:t>
      </w:r>
      <w:r w:rsidR="008B75A2">
        <w:rPr>
          <w:rtl/>
        </w:rPr>
        <w:t xml:space="preserve">قال جبرئيل: يا محمد، قل في كل اوقاتك: الحمد لله رب العالمين، </w:t>
      </w:r>
      <w:r w:rsidR="00283C05" w:rsidRPr="00283C05">
        <w:rPr>
          <w:rStyle w:val="libAlaemChar"/>
          <w:rFonts w:hint="cs"/>
          <w:rtl/>
        </w:rPr>
        <w:t>(</w:t>
      </w:r>
      <w:r w:rsidR="00283C05">
        <w:rPr>
          <w:rFonts w:hint="cs"/>
          <w:rtl/>
        </w:rPr>
        <w:t xml:space="preserve"> </w:t>
      </w:r>
      <w:r w:rsidR="00283C05" w:rsidRPr="00283C05">
        <w:rPr>
          <w:rStyle w:val="libAieChar"/>
          <w:rtl/>
        </w:rPr>
        <w:t>وَسَيَعْلَمُ الَّذِينَ ظَلَمُوا أَيَّ مُنقَلَبٍ يَنقَلِبُونَ</w:t>
      </w:r>
      <w:r w:rsidR="0090073A">
        <w:rPr>
          <w:rtl/>
        </w:rPr>
        <w:t xml:space="preserve"> </w:t>
      </w:r>
      <w:r w:rsidR="00283C05" w:rsidRPr="00283C05">
        <w:rPr>
          <w:rStyle w:val="libAlaemChar"/>
          <w:rFonts w:hint="cs"/>
          <w:rtl/>
        </w:rPr>
        <w:t>)</w:t>
      </w:r>
      <w:r w:rsidR="008B75A2">
        <w:rPr>
          <w:rtl/>
        </w:rPr>
        <w:t xml:space="preserve"> </w:t>
      </w:r>
      <w:r w:rsidR="001B3BC4" w:rsidRPr="001B3BC4">
        <w:rPr>
          <w:rStyle w:val="libFootnotenumChar"/>
          <w:rtl/>
        </w:rPr>
        <w:t>(2)</w:t>
      </w:r>
      <w:r w:rsidR="00283C05">
        <w:rPr>
          <w:rFonts w:hint="cs"/>
          <w:rtl/>
        </w:rPr>
        <w:t xml:space="preserve"> »</w:t>
      </w:r>
      <w:r w:rsidR="008B75A2">
        <w:rPr>
          <w:rtl/>
        </w:rPr>
        <w:t xml:space="preserve">. </w:t>
      </w:r>
    </w:p>
    <w:p w:rsidR="00D268C7" w:rsidRDefault="00D268C7" w:rsidP="008B75A2">
      <w:pPr>
        <w:pStyle w:val="libNormal"/>
        <w:rPr>
          <w:rtl/>
        </w:rPr>
      </w:pPr>
      <w:r>
        <w:rPr>
          <w:rtl/>
        </w:rPr>
        <w:t>5960 / 23 -</w:t>
      </w:r>
      <w:r w:rsidR="008B75A2">
        <w:rPr>
          <w:rtl/>
        </w:rPr>
        <w:t xml:space="preserve"> القطب الراوندي في لب اللباب: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عجبا لامر المؤمن، ان امره كله خير، ان اصابه ما يحب حمد الله عليه، فكان له خيرا، وان اصابه ما يكره، صبر عليه، فكان خيرا له</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5961 / 24 -</w:t>
      </w:r>
      <w:r w:rsidR="008B75A2">
        <w:rPr>
          <w:rtl/>
        </w:rPr>
        <w:t xml:space="preserve"> وعنه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لو ان الله اعطى الدنيا باسرها، لعبد من عبيده، فيقول العبد: الحمد لله، لكان الذي اتى به افضل مما اعطي</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5962 / 25 -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إذا انعم الله على عبد نعمة، فعلم انها من الله، فقد ادى شكرها، من قبل ان يحمده</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5763 / 26 -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قول العبد: الحمد لله، ارجح في ميزانه، من سبع سماوات وسبع ارضين، وإذا اكل أو شرب أو لبس ثوبا، قال: الحمد الله، فقال الله: انه كان عبدا شكورا</w:t>
      </w:r>
      <w:r w:rsidR="004A1D98">
        <w:rPr>
          <w:rtl/>
        </w:rPr>
        <w:t xml:space="preserve"> »</w:t>
      </w:r>
      <w:r w:rsidR="00283C05">
        <w:rPr>
          <w:rFonts w:hint="cs"/>
          <w:rtl/>
        </w:rPr>
        <w:t>.</w:t>
      </w:r>
      <w:r w:rsidR="008B75A2">
        <w:rPr>
          <w:rtl/>
        </w:rPr>
        <w:t xml:space="preserve"> </w:t>
      </w:r>
    </w:p>
    <w:p w:rsidR="00C23427" w:rsidRDefault="00D268C7" w:rsidP="008B75A2">
      <w:pPr>
        <w:pStyle w:val="libNormal"/>
        <w:rPr>
          <w:rtl/>
        </w:rPr>
      </w:pPr>
      <w:r>
        <w:rPr>
          <w:rtl/>
        </w:rPr>
        <w:t>5964 / 27 -</w:t>
      </w:r>
      <w:r w:rsidR="008B75A2">
        <w:rPr>
          <w:rtl/>
        </w:rPr>
        <w:t xml:space="preserve"> وقال رجل: الحمد لله، حمدا زاكيا طيبا مباركا، فقال: </w:t>
      </w:r>
      <w:r w:rsidR="004A1D98">
        <w:rPr>
          <w:rtl/>
        </w:rPr>
        <w:t xml:space="preserve">« </w:t>
      </w:r>
      <w:r w:rsidR="008B75A2">
        <w:rPr>
          <w:rtl/>
        </w:rPr>
        <w:t>ايكم صاحب هذه الكلمة</w:t>
      </w:r>
      <w:r w:rsidR="002E3B3F">
        <w:rPr>
          <w:rtl/>
        </w:rPr>
        <w:t>؟</w:t>
      </w:r>
      <w:r w:rsidR="008B75A2">
        <w:rPr>
          <w:rtl/>
        </w:rPr>
        <w:t xml:space="preserve"> فقد رأيت بضعا وثلاثين ملكا، يبتدرونها ايهم يكتبها اولا</w:t>
      </w:r>
      <w:r w:rsidR="004A1D98">
        <w:rPr>
          <w:rtl/>
        </w:rPr>
        <w:t xml:space="preserve"> »</w:t>
      </w:r>
      <w:r w:rsidR="00283C05">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الشعراء 26: 227. </w:t>
      </w:r>
    </w:p>
    <w:p w:rsidR="008B75A2" w:rsidRDefault="00033505" w:rsidP="00283C05">
      <w:pPr>
        <w:pStyle w:val="libFootnote0"/>
        <w:rPr>
          <w:rtl/>
        </w:rPr>
      </w:pPr>
      <w:r>
        <w:rPr>
          <w:rtl/>
        </w:rPr>
        <w:t xml:space="preserve">23 - 27 - </w:t>
      </w:r>
      <w:r w:rsidR="008B75A2">
        <w:rPr>
          <w:rtl/>
        </w:rPr>
        <w:t>لب</w:t>
      </w:r>
      <w:r w:rsidR="00283C05">
        <w:rPr>
          <w:rFonts w:hint="cs"/>
          <w:rtl/>
        </w:rPr>
        <w:t>ّ</w:t>
      </w:r>
      <w:r w:rsidR="008B75A2">
        <w:rPr>
          <w:rtl/>
        </w:rPr>
        <w:t xml:space="preserve"> ا</w:t>
      </w:r>
      <w:r w:rsidR="00283C05">
        <w:rPr>
          <w:rFonts w:hint="cs"/>
          <w:rtl/>
        </w:rPr>
        <w:t>ل</w:t>
      </w:r>
      <w:r w:rsidR="008B75A2">
        <w:rPr>
          <w:rtl/>
        </w:rPr>
        <w:t xml:space="preserve">لباب: مخطوط. </w:t>
      </w:r>
    </w:p>
    <w:p w:rsidR="00D268C7" w:rsidRDefault="00C2558F" w:rsidP="008B75A2">
      <w:pPr>
        <w:pStyle w:val="libNormal"/>
        <w:rPr>
          <w:rtl/>
        </w:rPr>
      </w:pPr>
      <w:r>
        <w:rPr>
          <w:rtl/>
        </w:rPr>
        <w:br w:type="page"/>
      </w:r>
      <w:r w:rsidR="00D268C7">
        <w:rPr>
          <w:rtl/>
        </w:rPr>
        <w:t>5965 / 28 -</w:t>
      </w:r>
      <w:r w:rsidR="008B75A2">
        <w:rPr>
          <w:rtl/>
        </w:rPr>
        <w:t xml:space="preserve"> وقال تعالى لموسى </w:t>
      </w:r>
      <w:r w:rsidR="00701A4C" w:rsidRPr="00701A4C">
        <w:rPr>
          <w:rStyle w:val="libAlaemChar"/>
          <w:rtl/>
        </w:rPr>
        <w:t>عليه‌السلام</w:t>
      </w:r>
      <w:r w:rsidR="008B75A2">
        <w:rPr>
          <w:rtl/>
        </w:rPr>
        <w:t xml:space="preserve">: </w:t>
      </w:r>
      <w:r w:rsidR="004A1D98">
        <w:rPr>
          <w:rtl/>
        </w:rPr>
        <w:t xml:space="preserve">« </w:t>
      </w:r>
      <w:r w:rsidR="008B75A2">
        <w:rPr>
          <w:rtl/>
        </w:rPr>
        <w:t>اعطيتك ما لا قدر له عندي، وارسلت ما له عندي قدر</w:t>
      </w:r>
      <w:r w:rsidR="004A1D98">
        <w:rPr>
          <w:rtl/>
        </w:rPr>
        <w:t xml:space="preserve"> »</w:t>
      </w:r>
      <w:r w:rsidR="008B75A2">
        <w:rPr>
          <w:rtl/>
        </w:rPr>
        <w:t xml:space="preserve"> قال: يا رب، وكيف ذاك</w:t>
      </w:r>
      <w:r w:rsidR="002E3B3F">
        <w:rPr>
          <w:rtl/>
        </w:rPr>
        <w:t>؟</w:t>
      </w:r>
      <w:r w:rsidR="008B75A2">
        <w:rPr>
          <w:rtl/>
        </w:rPr>
        <w:t xml:space="preserve"> قال: </w:t>
      </w:r>
      <w:r w:rsidR="004A1D98">
        <w:rPr>
          <w:rtl/>
        </w:rPr>
        <w:t xml:space="preserve">« </w:t>
      </w:r>
      <w:r w:rsidR="008B75A2">
        <w:rPr>
          <w:rtl/>
        </w:rPr>
        <w:t>اعطيتك الدنيا، وهي لا تزن عندي جناح بعوضة، وارسلت الي الحمد، وهو يعدل عندي بالجنة</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5966 / 29 -</w:t>
      </w:r>
      <w:r w:rsidR="008B75A2">
        <w:rPr>
          <w:rtl/>
        </w:rPr>
        <w:t xml:space="preserve"> وعن رسول الله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ما انعم الله على عبد نعمة وانعظمت، فقال: الحمد لله، الا كان قوله: الحمد لله، ارزن منها عند الله</w:t>
      </w:r>
      <w:r w:rsidR="004A1D98">
        <w:rPr>
          <w:rtl/>
        </w:rPr>
        <w:t xml:space="preserve"> »</w:t>
      </w:r>
      <w:r w:rsidR="00283C05">
        <w:rPr>
          <w:rFonts w:hint="cs"/>
          <w:rtl/>
        </w:rPr>
        <w:t>.</w:t>
      </w:r>
      <w:r w:rsidR="008B75A2">
        <w:rPr>
          <w:rtl/>
        </w:rPr>
        <w:t xml:space="preserve"> </w:t>
      </w:r>
    </w:p>
    <w:p w:rsidR="00D268C7" w:rsidRDefault="00D268C7" w:rsidP="00283C05">
      <w:pPr>
        <w:pStyle w:val="libNormal"/>
        <w:rPr>
          <w:rtl/>
        </w:rPr>
      </w:pPr>
      <w:r>
        <w:rPr>
          <w:rtl/>
        </w:rPr>
        <w:t>5967 / 30 -</w:t>
      </w:r>
      <w:r w:rsidR="008B75A2">
        <w:rPr>
          <w:rtl/>
        </w:rPr>
        <w:t xml:space="preserve"> الشيخ أبوالفتوح في تفسيره: عن رسول الله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الحمد، ثناء عليه، باسمائه وصفاته الحسنى</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5968 / 31 -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ليس شئ احب إلى الله، من قول القائل: الحمد لله، ولذلك اثنى به على نفسه</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5969 / 32 -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انه كاناذا اتاه ما يحب، قال: الحمد لله الذي بنعمته تتم الصالحات، وإذا اتاه ما يكره، قال: الحمد لله على كل حال</w:t>
      </w:r>
      <w:r w:rsidR="004A1D98">
        <w:rPr>
          <w:rtl/>
        </w:rPr>
        <w:t xml:space="preserve"> »</w:t>
      </w:r>
      <w:r w:rsidR="00283C05">
        <w:rPr>
          <w:rFonts w:hint="cs"/>
          <w:rtl/>
        </w:rPr>
        <w:t>.</w:t>
      </w:r>
      <w:r w:rsidR="008B75A2">
        <w:rPr>
          <w:rtl/>
        </w:rPr>
        <w:t xml:space="preserve"> </w:t>
      </w:r>
    </w:p>
    <w:p w:rsidR="00C23427" w:rsidRDefault="00D268C7" w:rsidP="008B75A2">
      <w:pPr>
        <w:pStyle w:val="libNormal"/>
        <w:rPr>
          <w:rtl/>
        </w:rPr>
      </w:pPr>
      <w:r>
        <w:rPr>
          <w:rtl/>
        </w:rPr>
        <w:t>5970 / 33 -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انه إذا رأى من اصحابه المبتلى، قال: الحمد لله الذي عافاني مما ابتلاه، وفضلني على كثير ممن خلق تفضيلا، وقال: من قال هذه الكلمات في تلك الحال، فقد ادى</w:t>
      </w:r>
      <w:r w:rsidR="00283C05">
        <w:rPr>
          <w:rFonts w:hint="cs"/>
          <w:rtl/>
        </w:rPr>
        <w:t xml:space="preserve"> </w:t>
      </w:r>
    </w:p>
    <w:p w:rsidR="0087198D" w:rsidRDefault="008E470E" w:rsidP="0087198D">
      <w:pPr>
        <w:pStyle w:val="libLine"/>
        <w:rPr>
          <w:rtl/>
        </w:rPr>
      </w:pPr>
      <w:r>
        <w:rPr>
          <w:rtl/>
        </w:rPr>
        <w:t>____________________________</w:t>
      </w:r>
    </w:p>
    <w:p w:rsidR="00033505" w:rsidRDefault="00283C05" w:rsidP="00033505">
      <w:pPr>
        <w:pStyle w:val="libFootnote0"/>
        <w:rPr>
          <w:rtl/>
        </w:rPr>
      </w:pPr>
      <w:r>
        <w:rPr>
          <w:rFonts w:hint="cs"/>
          <w:rtl/>
        </w:rPr>
        <w:t>28 -</w:t>
      </w:r>
      <w:r w:rsidR="00C23427">
        <w:rPr>
          <w:rtl/>
        </w:rPr>
        <w:t xml:space="preserve"> </w:t>
      </w:r>
      <w:r w:rsidR="008B75A2">
        <w:rPr>
          <w:rtl/>
        </w:rPr>
        <w:t>لب ال</w:t>
      </w:r>
      <w:r>
        <w:rPr>
          <w:rFonts w:hint="cs"/>
          <w:rtl/>
        </w:rPr>
        <w:t>ل</w:t>
      </w:r>
      <w:r w:rsidR="008B75A2">
        <w:rPr>
          <w:rtl/>
        </w:rPr>
        <w:t xml:space="preserve">باب: مخطوط. </w:t>
      </w:r>
    </w:p>
    <w:p w:rsidR="00283C05" w:rsidRDefault="00033505" w:rsidP="00033505">
      <w:pPr>
        <w:pStyle w:val="libFootnote0"/>
        <w:rPr>
          <w:rtl/>
        </w:rPr>
      </w:pPr>
      <w:r>
        <w:rPr>
          <w:rtl/>
        </w:rPr>
        <w:t xml:space="preserve">29 - </w:t>
      </w:r>
      <w:r w:rsidR="008B75A2">
        <w:rPr>
          <w:rtl/>
        </w:rPr>
        <w:t xml:space="preserve">لب الباب: مخطوط. </w:t>
      </w:r>
    </w:p>
    <w:p w:rsidR="00283C05" w:rsidRDefault="008B75A2" w:rsidP="00283C05">
      <w:pPr>
        <w:pStyle w:val="libFootnote0"/>
        <w:rPr>
          <w:rtl/>
        </w:rPr>
      </w:pPr>
      <w:r>
        <w:rPr>
          <w:rtl/>
        </w:rPr>
        <w:t xml:space="preserve">30 و </w:t>
      </w:r>
      <w:r w:rsidR="00033505">
        <w:rPr>
          <w:rtl/>
        </w:rPr>
        <w:t xml:space="preserve">31 - </w:t>
      </w:r>
      <w:r>
        <w:rPr>
          <w:rtl/>
        </w:rPr>
        <w:t xml:space="preserve">تفسير أبي الفتوح الرازي ج 1 ص 25. </w:t>
      </w:r>
    </w:p>
    <w:p w:rsidR="008B75A2" w:rsidRDefault="008B75A2" w:rsidP="00283C05">
      <w:pPr>
        <w:pStyle w:val="libFootnote0"/>
        <w:rPr>
          <w:rtl/>
        </w:rPr>
      </w:pPr>
      <w:r>
        <w:rPr>
          <w:rtl/>
        </w:rPr>
        <w:t xml:space="preserve">32 و </w:t>
      </w:r>
      <w:r w:rsidR="00033505">
        <w:rPr>
          <w:rtl/>
        </w:rPr>
        <w:t xml:space="preserve">33 - </w:t>
      </w:r>
      <w:r>
        <w:rPr>
          <w:rtl/>
        </w:rPr>
        <w:t xml:space="preserve">تفسير أبي الفتوح الرازي ج 1 ص 26. </w:t>
      </w:r>
    </w:p>
    <w:p w:rsidR="00D268C7" w:rsidRDefault="00AD34E1" w:rsidP="00283C05">
      <w:pPr>
        <w:pStyle w:val="libNormal0"/>
        <w:rPr>
          <w:rtl/>
        </w:rPr>
      </w:pPr>
      <w:r>
        <w:rPr>
          <w:rtl/>
        </w:rPr>
        <w:br w:type="page"/>
      </w:r>
      <w:r w:rsidR="008B75A2">
        <w:rPr>
          <w:rtl/>
        </w:rPr>
        <w:t>شكر العافية</w:t>
      </w:r>
      <w:r w:rsidR="004A1D98">
        <w:rPr>
          <w:rtl/>
        </w:rPr>
        <w:t xml:space="preserve"> »</w:t>
      </w:r>
      <w:r w:rsidR="00283C05">
        <w:rPr>
          <w:rFonts w:hint="cs"/>
          <w:rtl/>
        </w:rPr>
        <w:t>.</w:t>
      </w:r>
      <w:r w:rsidR="008B75A2">
        <w:rPr>
          <w:rtl/>
        </w:rPr>
        <w:t xml:space="preserve"> </w:t>
      </w:r>
    </w:p>
    <w:p w:rsidR="000A5949" w:rsidRDefault="00D268C7" w:rsidP="00283C05">
      <w:pPr>
        <w:pStyle w:val="libNormal"/>
        <w:rPr>
          <w:rtl/>
        </w:rPr>
      </w:pPr>
      <w:r>
        <w:rPr>
          <w:rtl/>
        </w:rPr>
        <w:t>5971 / 34 -</w:t>
      </w:r>
      <w:r w:rsidR="008B75A2">
        <w:rPr>
          <w:rtl/>
        </w:rPr>
        <w:t xml:space="preserve"> ابن ابي جمهور في درر الل</w:t>
      </w:r>
      <w:r w:rsidR="00283C05">
        <w:rPr>
          <w:rFonts w:hint="cs"/>
          <w:rtl/>
        </w:rPr>
        <w:t>آ</w:t>
      </w:r>
      <w:r w:rsidR="008B75A2">
        <w:rPr>
          <w:rtl/>
        </w:rPr>
        <w:t xml:space="preserve">لي: عن ابن عباس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أول من يدعى إلى الجنة يوم القيامة، الذين يحمدون الله في السراء والضراء</w:t>
      </w:r>
      <w:r w:rsidR="004A1D98">
        <w:rPr>
          <w:rtl/>
        </w:rPr>
        <w:t xml:space="preserve"> »</w:t>
      </w:r>
      <w:r w:rsidR="00283C05">
        <w:rPr>
          <w:rFonts w:hint="cs"/>
          <w:rtl/>
        </w:rPr>
        <w:t xml:space="preserve">. </w:t>
      </w:r>
    </w:p>
    <w:p w:rsidR="00D268C7" w:rsidRDefault="00EC6118" w:rsidP="00EC6118">
      <w:pPr>
        <w:pStyle w:val="Heading2Center"/>
        <w:rPr>
          <w:rtl/>
        </w:rPr>
      </w:pPr>
      <w:bookmarkStart w:id="145" w:name="_Toc363285385"/>
      <w:r>
        <w:rPr>
          <w:rtl/>
        </w:rPr>
        <w:t xml:space="preserve">21 - </w:t>
      </w:r>
      <w:r w:rsidR="008E470E" w:rsidRPr="008E470E">
        <w:rPr>
          <w:rStyle w:val="libAlaemHeading2Char"/>
          <w:rtl/>
        </w:rPr>
        <w:t>(</w:t>
      </w:r>
      <w:r w:rsidR="000A5949">
        <w:rPr>
          <w:rtl/>
        </w:rPr>
        <w:t xml:space="preserve"> </w:t>
      </w:r>
      <w:r w:rsidR="008B75A2">
        <w:rPr>
          <w:rtl/>
        </w:rPr>
        <w:t>باب استحباب الاكثار من الاستغفار</w:t>
      </w:r>
      <w:r w:rsidR="00283C05">
        <w:rPr>
          <w:rFonts w:hint="cs"/>
          <w:rtl/>
        </w:rPr>
        <w:t xml:space="preserve"> </w:t>
      </w:r>
      <w:r w:rsidR="008E470E" w:rsidRPr="008E470E">
        <w:rPr>
          <w:rStyle w:val="libAlaemHeading2Char"/>
          <w:rtl/>
        </w:rPr>
        <w:t>)</w:t>
      </w:r>
      <w:bookmarkEnd w:id="145"/>
      <w:r w:rsidR="008B75A2">
        <w:rPr>
          <w:rtl/>
        </w:rPr>
        <w:t xml:space="preserve"> </w:t>
      </w:r>
    </w:p>
    <w:p w:rsidR="00D268C7" w:rsidRDefault="00D268C7" w:rsidP="008B75A2">
      <w:pPr>
        <w:pStyle w:val="libNormal"/>
        <w:rPr>
          <w:rtl/>
        </w:rPr>
      </w:pPr>
      <w:r>
        <w:rPr>
          <w:rtl/>
        </w:rPr>
        <w:t>5972 / 1 -</w:t>
      </w:r>
      <w:r w:rsidR="008B75A2">
        <w:rPr>
          <w:rtl/>
        </w:rPr>
        <w:t xml:space="preserve"> الجعفريات: اخبرنا محمد، حدثني موسى، حدثنا ابي،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لكل داء دواء ودواء: الذنوب الاستغفار، فانها الممحاة</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5973 / 2 -</w:t>
      </w:r>
      <w:r w:rsidR="008B75A2">
        <w:rPr>
          <w:rtl/>
        </w:rPr>
        <w:t xml:space="preserve"> وبهذا الاسناد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ان الذنوب لتشوب </w:t>
      </w:r>
      <w:r w:rsidR="001B3BC4" w:rsidRPr="001B3BC4">
        <w:rPr>
          <w:rStyle w:val="libFootnotenumChar"/>
          <w:rtl/>
        </w:rPr>
        <w:t>(1)</w:t>
      </w:r>
      <w:r w:rsidR="008B75A2">
        <w:rPr>
          <w:rtl/>
        </w:rPr>
        <w:t xml:space="preserve"> اهلها، لتحرقنهم، لا يطفئها شئ الا الاستغفار</w:t>
      </w:r>
      <w:r w:rsidR="004A1D98">
        <w:rPr>
          <w:rtl/>
        </w:rPr>
        <w:t xml:space="preserve"> »</w:t>
      </w:r>
      <w:r w:rsidR="00283C05">
        <w:rPr>
          <w:rFonts w:hint="cs"/>
          <w:rtl/>
        </w:rPr>
        <w:t>.</w:t>
      </w:r>
      <w:r w:rsidR="008B75A2">
        <w:rPr>
          <w:rtl/>
        </w:rPr>
        <w:t xml:space="preserve"> </w:t>
      </w:r>
    </w:p>
    <w:p w:rsidR="00C23427" w:rsidRDefault="00D268C7" w:rsidP="008B75A2">
      <w:pPr>
        <w:pStyle w:val="libNormal"/>
        <w:rPr>
          <w:rtl/>
        </w:rPr>
      </w:pPr>
      <w:r>
        <w:rPr>
          <w:rtl/>
        </w:rPr>
        <w:t>5974 / 3 -</w:t>
      </w:r>
      <w:r w:rsidR="008B75A2">
        <w:rPr>
          <w:rtl/>
        </w:rPr>
        <w:t xml:space="preserve"> وبهذا الاسناد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ظلم احدا فعابه، فليستغفر الله كما ذكره، فانه كفارة له</w:t>
      </w:r>
      <w:r w:rsidR="004A1D98">
        <w:rPr>
          <w:rtl/>
        </w:rPr>
        <w:t xml:space="preserve"> »</w:t>
      </w:r>
      <w:r w:rsidR="008B75A2">
        <w:rPr>
          <w:rtl/>
        </w:rPr>
        <w:t>.</w:t>
      </w:r>
      <w:r w:rsidR="00283C05">
        <w:rPr>
          <w:rFonts w:hint="cs"/>
          <w:rtl/>
        </w:rPr>
        <w:t xml:space="preserve"> </w:t>
      </w:r>
    </w:p>
    <w:p w:rsidR="00033505" w:rsidRDefault="008E470E" w:rsidP="0087198D">
      <w:pPr>
        <w:pStyle w:val="libLine"/>
        <w:rPr>
          <w:rtl/>
        </w:rPr>
      </w:pPr>
      <w:r>
        <w:rPr>
          <w:rtl/>
        </w:rPr>
        <w:t>____________________________</w:t>
      </w:r>
    </w:p>
    <w:p w:rsidR="00343606" w:rsidRDefault="00033505" w:rsidP="00283C05">
      <w:pPr>
        <w:pStyle w:val="libFootnote0"/>
        <w:rPr>
          <w:rtl/>
        </w:rPr>
      </w:pPr>
      <w:r>
        <w:rPr>
          <w:rtl/>
        </w:rPr>
        <w:t xml:space="preserve">34 - </w:t>
      </w:r>
      <w:r w:rsidR="008B75A2">
        <w:rPr>
          <w:rtl/>
        </w:rPr>
        <w:t>درر الل</w:t>
      </w:r>
      <w:r w:rsidR="00283C05">
        <w:rPr>
          <w:rFonts w:hint="cs"/>
          <w:rtl/>
        </w:rPr>
        <w:t>آ</w:t>
      </w:r>
      <w:r w:rsidR="008B75A2">
        <w:rPr>
          <w:rtl/>
        </w:rPr>
        <w:t xml:space="preserve">لي ج 1 ص 38. </w:t>
      </w:r>
    </w:p>
    <w:p w:rsidR="00033505" w:rsidRDefault="00343606" w:rsidP="00343606">
      <w:pPr>
        <w:pStyle w:val="libFootnoteCenterBold"/>
        <w:rPr>
          <w:rtl/>
        </w:rPr>
      </w:pPr>
      <w:r>
        <w:rPr>
          <w:rtl/>
        </w:rPr>
        <w:t xml:space="preserve"> الباب - 21</w:t>
      </w:r>
      <w:r w:rsidR="008B75A2">
        <w:rPr>
          <w:rtl/>
        </w:rPr>
        <w:t xml:space="preserve">. </w:t>
      </w:r>
    </w:p>
    <w:p w:rsidR="00033505" w:rsidRDefault="00033505" w:rsidP="00033505">
      <w:pPr>
        <w:pStyle w:val="libFootnote0"/>
        <w:rPr>
          <w:rtl/>
        </w:rPr>
      </w:pPr>
      <w:r>
        <w:rPr>
          <w:rtl/>
        </w:rPr>
        <w:t xml:space="preserve">1 - </w:t>
      </w:r>
      <w:r w:rsidR="008B75A2">
        <w:rPr>
          <w:rtl/>
        </w:rPr>
        <w:t xml:space="preserve">الجعفريات ص 228. </w:t>
      </w:r>
    </w:p>
    <w:p w:rsidR="005E4EEF" w:rsidRDefault="00033505" w:rsidP="00033505">
      <w:pPr>
        <w:pStyle w:val="libFootnote0"/>
        <w:rPr>
          <w:rtl/>
        </w:rPr>
      </w:pPr>
      <w:r>
        <w:rPr>
          <w:rtl/>
        </w:rPr>
        <w:t xml:space="preserve">2 - </w:t>
      </w:r>
      <w:r w:rsidR="008B75A2">
        <w:rPr>
          <w:rtl/>
        </w:rPr>
        <w:t>الجعفريات ص 228.</w:t>
      </w:r>
    </w:p>
    <w:p w:rsidR="00033505" w:rsidRDefault="00033505" w:rsidP="00033505">
      <w:pPr>
        <w:pStyle w:val="libFootnote"/>
        <w:rPr>
          <w:rtl/>
        </w:rPr>
      </w:pPr>
      <w:r>
        <w:rPr>
          <w:rtl/>
        </w:rPr>
        <w:t>(1)</w:t>
      </w:r>
      <w:r w:rsidR="008B75A2">
        <w:rPr>
          <w:rtl/>
        </w:rPr>
        <w:t xml:space="preserve"> الشوب: الغش، وأصل الشوب: الخلط (لسان العرب ج 1 ص 511). </w:t>
      </w:r>
    </w:p>
    <w:p w:rsidR="008B75A2" w:rsidRDefault="00033505" w:rsidP="00033505">
      <w:pPr>
        <w:pStyle w:val="libFootnote0"/>
        <w:rPr>
          <w:rtl/>
        </w:rPr>
      </w:pPr>
      <w:r>
        <w:rPr>
          <w:rtl/>
        </w:rPr>
        <w:t xml:space="preserve">3 - </w:t>
      </w:r>
      <w:r w:rsidR="008B75A2">
        <w:rPr>
          <w:rtl/>
        </w:rPr>
        <w:t xml:space="preserve">الجعفريات ص 228. </w:t>
      </w:r>
    </w:p>
    <w:p w:rsidR="00D268C7" w:rsidRDefault="00C2558F" w:rsidP="008B75A2">
      <w:pPr>
        <w:pStyle w:val="libNormal"/>
        <w:rPr>
          <w:rtl/>
        </w:rPr>
      </w:pPr>
      <w:r>
        <w:rPr>
          <w:rtl/>
        </w:rPr>
        <w:br w:type="page"/>
      </w:r>
      <w:r w:rsidR="00D268C7">
        <w:rPr>
          <w:rtl/>
        </w:rPr>
        <w:t>5975 / 4 -</w:t>
      </w:r>
      <w:r w:rsidR="008B75A2">
        <w:rPr>
          <w:rtl/>
        </w:rPr>
        <w:t xml:space="preserve"> وبهذا الاسناد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اكثر الاستغفار، جعل الله له من كل هم فرجا، ومن كل ضيق مخرجا، ويرزقه من حيث لا يحتسب</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5976 / 5 -</w:t>
      </w:r>
      <w:r w:rsidR="008B75A2">
        <w:rPr>
          <w:rtl/>
        </w:rPr>
        <w:t xml:space="preserve"> الصدوق في معاني الاخبار: عن عبد الحميد بن عبد الرحمن، عن ابي يزيد الهروي، عن سلمة بن شبيب، عن محمد بن منيب، عن السري بن يحيى، عن هشام، عن ابي الزبير، عن جابر بن </w:t>
      </w:r>
      <w:r w:rsidR="000574E8">
        <w:rPr>
          <w:rtl/>
        </w:rPr>
        <w:t>عبدالله</w:t>
      </w:r>
      <w:r w:rsidR="008B75A2">
        <w:rPr>
          <w:rtl/>
        </w:rPr>
        <w:t xml:space="preserve">، ان رسول الله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 xml:space="preserve">تعلموا سيد الاستغفار: اللهم انت ربي لا اله الا انت، خلقتني، وانا عبدك، وعلى </w:t>
      </w:r>
      <w:r w:rsidR="001B3BC4" w:rsidRPr="001B3BC4">
        <w:rPr>
          <w:rStyle w:val="libFootnotenumChar"/>
          <w:rtl/>
        </w:rPr>
        <w:t>(1)</w:t>
      </w:r>
      <w:r w:rsidR="008B75A2">
        <w:rPr>
          <w:rtl/>
        </w:rPr>
        <w:t xml:space="preserve"> عهدك، وابوء بنعمتك علي</w:t>
      </w:r>
      <w:r w:rsidR="00283C05">
        <w:rPr>
          <w:rFonts w:hint="cs"/>
          <w:rtl/>
        </w:rPr>
        <w:t>ّ</w:t>
      </w:r>
      <w:r w:rsidR="008B75A2">
        <w:rPr>
          <w:rtl/>
        </w:rPr>
        <w:t>، وابوء لك بذنبي، فاغفر لي، انه لا يغفر الذنوب الا انت</w:t>
      </w:r>
      <w:r w:rsidR="004A1D98">
        <w:rPr>
          <w:rtl/>
        </w:rPr>
        <w:t xml:space="preserve"> »</w:t>
      </w:r>
      <w:r w:rsidR="00283C05">
        <w:rPr>
          <w:rFonts w:hint="cs"/>
          <w:rtl/>
        </w:rPr>
        <w:t>.</w:t>
      </w:r>
      <w:r w:rsidR="008B75A2">
        <w:rPr>
          <w:rtl/>
        </w:rPr>
        <w:t xml:space="preserve"> </w:t>
      </w:r>
    </w:p>
    <w:p w:rsidR="00D268C7" w:rsidRDefault="00D268C7" w:rsidP="008B75A2">
      <w:pPr>
        <w:pStyle w:val="libNormal"/>
        <w:rPr>
          <w:rtl/>
        </w:rPr>
      </w:pPr>
      <w:r>
        <w:rPr>
          <w:rtl/>
        </w:rPr>
        <w:t>5977 / 6 -</w:t>
      </w:r>
      <w:r w:rsidR="008B75A2">
        <w:rPr>
          <w:rtl/>
        </w:rPr>
        <w:t xml:space="preserve"> وفي معاني الاخبار: عن محمد بن الحسن بن الوليد، عن محمد بن الحسن الصفار، عن العباس بن معروف، عن النوفلي، عن السكوني، عن الصادق،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لكل داء دواء، ودواء الذنوب الاستغفار</w:t>
      </w:r>
      <w:r w:rsidR="004A1D98">
        <w:rPr>
          <w:rtl/>
        </w:rPr>
        <w:t xml:space="preserve"> »</w:t>
      </w:r>
      <w:r w:rsidR="00283C05">
        <w:rPr>
          <w:rFonts w:hint="cs"/>
          <w:rtl/>
        </w:rPr>
        <w:t>.</w:t>
      </w:r>
      <w:r w:rsidR="008B75A2">
        <w:rPr>
          <w:rtl/>
        </w:rPr>
        <w:t xml:space="preserve"> </w:t>
      </w:r>
    </w:p>
    <w:p w:rsidR="00C23427" w:rsidRDefault="00D268C7" w:rsidP="008B75A2">
      <w:pPr>
        <w:pStyle w:val="libNormal"/>
        <w:rPr>
          <w:rtl/>
        </w:rPr>
      </w:pPr>
      <w:r>
        <w:rPr>
          <w:rtl/>
        </w:rPr>
        <w:t>5978 / 7 -</w:t>
      </w:r>
      <w:r w:rsidR="008B75A2">
        <w:rPr>
          <w:rtl/>
        </w:rPr>
        <w:t xml:space="preserve"> محمد بن مسعود العياشي في تفسيره: عن </w:t>
      </w:r>
      <w:r w:rsidR="000574E8">
        <w:rPr>
          <w:rtl/>
        </w:rPr>
        <w:t>عبدالله</w:t>
      </w:r>
      <w:r w:rsidR="008B75A2">
        <w:rPr>
          <w:rtl/>
        </w:rPr>
        <w:t xml:space="preserve"> بن محمد الجعفري،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كان رسول الله</w:t>
      </w:r>
      <w:r w:rsidR="00283C05">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4 - </w:t>
      </w:r>
      <w:r w:rsidR="008B75A2">
        <w:rPr>
          <w:rtl/>
        </w:rPr>
        <w:t xml:space="preserve">الجعفريات ص 228. </w:t>
      </w:r>
    </w:p>
    <w:p w:rsidR="005E4EEF" w:rsidRDefault="00033505" w:rsidP="00033505">
      <w:pPr>
        <w:pStyle w:val="libFootnote0"/>
        <w:rPr>
          <w:rtl/>
        </w:rPr>
      </w:pPr>
      <w:r>
        <w:rPr>
          <w:rtl/>
        </w:rPr>
        <w:t xml:space="preserve">5 - </w:t>
      </w:r>
      <w:r w:rsidR="008B75A2">
        <w:rPr>
          <w:rtl/>
        </w:rPr>
        <w:t>معاني الاخبار ص 140، وعنه في البحار ج 93 ص 279 ح 10.</w:t>
      </w:r>
    </w:p>
    <w:p w:rsidR="00033505" w:rsidRDefault="00033505" w:rsidP="00033505">
      <w:pPr>
        <w:pStyle w:val="libFootnote"/>
        <w:rPr>
          <w:rtl/>
        </w:rPr>
      </w:pPr>
      <w:r>
        <w:rPr>
          <w:rtl/>
        </w:rPr>
        <w:t>(1)</w:t>
      </w:r>
      <w:r w:rsidR="008B75A2">
        <w:rPr>
          <w:rtl/>
        </w:rPr>
        <w:t xml:space="preserve"> في المصدر والبحار: وأنا على. </w:t>
      </w:r>
    </w:p>
    <w:p w:rsidR="00033505" w:rsidRDefault="00033505" w:rsidP="00033505">
      <w:pPr>
        <w:pStyle w:val="libFootnote0"/>
        <w:rPr>
          <w:rtl/>
        </w:rPr>
      </w:pPr>
      <w:r>
        <w:rPr>
          <w:rtl/>
        </w:rPr>
        <w:t xml:space="preserve">6 - </w:t>
      </w:r>
      <w:r w:rsidR="008B75A2">
        <w:rPr>
          <w:rtl/>
        </w:rPr>
        <w:t xml:space="preserve">بل ثواب الاعمال 197 ح 1، وعنه في البحار ج 93 ص 279 ح 11. </w:t>
      </w:r>
    </w:p>
    <w:p w:rsidR="008B75A2" w:rsidRDefault="00033505" w:rsidP="00033505">
      <w:pPr>
        <w:pStyle w:val="libFootnote0"/>
        <w:rPr>
          <w:rtl/>
        </w:rPr>
      </w:pPr>
      <w:r>
        <w:rPr>
          <w:rtl/>
        </w:rPr>
        <w:t xml:space="preserve">7 - </w:t>
      </w:r>
      <w:r w:rsidR="008B75A2">
        <w:rPr>
          <w:rtl/>
        </w:rPr>
        <w:t xml:space="preserve">تفسير العياشي ج 2 ص 54 ح 44، وعنه في البحار ج 93 ص 281 ح 20، والبرهان ج 2 ص 79 ح 4. </w:t>
      </w:r>
    </w:p>
    <w:p w:rsidR="00D268C7" w:rsidRDefault="00AD34E1" w:rsidP="00081619">
      <w:pPr>
        <w:pStyle w:val="libNormal0"/>
        <w:rPr>
          <w:rtl/>
        </w:rPr>
      </w:pPr>
      <w:r>
        <w:rPr>
          <w:rtl/>
        </w:rPr>
        <w:br w:type="page"/>
      </w:r>
      <w:r w:rsidR="00701A4C" w:rsidRPr="00701A4C">
        <w:rPr>
          <w:rStyle w:val="libAlaemChar"/>
          <w:rtl/>
        </w:rPr>
        <w:t>صلى‌الله‌عليه‌وآله</w:t>
      </w:r>
      <w:r w:rsidR="007D48A5" w:rsidRPr="007D48A5">
        <w:rPr>
          <w:rtl/>
        </w:rPr>
        <w:t xml:space="preserve"> </w:t>
      </w:r>
      <w:r w:rsidR="008B75A2">
        <w:rPr>
          <w:rtl/>
        </w:rPr>
        <w:t xml:space="preserve">والاستغفار: حصنين لكم من العذاب: فمضى اكب الحصنين، وبقي الاستغفار، فاكثروا منه، فانه ممحاهة للذنوب، وان شئتم فاقرؤوا </w:t>
      </w:r>
      <w:r w:rsidR="00081619" w:rsidRPr="00081619">
        <w:rPr>
          <w:rStyle w:val="libAlaemChar"/>
          <w:rFonts w:hint="cs"/>
          <w:rtl/>
        </w:rPr>
        <w:t>(</w:t>
      </w:r>
      <w:r w:rsidR="00081619">
        <w:rPr>
          <w:rFonts w:hint="cs"/>
          <w:rtl/>
        </w:rPr>
        <w:t xml:space="preserve"> </w:t>
      </w:r>
      <w:r w:rsidR="00081619" w:rsidRPr="00081619">
        <w:rPr>
          <w:rStyle w:val="libAieChar"/>
          <w:rtl/>
        </w:rPr>
        <w:t>وَمَا كَانَ اللَّـهُ لِيُعَذِّبَهُمْ وَأَنتَ فِيهِمْ وَمَا كَانَ اللَّـهُ مُعَذِّبَهُمْ وَهُمْ يَسْتَغْفِرُونَ</w:t>
      </w:r>
      <w:r w:rsidR="0090073A">
        <w:rPr>
          <w:rtl/>
        </w:rPr>
        <w:t xml:space="preserve"> </w:t>
      </w:r>
      <w:r w:rsidR="00081619" w:rsidRPr="00081619">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081619">
        <w:rPr>
          <w:rFonts w:hint="cs"/>
          <w:rtl/>
        </w:rPr>
        <w:t xml:space="preserve">». </w:t>
      </w:r>
    </w:p>
    <w:p w:rsidR="00D268C7" w:rsidRDefault="00D268C7" w:rsidP="00081619">
      <w:pPr>
        <w:pStyle w:val="libNormal"/>
        <w:rPr>
          <w:rtl/>
        </w:rPr>
      </w:pPr>
      <w:r>
        <w:rPr>
          <w:rtl/>
        </w:rPr>
        <w:t>5979 / 8 -</w:t>
      </w:r>
      <w:r w:rsidR="008B75A2">
        <w:rPr>
          <w:rtl/>
        </w:rPr>
        <w:t xml:space="preserve"> القطب الراوندي في دعواته: عن النبي </w:t>
      </w:r>
      <w:r w:rsidR="00701A4C" w:rsidRPr="00701A4C">
        <w:rPr>
          <w:rStyle w:val="libAlaemChar"/>
          <w:rtl/>
        </w:rPr>
        <w:t>صلى‌الله‌عليه‌وآله</w:t>
      </w:r>
      <w:r w:rsidR="007D48A5" w:rsidRPr="007D48A5">
        <w:rPr>
          <w:rtl/>
        </w:rPr>
        <w:t>:</w:t>
      </w:r>
      <w:r w:rsidR="008B75A2">
        <w:rPr>
          <w:rtl/>
        </w:rPr>
        <w:t xml:space="preserve"> انه قال: </w:t>
      </w:r>
      <w:r w:rsidR="004A1D98">
        <w:rPr>
          <w:rtl/>
        </w:rPr>
        <w:t xml:space="preserve">« </w:t>
      </w:r>
      <w:r w:rsidR="008B75A2">
        <w:rPr>
          <w:rtl/>
        </w:rPr>
        <w:t>ما من الدعاء شئ، افضل من ال</w:t>
      </w:r>
      <w:r w:rsidR="00081619">
        <w:rPr>
          <w:rFonts w:hint="cs"/>
          <w:rtl/>
        </w:rPr>
        <w:t>إ</w:t>
      </w:r>
      <w:r w:rsidR="008B75A2">
        <w:rPr>
          <w:rtl/>
        </w:rPr>
        <w:t>ستغفار</w:t>
      </w:r>
      <w:r w:rsidR="004A1D98">
        <w:rPr>
          <w:rtl/>
        </w:rPr>
        <w:t xml:space="preserve"> »</w:t>
      </w:r>
      <w:r w:rsidR="00081619">
        <w:rPr>
          <w:rFonts w:hint="cs"/>
          <w:rtl/>
        </w:rPr>
        <w:t>.</w:t>
      </w:r>
      <w:r w:rsidR="008B75A2">
        <w:rPr>
          <w:rtl/>
        </w:rPr>
        <w:t xml:space="preserve"> </w:t>
      </w:r>
    </w:p>
    <w:p w:rsidR="00081619" w:rsidRDefault="00D268C7" w:rsidP="008B75A2">
      <w:pPr>
        <w:pStyle w:val="libNormal"/>
        <w:rPr>
          <w:rtl/>
        </w:rPr>
      </w:pPr>
      <w:r>
        <w:rPr>
          <w:rtl/>
        </w:rPr>
        <w:t>5980 / 9 -</w:t>
      </w:r>
      <w:r w:rsidR="008B75A2">
        <w:rPr>
          <w:rtl/>
        </w:rPr>
        <w:t xml:space="preserve"> كتاب جعفر بن محمد بن شريح: عن </w:t>
      </w:r>
      <w:r w:rsidR="000574E8">
        <w:rPr>
          <w:rtl/>
        </w:rPr>
        <w:t>عبدالله</w:t>
      </w:r>
      <w:r w:rsidR="008B75A2">
        <w:rPr>
          <w:rtl/>
        </w:rPr>
        <w:t xml:space="preserve"> بن أبي طلحة </w:t>
      </w:r>
      <w:r w:rsidR="001B3BC4" w:rsidRPr="001B3BC4">
        <w:rPr>
          <w:rStyle w:val="libFootnotenumChar"/>
          <w:rtl/>
        </w:rPr>
        <w:t>(1)</w:t>
      </w:r>
      <w:r w:rsidR="008B75A2">
        <w:rPr>
          <w:rtl/>
        </w:rPr>
        <w:t xml:space="preserve">، </w:t>
      </w:r>
      <w:r w:rsidR="00081619">
        <w:rPr>
          <w:rFonts w:hint="cs"/>
          <w:rtl/>
        </w:rPr>
        <w:t>(</w:t>
      </w:r>
      <w:r w:rsidR="008B75A2">
        <w:rPr>
          <w:rtl/>
        </w:rPr>
        <w:t xml:space="preserve">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081619">
        <w:rPr>
          <w:rFonts w:hint="cs"/>
          <w:rtl/>
        </w:rPr>
        <w:t xml:space="preserve">) </w:t>
      </w:r>
      <w:r w:rsidR="001B3BC4" w:rsidRPr="001B3BC4">
        <w:rPr>
          <w:rStyle w:val="libFootnotenumChar"/>
          <w:rtl/>
        </w:rPr>
        <w:t>(2)</w:t>
      </w:r>
      <w:r w:rsidR="008B75A2">
        <w:rPr>
          <w:rtl/>
        </w:rPr>
        <w:t>: ادفعوا أبواب البلايا بالاستغفار</w:t>
      </w:r>
      <w:r w:rsidR="004A1D98">
        <w:rPr>
          <w:rtl/>
        </w:rPr>
        <w:t xml:space="preserve"> »</w:t>
      </w:r>
      <w:r w:rsidR="008B75A2">
        <w:rPr>
          <w:rtl/>
        </w:rPr>
        <w:t xml:space="preserve">. </w:t>
      </w:r>
    </w:p>
    <w:p w:rsidR="00D268C7" w:rsidRDefault="00081619" w:rsidP="00081619">
      <w:pPr>
        <w:pStyle w:val="libNormal"/>
        <w:rPr>
          <w:rtl/>
        </w:rPr>
      </w:pPr>
      <w:r>
        <w:rPr>
          <w:rtl/>
        </w:rPr>
        <w:t xml:space="preserve">5981 / </w:t>
      </w:r>
      <w:r w:rsidR="008B75A2">
        <w:rPr>
          <w:rtl/>
        </w:rPr>
        <w:t>10</w:t>
      </w:r>
      <w:r>
        <w:rPr>
          <w:rFonts w:hint="cs"/>
          <w:rtl/>
        </w:rPr>
        <w:t xml:space="preserve"> -</w:t>
      </w:r>
      <w:r w:rsidR="008B75A2">
        <w:rPr>
          <w:rtl/>
        </w:rPr>
        <w:t xml:space="preserve"> القطب الرواندي في لب اللباب: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ما من عبد يستغفر ثلاث مرات، الا غفر له</w:t>
      </w:r>
      <w:r w:rsidR="004A1D98">
        <w:rPr>
          <w:rtl/>
        </w:rPr>
        <w:t xml:space="preserve"> »</w:t>
      </w:r>
      <w:r>
        <w:rPr>
          <w:rFonts w:hint="cs"/>
          <w:rtl/>
        </w:rPr>
        <w:t>.</w:t>
      </w:r>
      <w:r w:rsidR="008B75A2">
        <w:rPr>
          <w:rtl/>
        </w:rPr>
        <w:t xml:space="preserve"> </w:t>
      </w:r>
    </w:p>
    <w:p w:rsidR="00C23427" w:rsidRDefault="00D268C7" w:rsidP="00081619">
      <w:pPr>
        <w:pStyle w:val="libNormal"/>
        <w:rPr>
          <w:rtl/>
        </w:rPr>
      </w:pPr>
      <w:r>
        <w:rPr>
          <w:rtl/>
        </w:rPr>
        <w:t>5982 / 11 -</w:t>
      </w:r>
      <w:r w:rsidR="008B75A2">
        <w:rPr>
          <w:rtl/>
        </w:rPr>
        <w:t xml:space="preserve"> وعنه </w:t>
      </w:r>
      <w:r w:rsidR="00081619"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ما من صوت احب إلى الله، من صوت عبد لهفان، قيل: وما هو</w:t>
      </w:r>
      <w:r w:rsidR="002E3B3F">
        <w:rPr>
          <w:rtl/>
        </w:rPr>
        <w:t>؟</w:t>
      </w:r>
      <w:r w:rsidR="008B75A2">
        <w:rPr>
          <w:rtl/>
        </w:rPr>
        <w:t xml:space="preserve"> قال: عبد يصيب</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الانفال 8: 33. </w:t>
      </w:r>
    </w:p>
    <w:p w:rsidR="00033505" w:rsidRDefault="00033505" w:rsidP="00033505">
      <w:pPr>
        <w:pStyle w:val="libFootnote0"/>
        <w:rPr>
          <w:rtl/>
        </w:rPr>
      </w:pPr>
      <w:r>
        <w:rPr>
          <w:rtl/>
        </w:rPr>
        <w:t xml:space="preserve">8 - </w:t>
      </w:r>
      <w:r w:rsidR="008B75A2">
        <w:rPr>
          <w:rtl/>
        </w:rPr>
        <w:t xml:space="preserve">دعوات الراوندي ص 2 عنه في البحار ج 93 ص 204 ح 42. </w:t>
      </w:r>
    </w:p>
    <w:p w:rsidR="005E4EEF" w:rsidRDefault="00033505" w:rsidP="00033505">
      <w:pPr>
        <w:pStyle w:val="libFootnote0"/>
        <w:rPr>
          <w:rtl/>
        </w:rPr>
      </w:pPr>
      <w:r>
        <w:rPr>
          <w:rtl/>
        </w:rPr>
        <w:t xml:space="preserve">9 - </w:t>
      </w:r>
      <w:r w:rsidR="008B75A2">
        <w:rPr>
          <w:rtl/>
        </w:rPr>
        <w:t>كتاب جعفر بن محمد بن شريح ص 77.</w:t>
      </w:r>
    </w:p>
    <w:p w:rsidR="005E4EEF" w:rsidRDefault="00033505" w:rsidP="00033505">
      <w:pPr>
        <w:pStyle w:val="libFootnote"/>
        <w:rPr>
          <w:rtl/>
        </w:rPr>
      </w:pPr>
      <w:r>
        <w:rPr>
          <w:rtl/>
        </w:rPr>
        <w:t>(1)</w:t>
      </w:r>
      <w:r w:rsidR="008B75A2">
        <w:rPr>
          <w:rtl/>
        </w:rPr>
        <w:t xml:space="preserve"> في المصدر: </w:t>
      </w:r>
      <w:r w:rsidR="000574E8">
        <w:rPr>
          <w:rtl/>
        </w:rPr>
        <w:t>عبدالله</w:t>
      </w:r>
      <w:r w:rsidR="008B75A2">
        <w:rPr>
          <w:rtl/>
        </w:rPr>
        <w:t xml:space="preserve"> طلحة وهو الصواب </w:t>
      </w:r>
      <w:r w:rsidR="0090073A">
        <w:rPr>
          <w:rtl/>
        </w:rPr>
        <w:t>« راجع معجم رجال الحديث ج 10 ص 93 و 226 »</w:t>
      </w:r>
      <w:r w:rsidR="008B75A2">
        <w:rPr>
          <w:rtl/>
        </w:rPr>
        <w:t>.</w:t>
      </w:r>
    </w:p>
    <w:p w:rsidR="00033505" w:rsidRDefault="00033505" w:rsidP="00081619">
      <w:pPr>
        <w:pStyle w:val="libFootnote"/>
        <w:rPr>
          <w:rtl/>
        </w:rPr>
      </w:pPr>
      <w:r>
        <w:rPr>
          <w:rtl/>
        </w:rPr>
        <w:t>(2)</w:t>
      </w:r>
      <w:r w:rsidR="008B75A2">
        <w:rPr>
          <w:rtl/>
        </w:rPr>
        <w:t xml:space="preserve"> في المصدر: قال أبو</w:t>
      </w:r>
      <w:r w:rsidR="000574E8">
        <w:rPr>
          <w:rtl/>
        </w:rPr>
        <w:t>عبدالله</w:t>
      </w:r>
      <w:r w:rsidR="008B75A2">
        <w:rPr>
          <w:rtl/>
        </w:rPr>
        <w:t xml:space="preserve"> </w:t>
      </w:r>
      <w:r w:rsidR="00701A4C" w:rsidRPr="00081619">
        <w:rPr>
          <w:rStyle w:val="libFootnoteAlaemChar"/>
          <w:rtl/>
        </w:rPr>
        <w:t>عليه‌السلام</w:t>
      </w:r>
      <w:r w:rsidR="008B75A2">
        <w:rPr>
          <w:rtl/>
        </w:rPr>
        <w:t xml:space="preserve">. </w:t>
      </w:r>
    </w:p>
    <w:p w:rsidR="00033505" w:rsidRDefault="00033505" w:rsidP="00033505">
      <w:pPr>
        <w:pStyle w:val="libFootnote0"/>
        <w:rPr>
          <w:rtl/>
        </w:rPr>
      </w:pPr>
      <w:r>
        <w:rPr>
          <w:rtl/>
        </w:rPr>
        <w:t xml:space="preserve">10 - </w:t>
      </w:r>
      <w:r w:rsidR="008B75A2">
        <w:rPr>
          <w:rtl/>
        </w:rPr>
        <w:t>لب ال</w:t>
      </w:r>
      <w:r w:rsidR="00081619">
        <w:rPr>
          <w:rFonts w:hint="cs"/>
          <w:rtl/>
        </w:rPr>
        <w:t>ل</w:t>
      </w:r>
      <w:r w:rsidR="008B75A2">
        <w:rPr>
          <w:rtl/>
        </w:rPr>
        <w:t xml:space="preserve">باب: مخطوط. </w:t>
      </w:r>
    </w:p>
    <w:p w:rsidR="008B75A2" w:rsidRDefault="00033505" w:rsidP="00033505">
      <w:pPr>
        <w:pStyle w:val="libFootnote0"/>
        <w:rPr>
          <w:rtl/>
        </w:rPr>
      </w:pPr>
      <w:r>
        <w:rPr>
          <w:rtl/>
        </w:rPr>
        <w:t xml:space="preserve">11 - </w:t>
      </w:r>
      <w:r w:rsidR="008B75A2">
        <w:rPr>
          <w:rtl/>
        </w:rPr>
        <w:t>لب ال</w:t>
      </w:r>
      <w:r w:rsidR="00081619">
        <w:rPr>
          <w:rFonts w:hint="cs"/>
          <w:rtl/>
        </w:rPr>
        <w:t>ل</w:t>
      </w:r>
      <w:r w:rsidR="008B75A2">
        <w:rPr>
          <w:rtl/>
        </w:rPr>
        <w:t xml:space="preserve">باب: مخطوط. </w:t>
      </w:r>
    </w:p>
    <w:p w:rsidR="00081619" w:rsidRDefault="00AD34E1" w:rsidP="00081619">
      <w:pPr>
        <w:pStyle w:val="libNormal0"/>
        <w:rPr>
          <w:rtl/>
        </w:rPr>
      </w:pPr>
      <w:r>
        <w:rPr>
          <w:rtl/>
        </w:rPr>
        <w:br w:type="page"/>
      </w:r>
      <w:r w:rsidR="008B75A2">
        <w:rPr>
          <w:rtl/>
        </w:rPr>
        <w:t xml:space="preserve">الذنب، فيملا جوفه فرقا </w:t>
      </w:r>
      <w:r w:rsidR="001B3BC4" w:rsidRPr="001B3BC4">
        <w:rPr>
          <w:rStyle w:val="libFootnotenumChar"/>
          <w:rtl/>
        </w:rPr>
        <w:t>(1)</w:t>
      </w:r>
      <w:r w:rsidR="008B75A2">
        <w:rPr>
          <w:rtl/>
        </w:rPr>
        <w:t xml:space="preserve"> من الله، فيقول: يا رب، فيقول الله: انا ربك، اغفر لك إذا استغفرتني، واجيبك إذا دعوتني</w:t>
      </w:r>
      <w:r w:rsidR="004A1D98">
        <w:rPr>
          <w:rtl/>
        </w:rPr>
        <w:t xml:space="preserve"> »</w:t>
      </w:r>
      <w:r w:rsidR="00081619">
        <w:rPr>
          <w:rFonts w:hint="cs"/>
          <w:rtl/>
        </w:rPr>
        <w:t>.</w:t>
      </w:r>
      <w:r w:rsidR="008B75A2">
        <w:rPr>
          <w:rtl/>
        </w:rPr>
        <w:t xml:space="preserve"> </w:t>
      </w:r>
    </w:p>
    <w:p w:rsidR="00D268C7" w:rsidRDefault="008B75A2" w:rsidP="008B75A2">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من اكثر الاستغفار، جعل الله له فرجا ومخرجا</w:t>
      </w:r>
      <w:r w:rsidR="004A1D98">
        <w:rPr>
          <w:rtl/>
        </w:rPr>
        <w:t xml:space="preserve"> »</w:t>
      </w:r>
      <w:r w:rsidR="00081619">
        <w:rPr>
          <w:rFonts w:hint="cs"/>
          <w:rtl/>
        </w:rPr>
        <w:t>.</w:t>
      </w:r>
      <w:r>
        <w:rPr>
          <w:rtl/>
        </w:rPr>
        <w:t xml:space="preserve"> </w:t>
      </w:r>
    </w:p>
    <w:p w:rsidR="00D268C7" w:rsidRDefault="00D268C7" w:rsidP="00081619">
      <w:pPr>
        <w:pStyle w:val="libNormal"/>
        <w:rPr>
          <w:rtl/>
        </w:rPr>
      </w:pPr>
      <w:r>
        <w:rPr>
          <w:rtl/>
        </w:rPr>
        <w:t>5983 / 12 -</w:t>
      </w:r>
      <w:r w:rsidR="008B75A2">
        <w:rPr>
          <w:rtl/>
        </w:rPr>
        <w:t xml:space="preserve"> ابن ابي جمهور في درر الل</w:t>
      </w:r>
      <w:r w:rsidR="00081619">
        <w:rPr>
          <w:rFonts w:hint="cs"/>
          <w:rtl/>
        </w:rPr>
        <w:t>آ</w:t>
      </w:r>
      <w:r w:rsidR="008B75A2">
        <w:rPr>
          <w:rtl/>
        </w:rPr>
        <w:t xml:space="preserve">لي: عن ابن عباس،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لزم الاستغفار، جعل الله له من كل هم فرجا، ومن كل ضيق مخرجا، ورزقه من حيث لا يحتسب</w:t>
      </w:r>
      <w:r w:rsidR="004A1D98">
        <w:rPr>
          <w:rtl/>
        </w:rPr>
        <w:t xml:space="preserve"> »</w:t>
      </w:r>
      <w:r w:rsidR="00081619">
        <w:rPr>
          <w:rFonts w:hint="cs"/>
          <w:rtl/>
        </w:rPr>
        <w:t>.</w:t>
      </w:r>
      <w:r w:rsidR="008B75A2">
        <w:rPr>
          <w:rtl/>
        </w:rPr>
        <w:t xml:space="preserve"> </w:t>
      </w:r>
    </w:p>
    <w:p w:rsidR="00D268C7" w:rsidRDefault="00D268C7" w:rsidP="008B75A2">
      <w:pPr>
        <w:pStyle w:val="libNormal"/>
        <w:rPr>
          <w:rtl/>
        </w:rPr>
      </w:pPr>
      <w:r>
        <w:rPr>
          <w:rtl/>
        </w:rPr>
        <w:t>5984 / 13 -</w:t>
      </w:r>
      <w:r w:rsidR="008B75A2">
        <w:rPr>
          <w:rtl/>
        </w:rPr>
        <w:t xml:space="preserve"> وعنه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اكثروا من الاستغفار، في بيوتكم، وفي مجالسكم، وعلى موائدكم وفي اسواقكم، وفي طرقكم واينما كنتم، فانكم لا تدرون متى تنزل المغفرة</w:t>
      </w:r>
      <w:r w:rsidR="004A1D98">
        <w:rPr>
          <w:rtl/>
        </w:rPr>
        <w:t xml:space="preserve"> »</w:t>
      </w:r>
      <w:r w:rsidR="00081619">
        <w:rPr>
          <w:rFonts w:hint="cs"/>
          <w:rtl/>
        </w:rPr>
        <w:t>.</w:t>
      </w:r>
      <w:r w:rsidR="008B75A2">
        <w:rPr>
          <w:rtl/>
        </w:rPr>
        <w:t xml:space="preserve"> </w:t>
      </w:r>
    </w:p>
    <w:p w:rsidR="00081619" w:rsidRDefault="00D268C7" w:rsidP="008B75A2">
      <w:pPr>
        <w:pStyle w:val="libNormal"/>
        <w:rPr>
          <w:rtl/>
        </w:rPr>
      </w:pPr>
      <w:r>
        <w:rPr>
          <w:rtl/>
        </w:rPr>
        <w:t>5985 / 14 -</w:t>
      </w:r>
      <w:r w:rsidR="008B75A2">
        <w:rPr>
          <w:rtl/>
        </w:rPr>
        <w:t xml:space="preserve"> وعن انس بن مالك قال: كنا مع النبي </w:t>
      </w:r>
      <w:r w:rsidR="00701A4C" w:rsidRPr="00701A4C">
        <w:rPr>
          <w:rStyle w:val="libAlaemChar"/>
          <w:rtl/>
        </w:rPr>
        <w:t>صلى‌الله‌عليه‌وآله</w:t>
      </w:r>
      <w:r w:rsidR="00FF6072">
        <w:rPr>
          <w:rtl/>
        </w:rPr>
        <w:t>،</w:t>
      </w:r>
      <w:r w:rsidR="008B75A2">
        <w:rPr>
          <w:rtl/>
        </w:rPr>
        <w:t xml:space="preserve"> في سفر، فقال لنا، </w:t>
      </w:r>
      <w:r w:rsidR="004A1D98">
        <w:rPr>
          <w:rtl/>
        </w:rPr>
        <w:t xml:space="preserve">« </w:t>
      </w:r>
      <w:r w:rsidR="008B75A2">
        <w:rPr>
          <w:rtl/>
        </w:rPr>
        <w:t>استغفروا الله</w:t>
      </w:r>
      <w:r w:rsidR="004A1D98">
        <w:rPr>
          <w:rtl/>
        </w:rPr>
        <w:t xml:space="preserve"> »</w:t>
      </w:r>
      <w:r w:rsidR="008B75A2">
        <w:rPr>
          <w:rtl/>
        </w:rPr>
        <w:t xml:space="preserve"> فاستغفرنا، فقال: </w:t>
      </w:r>
      <w:r w:rsidR="004A1D98">
        <w:rPr>
          <w:rtl/>
        </w:rPr>
        <w:t xml:space="preserve">« </w:t>
      </w:r>
      <w:r w:rsidR="008B75A2">
        <w:rPr>
          <w:rtl/>
        </w:rPr>
        <w:t>اتموها سبعين مرة، فانه ما من عبد ولا امة، استغفر الله في يوم أو ليلة سبعين مرة، الا غفر الله له سبعمائة ذنب، وقد خاب عبد أو امة اصاب في يوم أو ليلة، اكثر من سبعمائة ذنب</w:t>
      </w:r>
      <w:r w:rsidR="004A1D98">
        <w:rPr>
          <w:rtl/>
        </w:rPr>
        <w:t xml:space="preserve"> »</w:t>
      </w:r>
      <w:r w:rsidR="00081619">
        <w:rPr>
          <w:rFonts w:hint="cs"/>
          <w:rtl/>
        </w:rPr>
        <w:t>.</w:t>
      </w:r>
      <w:r w:rsidR="008B75A2">
        <w:rPr>
          <w:rtl/>
        </w:rPr>
        <w:t xml:space="preserve"> </w:t>
      </w:r>
    </w:p>
    <w:p w:rsidR="00C23427" w:rsidRDefault="008B75A2" w:rsidP="008B75A2">
      <w:pPr>
        <w:pStyle w:val="libNormal"/>
        <w:rPr>
          <w:rtl/>
        </w:rPr>
      </w:pPr>
      <w:r>
        <w:rPr>
          <w:rtl/>
        </w:rPr>
        <w:t>وباقي الاخبار، تأتي في ابواب جهاد النفس.</w:t>
      </w:r>
      <w:r w:rsidR="00081619">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الفرق، بالتحريك: الخوف (لسان العرب ج 10 ص 304). </w:t>
      </w:r>
    </w:p>
    <w:p w:rsidR="00033505" w:rsidRDefault="00033505" w:rsidP="00081619">
      <w:pPr>
        <w:pStyle w:val="libFootnote0"/>
        <w:rPr>
          <w:rtl/>
        </w:rPr>
      </w:pPr>
      <w:r>
        <w:rPr>
          <w:rtl/>
        </w:rPr>
        <w:t xml:space="preserve">12 - </w:t>
      </w:r>
      <w:r w:rsidR="008B75A2">
        <w:rPr>
          <w:rtl/>
        </w:rPr>
        <w:t>درر الل</w:t>
      </w:r>
      <w:r w:rsidR="00081619">
        <w:rPr>
          <w:rFonts w:hint="cs"/>
          <w:rtl/>
        </w:rPr>
        <w:t>آ</w:t>
      </w:r>
      <w:r w:rsidR="008B75A2">
        <w:rPr>
          <w:rtl/>
        </w:rPr>
        <w:t xml:space="preserve">لي ج 1 ص 33، دعوات الراوندي ص 31. </w:t>
      </w:r>
    </w:p>
    <w:p w:rsidR="00033505" w:rsidRDefault="00033505" w:rsidP="00081619">
      <w:pPr>
        <w:pStyle w:val="libFootnote0"/>
        <w:rPr>
          <w:rtl/>
        </w:rPr>
      </w:pPr>
      <w:r>
        <w:rPr>
          <w:rtl/>
        </w:rPr>
        <w:t xml:space="preserve">13 - </w:t>
      </w:r>
      <w:r w:rsidR="008B75A2">
        <w:rPr>
          <w:rtl/>
        </w:rPr>
        <w:t>درر الل</w:t>
      </w:r>
      <w:r w:rsidR="00081619">
        <w:rPr>
          <w:rFonts w:hint="cs"/>
          <w:rtl/>
        </w:rPr>
        <w:t>آ</w:t>
      </w:r>
      <w:r w:rsidR="008B75A2">
        <w:rPr>
          <w:rtl/>
        </w:rPr>
        <w:t xml:space="preserve">لي ج 1 ص 33. </w:t>
      </w:r>
    </w:p>
    <w:p w:rsidR="008B75A2" w:rsidRDefault="00033505" w:rsidP="00081619">
      <w:pPr>
        <w:pStyle w:val="libFootnote0"/>
        <w:rPr>
          <w:rtl/>
        </w:rPr>
      </w:pPr>
      <w:r>
        <w:rPr>
          <w:rtl/>
        </w:rPr>
        <w:t xml:space="preserve">14 - </w:t>
      </w:r>
      <w:r w:rsidR="008B75A2">
        <w:rPr>
          <w:rtl/>
        </w:rPr>
        <w:t>درر الل</w:t>
      </w:r>
      <w:r w:rsidR="00081619">
        <w:rPr>
          <w:rFonts w:hint="cs"/>
          <w:rtl/>
        </w:rPr>
        <w:t>آ</w:t>
      </w:r>
      <w:r w:rsidR="008B75A2">
        <w:rPr>
          <w:rtl/>
        </w:rPr>
        <w:t xml:space="preserve">لي ج 1 ص 32. </w:t>
      </w:r>
    </w:p>
    <w:p w:rsidR="00D268C7" w:rsidRDefault="00AD34E1" w:rsidP="00EC6118">
      <w:pPr>
        <w:pStyle w:val="Heading2Center"/>
        <w:rPr>
          <w:rtl/>
        </w:rPr>
      </w:pPr>
      <w:r>
        <w:rPr>
          <w:rtl/>
        </w:rPr>
        <w:br w:type="page"/>
      </w:r>
      <w:bookmarkStart w:id="146" w:name="_Toc363285386"/>
      <w:r w:rsidR="00EC6118">
        <w:rPr>
          <w:rtl/>
        </w:rPr>
        <w:t xml:space="preserve">22 - </w:t>
      </w:r>
      <w:r w:rsidR="008E470E" w:rsidRPr="008E470E">
        <w:rPr>
          <w:rStyle w:val="libAlaemHeading2Char"/>
          <w:rtl/>
        </w:rPr>
        <w:t>(</w:t>
      </w:r>
      <w:r w:rsidR="00081619">
        <w:rPr>
          <w:rFonts w:hint="cs"/>
          <w:rtl/>
        </w:rPr>
        <w:t xml:space="preserve"> </w:t>
      </w:r>
      <w:r w:rsidR="008B75A2">
        <w:rPr>
          <w:rtl/>
        </w:rPr>
        <w:t>باب استحباب الاستغفار في كل يوم سبعين مرة، ولو من غير ذنب</w:t>
      </w:r>
      <w:r w:rsidR="00081619">
        <w:rPr>
          <w:rFonts w:hint="cs"/>
          <w:rtl/>
        </w:rPr>
        <w:t xml:space="preserve"> </w:t>
      </w:r>
      <w:r w:rsidR="008E470E" w:rsidRPr="008E470E">
        <w:rPr>
          <w:rStyle w:val="libAlaemHeading2Char"/>
          <w:rtl/>
        </w:rPr>
        <w:t>)</w:t>
      </w:r>
      <w:bookmarkEnd w:id="146"/>
      <w:r w:rsidR="008B75A2">
        <w:rPr>
          <w:rtl/>
        </w:rPr>
        <w:t xml:space="preserve"> </w:t>
      </w:r>
    </w:p>
    <w:p w:rsidR="00D268C7" w:rsidRDefault="00D268C7" w:rsidP="008B75A2">
      <w:pPr>
        <w:pStyle w:val="libNormal"/>
        <w:rPr>
          <w:rtl/>
        </w:rPr>
      </w:pPr>
      <w:r>
        <w:rPr>
          <w:rtl/>
        </w:rPr>
        <w:t>5986 / 1 -</w:t>
      </w:r>
      <w:r w:rsidR="008B75A2">
        <w:rPr>
          <w:rtl/>
        </w:rPr>
        <w:t xml:space="preserve"> الحسين بن سعيد الاهوازي في كتاب الزهد: عن صفوان بن يحيى، عن الحارث بن المغيرة،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ان الله يحب المفت</w:t>
      </w:r>
      <w:r w:rsidR="00081619">
        <w:rPr>
          <w:rFonts w:hint="cs"/>
          <w:rtl/>
        </w:rPr>
        <w:t>ّ</w:t>
      </w:r>
      <w:r w:rsidR="008B75A2">
        <w:rPr>
          <w:rtl/>
        </w:rPr>
        <w:t xml:space="preserve">ن </w:t>
      </w:r>
      <w:r w:rsidR="001B3BC4" w:rsidRPr="001B3BC4">
        <w:rPr>
          <w:rStyle w:val="libFootnotenumChar"/>
          <w:rtl/>
        </w:rPr>
        <w:t>(1)</w:t>
      </w:r>
      <w:r w:rsidR="008B75A2">
        <w:rPr>
          <w:rtl/>
        </w:rPr>
        <w:t xml:space="preserve"> التواب، قال: وكان رسول الله </w:t>
      </w:r>
      <w:r w:rsidR="00701A4C" w:rsidRPr="00701A4C">
        <w:rPr>
          <w:rStyle w:val="libAlaemChar"/>
          <w:rtl/>
        </w:rPr>
        <w:t>صلى‌الله‌عليه‌وآله</w:t>
      </w:r>
      <w:r w:rsidR="00FF6072">
        <w:rPr>
          <w:rtl/>
        </w:rPr>
        <w:t>،</w:t>
      </w:r>
      <w:r w:rsidR="008B75A2">
        <w:rPr>
          <w:rtl/>
        </w:rPr>
        <w:t xml:space="preserve"> يتوب إلى الله في كل يوم، سبعين مرة من غير ذنب، قلت: يقول: استغفر الله واتوب إليه، قال: كان يقول: اتوب إلى الله</w:t>
      </w:r>
      <w:r w:rsidR="004A1D98">
        <w:rPr>
          <w:rtl/>
        </w:rPr>
        <w:t xml:space="preserve"> »</w:t>
      </w:r>
      <w:r w:rsidR="00081619">
        <w:rPr>
          <w:rFonts w:hint="cs"/>
          <w:rtl/>
        </w:rPr>
        <w:t>.</w:t>
      </w:r>
      <w:r w:rsidR="008B75A2">
        <w:rPr>
          <w:rtl/>
        </w:rPr>
        <w:t xml:space="preserve"> </w:t>
      </w:r>
    </w:p>
    <w:p w:rsidR="00081619" w:rsidRDefault="00D268C7" w:rsidP="00081619">
      <w:pPr>
        <w:pStyle w:val="libNormal"/>
        <w:rPr>
          <w:rtl/>
        </w:rPr>
      </w:pPr>
      <w:r>
        <w:rPr>
          <w:rtl/>
        </w:rPr>
        <w:t>5987 / 2 -</w:t>
      </w:r>
      <w:r w:rsidR="008B75A2">
        <w:rPr>
          <w:rtl/>
        </w:rPr>
        <w:t xml:space="preserve"> ابن ابي جمهور في درر الل</w:t>
      </w:r>
      <w:r w:rsidR="00081619">
        <w:rPr>
          <w:rFonts w:hint="cs"/>
          <w:rtl/>
        </w:rPr>
        <w:t>آ</w:t>
      </w:r>
      <w:r w:rsidR="008B75A2">
        <w:rPr>
          <w:rtl/>
        </w:rPr>
        <w:t xml:space="preserve">لي: عن رسول الله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 xml:space="preserve">انه ليغان </w:t>
      </w:r>
      <w:r w:rsidR="001B3BC4" w:rsidRPr="001B3BC4">
        <w:rPr>
          <w:rStyle w:val="libFootnotenumChar"/>
          <w:rtl/>
        </w:rPr>
        <w:t>(1)</w:t>
      </w:r>
      <w:r w:rsidR="008B75A2">
        <w:rPr>
          <w:rtl/>
        </w:rPr>
        <w:t xml:space="preserve"> على قلبي، واني لاستغفر الله في كل يوم سبعين مرة</w:t>
      </w:r>
      <w:r w:rsidR="004A1D98">
        <w:rPr>
          <w:rtl/>
        </w:rPr>
        <w:t xml:space="preserve"> »</w:t>
      </w:r>
      <w:r w:rsidR="00081619">
        <w:rPr>
          <w:rFonts w:hint="cs"/>
          <w:rtl/>
        </w:rPr>
        <w:t>.</w:t>
      </w:r>
      <w:r w:rsidR="008B75A2">
        <w:rPr>
          <w:rtl/>
        </w:rPr>
        <w:t xml:space="preserve"> </w:t>
      </w:r>
    </w:p>
    <w:p w:rsidR="000A5949" w:rsidRDefault="008B75A2" w:rsidP="00081619">
      <w:pPr>
        <w:pStyle w:val="libNormal"/>
        <w:rPr>
          <w:rtl/>
        </w:rPr>
      </w:pPr>
      <w:r>
        <w:rPr>
          <w:rtl/>
        </w:rPr>
        <w:t xml:space="preserve">وروي: </w:t>
      </w:r>
      <w:r w:rsidR="004A1D98">
        <w:rPr>
          <w:rtl/>
        </w:rPr>
        <w:t xml:space="preserve">« </w:t>
      </w:r>
      <w:r>
        <w:rPr>
          <w:rtl/>
        </w:rPr>
        <w:t>في كل يوم مائة مرة</w:t>
      </w:r>
      <w:r w:rsidR="004A1D98">
        <w:rPr>
          <w:rtl/>
        </w:rPr>
        <w:t xml:space="preserve"> »</w:t>
      </w:r>
      <w:r w:rsidR="00081619">
        <w:rPr>
          <w:rFonts w:hint="cs"/>
          <w:rtl/>
        </w:rPr>
        <w:t xml:space="preserve">. </w:t>
      </w:r>
    </w:p>
    <w:p w:rsidR="00D268C7" w:rsidRDefault="00EC6118" w:rsidP="00EC6118">
      <w:pPr>
        <w:pStyle w:val="Heading2Center"/>
        <w:rPr>
          <w:rtl/>
        </w:rPr>
      </w:pPr>
      <w:bookmarkStart w:id="147" w:name="_Toc363285387"/>
      <w:r>
        <w:rPr>
          <w:rtl/>
        </w:rPr>
        <w:t xml:space="preserve">23 - </w:t>
      </w:r>
      <w:r w:rsidR="008E470E" w:rsidRPr="008E470E">
        <w:rPr>
          <w:rStyle w:val="libAlaemHeading2Char"/>
          <w:rtl/>
        </w:rPr>
        <w:t>(</w:t>
      </w:r>
      <w:r w:rsidR="000A5949">
        <w:rPr>
          <w:rtl/>
        </w:rPr>
        <w:t xml:space="preserve"> </w:t>
      </w:r>
      <w:r w:rsidR="008B75A2">
        <w:rPr>
          <w:rtl/>
        </w:rPr>
        <w:t>باب استحباب الاستغفار والتهليل</w:t>
      </w:r>
      <w:r w:rsidR="00081619">
        <w:rPr>
          <w:rFonts w:hint="cs"/>
          <w:rtl/>
        </w:rPr>
        <w:t xml:space="preserve"> </w:t>
      </w:r>
      <w:r w:rsidR="008E470E" w:rsidRPr="008E470E">
        <w:rPr>
          <w:rStyle w:val="libAlaemHeading2Char"/>
          <w:rtl/>
        </w:rPr>
        <w:t>)</w:t>
      </w:r>
      <w:bookmarkEnd w:id="147"/>
      <w:r w:rsidR="008B75A2">
        <w:rPr>
          <w:rtl/>
        </w:rPr>
        <w:t xml:space="preserve"> </w:t>
      </w:r>
    </w:p>
    <w:p w:rsidR="00C23427" w:rsidRDefault="00D268C7" w:rsidP="008B75A2">
      <w:pPr>
        <w:pStyle w:val="libNormal"/>
        <w:rPr>
          <w:rtl/>
        </w:rPr>
      </w:pPr>
      <w:r>
        <w:rPr>
          <w:rtl/>
        </w:rPr>
        <w:t>5988 / 1 -</w:t>
      </w:r>
      <w:r w:rsidR="008B75A2">
        <w:rPr>
          <w:rtl/>
        </w:rPr>
        <w:t xml:space="preserve"> الجعفريات: أخبرنا محمد، حدثني موسى، حدثنا ابي، عن</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- 22</w:t>
      </w:r>
      <w:r w:rsidR="008B75A2">
        <w:rPr>
          <w:rtl/>
        </w:rPr>
        <w:t xml:space="preserve"> </w:t>
      </w:r>
    </w:p>
    <w:p w:rsidR="005E4EEF" w:rsidRDefault="00033505" w:rsidP="00033505">
      <w:pPr>
        <w:pStyle w:val="libFootnote0"/>
        <w:rPr>
          <w:rtl/>
        </w:rPr>
      </w:pPr>
      <w:r>
        <w:rPr>
          <w:rtl/>
        </w:rPr>
        <w:t xml:space="preserve">1 - </w:t>
      </w:r>
      <w:r w:rsidR="008B75A2">
        <w:rPr>
          <w:rtl/>
        </w:rPr>
        <w:t>كتاب الزهد ص 73 ح 195، وعنه في البحار ج 93 ص 282 ح 25.</w:t>
      </w:r>
    </w:p>
    <w:p w:rsidR="00033505" w:rsidRDefault="00033505" w:rsidP="00033505">
      <w:pPr>
        <w:pStyle w:val="libFootnote"/>
        <w:rPr>
          <w:rtl/>
        </w:rPr>
      </w:pPr>
      <w:r>
        <w:rPr>
          <w:rtl/>
        </w:rPr>
        <w:t>(1)</w:t>
      </w:r>
      <w:r w:rsidR="008B75A2">
        <w:rPr>
          <w:rtl/>
        </w:rPr>
        <w:t xml:space="preserve"> المفتن: الممتحن، بممتحنه الله بالذنب فيتوب، ثم يعود، ثم يتوب (لسان العرب ج 6 ص 293) وفي المصدر: المقر. </w:t>
      </w:r>
    </w:p>
    <w:p w:rsidR="005E4EEF" w:rsidRDefault="00033505" w:rsidP="00081619">
      <w:pPr>
        <w:pStyle w:val="libFootnote0"/>
        <w:rPr>
          <w:rtl/>
        </w:rPr>
      </w:pPr>
      <w:r>
        <w:rPr>
          <w:rtl/>
        </w:rPr>
        <w:t xml:space="preserve">2 - </w:t>
      </w:r>
      <w:r w:rsidR="008B75A2">
        <w:rPr>
          <w:rtl/>
        </w:rPr>
        <w:t>درر الل</w:t>
      </w:r>
      <w:r w:rsidR="00081619">
        <w:rPr>
          <w:rFonts w:hint="cs"/>
          <w:rtl/>
        </w:rPr>
        <w:t>آ</w:t>
      </w:r>
      <w:r w:rsidR="008B75A2">
        <w:rPr>
          <w:rtl/>
        </w:rPr>
        <w:t>لي ج 1 ص 32.</w:t>
      </w:r>
    </w:p>
    <w:p w:rsidR="00343606" w:rsidRDefault="00033505" w:rsidP="00033505">
      <w:pPr>
        <w:pStyle w:val="libFootnote"/>
        <w:rPr>
          <w:rtl/>
        </w:rPr>
      </w:pPr>
      <w:r>
        <w:rPr>
          <w:rtl/>
        </w:rPr>
        <w:t>(1)</w:t>
      </w:r>
      <w:r w:rsidR="008B75A2">
        <w:rPr>
          <w:rtl/>
        </w:rPr>
        <w:t xml:space="preserve"> الغين: لعة في الغيم، وغان على قلبي: غط</w:t>
      </w:r>
      <w:r w:rsidR="00081619">
        <w:rPr>
          <w:rFonts w:hint="cs"/>
          <w:rtl/>
        </w:rPr>
        <w:t>ّ</w:t>
      </w:r>
      <w:r w:rsidR="008B75A2">
        <w:rPr>
          <w:rtl/>
        </w:rPr>
        <w:t xml:space="preserve">اء (مجمع البحرين ج 6 ص 289). </w:t>
      </w:r>
    </w:p>
    <w:p w:rsidR="00033505" w:rsidRDefault="00343606" w:rsidP="00343606">
      <w:pPr>
        <w:pStyle w:val="libFootnoteCenterBold"/>
        <w:rPr>
          <w:rtl/>
        </w:rPr>
      </w:pPr>
      <w:r>
        <w:rPr>
          <w:rtl/>
        </w:rPr>
        <w:t xml:space="preserve"> الباب - 23</w:t>
      </w:r>
      <w:r w:rsidR="008B75A2">
        <w:rPr>
          <w:rtl/>
        </w:rPr>
        <w:t xml:space="preserve">. </w:t>
      </w:r>
    </w:p>
    <w:p w:rsidR="008B75A2" w:rsidRDefault="00033505" w:rsidP="00081619">
      <w:pPr>
        <w:pStyle w:val="libFootnote0"/>
        <w:rPr>
          <w:rtl/>
        </w:rPr>
      </w:pPr>
      <w:r>
        <w:rPr>
          <w:rtl/>
        </w:rPr>
        <w:t xml:space="preserve">1 - </w:t>
      </w:r>
      <w:r w:rsidR="008B75A2">
        <w:rPr>
          <w:rtl/>
        </w:rPr>
        <w:t>ال</w:t>
      </w:r>
      <w:r w:rsidR="00081619">
        <w:rPr>
          <w:rFonts w:hint="cs"/>
          <w:rtl/>
        </w:rPr>
        <w:t>ج</w:t>
      </w:r>
      <w:r w:rsidR="008B75A2">
        <w:rPr>
          <w:rtl/>
        </w:rPr>
        <w:t>عفريات ص 228</w:t>
      </w:r>
      <w:r w:rsidR="00081619">
        <w:rPr>
          <w:rFonts w:hint="cs"/>
          <w:rtl/>
        </w:rPr>
        <w:t>.</w:t>
      </w:r>
      <w:r w:rsidR="008B75A2">
        <w:rPr>
          <w:rtl/>
        </w:rPr>
        <w:t xml:space="preserve"> </w:t>
      </w:r>
    </w:p>
    <w:p w:rsidR="000A5949" w:rsidRDefault="00AD34E1" w:rsidP="00081619">
      <w:pPr>
        <w:pStyle w:val="libNormal0"/>
        <w:rPr>
          <w:rtl/>
        </w:rPr>
      </w:pPr>
      <w:r>
        <w:rPr>
          <w:rtl/>
        </w:rPr>
        <w:br w:type="page"/>
      </w:r>
      <w:r w:rsidR="008B75A2">
        <w:rPr>
          <w:rtl/>
        </w:rPr>
        <w:t xml:space="preserve">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خير الدعاء الاستغفار، وخير العبادة، قول لا اله الا الله</w:t>
      </w:r>
      <w:r w:rsidR="004A1D98">
        <w:rPr>
          <w:rtl/>
        </w:rPr>
        <w:t xml:space="preserve"> »</w:t>
      </w:r>
      <w:r w:rsidR="00081619">
        <w:rPr>
          <w:rFonts w:hint="cs"/>
          <w:rtl/>
        </w:rPr>
        <w:t xml:space="preserve">. </w:t>
      </w:r>
    </w:p>
    <w:p w:rsidR="00D268C7" w:rsidRDefault="00EC6118" w:rsidP="00EC6118">
      <w:pPr>
        <w:pStyle w:val="Heading2Center"/>
        <w:rPr>
          <w:rtl/>
        </w:rPr>
      </w:pPr>
      <w:bookmarkStart w:id="148" w:name="_Toc363285388"/>
      <w:r>
        <w:rPr>
          <w:rtl/>
        </w:rPr>
        <w:t xml:space="preserve">24 - </w:t>
      </w:r>
      <w:r w:rsidR="008E470E" w:rsidRPr="008E470E">
        <w:rPr>
          <w:rStyle w:val="libAlaemHeading2Char"/>
          <w:rtl/>
        </w:rPr>
        <w:t>(</w:t>
      </w:r>
      <w:r w:rsidR="000A5949">
        <w:rPr>
          <w:rtl/>
        </w:rPr>
        <w:t xml:space="preserve"> </w:t>
      </w:r>
      <w:r w:rsidR="008B75A2">
        <w:rPr>
          <w:rtl/>
        </w:rPr>
        <w:t>باب استحباب الاستغفار، في السحر، وفي الوتر</w:t>
      </w:r>
      <w:r w:rsidR="00081619">
        <w:rPr>
          <w:rFonts w:hint="cs"/>
          <w:rtl/>
        </w:rPr>
        <w:t xml:space="preserve"> </w:t>
      </w:r>
      <w:r w:rsidR="008E470E" w:rsidRPr="008E470E">
        <w:rPr>
          <w:rStyle w:val="libAlaemHeading2Char"/>
          <w:rtl/>
        </w:rPr>
        <w:t>)</w:t>
      </w:r>
      <w:bookmarkEnd w:id="148"/>
      <w:r w:rsidR="008B75A2">
        <w:rPr>
          <w:rtl/>
        </w:rPr>
        <w:t xml:space="preserve"> </w:t>
      </w:r>
    </w:p>
    <w:p w:rsidR="00081619" w:rsidRDefault="00D268C7" w:rsidP="008B75A2">
      <w:pPr>
        <w:pStyle w:val="libNormal"/>
        <w:rPr>
          <w:rtl/>
        </w:rPr>
      </w:pPr>
      <w:r>
        <w:rPr>
          <w:rtl/>
        </w:rPr>
        <w:t>5989 / 1 -</w:t>
      </w:r>
      <w:r w:rsidR="008B75A2">
        <w:rPr>
          <w:rtl/>
        </w:rPr>
        <w:t xml:space="preserve"> الجعفريات: بالاسناد عن علي بن ابي طالب </w:t>
      </w:r>
      <w:r w:rsidR="00701A4C" w:rsidRPr="00701A4C">
        <w:rPr>
          <w:rStyle w:val="libAlaemChar"/>
          <w:rtl/>
        </w:rPr>
        <w:t>عليه‌السلام</w:t>
      </w:r>
      <w:r w:rsidR="008B75A2">
        <w:rPr>
          <w:rtl/>
        </w:rPr>
        <w:t xml:space="preserve">، قال: </w:t>
      </w:r>
      <w:r w:rsidR="004A1D98">
        <w:rPr>
          <w:rtl/>
        </w:rPr>
        <w:t xml:space="preserve">« </w:t>
      </w:r>
      <w:r w:rsidR="008B75A2">
        <w:rPr>
          <w:rtl/>
        </w:rPr>
        <w:t>يقول الله عز</w:t>
      </w:r>
      <w:r w:rsidR="00081619">
        <w:rPr>
          <w:rFonts w:hint="cs"/>
          <w:rtl/>
        </w:rPr>
        <w:t>ّ</w:t>
      </w:r>
      <w:r w:rsidR="008B75A2">
        <w:rPr>
          <w:rtl/>
        </w:rPr>
        <w:t>وجل</w:t>
      </w:r>
      <w:r w:rsidR="00081619">
        <w:rPr>
          <w:rFonts w:hint="cs"/>
          <w:rtl/>
        </w:rPr>
        <w:t>ّ</w:t>
      </w:r>
      <w:r w:rsidR="008B75A2">
        <w:rPr>
          <w:rtl/>
        </w:rPr>
        <w:t xml:space="preserve"> وتبارك وتعالى: إذا اردت ان اصيب اهل الارض بعذاب، لو لا رجال يتحاب</w:t>
      </w:r>
      <w:r w:rsidR="00081619">
        <w:rPr>
          <w:rFonts w:hint="cs"/>
          <w:rtl/>
        </w:rPr>
        <w:t>ّ</w:t>
      </w:r>
      <w:r w:rsidR="008B75A2">
        <w:rPr>
          <w:rtl/>
        </w:rPr>
        <w:t xml:space="preserve">ون حلالي </w:t>
      </w:r>
      <w:r w:rsidR="001B3BC4" w:rsidRPr="001B3BC4">
        <w:rPr>
          <w:rStyle w:val="libFootnotenumChar"/>
          <w:rtl/>
        </w:rPr>
        <w:t>(1)</w:t>
      </w:r>
      <w:r w:rsidR="008B75A2">
        <w:rPr>
          <w:rtl/>
        </w:rPr>
        <w:t>، ويعمرون مساجدي، ويستغفرون بالاسحار، لو لا هم لانزلت عذابي</w:t>
      </w:r>
      <w:r w:rsidR="004A1D98">
        <w:rPr>
          <w:rtl/>
        </w:rPr>
        <w:t xml:space="preserve"> »</w:t>
      </w:r>
      <w:r w:rsidR="00081619">
        <w:rPr>
          <w:rFonts w:hint="cs"/>
          <w:rtl/>
        </w:rPr>
        <w:t>.</w:t>
      </w:r>
      <w:r w:rsidR="008B75A2">
        <w:rPr>
          <w:rtl/>
        </w:rPr>
        <w:t xml:space="preserve"> </w:t>
      </w:r>
    </w:p>
    <w:p w:rsidR="000A5949" w:rsidRDefault="008B75A2" w:rsidP="008B75A2">
      <w:pPr>
        <w:pStyle w:val="libNormal"/>
        <w:rPr>
          <w:rtl/>
        </w:rPr>
      </w:pPr>
      <w:r>
        <w:rPr>
          <w:rtl/>
        </w:rPr>
        <w:t>قلت: وباقي اخبار الباب، تأتي في ابواب جهاد النفس</w:t>
      </w:r>
      <w:r w:rsidR="00081619">
        <w:rPr>
          <w:rFonts w:hint="cs"/>
          <w:rtl/>
        </w:rPr>
        <w:t xml:space="preserve">. </w:t>
      </w:r>
    </w:p>
    <w:p w:rsidR="00D268C7" w:rsidRDefault="00EC6118" w:rsidP="00081619">
      <w:pPr>
        <w:pStyle w:val="Heading2Center"/>
        <w:rPr>
          <w:rtl/>
        </w:rPr>
      </w:pPr>
      <w:bookmarkStart w:id="149" w:name="_Toc363285389"/>
      <w:r>
        <w:rPr>
          <w:rtl/>
        </w:rPr>
        <w:t xml:space="preserve">25 - </w:t>
      </w:r>
      <w:r w:rsidR="008E470E" w:rsidRPr="008E470E">
        <w:rPr>
          <w:rStyle w:val="libAlaemHeading2Char"/>
          <w:rtl/>
        </w:rPr>
        <w:t>(</w:t>
      </w:r>
      <w:r w:rsidR="000A5949">
        <w:rPr>
          <w:rtl/>
        </w:rPr>
        <w:t xml:space="preserve"> </w:t>
      </w:r>
      <w:r w:rsidR="008B75A2">
        <w:rPr>
          <w:rtl/>
        </w:rPr>
        <w:t>باب حكم الاستغفار لل</w:t>
      </w:r>
      <w:r w:rsidR="00081619">
        <w:rPr>
          <w:rFonts w:hint="cs"/>
          <w:rtl/>
        </w:rPr>
        <w:t>أ</w:t>
      </w:r>
      <w:r w:rsidR="008B75A2">
        <w:rPr>
          <w:rtl/>
        </w:rPr>
        <w:t>بوين الكافرين، والدعاء لهما، وللكافر</w:t>
      </w:r>
      <w:r w:rsidR="00081619">
        <w:rPr>
          <w:rFonts w:hint="cs"/>
          <w:rtl/>
        </w:rPr>
        <w:t xml:space="preserve"> </w:t>
      </w:r>
      <w:r w:rsidR="008E470E" w:rsidRPr="008E470E">
        <w:rPr>
          <w:rStyle w:val="libAlaemHeading2Char"/>
          <w:rtl/>
        </w:rPr>
        <w:t>)</w:t>
      </w:r>
      <w:bookmarkEnd w:id="149"/>
      <w:r w:rsidR="008B75A2">
        <w:rPr>
          <w:rtl/>
        </w:rPr>
        <w:t xml:space="preserve"> </w:t>
      </w:r>
    </w:p>
    <w:p w:rsidR="00C23427" w:rsidRDefault="00D268C7" w:rsidP="00081619">
      <w:pPr>
        <w:pStyle w:val="libNormal"/>
        <w:rPr>
          <w:rtl/>
        </w:rPr>
      </w:pPr>
      <w:r>
        <w:rPr>
          <w:rtl/>
        </w:rPr>
        <w:t>5990 / 1 -</w:t>
      </w:r>
      <w:r w:rsidR="008B75A2">
        <w:rPr>
          <w:rtl/>
        </w:rPr>
        <w:t xml:space="preserve"> كتاب درست بن ابي منصور: عن اسحاق بن عمار، قال: قلت ل</w:t>
      </w:r>
      <w:r w:rsidR="00081619">
        <w:rPr>
          <w:rFonts w:hint="cs"/>
          <w:rtl/>
        </w:rPr>
        <w:t>أ</w:t>
      </w:r>
      <w:r w:rsidR="008B75A2">
        <w:rPr>
          <w:rtl/>
        </w:rPr>
        <w:t xml:space="preserve">بي الحسن </w:t>
      </w:r>
      <w:r w:rsidR="00701A4C" w:rsidRPr="00701A4C">
        <w:rPr>
          <w:rStyle w:val="libAlaemChar"/>
          <w:rtl/>
        </w:rPr>
        <w:t>عليه‌السلام</w:t>
      </w:r>
      <w:r w:rsidR="008B75A2">
        <w:rPr>
          <w:rtl/>
        </w:rPr>
        <w:t>: الدعاء ينفع الميت</w:t>
      </w:r>
      <w:r w:rsidR="002E3B3F">
        <w:rPr>
          <w:rtl/>
        </w:rPr>
        <w:t>؟</w:t>
      </w:r>
      <w:r w:rsidR="008B75A2">
        <w:rPr>
          <w:rtl/>
        </w:rPr>
        <w:t xml:space="preserve"> قال: </w:t>
      </w:r>
      <w:r w:rsidR="004A1D98">
        <w:rPr>
          <w:rtl/>
        </w:rPr>
        <w:t xml:space="preserve">« </w:t>
      </w:r>
      <w:r w:rsidR="008B75A2">
        <w:rPr>
          <w:rtl/>
        </w:rPr>
        <w:t xml:space="preserve">نعم، حتى انه ليكون في ضيق فيوسع عليه، ويكون مسخوطا على فيرضى [ عنه ] </w:t>
      </w:r>
      <w:r w:rsidR="001B3BC4" w:rsidRPr="001B3BC4">
        <w:rPr>
          <w:rStyle w:val="libFootnotenumChar"/>
          <w:rtl/>
        </w:rPr>
        <w:t>(1)</w:t>
      </w:r>
      <w:r w:rsidR="008B75A2">
        <w:rPr>
          <w:rtl/>
        </w:rPr>
        <w:t xml:space="preserve"> قال: قلت: فيعلم من دعا له</w:t>
      </w:r>
      <w:r w:rsidR="002E3B3F">
        <w:rPr>
          <w:rtl/>
        </w:rPr>
        <w:t>؟</w:t>
      </w:r>
      <w:r w:rsidR="008B75A2">
        <w:rPr>
          <w:rtl/>
        </w:rPr>
        <w:t xml:space="preserve"> قال: نعم، قال: قلت: فإن</w:t>
      </w:r>
      <w:r w:rsidR="00081619">
        <w:rPr>
          <w:rFonts w:hint="cs"/>
          <w:rtl/>
        </w:rPr>
        <w:t xml:space="preserve"> </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- 24</w:t>
      </w:r>
      <w:r w:rsidR="008B75A2">
        <w:rPr>
          <w:rtl/>
        </w:rPr>
        <w:t xml:space="preserve"> </w:t>
      </w:r>
    </w:p>
    <w:p w:rsidR="005E4EEF" w:rsidRDefault="00033505" w:rsidP="00033505">
      <w:pPr>
        <w:pStyle w:val="libFootnote0"/>
        <w:rPr>
          <w:rtl/>
        </w:rPr>
      </w:pPr>
      <w:r>
        <w:rPr>
          <w:rtl/>
        </w:rPr>
        <w:t xml:space="preserve">1 - </w:t>
      </w:r>
      <w:r w:rsidR="008B75A2">
        <w:rPr>
          <w:rtl/>
        </w:rPr>
        <w:t>الجعفريات ص 229.</w:t>
      </w:r>
    </w:p>
    <w:p w:rsidR="00343606" w:rsidRDefault="00033505" w:rsidP="00033505">
      <w:pPr>
        <w:pStyle w:val="libFootnote"/>
        <w:rPr>
          <w:rtl/>
        </w:rPr>
      </w:pPr>
      <w:r>
        <w:rPr>
          <w:rtl/>
        </w:rPr>
        <w:t>(1)</w:t>
      </w:r>
      <w:r w:rsidR="008B75A2">
        <w:rPr>
          <w:rtl/>
        </w:rPr>
        <w:t xml:space="preserve"> في المصدر: خلالي. </w:t>
      </w:r>
    </w:p>
    <w:p w:rsidR="00033505" w:rsidRDefault="00343606" w:rsidP="00343606">
      <w:pPr>
        <w:pStyle w:val="libFootnoteCenterBold"/>
        <w:rPr>
          <w:rtl/>
        </w:rPr>
      </w:pPr>
      <w:r>
        <w:rPr>
          <w:rtl/>
        </w:rPr>
        <w:t xml:space="preserve"> الباب - 25</w:t>
      </w:r>
      <w:r w:rsidR="008B75A2">
        <w:rPr>
          <w:rtl/>
        </w:rPr>
        <w:t xml:space="preserve"> </w:t>
      </w:r>
    </w:p>
    <w:p w:rsidR="005E4EEF" w:rsidRDefault="00033505" w:rsidP="00033505">
      <w:pPr>
        <w:pStyle w:val="libFootnote0"/>
        <w:rPr>
          <w:rtl/>
        </w:rPr>
      </w:pPr>
      <w:r>
        <w:rPr>
          <w:rtl/>
        </w:rPr>
        <w:t xml:space="preserve">1 - </w:t>
      </w:r>
      <w:r w:rsidR="008B75A2">
        <w:rPr>
          <w:rtl/>
        </w:rPr>
        <w:t>كتاب درست بن أبي منصور ص 168</w:t>
      </w:r>
    </w:p>
    <w:p w:rsidR="008B75A2" w:rsidRDefault="00033505" w:rsidP="00033505">
      <w:pPr>
        <w:pStyle w:val="libFootnote"/>
        <w:rPr>
          <w:rtl/>
        </w:rPr>
      </w:pPr>
      <w:r>
        <w:rPr>
          <w:rtl/>
        </w:rPr>
        <w:t>(1)</w:t>
      </w:r>
      <w:r w:rsidR="008B75A2">
        <w:rPr>
          <w:rtl/>
        </w:rPr>
        <w:t xml:space="preserve"> أثبتناه من المصدر. </w:t>
      </w:r>
    </w:p>
    <w:p w:rsidR="000A5949" w:rsidRDefault="00AD34E1" w:rsidP="00081619">
      <w:pPr>
        <w:pStyle w:val="libNormal0"/>
        <w:rPr>
          <w:rtl/>
        </w:rPr>
      </w:pPr>
      <w:r>
        <w:rPr>
          <w:rtl/>
        </w:rPr>
        <w:br w:type="page"/>
      </w:r>
      <w:r w:rsidR="008B75A2">
        <w:rPr>
          <w:rtl/>
        </w:rPr>
        <w:t>كانا ناصبيين</w:t>
      </w:r>
      <w:r w:rsidR="002E3B3F">
        <w:rPr>
          <w:rtl/>
        </w:rPr>
        <w:t>؟</w:t>
      </w:r>
      <w:r w:rsidR="008B75A2">
        <w:rPr>
          <w:rtl/>
        </w:rPr>
        <w:t xml:space="preserve"> قال: فقال: ينفعهما والله ذاك، يخفف عنهما</w:t>
      </w:r>
      <w:r w:rsidR="004A1D98">
        <w:rPr>
          <w:rtl/>
        </w:rPr>
        <w:t xml:space="preserve"> »</w:t>
      </w:r>
      <w:r w:rsidR="00081619">
        <w:rPr>
          <w:rFonts w:hint="cs"/>
          <w:rtl/>
        </w:rPr>
        <w:t xml:space="preserve">. </w:t>
      </w:r>
    </w:p>
    <w:p w:rsidR="00D268C7" w:rsidRDefault="00EC6118" w:rsidP="00081619">
      <w:pPr>
        <w:pStyle w:val="Heading2Center"/>
        <w:rPr>
          <w:rtl/>
        </w:rPr>
      </w:pPr>
      <w:bookmarkStart w:id="150" w:name="_Toc363285390"/>
      <w:r>
        <w:rPr>
          <w:rtl/>
        </w:rPr>
        <w:t xml:space="preserve">26 - </w:t>
      </w:r>
      <w:r w:rsidR="008E470E" w:rsidRPr="008E470E">
        <w:rPr>
          <w:rStyle w:val="libAlaemHeading2Char"/>
          <w:rtl/>
        </w:rPr>
        <w:t>(</w:t>
      </w:r>
      <w:r w:rsidR="000A5949">
        <w:rPr>
          <w:rtl/>
        </w:rPr>
        <w:t xml:space="preserve"> </w:t>
      </w:r>
      <w:r w:rsidR="008B75A2">
        <w:rPr>
          <w:rtl/>
        </w:rPr>
        <w:t>باب استحباب الت</w:t>
      </w:r>
      <w:r w:rsidR="00081619">
        <w:rPr>
          <w:rFonts w:hint="cs"/>
          <w:rtl/>
        </w:rPr>
        <w:t>س</w:t>
      </w:r>
      <w:r w:rsidR="008B75A2">
        <w:rPr>
          <w:rtl/>
        </w:rPr>
        <w:t>بيح</w:t>
      </w:r>
      <w:r w:rsidR="00081619">
        <w:rPr>
          <w:rFonts w:hint="cs"/>
          <w:rtl/>
        </w:rPr>
        <w:t xml:space="preserve"> </w:t>
      </w:r>
      <w:r w:rsidR="008E470E" w:rsidRPr="008E470E">
        <w:rPr>
          <w:rStyle w:val="libAlaemHeading2Char"/>
          <w:rtl/>
        </w:rPr>
        <w:t>)</w:t>
      </w:r>
      <w:bookmarkEnd w:id="150"/>
      <w:r w:rsidR="008B75A2">
        <w:rPr>
          <w:rtl/>
        </w:rPr>
        <w:t xml:space="preserve"> </w:t>
      </w:r>
    </w:p>
    <w:p w:rsidR="00D268C7" w:rsidRDefault="00D268C7" w:rsidP="008B75A2">
      <w:pPr>
        <w:pStyle w:val="libNormal"/>
        <w:rPr>
          <w:rtl/>
        </w:rPr>
      </w:pPr>
      <w:r>
        <w:rPr>
          <w:rtl/>
        </w:rPr>
        <w:t>5991 / 1 -</w:t>
      </w:r>
      <w:r w:rsidR="008B75A2">
        <w:rPr>
          <w:rtl/>
        </w:rPr>
        <w:t xml:space="preserve"> الصدوق في التوحيد ومعاني الاخبار: عن </w:t>
      </w:r>
      <w:r w:rsidR="000574E8">
        <w:rPr>
          <w:rtl/>
        </w:rPr>
        <w:t>عبدالله</w:t>
      </w:r>
      <w:r w:rsidR="008B75A2">
        <w:rPr>
          <w:rtl/>
        </w:rPr>
        <w:t xml:space="preserve"> بن محمد بن عبد الوهاب، عن احمد بن محمد بن </w:t>
      </w:r>
      <w:r w:rsidR="000574E8">
        <w:rPr>
          <w:rtl/>
        </w:rPr>
        <w:t>عبدالله</w:t>
      </w:r>
      <w:r w:rsidR="008B75A2">
        <w:rPr>
          <w:rtl/>
        </w:rPr>
        <w:t xml:space="preserve"> بن حمزة، عن عبيد الله بن يحيى، عن علي بن الحسن المعافى، عن </w:t>
      </w:r>
      <w:r w:rsidR="000574E8">
        <w:rPr>
          <w:rtl/>
        </w:rPr>
        <w:t>عبدالله</w:t>
      </w:r>
      <w:r w:rsidR="008B75A2">
        <w:rPr>
          <w:rtl/>
        </w:rPr>
        <w:t xml:space="preserve"> بن يزيد، عن يحيى بن عقبة، عن محمد بن حجار، عن يزيد بن الاصم، قال: سأل رجل عمر بن الخطاب فقال: يا </w:t>
      </w:r>
      <w:r w:rsidR="0063580D">
        <w:rPr>
          <w:rtl/>
        </w:rPr>
        <w:t>أميرالمؤمنين</w:t>
      </w:r>
      <w:r w:rsidR="008B75A2">
        <w:rPr>
          <w:rtl/>
        </w:rPr>
        <w:t>، ما تفسير سبحان اله</w:t>
      </w:r>
      <w:r w:rsidR="002E3B3F">
        <w:rPr>
          <w:rtl/>
        </w:rPr>
        <w:t>؟</w:t>
      </w:r>
      <w:r w:rsidR="008B75A2">
        <w:rPr>
          <w:rtl/>
        </w:rPr>
        <w:t xml:space="preserve"> قال: ان في هذا الحائط رجلا، كان إذا سئل انبأ، وإذا سكت ابتدئ </w:t>
      </w:r>
      <w:r w:rsidR="001B3BC4" w:rsidRPr="001B3BC4">
        <w:rPr>
          <w:rStyle w:val="libFootnotenumChar"/>
          <w:rtl/>
        </w:rPr>
        <w:t>(1)</w:t>
      </w:r>
      <w:r w:rsidR="008B75A2">
        <w:rPr>
          <w:rtl/>
        </w:rPr>
        <w:t xml:space="preserve">، فدخل الرجل، فإذا هو علي بن ابي طالب </w:t>
      </w:r>
      <w:r w:rsidR="00701A4C" w:rsidRPr="00701A4C">
        <w:rPr>
          <w:rStyle w:val="libAlaemChar"/>
          <w:rtl/>
        </w:rPr>
        <w:t>عليه‌السلام</w:t>
      </w:r>
      <w:r w:rsidR="008B75A2">
        <w:rPr>
          <w:rtl/>
        </w:rPr>
        <w:t>، فقال: يا ابا الحسن، ما تفسير سبحان الله</w:t>
      </w:r>
      <w:r w:rsidR="002E3B3F">
        <w:rPr>
          <w:rtl/>
        </w:rPr>
        <w:t>؟</w:t>
      </w:r>
      <w:r w:rsidR="008B75A2">
        <w:rPr>
          <w:rtl/>
        </w:rPr>
        <w:t xml:space="preserve"> قال: </w:t>
      </w:r>
      <w:r w:rsidR="004A1D98">
        <w:rPr>
          <w:rtl/>
        </w:rPr>
        <w:t xml:space="preserve">« </w:t>
      </w:r>
      <w:r w:rsidR="008B75A2">
        <w:rPr>
          <w:rtl/>
        </w:rPr>
        <w:t>هو تعظيم جلال الله عز</w:t>
      </w:r>
      <w:r w:rsidR="00081619">
        <w:rPr>
          <w:rFonts w:hint="cs"/>
          <w:rtl/>
        </w:rPr>
        <w:t>ّ</w:t>
      </w:r>
      <w:r w:rsidR="008B75A2">
        <w:rPr>
          <w:rtl/>
        </w:rPr>
        <w:t>وجل</w:t>
      </w:r>
      <w:r w:rsidR="00081619">
        <w:rPr>
          <w:rFonts w:hint="cs"/>
          <w:rtl/>
        </w:rPr>
        <w:t>ّ</w:t>
      </w:r>
      <w:r w:rsidR="008B75A2">
        <w:rPr>
          <w:rtl/>
        </w:rPr>
        <w:t xml:space="preserve">، وتنزيهه عما قال فيه كل مشرك، فإذا قاله </w:t>
      </w:r>
      <w:r w:rsidR="001B3BC4" w:rsidRPr="001B3BC4">
        <w:rPr>
          <w:rStyle w:val="libFootnotenumChar"/>
          <w:rtl/>
        </w:rPr>
        <w:t>(2)</w:t>
      </w:r>
      <w:r w:rsidR="008B75A2">
        <w:rPr>
          <w:rtl/>
        </w:rPr>
        <w:t xml:space="preserve"> العبد، صل</w:t>
      </w:r>
      <w:r w:rsidR="00081619">
        <w:rPr>
          <w:rFonts w:hint="cs"/>
          <w:rtl/>
        </w:rPr>
        <w:t>ّ</w:t>
      </w:r>
      <w:r w:rsidR="008B75A2">
        <w:rPr>
          <w:rtl/>
        </w:rPr>
        <w:t>ى عليه كل ملك</w:t>
      </w:r>
      <w:r w:rsidR="004A1D98">
        <w:rPr>
          <w:rtl/>
        </w:rPr>
        <w:t xml:space="preserve"> »</w:t>
      </w:r>
      <w:r w:rsidR="00081619">
        <w:rPr>
          <w:rFonts w:hint="cs"/>
          <w:rtl/>
        </w:rPr>
        <w:t>.</w:t>
      </w:r>
      <w:r w:rsidR="008B75A2">
        <w:rPr>
          <w:rtl/>
        </w:rPr>
        <w:t xml:space="preserve"> </w:t>
      </w:r>
    </w:p>
    <w:p w:rsidR="00C23427" w:rsidRDefault="00D268C7" w:rsidP="008B75A2">
      <w:pPr>
        <w:pStyle w:val="libNormal"/>
        <w:rPr>
          <w:rtl/>
        </w:rPr>
      </w:pPr>
      <w:r>
        <w:rPr>
          <w:rtl/>
        </w:rPr>
        <w:t>5992 / 2 -</w:t>
      </w:r>
      <w:r w:rsidR="008B75A2">
        <w:rPr>
          <w:rtl/>
        </w:rPr>
        <w:t xml:space="preserve"> السيد علي بن طاووس في فلاح السائل: عن الربيع بن محمد المسلمي، في كتاب اصله، باسناده إلى محمد بن طلحة،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من قال: سبحان الله وبحمده، سبحان الله العظيم، من غير عجب، محا الله عنه الف سيئة، واثبت له الف حسنة، وكتب له الف شفاعة، ورفع له الف درجة، وخلق</w:t>
      </w:r>
      <w:r w:rsidR="00081619">
        <w:rPr>
          <w:rFonts w:hint="cs"/>
          <w:rtl/>
        </w:rPr>
        <w:t xml:space="preserve"> </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- 26</w:t>
      </w:r>
      <w:r w:rsidR="008B75A2">
        <w:rPr>
          <w:rtl/>
        </w:rPr>
        <w:t xml:space="preserve"> </w:t>
      </w:r>
    </w:p>
    <w:p w:rsidR="005E4EEF" w:rsidRDefault="00033505" w:rsidP="00033505">
      <w:pPr>
        <w:pStyle w:val="libFootnote0"/>
        <w:rPr>
          <w:rtl/>
        </w:rPr>
      </w:pPr>
      <w:r>
        <w:rPr>
          <w:rtl/>
        </w:rPr>
        <w:t xml:space="preserve">1 - </w:t>
      </w:r>
      <w:r w:rsidR="008B75A2">
        <w:rPr>
          <w:rtl/>
        </w:rPr>
        <w:t>التوحيد ص 311 ح 1، معاني الاخبار ص 9 ح 3، وعنهما في البحار ج 93. ص 177 ج 3.</w:t>
      </w:r>
    </w:p>
    <w:p w:rsidR="005E4EEF" w:rsidRDefault="00033505" w:rsidP="00033505">
      <w:pPr>
        <w:pStyle w:val="libFootnote"/>
        <w:rPr>
          <w:rtl/>
        </w:rPr>
      </w:pPr>
      <w:r>
        <w:rPr>
          <w:rtl/>
        </w:rPr>
        <w:t>(1)</w:t>
      </w:r>
      <w:r w:rsidR="008B75A2">
        <w:rPr>
          <w:rtl/>
        </w:rPr>
        <w:t xml:space="preserve"> في المصدر ين والبحار: ابتدأ.</w:t>
      </w:r>
    </w:p>
    <w:p w:rsidR="00033505" w:rsidRDefault="00033505" w:rsidP="00033505">
      <w:pPr>
        <w:pStyle w:val="libFootnote"/>
        <w:rPr>
          <w:rtl/>
        </w:rPr>
      </w:pPr>
      <w:r>
        <w:rPr>
          <w:rtl/>
        </w:rPr>
        <w:t>(2)</w:t>
      </w:r>
      <w:r w:rsidR="008B75A2">
        <w:rPr>
          <w:rtl/>
        </w:rPr>
        <w:t xml:space="preserve"> في التوحيد: فالها. </w:t>
      </w:r>
    </w:p>
    <w:p w:rsidR="008B75A2" w:rsidRDefault="00033505" w:rsidP="00033505">
      <w:pPr>
        <w:pStyle w:val="libFootnote0"/>
        <w:rPr>
          <w:rtl/>
        </w:rPr>
      </w:pPr>
      <w:r>
        <w:rPr>
          <w:rtl/>
        </w:rPr>
        <w:t xml:space="preserve">2 - </w:t>
      </w:r>
      <w:r w:rsidR="008B75A2">
        <w:rPr>
          <w:rtl/>
        </w:rPr>
        <w:t xml:space="preserve">فلاح السائل ص 224. </w:t>
      </w:r>
    </w:p>
    <w:p w:rsidR="00D268C7" w:rsidRDefault="00AD34E1" w:rsidP="00081619">
      <w:pPr>
        <w:pStyle w:val="libNormal0"/>
        <w:rPr>
          <w:rtl/>
        </w:rPr>
      </w:pPr>
      <w:r>
        <w:rPr>
          <w:rtl/>
        </w:rPr>
        <w:br w:type="page"/>
      </w:r>
      <w:r w:rsidR="008B75A2">
        <w:rPr>
          <w:rtl/>
        </w:rPr>
        <w:t>الله من تلك الكلمة طائرا ابيض، يطير ويقول: سبحان الله وبحمده، سبحان الله العظيم، إلى يوم القيامة، وتكتب لقائلها</w:t>
      </w:r>
      <w:r w:rsidR="004A1D98">
        <w:rPr>
          <w:rtl/>
        </w:rPr>
        <w:t xml:space="preserve"> »</w:t>
      </w:r>
      <w:r w:rsidR="00081619">
        <w:rPr>
          <w:rFonts w:hint="cs"/>
          <w:rtl/>
        </w:rPr>
        <w:t>.</w:t>
      </w:r>
      <w:r w:rsidR="008B75A2">
        <w:rPr>
          <w:rtl/>
        </w:rPr>
        <w:t xml:space="preserve"> </w:t>
      </w:r>
    </w:p>
    <w:p w:rsidR="00D268C7" w:rsidRDefault="00D268C7" w:rsidP="008B75A2">
      <w:pPr>
        <w:pStyle w:val="libNormal"/>
        <w:rPr>
          <w:rtl/>
        </w:rPr>
      </w:pPr>
      <w:r>
        <w:rPr>
          <w:rtl/>
        </w:rPr>
        <w:t>5993 / 3 -</w:t>
      </w:r>
      <w:r w:rsidR="008B75A2">
        <w:rPr>
          <w:rtl/>
        </w:rPr>
        <w:t xml:space="preserve"> محمد بن ادريس في السرائر: عن محمد بن علي بن محبوب، عن احمد، عن محمد بن ابي عمير، عن هشام بن الحكم، قال: 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ما من كلمة اخف على اللسان، ولا ابلغ، من سبحان الله</w:t>
      </w:r>
      <w:r w:rsidR="004A1D98">
        <w:rPr>
          <w:rtl/>
        </w:rPr>
        <w:t xml:space="preserve"> »</w:t>
      </w:r>
      <w:r w:rsidR="00081619">
        <w:rPr>
          <w:rFonts w:hint="cs"/>
          <w:rtl/>
        </w:rPr>
        <w:t>.</w:t>
      </w:r>
      <w:r w:rsidR="008B75A2">
        <w:rPr>
          <w:rtl/>
        </w:rPr>
        <w:t xml:space="preserve"> </w:t>
      </w:r>
    </w:p>
    <w:p w:rsidR="00081619" w:rsidRDefault="00D268C7" w:rsidP="008B75A2">
      <w:pPr>
        <w:pStyle w:val="libNormal"/>
        <w:rPr>
          <w:rtl/>
        </w:rPr>
      </w:pPr>
      <w:r>
        <w:rPr>
          <w:rtl/>
        </w:rPr>
        <w:t>5994 / 4 -</w:t>
      </w:r>
      <w:r w:rsidR="008B75A2">
        <w:rPr>
          <w:rtl/>
        </w:rPr>
        <w:t xml:space="preserve"> احمد بن محمد بن فهد في عدة الداعي: روي ان سليمان بن داود، كان معسكره مائة فرسخ في مائة فرسخ، وقد نسجت الجن له بساطا من ذهب وابريسم، فرسخان في فرسخ، فكان يوضع منبره في وسطه، وهو من ذهب، فيقعد عليه وحوله ستمائة الف كرسي من ذهب وفضة، فيقعد الانبياء على كراسي الذهب، والعلماء على كراسي الفضة، وحولهم الناس، وحول الناس الجن والشياطين، وتظلله الطير باجنحتها، وكان يأمر الريح العاصف بسيره </w:t>
      </w:r>
      <w:r w:rsidR="001B3BC4" w:rsidRPr="001B3BC4">
        <w:rPr>
          <w:rStyle w:val="libFootnotenumChar"/>
          <w:rtl/>
        </w:rPr>
        <w:t>(1)</w:t>
      </w:r>
      <w:r w:rsidR="008B75A2">
        <w:rPr>
          <w:rtl/>
        </w:rPr>
        <w:t xml:space="preserve">، والرخاء بحمله </w:t>
      </w:r>
      <w:r w:rsidR="001B3BC4" w:rsidRPr="001B3BC4">
        <w:rPr>
          <w:rStyle w:val="libFootnotenumChar"/>
          <w:rtl/>
        </w:rPr>
        <w:t>(2)</w:t>
      </w:r>
      <w:r w:rsidR="008B75A2">
        <w:rPr>
          <w:rtl/>
        </w:rPr>
        <w:t>، فيحكى انه مر</w:t>
      </w:r>
      <w:r w:rsidR="00081619">
        <w:rPr>
          <w:rFonts w:hint="cs"/>
          <w:rtl/>
        </w:rPr>
        <w:t>ّ</w:t>
      </w:r>
      <w:r w:rsidR="008B75A2">
        <w:rPr>
          <w:rtl/>
        </w:rPr>
        <w:t xml:space="preserve"> بحراث، فقال: لقد اوتي ابن داود ملكا عظيما، فالقاه الريح في أذنه، فنزل ومشى إلى الحراث، وقال: إنما مشيت إليك، لئلا تتمنى ما لا تقدر عليه، ثم قال: لتسبيحه واحدة يقبلها الله، خير مما اوتى آل داود</w:t>
      </w:r>
      <w:r w:rsidR="00081619">
        <w:rPr>
          <w:rFonts w:hint="cs"/>
          <w:rtl/>
        </w:rPr>
        <w:t>.</w:t>
      </w:r>
      <w:r w:rsidR="008B75A2">
        <w:rPr>
          <w:rtl/>
        </w:rPr>
        <w:t xml:space="preserve"> </w:t>
      </w:r>
    </w:p>
    <w:p w:rsidR="00C23427" w:rsidRDefault="008B75A2" w:rsidP="008B75A2">
      <w:pPr>
        <w:pStyle w:val="libNormal"/>
        <w:rPr>
          <w:rtl/>
        </w:rPr>
      </w:pPr>
      <w:r>
        <w:rPr>
          <w:rtl/>
        </w:rPr>
        <w:t xml:space="preserve">وفي حديث آخر: </w:t>
      </w:r>
      <w:r w:rsidR="004A1D98">
        <w:rPr>
          <w:rtl/>
        </w:rPr>
        <w:t xml:space="preserve">« </w:t>
      </w:r>
      <w:r>
        <w:rPr>
          <w:rtl/>
        </w:rPr>
        <w:t>لان ثواب التسبيحة يبقى، وملك سليمان يفنى</w:t>
      </w:r>
      <w:r w:rsidR="004A1D98">
        <w:rPr>
          <w:rtl/>
        </w:rPr>
        <w:t xml:space="preserve"> »</w:t>
      </w:r>
      <w:r w:rsidR="00081619">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3 - </w:t>
      </w:r>
      <w:r w:rsidR="008B75A2">
        <w:rPr>
          <w:rtl/>
        </w:rPr>
        <w:t xml:space="preserve">السرائر ص 482، وعنه في البحار ج 93 ص 183 ح 23. </w:t>
      </w:r>
    </w:p>
    <w:p w:rsidR="005E4EEF" w:rsidRDefault="00033505" w:rsidP="00033505">
      <w:pPr>
        <w:pStyle w:val="libFootnote0"/>
        <w:rPr>
          <w:rtl/>
        </w:rPr>
      </w:pPr>
      <w:r>
        <w:rPr>
          <w:rtl/>
        </w:rPr>
        <w:t xml:space="preserve">4 - </w:t>
      </w:r>
      <w:r w:rsidR="008B75A2">
        <w:rPr>
          <w:rtl/>
        </w:rPr>
        <w:t>عدة الداعي ص 246، وعنه في البحار ج 93 ص 184 ح 26.</w:t>
      </w:r>
    </w:p>
    <w:p w:rsidR="005E4EEF" w:rsidRDefault="00033505" w:rsidP="00033505">
      <w:pPr>
        <w:pStyle w:val="libFootnote"/>
        <w:rPr>
          <w:rtl/>
        </w:rPr>
      </w:pPr>
      <w:r>
        <w:rPr>
          <w:rtl/>
        </w:rPr>
        <w:t>(1)</w:t>
      </w:r>
      <w:r w:rsidR="008B75A2">
        <w:rPr>
          <w:rtl/>
        </w:rPr>
        <w:t xml:space="preserve"> في المصدر والبحار: يسيره.</w:t>
      </w:r>
    </w:p>
    <w:p w:rsidR="005E4EEF" w:rsidRDefault="00033505" w:rsidP="00033505">
      <w:pPr>
        <w:pStyle w:val="libFootnote"/>
        <w:rPr>
          <w:rtl/>
        </w:rPr>
      </w:pPr>
      <w:r>
        <w:rPr>
          <w:rtl/>
        </w:rPr>
        <w:t>(2)</w:t>
      </w:r>
      <w:r w:rsidR="008B75A2">
        <w:rPr>
          <w:rtl/>
        </w:rPr>
        <w:t xml:space="preserve"> وفيهما: يحمله. </w:t>
      </w:r>
    </w:p>
    <w:p w:rsidR="00D268C7" w:rsidRDefault="00C2558F" w:rsidP="00081619">
      <w:pPr>
        <w:pStyle w:val="libNormal"/>
        <w:rPr>
          <w:rtl/>
        </w:rPr>
      </w:pPr>
      <w:r>
        <w:rPr>
          <w:rtl/>
        </w:rPr>
        <w:br w:type="page"/>
      </w:r>
      <w:r w:rsidR="00D268C7">
        <w:rPr>
          <w:rtl/>
        </w:rPr>
        <w:t>5995 / 5 -</w:t>
      </w:r>
      <w:r w:rsidR="008B75A2">
        <w:rPr>
          <w:rtl/>
        </w:rPr>
        <w:t xml:space="preserve"> ابن ابي جمهور في درر الل</w:t>
      </w:r>
      <w:r w:rsidR="00081619">
        <w:rPr>
          <w:rFonts w:hint="cs"/>
          <w:rtl/>
        </w:rPr>
        <w:t>آ</w:t>
      </w:r>
      <w:r w:rsidR="008B75A2">
        <w:rPr>
          <w:rtl/>
        </w:rPr>
        <w:t xml:space="preserve">لي: عن جابر بن </w:t>
      </w:r>
      <w:r w:rsidR="000574E8">
        <w:rPr>
          <w:rtl/>
        </w:rPr>
        <w:t>عبدالله</w:t>
      </w:r>
      <w:r w:rsidR="008B75A2">
        <w:rPr>
          <w:rtl/>
        </w:rPr>
        <w:t xml:space="preserve"> الانصاري،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الا اخبركم بشئ امر به نوح </w:t>
      </w:r>
      <w:r w:rsidR="00701A4C" w:rsidRPr="00701A4C">
        <w:rPr>
          <w:rStyle w:val="libAlaemChar"/>
          <w:rtl/>
        </w:rPr>
        <w:t>عليه‌السلام</w:t>
      </w:r>
      <w:r w:rsidR="008B75A2">
        <w:rPr>
          <w:rtl/>
        </w:rPr>
        <w:t xml:space="preserve"> ابنه</w:t>
      </w:r>
      <w:r w:rsidR="002E3B3F">
        <w:rPr>
          <w:rtl/>
        </w:rPr>
        <w:t>؟</w:t>
      </w:r>
      <w:r w:rsidR="008B75A2">
        <w:rPr>
          <w:rtl/>
        </w:rPr>
        <w:t xml:space="preserve"> ان نوحا قال لابنه: يا بني آمرك بأمرين، وانهاك عن امرين: آمرك ان تقول: لا اله الا الله وحده لا شريك له، فان السماء والارض لو جعلتا في كفة وز</w:t>
      </w:r>
      <w:r w:rsidR="00081619">
        <w:rPr>
          <w:rFonts w:hint="cs"/>
          <w:rtl/>
        </w:rPr>
        <w:t>َ</w:t>
      </w:r>
      <w:r w:rsidR="008B75A2">
        <w:rPr>
          <w:rtl/>
        </w:rPr>
        <w:t>ن</w:t>
      </w:r>
      <w:r w:rsidR="00081619">
        <w:rPr>
          <w:rFonts w:hint="cs"/>
          <w:rtl/>
        </w:rPr>
        <w:t>َ</w:t>
      </w:r>
      <w:r w:rsidR="008B75A2">
        <w:rPr>
          <w:rtl/>
        </w:rPr>
        <w:t>ت</w:t>
      </w:r>
      <w:r w:rsidR="00081619">
        <w:rPr>
          <w:rFonts w:hint="cs"/>
          <w:rtl/>
        </w:rPr>
        <w:t>ْ</w:t>
      </w:r>
      <w:r w:rsidR="008B75A2">
        <w:rPr>
          <w:rtl/>
        </w:rPr>
        <w:t>ه</w:t>
      </w:r>
      <w:r w:rsidR="00081619">
        <w:rPr>
          <w:rFonts w:hint="cs"/>
          <w:rtl/>
        </w:rPr>
        <w:t>ُ</w:t>
      </w:r>
      <w:r w:rsidR="008B75A2">
        <w:rPr>
          <w:rtl/>
        </w:rPr>
        <w:t xml:space="preserve">ما، ولو جعلتا في حلقة </w:t>
      </w:r>
      <w:r w:rsidR="001B3BC4" w:rsidRPr="001B3BC4">
        <w:rPr>
          <w:rStyle w:val="libFootnotenumChar"/>
          <w:rtl/>
        </w:rPr>
        <w:t>(1)</w:t>
      </w:r>
      <w:r w:rsidR="008B75A2">
        <w:rPr>
          <w:rtl/>
        </w:rPr>
        <w:t xml:space="preserve">، قصمتها </w:t>
      </w:r>
      <w:r w:rsidR="001B3BC4" w:rsidRPr="001B3BC4">
        <w:rPr>
          <w:rStyle w:val="libFootnotenumChar"/>
          <w:rtl/>
        </w:rPr>
        <w:t>(2)</w:t>
      </w:r>
      <w:r w:rsidR="008B75A2">
        <w:rPr>
          <w:rtl/>
        </w:rPr>
        <w:t>، وآمرك أن تقول: سبحان الله وبحمده، فانها صلاة الخلق، وتسبيح الخلق، وبها يرزق الخلق</w:t>
      </w:r>
      <w:r w:rsidR="004A1D98">
        <w:rPr>
          <w:rtl/>
        </w:rPr>
        <w:t xml:space="preserve"> »</w:t>
      </w:r>
      <w:r w:rsidR="00081619">
        <w:rPr>
          <w:rFonts w:hint="cs"/>
          <w:rtl/>
        </w:rPr>
        <w:t xml:space="preserve"> </w:t>
      </w:r>
      <w:r w:rsidR="008B75A2">
        <w:rPr>
          <w:rtl/>
        </w:rPr>
        <w:t xml:space="preserve">... الخبر. </w:t>
      </w:r>
    </w:p>
    <w:p w:rsidR="000A5949" w:rsidRDefault="00D268C7" w:rsidP="008B75A2">
      <w:pPr>
        <w:pStyle w:val="libNormal"/>
        <w:rPr>
          <w:rtl/>
        </w:rPr>
      </w:pPr>
      <w:r>
        <w:rPr>
          <w:rtl/>
        </w:rPr>
        <w:t>5996 / 6 -</w:t>
      </w:r>
      <w:r w:rsidR="008B75A2">
        <w:rPr>
          <w:rtl/>
        </w:rPr>
        <w:t xml:space="preserve"> وعن رسول الله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من قرأ سبحان الله وبحمده، في كل يوم مائة مرة، حطت خطاياه، وان كانت مثل زبد البحر</w:t>
      </w:r>
      <w:r w:rsidR="004A1D98">
        <w:rPr>
          <w:rtl/>
        </w:rPr>
        <w:t xml:space="preserve"> »</w:t>
      </w:r>
      <w:r w:rsidR="00081619">
        <w:rPr>
          <w:rFonts w:hint="cs"/>
          <w:rtl/>
        </w:rPr>
        <w:t xml:space="preserve">. </w:t>
      </w:r>
    </w:p>
    <w:p w:rsidR="00D268C7" w:rsidRDefault="00EC6118" w:rsidP="00EC6118">
      <w:pPr>
        <w:pStyle w:val="Heading2Center"/>
        <w:rPr>
          <w:rtl/>
        </w:rPr>
      </w:pPr>
      <w:bookmarkStart w:id="151" w:name="_Toc363285391"/>
      <w:r>
        <w:rPr>
          <w:rtl/>
        </w:rPr>
        <w:t xml:space="preserve">27 - </w:t>
      </w:r>
      <w:r w:rsidR="008E470E" w:rsidRPr="008E470E">
        <w:rPr>
          <w:rStyle w:val="libAlaemHeading2Char"/>
          <w:rtl/>
        </w:rPr>
        <w:t>(</w:t>
      </w:r>
      <w:r w:rsidR="000A5949">
        <w:rPr>
          <w:rtl/>
        </w:rPr>
        <w:t xml:space="preserve"> </w:t>
      </w:r>
      <w:r w:rsidR="008B75A2">
        <w:rPr>
          <w:rtl/>
        </w:rPr>
        <w:t>باب استحباب التكبير والتسبيح والتهليل، مائة مرة كل يوم</w:t>
      </w:r>
      <w:r w:rsidR="00081619">
        <w:rPr>
          <w:rFonts w:hint="cs"/>
          <w:rtl/>
        </w:rPr>
        <w:t xml:space="preserve"> </w:t>
      </w:r>
      <w:r w:rsidR="008E470E" w:rsidRPr="008E470E">
        <w:rPr>
          <w:rStyle w:val="libAlaemHeading2Char"/>
          <w:rtl/>
        </w:rPr>
        <w:t>)</w:t>
      </w:r>
      <w:bookmarkEnd w:id="151"/>
      <w:r w:rsidR="008B75A2">
        <w:rPr>
          <w:rtl/>
        </w:rPr>
        <w:t xml:space="preserve"> </w:t>
      </w:r>
    </w:p>
    <w:p w:rsidR="00C23427" w:rsidRDefault="00D268C7" w:rsidP="00081619">
      <w:pPr>
        <w:pStyle w:val="libNormal"/>
        <w:rPr>
          <w:rtl/>
        </w:rPr>
      </w:pPr>
      <w:r>
        <w:rPr>
          <w:rtl/>
        </w:rPr>
        <w:t>5997 / 1 -</w:t>
      </w:r>
      <w:r w:rsidR="008B75A2">
        <w:rPr>
          <w:rtl/>
        </w:rPr>
        <w:t xml:space="preserve"> ابن ابي جمهور في درر الل</w:t>
      </w:r>
      <w:r w:rsidR="00081619">
        <w:rPr>
          <w:rFonts w:hint="cs"/>
          <w:rtl/>
        </w:rPr>
        <w:t>آ</w:t>
      </w:r>
      <w:r w:rsidR="008B75A2">
        <w:rPr>
          <w:rtl/>
        </w:rPr>
        <w:t xml:space="preserve">لي: عن ام هانئ، انها قالت لرسول الله </w:t>
      </w:r>
      <w:r w:rsidR="00701A4C" w:rsidRPr="00701A4C">
        <w:rPr>
          <w:rStyle w:val="libAlaemChar"/>
          <w:rtl/>
        </w:rPr>
        <w:t>صلى‌الله‌عليه‌وآله</w:t>
      </w:r>
      <w:r w:rsidR="00FF6072">
        <w:rPr>
          <w:rtl/>
        </w:rPr>
        <w:t>،</w:t>
      </w:r>
      <w:r w:rsidR="008B75A2">
        <w:rPr>
          <w:rtl/>
        </w:rPr>
        <w:t xml:space="preserve"> اني امرأة قد كبرت وضعفت، فعلمني عملا ابلغ به، فقال: </w:t>
      </w:r>
      <w:r w:rsidR="004A1D98">
        <w:rPr>
          <w:rtl/>
        </w:rPr>
        <w:t xml:space="preserve">« </w:t>
      </w:r>
      <w:r w:rsidR="008B75A2">
        <w:rPr>
          <w:rtl/>
        </w:rPr>
        <w:t>يا ام هانئ، انك ان كب</w:t>
      </w:r>
      <w:r w:rsidR="00081619">
        <w:rPr>
          <w:rFonts w:hint="cs"/>
          <w:rtl/>
        </w:rPr>
        <w:t>ّ</w:t>
      </w:r>
      <w:r w:rsidR="008B75A2">
        <w:rPr>
          <w:rtl/>
        </w:rPr>
        <w:t>رت الله مائة، كان خيرا</w:t>
      </w:r>
      <w:r w:rsidR="00081619">
        <w:rPr>
          <w:rFonts w:hint="cs"/>
          <w:rtl/>
        </w:rPr>
        <w:t>ً</w:t>
      </w:r>
      <w:r w:rsidR="008B75A2">
        <w:rPr>
          <w:rtl/>
        </w:rPr>
        <w:t xml:space="preserve"> لك من مائة بدنة مجللة </w:t>
      </w:r>
      <w:r w:rsidR="001B3BC4" w:rsidRPr="001B3BC4">
        <w:rPr>
          <w:rStyle w:val="libFootnotenumChar"/>
          <w:rtl/>
        </w:rPr>
        <w:t>(1)</w:t>
      </w:r>
      <w:r w:rsidR="008B75A2">
        <w:rPr>
          <w:rtl/>
        </w:rPr>
        <w:t xml:space="preserve"> متقبلة، وإنك إن سبحت الله مائة،</w:t>
      </w:r>
      <w:r w:rsidR="00081619">
        <w:rPr>
          <w:rFonts w:hint="cs"/>
          <w:rtl/>
        </w:rPr>
        <w:t xml:space="preserve"> </w:t>
      </w:r>
    </w:p>
    <w:p w:rsidR="00033505" w:rsidRDefault="008E470E" w:rsidP="0087198D">
      <w:pPr>
        <w:pStyle w:val="libLine"/>
        <w:rPr>
          <w:rtl/>
        </w:rPr>
      </w:pPr>
      <w:r>
        <w:rPr>
          <w:rtl/>
        </w:rPr>
        <w:t>____________________________</w:t>
      </w:r>
    </w:p>
    <w:p w:rsidR="005E4EEF" w:rsidRDefault="00033505" w:rsidP="00081619">
      <w:pPr>
        <w:pStyle w:val="libFootnote0"/>
        <w:rPr>
          <w:rtl/>
        </w:rPr>
      </w:pPr>
      <w:r>
        <w:rPr>
          <w:rtl/>
        </w:rPr>
        <w:t xml:space="preserve">5 - </w:t>
      </w:r>
      <w:r w:rsidR="008B75A2">
        <w:rPr>
          <w:rtl/>
        </w:rPr>
        <w:t>درر الل</w:t>
      </w:r>
      <w:r w:rsidR="00081619">
        <w:rPr>
          <w:rFonts w:hint="cs"/>
          <w:rtl/>
        </w:rPr>
        <w:t>آ</w:t>
      </w:r>
      <w:r w:rsidR="008B75A2">
        <w:rPr>
          <w:rtl/>
        </w:rPr>
        <w:t>لي ج 1 ص 36.</w:t>
      </w:r>
    </w:p>
    <w:p w:rsidR="005E4EEF" w:rsidRDefault="00033505" w:rsidP="00033505">
      <w:pPr>
        <w:pStyle w:val="libFootnote"/>
        <w:rPr>
          <w:rtl/>
        </w:rPr>
      </w:pPr>
      <w:r>
        <w:rPr>
          <w:rtl/>
        </w:rPr>
        <w:t>(1)</w:t>
      </w:r>
      <w:r w:rsidR="008B75A2">
        <w:rPr>
          <w:rtl/>
        </w:rPr>
        <w:t xml:space="preserve"> في المصدر: خلقه.</w:t>
      </w:r>
    </w:p>
    <w:p w:rsidR="00343606" w:rsidRDefault="00033505" w:rsidP="00033505">
      <w:pPr>
        <w:pStyle w:val="libFootnote"/>
        <w:rPr>
          <w:rtl/>
        </w:rPr>
      </w:pPr>
      <w:r>
        <w:rPr>
          <w:rtl/>
        </w:rPr>
        <w:t>(2)</w:t>
      </w:r>
      <w:r w:rsidR="008B75A2">
        <w:rPr>
          <w:rtl/>
        </w:rPr>
        <w:t xml:space="preserve"> قصمت الشئ: كسرته (مجمع البحرين ج 6 ص 139). </w:t>
      </w:r>
    </w:p>
    <w:p w:rsidR="00081619" w:rsidRPr="00081619" w:rsidRDefault="00081619" w:rsidP="00081619">
      <w:pPr>
        <w:pStyle w:val="libFootnote0"/>
        <w:rPr>
          <w:rtl/>
        </w:rPr>
      </w:pPr>
      <w:r>
        <w:rPr>
          <w:rFonts w:hint="cs"/>
          <w:rtl/>
        </w:rPr>
        <w:t>6 - درر اللآلي ج 1 ص 36.</w:t>
      </w:r>
    </w:p>
    <w:p w:rsidR="00033505" w:rsidRDefault="00343606" w:rsidP="00343606">
      <w:pPr>
        <w:pStyle w:val="libFootnoteCenterBold"/>
        <w:rPr>
          <w:rtl/>
        </w:rPr>
      </w:pPr>
      <w:r>
        <w:rPr>
          <w:rtl/>
        </w:rPr>
        <w:t xml:space="preserve"> الباب - 27</w:t>
      </w:r>
      <w:r w:rsidR="008B75A2">
        <w:rPr>
          <w:rtl/>
        </w:rPr>
        <w:t xml:space="preserve">. </w:t>
      </w:r>
    </w:p>
    <w:p w:rsidR="005E4EEF" w:rsidRDefault="00033505" w:rsidP="00033505">
      <w:pPr>
        <w:pStyle w:val="libFootnote0"/>
        <w:rPr>
          <w:rtl/>
        </w:rPr>
      </w:pPr>
      <w:r>
        <w:rPr>
          <w:rtl/>
        </w:rPr>
        <w:t xml:space="preserve">1 - </w:t>
      </w:r>
      <w:r w:rsidR="008B75A2">
        <w:rPr>
          <w:rtl/>
        </w:rPr>
        <w:t>درر اللالي ج 1 ص 35.</w:t>
      </w:r>
    </w:p>
    <w:p w:rsidR="008B75A2" w:rsidRDefault="00033505" w:rsidP="00033505">
      <w:pPr>
        <w:pStyle w:val="libFootnote"/>
        <w:rPr>
          <w:rtl/>
        </w:rPr>
      </w:pPr>
      <w:r>
        <w:rPr>
          <w:rtl/>
        </w:rPr>
        <w:t>(1)</w:t>
      </w:r>
      <w:r w:rsidR="008B75A2">
        <w:rPr>
          <w:rtl/>
        </w:rPr>
        <w:t xml:space="preserve"> في المصدر: محللة. </w:t>
      </w:r>
    </w:p>
    <w:p w:rsidR="00D268C7" w:rsidRDefault="00AD34E1" w:rsidP="00081619">
      <w:pPr>
        <w:pStyle w:val="libNormal0"/>
        <w:rPr>
          <w:rtl/>
        </w:rPr>
      </w:pPr>
      <w:r>
        <w:rPr>
          <w:rtl/>
        </w:rPr>
        <w:br w:type="page"/>
      </w:r>
      <w:r w:rsidR="008B75A2">
        <w:rPr>
          <w:rtl/>
        </w:rPr>
        <w:t>كان خيرا لك من مائة رقبة تعتقينها، وانك ان حمدت الله مائة، كان خيرا لك من مائة فرس ملجم تحملين عليها في سبيل الله، وانك ان هللت الله مائة، لم يشبهها عمل، ولم يبق معها ذنب</w:t>
      </w:r>
      <w:r w:rsidR="004A1D98">
        <w:rPr>
          <w:rtl/>
        </w:rPr>
        <w:t xml:space="preserve"> »</w:t>
      </w:r>
      <w:r w:rsidR="00081619">
        <w:rPr>
          <w:rFonts w:hint="cs"/>
          <w:rtl/>
        </w:rPr>
        <w:t>.</w:t>
      </w:r>
      <w:r w:rsidR="008B75A2">
        <w:rPr>
          <w:rtl/>
        </w:rPr>
        <w:t xml:space="preserve"> </w:t>
      </w:r>
    </w:p>
    <w:p w:rsidR="000A5949" w:rsidRDefault="00D268C7" w:rsidP="008B75A2">
      <w:pPr>
        <w:pStyle w:val="libNormal"/>
        <w:rPr>
          <w:rtl/>
        </w:rPr>
      </w:pPr>
      <w:r>
        <w:rPr>
          <w:rtl/>
        </w:rPr>
        <w:t>5998 / 2 -</w:t>
      </w:r>
      <w:r w:rsidR="008B75A2">
        <w:rPr>
          <w:rtl/>
        </w:rPr>
        <w:t xml:space="preserve"> وعن سلمة بن وردان قال: سمعت أنسا يقول: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هلل وكبر وسبح، مائة مرة، فانه خير له من عشر رقاب يعتقها، وسبع بدنات ينحرها</w:t>
      </w:r>
      <w:r w:rsidR="004A1D98">
        <w:rPr>
          <w:rtl/>
        </w:rPr>
        <w:t xml:space="preserve"> »</w:t>
      </w:r>
      <w:r w:rsidR="00081619">
        <w:rPr>
          <w:rFonts w:hint="cs"/>
          <w:rtl/>
        </w:rPr>
        <w:t xml:space="preserve">. </w:t>
      </w:r>
    </w:p>
    <w:p w:rsidR="00D268C7" w:rsidRDefault="00EC6118" w:rsidP="00081619">
      <w:pPr>
        <w:pStyle w:val="Heading2Center"/>
        <w:rPr>
          <w:rtl/>
        </w:rPr>
      </w:pPr>
      <w:bookmarkStart w:id="152" w:name="_Toc363285392"/>
      <w:r>
        <w:rPr>
          <w:rtl/>
        </w:rPr>
        <w:t xml:space="preserve">28 - </w:t>
      </w:r>
      <w:r w:rsidR="008E470E" w:rsidRPr="008E470E">
        <w:rPr>
          <w:rStyle w:val="libAlaemHeading2Char"/>
          <w:rtl/>
        </w:rPr>
        <w:t>(</w:t>
      </w:r>
      <w:r w:rsidR="000A5949">
        <w:rPr>
          <w:rtl/>
        </w:rPr>
        <w:t xml:space="preserve"> </w:t>
      </w:r>
      <w:r w:rsidR="008B75A2">
        <w:rPr>
          <w:rtl/>
        </w:rPr>
        <w:t>باب استحباب الاكثار من التسبيحات ال</w:t>
      </w:r>
      <w:r w:rsidR="00081619">
        <w:rPr>
          <w:rFonts w:hint="cs"/>
          <w:rtl/>
        </w:rPr>
        <w:t>أ</w:t>
      </w:r>
      <w:r w:rsidR="008B75A2">
        <w:rPr>
          <w:rtl/>
        </w:rPr>
        <w:t>ربع، خصوصا في الصباح والسماء</w:t>
      </w:r>
      <w:r w:rsidR="00081619">
        <w:rPr>
          <w:rFonts w:hint="cs"/>
          <w:rtl/>
        </w:rPr>
        <w:t xml:space="preserve"> </w:t>
      </w:r>
      <w:r w:rsidR="008E470E" w:rsidRPr="008E470E">
        <w:rPr>
          <w:rStyle w:val="libAlaemHeading2Char"/>
          <w:rtl/>
        </w:rPr>
        <w:t>)</w:t>
      </w:r>
      <w:bookmarkEnd w:id="152"/>
      <w:r w:rsidR="008B75A2">
        <w:rPr>
          <w:rtl/>
        </w:rPr>
        <w:t xml:space="preserve"> </w:t>
      </w:r>
    </w:p>
    <w:p w:rsidR="00D268C7" w:rsidRDefault="00D268C7" w:rsidP="00081619">
      <w:pPr>
        <w:pStyle w:val="libNormal"/>
        <w:rPr>
          <w:rtl/>
        </w:rPr>
      </w:pPr>
      <w:r>
        <w:rPr>
          <w:rtl/>
        </w:rPr>
        <w:t>5999 / 1 -</w:t>
      </w:r>
      <w:r w:rsidR="008B75A2">
        <w:rPr>
          <w:rtl/>
        </w:rPr>
        <w:t xml:space="preserve"> الجعفريات: باسناده عن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اخذ رسول اله </w:t>
      </w:r>
      <w:r w:rsidR="00701A4C" w:rsidRPr="00701A4C">
        <w:rPr>
          <w:rStyle w:val="libAlaemChar"/>
          <w:rtl/>
        </w:rPr>
        <w:t>صلى‌الله‌عليه‌وآله</w:t>
      </w:r>
      <w:r w:rsidR="00FF6072">
        <w:rPr>
          <w:rtl/>
        </w:rPr>
        <w:t>،</w:t>
      </w:r>
      <w:r w:rsidR="008B75A2">
        <w:rPr>
          <w:rtl/>
        </w:rPr>
        <w:t xml:space="preserve"> بيدي فقال: يا علي، التسبيح نصف الميزان، والحمد لله يمل</w:t>
      </w:r>
      <w:r w:rsidR="00081619">
        <w:rPr>
          <w:rFonts w:hint="cs"/>
          <w:rtl/>
        </w:rPr>
        <w:t>أ</w:t>
      </w:r>
      <w:r w:rsidR="008B75A2">
        <w:rPr>
          <w:rtl/>
        </w:rPr>
        <w:t xml:space="preserve"> الميزان، والله اكبر يمل</w:t>
      </w:r>
      <w:r w:rsidR="00081619">
        <w:rPr>
          <w:rFonts w:hint="cs"/>
          <w:rtl/>
        </w:rPr>
        <w:t>أ</w:t>
      </w:r>
      <w:r w:rsidR="008B75A2">
        <w:rPr>
          <w:rtl/>
        </w:rPr>
        <w:t xml:space="preserve"> بين السماء وال</w:t>
      </w:r>
      <w:r w:rsidR="00081619">
        <w:rPr>
          <w:rFonts w:hint="cs"/>
          <w:rtl/>
        </w:rPr>
        <w:t>أ</w:t>
      </w:r>
      <w:r w:rsidR="008B75A2">
        <w:rPr>
          <w:rtl/>
        </w:rPr>
        <w:t>رض</w:t>
      </w:r>
      <w:r w:rsidR="004A1D98">
        <w:rPr>
          <w:rtl/>
        </w:rPr>
        <w:t xml:space="preserve"> »</w:t>
      </w:r>
      <w:r w:rsidR="00081619">
        <w:rPr>
          <w:rFonts w:hint="cs"/>
          <w:rtl/>
        </w:rPr>
        <w:t xml:space="preserve"> </w:t>
      </w:r>
      <w:r w:rsidR="008B75A2">
        <w:rPr>
          <w:rtl/>
        </w:rPr>
        <w:t xml:space="preserve">... الخبر. </w:t>
      </w:r>
    </w:p>
    <w:p w:rsidR="00C23427" w:rsidRDefault="00D268C7" w:rsidP="00081619">
      <w:pPr>
        <w:pStyle w:val="libNormal"/>
        <w:rPr>
          <w:rtl/>
        </w:rPr>
      </w:pPr>
      <w:r>
        <w:rPr>
          <w:rtl/>
        </w:rPr>
        <w:t>6000 / 2 -</w:t>
      </w:r>
      <w:r w:rsidR="008B75A2">
        <w:rPr>
          <w:rtl/>
        </w:rPr>
        <w:t xml:space="preserve"> علي بن ابراهيم في تفسيره: في قوله تعالى: </w:t>
      </w:r>
      <w:r w:rsidR="00081619" w:rsidRPr="00081619">
        <w:rPr>
          <w:rStyle w:val="libAlaemChar"/>
          <w:rFonts w:hint="cs"/>
          <w:rtl/>
        </w:rPr>
        <w:t>(</w:t>
      </w:r>
      <w:r w:rsidR="00081619">
        <w:rPr>
          <w:rFonts w:hint="cs"/>
          <w:rtl/>
        </w:rPr>
        <w:t xml:space="preserve"> </w:t>
      </w:r>
      <w:r w:rsidR="00081619" w:rsidRPr="00081619">
        <w:rPr>
          <w:rStyle w:val="libAieChar"/>
          <w:rtl/>
        </w:rPr>
        <w:t>وَالْبَاقِيَاتُ الصَّالِحَاتُ خَيْرٌ عِندَ رَبِّكَ ثَوَابًا وَخَيْرٌ مَّرَدًّا</w:t>
      </w:r>
      <w:r w:rsidR="004A1D98">
        <w:rPr>
          <w:rtl/>
        </w:rPr>
        <w:t xml:space="preserve"> </w:t>
      </w:r>
      <w:r w:rsidR="00081619" w:rsidRPr="00081619">
        <w:rPr>
          <w:rStyle w:val="libAlaemChar"/>
          <w:rFonts w:hint="cs"/>
          <w:rtl/>
        </w:rPr>
        <w:t>)</w:t>
      </w:r>
      <w:r w:rsidR="008B75A2">
        <w:rPr>
          <w:rtl/>
        </w:rPr>
        <w:t xml:space="preserve"> </w:t>
      </w:r>
      <w:r w:rsidR="001B3BC4" w:rsidRPr="001B3BC4">
        <w:rPr>
          <w:rStyle w:val="libFootnotenumChar"/>
          <w:rtl/>
        </w:rPr>
        <w:t>(1)</w:t>
      </w:r>
      <w:r w:rsidR="008B75A2">
        <w:rPr>
          <w:rtl/>
        </w:rPr>
        <w:t xml:space="preserve"> قال - اي الصادق </w:t>
      </w:r>
      <w:r w:rsidR="00701A4C" w:rsidRPr="00701A4C">
        <w:rPr>
          <w:rStyle w:val="libAlaemChar"/>
          <w:rtl/>
        </w:rPr>
        <w:t>عليه‌السلام</w:t>
      </w:r>
      <w:r w:rsidR="008B75A2">
        <w:rPr>
          <w:rtl/>
        </w:rPr>
        <w:t xml:space="preserve"> - </w:t>
      </w:r>
      <w:r w:rsidR="004A1D98">
        <w:rPr>
          <w:rtl/>
        </w:rPr>
        <w:t xml:space="preserve">« </w:t>
      </w:r>
      <w:r w:rsidR="008B75A2">
        <w:rPr>
          <w:rtl/>
        </w:rPr>
        <w:t xml:space="preserve">الباقيات [ الصالحات هو قول المؤمن ] </w:t>
      </w:r>
      <w:r w:rsidR="001B3BC4" w:rsidRPr="001B3BC4">
        <w:rPr>
          <w:rStyle w:val="libFootnotenumChar"/>
          <w:rtl/>
        </w:rPr>
        <w:t>(2)</w:t>
      </w:r>
      <w:r w:rsidR="008B75A2">
        <w:rPr>
          <w:rtl/>
        </w:rPr>
        <w:t>: سبحان</w:t>
      </w:r>
      <w:r w:rsidR="000627B3">
        <w:rPr>
          <w:rFonts w:hint="cs"/>
          <w:rtl/>
        </w:rPr>
        <w:t xml:space="preserve"> </w:t>
      </w:r>
    </w:p>
    <w:p w:rsidR="00033505" w:rsidRDefault="008E470E" w:rsidP="0087198D">
      <w:pPr>
        <w:pStyle w:val="libLine"/>
        <w:rPr>
          <w:rtl/>
        </w:rPr>
      </w:pPr>
      <w:r>
        <w:rPr>
          <w:rtl/>
        </w:rPr>
        <w:t>____________________________</w:t>
      </w:r>
    </w:p>
    <w:p w:rsidR="00343606" w:rsidRDefault="00033505" w:rsidP="000627B3">
      <w:pPr>
        <w:pStyle w:val="libFootnote0"/>
        <w:rPr>
          <w:rtl/>
        </w:rPr>
      </w:pPr>
      <w:r>
        <w:rPr>
          <w:rtl/>
        </w:rPr>
        <w:t xml:space="preserve">2 - </w:t>
      </w:r>
      <w:r w:rsidR="008B75A2">
        <w:rPr>
          <w:rtl/>
        </w:rPr>
        <w:t>درر الل</w:t>
      </w:r>
      <w:r w:rsidR="000627B3">
        <w:rPr>
          <w:rFonts w:hint="cs"/>
          <w:rtl/>
        </w:rPr>
        <w:t>آ</w:t>
      </w:r>
      <w:r w:rsidR="008B75A2">
        <w:rPr>
          <w:rtl/>
        </w:rPr>
        <w:t xml:space="preserve">لي ج 1 ص 35. </w:t>
      </w:r>
    </w:p>
    <w:p w:rsidR="00033505" w:rsidRDefault="00343606" w:rsidP="00343606">
      <w:pPr>
        <w:pStyle w:val="libFootnoteCenterBold"/>
        <w:rPr>
          <w:rtl/>
        </w:rPr>
      </w:pPr>
      <w:r>
        <w:rPr>
          <w:rtl/>
        </w:rPr>
        <w:t xml:space="preserve"> الباب - 28</w:t>
      </w:r>
      <w:r w:rsidR="008B75A2">
        <w:rPr>
          <w:rtl/>
        </w:rPr>
        <w:t xml:space="preserve"> </w:t>
      </w:r>
    </w:p>
    <w:p w:rsidR="00033505" w:rsidRDefault="00033505" w:rsidP="00033505">
      <w:pPr>
        <w:pStyle w:val="libFootnote0"/>
        <w:rPr>
          <w:rtl/>
        </w:rPr>
      </w:pPr>
      <w:r>
        <w:rPr>
          <w:rtl/>
        </w:rPr>
        <w:t xml:space="preserve">1 - </w:t>
      </w:r>
      <w:r w:rsidR="008B75A2">
        <w:rPr>
          <w:rtl/>
        </w:rPr>
        <w:t xml:space="preserve">الجعفريات ص 169. </w:t>
      </w:r>
    </w:p>
    <w:p w:rsidR="005E4EEF" w:rsidRDefault="00033505" w:rsidP="00033505">
      <w:pPr>
        <w:pStyle w:val="libFootnote0"/>
        <w:rPr>
          <w:rtl/>
        </w:rPr>
      </w:pPr>
      <w:r>
        <w:rPr>
          <w:rtl/>
        </w:rPr>
        <w:t xml:space="preserve">2 - </w:t>
      </w:r>
      <w:r w:rsidR="008B75A2">
        <w:rPr>
          <w:rtl/>
        </w:rPr>
        <w:t>تفسير القمي ج 2 ص 53، وعنه في البحار ج 93 ص 169 ح 5.</w:t>
      </w:r>
    </w:p>
    <w:p w:rsidR="005E4EEF" w:rsidRDefault="00033505" w:rsidP="00033505">
      <w:pPr>
        <w:pStyle w:val="libFootnote"/>
        <w:rPr>
          <w:rtl/>
        </w:rPr>
      </w:pPr>
      <w:r>
        <w:rPr>
          <w:rtl/>
        </w:rPr>
        <w:t>(1)</w:t>
      </w:r>
      <w:r w:rsidR="008B75A2">
        <w:rPr>
          <w:rtl/>
        </w:rPr>
        <w:t xml:space="preserve"> مريم 19: 76.</w:t>
      </w:r>
    </w:p>
    <w:p w:rsidR="008B75A2" w:rsidRDefault="00033505" w:rsidP="00033505">
      <w:pPr>
        <w:pStyle w:val="libFootnote"/>
        <w:rPr>
          <w:rtl/>
        </w:rPr>
      </w:pPr>
      <w:r>
        <w:rPr>
          <w:rtl/>
        </w:rPr>
        <w:t>(2)</w:t>
      </w:r>
      <w:r w:rsidR="008B75A2">
        <w:rPr>
          <w:rtl/>
        </w:rPr>
        <w:t xml:space="preserve"> أثبتناه من المصدر. </w:t>
      </w:r>
    </w:p>
    <w:p w:rsidR="00D268C7" w:rsidRDefault="00AD34E1" w:rsidP="000627B3">
      <w:pPr>
        <w:pStyle w:val="libNormal0"/>
        <w:rPr>
          <w:rtl/>
        </w:rPr>
      </w:pPr>
      <w:r>
        <w:rPr>
          <w:rtl/>
        </w:rPr>
        <w:br w:type="page"/>
      </w:r>
      <w:r w:rsidR="008B75A2">
        <w:rPr>
          <w:rtl/>
        </w:rPr>
        <w:t>الله، والحمد لله، ولا اله الا الله، والله اكبر</w:t>
      </w:r>
      <w:r w:rsidR="004A1D98">
        <w:rPr>
          <w:rtl/>
        </w:rPr>
        <w:t xml:space="preserve"> »</w:t>
      </w:r>
      <w:r w:rsidR="000627B3">
        <w:rPr>
          <w:rFonts w:hint="cs"/>
          <w:rtl/>
        </w:rPr>
        <w:t>.</w:t>
      </w:r>
      <w:r w:rsidR="008B75A2">
        <w:rPr>
          <w:rtl/>
        </w:rPr>
        <w:t xml:space="preserve"> </w:t>
      </w:r>
    </w:p>
    <w:p w:rsidR="00D268C7" w:rsidRDefault="00D268C7" w:rsidP="008B75A2">
      <w:pPr>
        <w:pStyle w:val="libNormal"/>
        <w:rPr>
          <w:rtl/>
        </w:rPr>
      </w:pPr>
      <w:r>
        <w:rPr>
          <w:rtl/>
        </w:rPr>
        <w:t>6001 / 3 -</w:t>
      </w:r>
      <w:r w:rsidR="008B75A2">
        <w:rPr>
          <w:rtl/>
        </w:rPr>
        <w:t xml:space="preserve"> محمد بن مسعود العياشي في تفسيره: عن ابي بصير،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خذوا جنتكم، قالوا: يا رسول الله، عدو حضر</w:t>
      </w:r>
      <w:r w:rsidR="002E3B3F">
        <w:rPr>
          <w:rtl/>
        </w:rPr>
        <w:t>؟</w:t>
      </w:r>
      <w:r w:rsidR="008B75A2">
        <w:rPr>
          <w:rtl/>
        </w:rPr>
        <w:t xml:space="preserve"> فقال: لا، ولكن خذوا جنتكم من النار، فقالوا: وما جنتنا يا رسول الله من النار</w:t>
      </w:r>
      <w:r w:rsidR="002E3B3F">
        <w:rPr>
          <w:rtl/>
        </w:rPr>
        <w:t>؟</w:t>
      </w:r>
      <w:r w:rsidR="008B75A2">
        <w:rPr>
          <w:rtl/>
        </w:rPr>
        <w:t xml:space="preserve"> قال: سبحان الله: والحمد لله، ولا اله الا الله، والله اكبر، فانهن يأتين يوم القيامة، ولهن مقدمات ومؤخرات، ومنجيات ومعقبات، وهن الباقيات الصالحات</w:t>
      </w:r>
      <w:r w:rsidR="004A1D98">
        <w:rPr>
          <w:rtl/>
        </w:rPr>
        <w:t xml:space="preserve"> »</w:t>
      </w:r>
      <w:r w:rsidR="000627B3">
        <w:rPr>
          <w:rFonts w:hint="cs"/>
          <w:rtl/>
        </w:rPr>
        <w:t>.</w:t>
      </w:r>
      <w:r w:rsidR="008B75A2">
        <w:rPr>
          <w:rtl/>
        </w:rPr>
        <w:t xml:space="preserve"> </w:t>
      </w:r>
    </w:p>
    <w:p w:rsidR="00D268C7" w:rsidRDefault="00D268C7" w:rsidP="008B75A2">
      <w:pPr>
        <w:pStyle w:val="libNormal"/>
        <w:rPr>
          <w:rtl/>
        </w:rPr>
      </w:pPr>
      <w:r>
        <w:rPr>
          <w:rtl/>
        </w:rPr>
        <w:t>6002 / 4 -</w:t>
      </w:r>
      <w:r w:rsidR="008B75A2">
        <w:rPr>
          <w:rtl/>
        </w:rPr>
        <w:t xml:space="preserve"> القطب الراوندي في دعواته: في معراج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انه مر على ابراهيم خليل الرحمن </w:t>
      </w:r>
      <w:r w:rsidR="00701A4C" w:rsidRPr="00701A4C">
        <w:rPr>
          <w:rStyle w:val="libAlaemChar"/>
          <w:rtl/>
        </w:rPr>
        <w:t>عليه‌السلام</w:t>
      </w:r>
      <w:r w:rsidR="008B75A2">
        <w:rPr>
          <w:rtl/>
        </w:rPr>
        <w:t xml:space="preserve">، فناداه من خلفه، فقال: يا محمد، اقرأ امتك عني السلام، واخبرهم ان الجنة ماؤها عذب، وتربتها طيبة، قيعان يقق </w:t>
      </w:r>
      <w:r w:rsidR="001B3BC4" w:rsidRPr="001B3BC4">
        <w:rPr>
          <w:rStyle w:val="libFootnotenumChar"/>
          <w:rtl/>
        </w:rPr>
        <w:t>(1)</w:t>
      </w:r>
      <w:r w:rsidR="008B75A2">
        <w:rPr>
          <w:rtl/>
        </w:rPr>
        <w:t>، غرسها: سبحان الله، والحمد لله، ولا اله الا الله، والله اكبر، ولا حول ولا قوة الا بالله، فمر امتك فليكثروا من غرسها</w:t>
      </w:r>
      <w:r w:rsidR="004A1D98">
        <w:rPr>
          <w:rtl/>
        </w:rPr>
        <w:t xml:space="preserve"> »</w:t>
      </w:r>
      <w:r w:rsidR="000627B3">
        <w:rPr>
          <w:rFonts w:hint="cs"/>
          <w:rtl/>
        </w:rPr>
        <w:t>.</w:t>
      </w:r>
      <w:r w:rsidR="008B75A2">
        <w:rPr>
          <w:rtl/>
        </w:rPr>
        <w:t xml:space="preserve"> </w:t>
      </w:r>
    </w:p>
    <w:p w:rsidR="00C23427" w:rsidRDefault="00D268C7" w:rsidP="000627B3">
      <w:pPr>
        <w:pStyle w:val="libNormal"/>
        <w:rPr>
          <w:rtl/>
        </w:rPr>
      </w:pPr>
      <w:r>
        <w:rPr>
          <w:rtl/>
        </w:rPr>
        <w:t>6003 / 5 -</w:t>
      </w:r>
      <w:r w:rsidR="008B75A2">
        <w:rPr>
          <w:rtl/>
        </w:rPr>
        <w:t xml:space="preserve"> وعن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التسبيح نصف الميزان، والحمد يملؤه، والتكبير يمل</w:t>
      </w:r>
      <w:r w:rsidR="000627B3">
        <w:rPr>
          <w:rFonts w:hint="cs"/>
          <w:rtl/>
        </w:rPr>
        <w:t>أ</w:t>
      </w:r>
      <w:r w:rsidR="008B75A2">
        <w:rPr>
          <w:rtl/>
        </w:rPr>
        <w:t xml:space="preserve"> ما بين السماء وال</w:t>
      </w:r>
      <w:r w:rsidR="000627B3">
        <w:rPr>
          <w:rFonts w:hint="cs"/>
          <w:rtl/>
        </w:rPr>
        <w:t>أ</w:t>
      </w:r>
      <w:r w:rsidR="008B75A2">
        <w:rPr>
          <w:rtl/>
        </w:rPr>
        <w:t>رض</w:t>
      </w:r>
      <w:r w:rsidR="004A1D98">
        <w:rPr>
          <w:rtl/>
        </w:rPr>
        <w:t xml:space="preserve"> »</w:t>
      </w:r>
      <w:r w:rsidR="000627B3">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3 - </w:t>
      </w:r>
      <w:r w:rsidR="008B75A2">
        <w:rPr>
          <w:rtl/>
        </w:rPr>
        <w:t xml:space="preserve">تفسير العياشي ج 2 ص 327 ح 32، وعنه في البحار ج 93 ص 172 ح 18. </w:t>
      </w:r>
    </w:p>
    <w:p w:rsidR="005E4EEF" w:rsidRDefault="00033505" w:rsidP="00033505">
      <w:pPr>
        <w:pStyle w:val="libFootnote0"/>
        <w:rPr>
          <w:rtl/>
        </w:rPr>
      </w:pPr>
      <w:r>
        <w:rPr>
          <w:rtl/>
        </w:rPr>
        <w:t xml:space="preserve">4 - </w:t>
      </w:r>
      <w:r w:rsidR="008B75A2">
        <w:rPr>
          <w:rtl/>
        </w:rPr>
        <w:t>دعوات الراوندي ص 13، وعنه في البحار ج 93 ص 174 ح 21.</w:t>
      </w:r>
    </w:p>
    <w:p w:rsidR="00033505" w:rsidRDefault="00033505" w:rsidP="000627B3">
      <w:pPr>
        <w:pStyle w:val="libFootnote"/>
        <w:rPr>
          <w:rtl/>
        </w:rPr>
      </w:pPr>
      <w:r>
        <w:rPr>
          <w:rtl/>
        </w:rPr>
        <w:t>(1)</w:t>
      </w:r>
      <w:r w:rsidR="008B75A2">
        <w:rPr>
          <w:rtl/>
        </w:rPr>
        <w:t xml:space="preserve"> اليق</w:t>
      </w:r>
      <w:r w:rsidR="000627B3">
        <w:rPr>
          <w:rFonts w:hint="cs"/>
          <w:rtl/>
        </w:rPr>
        <w:t>َ</w:t>
      </w:r>
      <w:r w:rsidR="008B75A2">
        <w:rPr>
          <w:rtl/>
        </w:rPr>
        <w:t>ق</w:t>
      </w:r>
      <w:r w:rsidR="000627B3">
        <w:rPr>
          <w:rFonts w:hint="cs"/>
          <w:rtl/>
        </w:rPr>
        <w:t>َ</w:t>
      </w:r>
      <w:r w:rsidR="008B75A2">
        <w:rPr>
          <w:rtl/>
        </w:rPr>
        <w:t>: المتناهى في البياض، وقد تكسر القاف: اي شدي</w:t>
      </w:r>
      <w:r w:rsidR="000627B3">
        <w:rPr>
          <w:rFonts w:hint="cs"/>
          <w:rtl/>
        </w:rPr>
        <w:t>د</w:t>
      </w:r>
      <w:r w:rsidR="008B75A2">
        <w:rPr>
          <w:rtl/>
        </w:rPr>
        <w:t xml:space="preserve"> البياض (مجمع البحرين ج 5 ص 249). </w:t>
      </w:r>
    </w:p>
    <w:p w:rsidR="008B75A2" w:rsidRDefault="00033505" w:rsidP="00033505">
      <w:pPr>
        <w:pStyle w:val="libFootnote0"/>
        <w:rPr>
          <w:rtl/>
        </w:rPr>
      </w:pPr>
      <w:r>
        <w:rPr>
          <w:rtl/>
        </w:rPr>
        <w:t xml:space="preserve">5 - </w:t>
      </w:r>
      <w:r w:rsidR="008B75A2">
        <w:rPr>
          <w:rtl/>
        </w:rPr>
        <w:t xml:space="preserve">دعوات الراوندي ص 16، وعنه في البحار ج 93 ص 175 ح 21. </w:t>
      </w:r>
    </w:p>
    <w:p w:rsidR="00D268C7" w:rsidRDefault="00C2558F" w:rsidP="000627B3">
      <w:pPr>
        <w:pStyle w:val="libNormal"/>
        <w:rPr>
          <w:rtl/>
        </w:rPr>
      </w:pPr>
      <w:r>
        <w:rPr>
          <w:rtl/>
        </w:rPr>
        <w:br w:type="page"/>
      </w:r>
      <w:r w:rsidR="00D268C7">
        <w:rPr>
          <w:rtl/>
        </w:rPr>
        <w:t>6004 / 6 -</w:t>
      </w:r>
      <w:r w:rsidR="008B75A2">
        <w:rPr>
          <w:rtl/>
        </w:rPr>
        <w:t xml:space="preserve"> وفي لب اللباب: في قوله تعالى: </w:t>
      </w:r>
      <w:r w:rsidR="000627B3" w:rsidRPr="00081619">
        <w:rPr>
          <w:rStyle w:val="libAlaemChar"/>
          <w:rFonts w:hint="cs"/>
          <w:rtl/>
        </w:rPr>
        <w:t>(</w:t>
      </w:r>
      <w:r w:rsidR="000627B3">
        <w:rPr>
          <w:rFonts w:hint="cs"/>
          <w:rtl/>
        </w:rPr>
        <w:t xml:space="preserve"> </w:t>
      </w:r>
      <w:r w:rsidR="000627B3" w:rsidRPr="00081619">
        <w:rPr>
          <w:rStyle w:val="libAieChar"/>
          <w:rtl/>
        </w:rPr>
        <w:t>وَالْبَاقِيَاتُ الصَّالِحَاتُ</w:t>
      </w:r>
      <w:r w:rsidR="000627B3">
        <w:rPr>
          <w:rtl/>
        </w:rPr>
        <w:t xml:space="preserve"> </w:t>
      </w:r>
      <w:r w:rsidR="000627B3" w:rsidRPr="00081619">
        <w:rPr>
          <w:rStyle w:val="libAlaemChar"/>
          <w:rFonts w:hint="cs"/>
          <w:rtl/>
        </w:rPr>
        <w:t>)</w:t>
      </w:r>
      <w:r w:rsidR="008B75A2">
        <w:rPr>
          <w:rtl/>
        </w:rPr>
        <w:t xml:space="preserve"> </w:t>
      </w:r>
      <w:r w:rsidR="001B3BC4" w:rsidRPr="001B3BC4">
        <w:rPr>
          <w:rStyle w:val="libFootnotenumChar"/>
          <w:rtl/>
        </w:rPr>
        <w:t>(1)</w:t>
      </w:r>
      <w:r w:rsidR="008B75A2">
        <w:rPr>
          <w:rtl/>
        </w:rPr>
        <w:t xml:space="preserve">... الاية،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هي كلمات الايمان، قيل: كيف يا رسول الله</w:t>
      </w:r>
      <w:r w:rsidR="002E3B3F">
        <w:rPr>
          <w:rtl/>
        </w:rPr>
        <w:t>؟</w:t>
      </w:r>
      <w:r w:rsidR="008B75A2">
        <w:rPr>
          <w:rtl/>
        </w:rPr>
        <w:t xml:space="preserve"> قال: هي ايمان الملائكة، جبرئيل وميكائيل واسرافيل وعزرائيل، قال: من قالها مخلصا، يكون له بعدد تسبيحهم وتحميدهم وتهليلهم وتكبيرهم</w:t>
      </w:r>
      <w:r w:rsidR="004A1D98">
        <w:rPr>
          <w:rtl/>
        </w:rPr>
        <w:t xml:space="preserve"> »</w:t>
      </w:r>
      <w:r w:rsidR="008B75A2">
        <w:rPr>
          <w:rtl/>
        </w:rPr>
        <w:t xml:space="preserve">. </w:t>
      </w:r>
    </w:p>
    <w:p w:rsidR="00D268C7" w:rsidRDefault="00D268C7" w:rsidP="000627B3">
      <w:pPr>
        <w:pStyle w:val="libNormal"/>
        <w:rPr>
          <w:rtl/>
        </w:rPr>
      </w:pPr>
      <w:r>
        <w:rPr>
          <w:rtl/>
        </w:rPr>
        <w:t>6005 / 7 -</w:t>
      </w:r>
      <w:r w:rsidR="008B75A2">
        <w:rPr>
          <w:rtl/>
        </w:rPr>
        <w:t xml:space="preserve"> ابن ابي جمهور في درر الل</w:t>
      </w:r>
      <w:r w:rsidR="000627B3">
        <w:rPr>
          <w:rFonts w:hint="cs"/>
          <w:rtl/>
        </w:rPr>
        <w:t>آ</w:t>
      </w:r>
      <w:r w:rsidR="008B75A2">
        <w:rPr>
          <w:rtl/>
        </w:rPr>
        <w:t xml:space="preserve">لي: عن ابي سعيد الخدري: عن رسول الله </w:t>
      </w:r>
      <w:r w:rsidR="00701A4C" w:rsidRPr="00701A4C">
        <w:rPr>
          <w:rStyle w:val="libAlaemChar"/>
          <w:rtl/>
        </w:rPr>
        <w:t>صلى‌الله‌عليه‌وآله</w:t>
      </w:r>
      <w:r w:rsidR="007D48A5" w:rsidRPr="007D48A5">
        <w:rPr>
          <w:rtl/>
        </w:rPr>
        <w:t>:</w:t>
      </w:r>
      <w:r w:rsidR="008B75A2">
        <w:rPr>
          <w:rtl/>
        </w:rPr>
        <w:t xml:space="preserve"> انه قال: </w:t>
      </w:r>
      <w:r w:rsidR="004A1D98">
        <w:rPr>
          <w:rtl/>
        </w:rPr>
        <w:t xml:space="preserve">« </w:t>
      </w:r>
      <w:r w:rsidR="008B75A2">
        <w:rPr>
          <w:rtl/>
        </w:rPr>
        <w:t>استكثروا من الباقيات الصالحات، قيل: وما هن يا رسول الله</w:t>
      </w:r>
      <w:r w:rsidR="002E3B3F">
        <w:rPr>
          <w:rtl/>
        </w:rPr>
        <w:t>؟</w:t>
      </w:r>
      <w:r w:rsidR="008B75A2">
        <w:rPr>
          <w:rtl/>
        </w:rPr>
        <w:t xml:space="preserve"> قال: التكبير، والتهليل، والتسبيح، والحمد، ولا حول ولا قوة الا بالله</w:t>
      </w:r>
      <w:r w:rsidR="004A1D98">
        <w:rPr>
          <w:rtl/>
        </w:rPr>
        <w:t xml:space="preserve"> »</w:t>
      </w:r>
      <w:r w:rsidR="000627B3">
        <w:rPr>
          <w:rFonts w:hint="cs"/>
          <w:rtl/>
        </w:rPr>
        <w:t>.</w:t>
      </w:r>
      <w:r w:rsidR="008B75A2">
        <w:rPr>
          <w:rtl/>
        </w:rPr>
        <w:t xml:space="preserve"> </w:t>
      </w:r>
    </w:p>
    <w:p w:rsidR="00D268C7" w:rsidRDefault="00D268C7" w:rsidP="008B75A2">
      <w:pPr>
        <w:pStyle w:val="libNormal"/>
        <w:rPr>
          <w:rtl/>
        </w:rPr>
      </w:pPr>
      <w:r>
        <w:rPr>
          <w:rtl/>
        </w:rPr>
        <w:t>6006 / 8 -</w:t>
      </w:r>
      <w:r w:rsidR="008B75A2">
        <w:rPr>
          <w:rtl/>
        </w:rPr>
        <w:t xml:space="preserve"> وعن عطا، عن ابن عباس،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الباقيات الصالحات: سبحان الله، والحمد لله، والا اله الا الله، والله اكبر</w:t>
      </w:r>
      <w:r w:rsidR="004A1D98">
        <w:rPr>
          <w:rtl/>
        </w:rPr>
        <w:t xml:space="preserve"> »</w:t>
      </w:r>
      <w:r w:rsidR="000627B3">
        <w:rPr>
          <w:rFonts w:hint="cs"/>
          <w:rtl/>
        </w:rPr>
        <w:t>.</w:t>
      </w:r>
      <w:r w:rsidR="008B75A2">
        <w:rPr>
          <w:rtl/>
        </w:rPr>
        <w:t xml:space="preserve"> </w:t>
      </w:r>
    </w:p>
    <w:p w:rsidR="00C23427" w:rsidRDefault="00D268C7" w:rsidP="000627B3">
      <w:pPr>
        <w:pStyle w:val="libNormal"/>
        <w:rPr>
          <w:rtl/>
        </w:rPr>
      </w:pPr>
      <w:r>
        <w:rPr>
          <w:rtl/>
        </w:rPr>
        <w:t>6007 / 9 -</w:t>
      </w:r>
      <w:r w:rsidR="008B75A2">
        <w:rPr>
          <w:rtl/>
        </w:rPr>
        <w:t xml:space="preserve"> وعن </w:t>
      </w:r>
      <w:r w:rsidR="000574E8">
        <w:rPr>
          <w:rtl/>
        </w:rPr>
        <w:t>عبدالله</w:t>
      </w:r>
      <w:r w:rsidR="008B75A2">
        <w:rPr>
          <w:rtl/>
        </w:rPr>
        <w:t xml:space="preserve"> بن مسعود قال: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سبحان الله، والحمد لله، ولا اله الا الله، والله اكبر، صعد بها ملك إلى السماء، فلا يمر بها على مل</w:t>
      </w:r>
      <w:r w:rsidR="000627B3">
        <w:rPr>
          <w:rFonts w:hint="cs"/>
          <w:rtl/>
        </w:rPr>
        <w:t>أ</w:t>
      </w:r>
      <w:r w:rsidR="008B75A2">
        <w:rPr>
          <w:rtl/>
        </w:rPr>
        <w:t xml:space="preserve"> من الملائكة، الا استغفروا لقائلها، حتى يجئ بها إلى رب العالمين</w:t>
      </w:r>
      <w:r w:rsidR="004A1D98">
        <w:rPr>
          <w:rtl/>
        </w:rPr>
        <w:t xml:space="preserve"> »</w:t>
      </w:r>
      <w:r w:rsidR="008B75A2">
        <w:rPr>
          <w:rtl/>
        </w:rPr>
        <w:t>.</w:t>
      </w:r>
      <w:r w:rsidR="000627B3">
        <w:rPr>
          <w:rFonts w:hint="cs"/>
          <w:rtl/>
        </w:rPr>
        <w:t xml:space="preserve"> </w:t>
      </w:r>
    </w:p>
    <w:p w:rsidR="00033505" w:rsidRDefault="008E470E" w:rsidP="0087198D">
      <w:pPr>
        <w:pStyle w:val="libLine"/>
        <w:rPr>
          <w:rtl/>
        </w:rPr>
      </w:pPr>
      <w:r>
        <w:rPr>
          <w:rtl/>
        </w:rPr>
        <w:t>____________________________</w:t>
      </w:r>
    </w:p>
    <w:p w:rsidR="005E4EEF" w:rsidRDefault="00033505" w:rsidP="000627B3">
      <w:pPr>
        <w:pStyle w:val="libFootnote0"/>
        <w:rPr>
          <w:rtl/>
        </w:rPr>
      </w:pPr>
      <w:r>
        <w:rPr>
          <w:rtl/>
        </w:rPr>
        <w:t xml:space="preserve">6 - </w:t>
      </w:r>
      <w:r w:rsidR="008B75A2">
        <w:rPr>
          <w:rtl/>
        </w:rPr>
        <w:t>لب ال</w:t>
      </w:r>
      <w:r w:rsidR="000627B3">
        <w:rPr>
          <w:rFonts w:hint="cs"/>
          <w:rtl/>
        </w:rPr>
        <w:t>ل</w:t>
      </w:r>
      <w:r w:rsidR="008B75A2">
        <w:rPr>
          <w:rtl/>
        </w:rPr>
        <w:t>باب: مخطوط.</w:t>
      </w:r>
    </w:p>
    <w:p w:rsidR="00033505" w:rsidRDefault="00033505" w:rsidP="00033505">
      <w:pPr>
        <w:pStyle w:val="libFootnote"/>
        <w:rPr>
          <w:rtl/>
        </w:rPr>
      </w:pPr>
      <w:r>
        <w:rPr>
          <w:rtl/>
        </w:rPr>
        <w:t>(1)</w:t>
      </w:r>
      <w:r w:rsidR="008B75A2">
        <w:rPr>
          <w:rtl/>
        </w:rPr>
        <w:t xml:space="preserve"> الكهف 18: 46. </w:t>
      </w:r>
    </w:p>
    <w:p w:rsidR="00033505" w:rsidRDefault="00033505" w:rsidP="000627B3">
      <w:pPr>
        <w:pStyle w:val="libFootnote0"/>
        <w:rPr>
          <w:rtl/>
        </w:rPr>
      </w:pPr>
      <w:r>
        <w:rPr>
          <w:rtl/>
        </w:rPr>
        <w:t xml:space="preserve">7 - 8 - </w:t>
      </w:r>
      <w:r w:rsidR="008B75A2">
        <w:rPr>
          <w:rtl/>
        </w:rPr>
        <w:t>درر الل</w:t>
      </w:r>
      <w:r w:rsidR="000627B3">
        <w:rPr>
          <w:rFonts w:hint="cs"/>
          <w:rtl/>
        </w:rPr>
        <w:t>آ</w:t>
      </w:r>
      <w:r w:rsidR="008B75A2">
        <w:rPr>
          <w:rtl/>
        </w:rPr>
        <w:t xml:space="preserve">لي ج 1 ص 35. </w:t>
      </w:r>
    </w:p>
    <w:p w:rsidR="008B75A2" w:rsidRDefault="00033505" w:rsidP="000627B3">
      <w:pPr>
        <w:pStyle w:val="libFootnote0"/>
        <w:rPr>
          <w:rtl/>
        </w:rPr>
      </w:pPr>
      <w:r>
        <w:rPr>
          <w:rtl/>
        </w:rPr>
        <w:t xml:space="preserve">9 - </w:t>
      </w:r>
      <w:r w:rsidR="008B75A2">
        <w:rPr>
          <w:rtl/>
        </w:rPr>
        <w:t>درر الل</w:t>
      </w:r>
      <w:r w:rsidR="000627B3">
        <w:rPr>
          <w:rFonts w:hint="cs"/>
          <w:rtl/>
        </w:rPr>
        <w:t>آ</w:t>
      </w:r>
      <w:r w:rsidR="008B75A2">
        <w:rPr>
          <w:rtl/>
        </w:rPr>
        <w:t xml:space="preserve">لي ج 1 ص 36. </w:t>
      </w:r>
    </w:p>
    <w:p w:rsidR="00D268C7" w:rsidRDefault="00AD34E1" w:rsidP="00EC6118">
      <w:pPr>
        <w:pStyle w:val="Heading2Center"/>
        <w:rPr>
          <w:rtl/>
        </w:rPr>
      </w:pPr>
      <w:r>
        <w:rPr>
          <w:rtl/>
        </w:rPr>
        <w:br w:type="page"/>
      </w:r>
      <w:bookmarkStart w:id="153" w:name="_Toc363285393"/>
      <w:r w:rsidR="00EC6118">
        <w:rPr>
          <w:rtl/>
        </w:rPr>
        <w:t xml:space="preserve">29 - </w:t>
      </w:r>
      <w:r w:rsidR="008E470E" w:rsidRPr="008E470E">
        <w:rPr>
          <w:rStyle w:val="libAlaemHeading2Char"/>
          <w:rtl/>
        </w:rPr>
        <w:t>(</w:t>
      </w:r>
      <w:r w:rsidR="000627B3">
        <w:rPr>
          <w:rFonts w:hint="cs"/>
          <w:rtl/>
        </w:rPr>
        <w:t xml:space="preserve"> </w:t>
      </w:r>
      <w:r w:rsidR="008B75A2">
        <w:rPr>
          <w:rtl/>
        </w:rPr>
        <w:t>باب استحباب التهليل والتكبير</w:t>
      </w:r>
      <w:r w:rsidR="000627B3">
        <w:rPr>
          <w:rFonts w:hint="cs"/>
          <w:rtl/>
        </w:rPr>
        <w:t xml:space="preserve"> </w:t>
      </w:r>
      <w:r w:rsidR="008E470E" w:rsidRPr="008E470E">
        <w:rPr>
          <w:rStyle w:val="libAlaemHeading2Char"/>
          <w:rtl/>
        </w:rPr>
        <w:t>)</w:t>
      </w:r>
      <w:bookmarkEnd w:id="153"/>
      <w:r w:rsidR="008B75A2">
        <w:rPr>
          <w:rtl/>
        </w:rPr>
        <w:t xml:space="preserve"> </w:t>
      </w:r>
    </w:p>
    <w:p w:rsidR="000A5949" w:rsidRDefault="00D268C7" w:rsidP="000627B3">
      <w:pPr>
        <w:pStyle w:val="libNormal"/>
        <w:rPr>
          <w:rtl/>
        </w:rPr>
      </w:pPr>
      <w:r>
        <w:rPr>
          <w:rtl/>
        </w:rPr>
        <w:t>6008 / 1 -</w:t>
      </w:r>
      <w:r w:rsidR="008B75A2">
        <w:rPr>
          <w:rtl/>
        </w:rPr>
        <w:t xml:space="preserve"> احمد بن محمد بن خالد البرقي في المحاسن: عن ابن فضال، عن محمد بن سعيد، عن السكوني،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النبي </w:t>
      </w:r>
      <w:r w:rsidR="00701A4C" w:rsidRPr="00701A4C">
        <w:rPr>
          <w:rStyle w:val="libAlaemChar"/>
          <w:rtl/>
        </w:rPr>
        <w:t>صلى‌الله‌عليه‌وآله</w:t>
      </w:r>
      <w:r w:rsidR="007D48A5" w:rsidRPr="007D48A5">
        <w:rPr>
          <w:rtl/>
        </w:rPr>
        <w:t>:</w:t>
      </w:r>
      <w:r w:rsidR="008B75A2">
        <w:rPr>
          <w:rtl/>
        </w:rPr>
        <w:t xml:space="preserve"> من هبط واديا فقال: لا اله الا الله والله اكبر، مل</w:t>
      </w:r>
      <w:r w:rsidR="000627B3">
        <w:rPr>
          <w:rFonts w:hint="cs"/>
          <w:rtl/>
        </w:rPr>
        <w:t>أ</w:t>
      </w:r>
      <w:r w:rsidR="008B75A2">
        <w:rPr>
          <w:rtl/>
        </w:rPr>
        <w:t xml:space="preserve"> الله الوادي حسنات، فليعظم الوادي بعد أو فليصغر</w:t>
      </w:r>
      <w:r w:rsidR="004A1D98">
        <w:rPr>
          <w:rtl/>
        </w:rPr>
        <w:t xml:space="preserve"> »</w:t>
      </w:r>
      <w:r w:rsidR="000627B3">
        <w:rPr>
          <w:rFonts w:hint="cs"/>
          <w:rtl/>
        </w:rPr>
        <w:t xml:space="preserve">. </w:t>
      </w:r>
    </w:p>
    <w:p w:rsidR="00D268C7" w:rsidRDefault="00EC6118" w:rsidP="000627B3">
      <w:pPr>
        <w:pStyle w:val="Heading2Center"/>
        <w:rPr>
          <w:rtl/>
        </w:rPr>
      </w:pPr>
      <w:bookmarkStart w:id="154" w:name="_Toc363285394"/>
      <w:r>
        <w:rPr>
          <w:rtl/>
        </w:rPr>
        <w:t xml:space="preserve">30 - </w:t>
      </w:r>
      <w:r w:rsidR="008E470E" w:rsidRPr="008E470E">
        <w:rPr>
          <w:rStyle w:val="libAlaemHeading2Char"/>
          <w:rtl/>
        </w:rPr>
        <w:t>(</w:t>
      </w:r>
      <w:r w:rsidR="000A5949">
        <w:rPr>
          <w:rtl/>
        </w:rPr>
        <w:t xml:space="preserve"> </w:t>
      </w:r>
      <w:r w:rsidR="008B75A2">
        <w:rPr>
          <w:rtl/>
        </w:rPr>
        <w:t xml:space="preserve">باب كراهة أن يقال: الله </w:t>
      </w:r>
      <w:r w:rsidR="000627B3">
        <w:rPr>
          <w:rFonts w:hint="cs"/>
          <w:rtl/>
        </w:rPr>
        <w:t>أ</w:t>
      </w:r>
      <w:r w:rsidR="008B75A2">
        <w:rPr>
          <w:rtl/>
        </w:rPr>
        <w:t>كبر من كل شئ، بل يقال: من أن يوصف</w:t>
      </w:r>
      <w:r w:rsidR="000627B3">
        <w:rPr>
          <w:rFonts w:hint="cs"/>
          <w:rtl/>
        </w:rPr>
        <w:t xml:space="preserve"> </w:t>
      </w:r>
      <w:r w:rsidR="008E470E" w:rsidRPr="008E470E">
        <w:rPr>
          <w:rStyle w:val="libAlaemHeading2Char"/>
          <w:rtl/>
        </w:rPr>
        <w:t>)</w:t>
      </w:r>
      <w:bookmarkEnd w:id="154"/>
      <w:r w:rsidR="008B75A2">
        <w:rPr>
          <w:rtl/>
        </w:rPr>
        <w:t xml:space="preserve"> </w:t>
      </w:r>
    </w:p>
    <w:p w:rsidR="000A5949" w:rsidRDefault="00D268C7" w:rsidP="008B75A2">
      <w:pPr>
        <w:pStyle w:val="libNormal"/>
        <w:rPr>
          <w:rtl/>
        </w:rPr>
      </w:pPr>
      <w:r>
        <w:rPr>
          <w:rtl/>
        </w:rPr>
        <w:t>6009 / 1 -</w:t>
      </w:r>
      <w:r w:rsidR="008B75A2">
        <w:rPr>
          <w:rtl/>
        </w:rPr>
        <w:t xml:space="preserve"> الصدوق في معاني الاخبار: عن محمد بن موسى بن المتوكل، عن محمد بن يحيى العطار، عن سهل بن زياد، عن الحسن بن محبوب، عمن ذكره،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قال رجل عنده: الله اكبر، فقال: الله اكبر من اي شئ</w:t>
      </w:r>
      <w:r w:rsidR="004A1D98">
        <w:rPr>
          <w:rtl/>
        </w:rPr>
        <w:t xml:space="preserve"> »</w:t>
      </w:r>
      <w:r w:rsidR="002E3B3F">
        <w:rPr>
          <w:rtl/>
        </w:rPr>
        <w:t>؟</w:t>
      </w:r>
      <w:r w:rsidR="008B75A2">
        <w:rPr>
          <w:rtl/>
        </w:rPr>
        <w:t xml:space="preserve"> فقال: من كل شئ، فقال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حددته</w:t>
      </w:r>
      <w:r w:rsidR="004A1D98">
        <w:rPr>
          <w:rtl/>
        </w:rPr>
        <w:t xml:space="preserve"> »</w:t>
      </w:r>
      <w:r w:rsidR="008B75A2">
        <w:rPr>
          <w:rtl/>
        </w:rPr>
        <w:t>، فقال الرجل: وكيف اقول</w:t>
      </w:r>
      <w:r w:rsidR="002E3B3F">
        <w:rPr>
          <w:rtl/>
        </w:rPr>
        <w:t>؟</w:t>
      </w:r>
      <w:r w:rsidR="008B75A2">
        <w:rPr>
          <w:rtl/>
        </w:rPr>
        <w:t xml:space="preserve"> قال: </w:t>
      </w:r>
      <w:r w:rsidR="004A1D98">
        <w:rPr>
          <w:rtl/>
        </w:rPr>
        <w:t xml:space="preserve">« </w:t>
      </w:r>
      <w:r w:rsidR="008B75A2">
        <w:rPr>
          <w:rtl/>
        </w:rPr>
        <w:t>قل: الله اكبر من أن يوصف</w:t>
      </w:r>
      <w:r w:rsidR="004A1D98">
        <w:rPr>
          <w:rtl/>
        </w:rPr>
        <w:t xml:space="preserve"> »</w:t>
      </w:r>
      <w:r w:rsidR="000627B3">
        <w:rPr>
          <w:rFonts w:hint="cs"/>
          <w:rtl/>
        </w:rPr>
        <w:t xml:space="preserve">. </w:t>
      </w:r>
    </w:p>
    <w:p w:rsidR="00D268C7" w:rsidRDefault="00EC6118" w:rsidP="00EC6118">
      <w:pPr>
        <w:pStyle w:val="Heading2Center"/>
        <w:rPr>
          <w:rtl/>
        </w:rPr>
      </w:pPr>
      <w:bookmarkStart w:id="155" w:name="_Toc363285395"/>
      <w:r>
        <w:rPr>
          <w:rtl/>
        </w:rPr>
        <w:t xml:space="preserve">31 - </w:t>
      </w:r>
      <w:r w:rsidR="008E470E" w:rsidRPr="008E470E">
        <w:rPr>
          <w:rStyle w:val="libAlaemHeading2Char"/>
          <w:rtl/>
        </w:rPr>
        <w:t>(</w:t>
      </w:r>
      <w:r w:rsidR="000A5949">
        <w:rPr>
          <w:rtl/>
        </w:rPr>
        <w:t xml:space="preserve"> </w:t>
      </w:r>
      <w:r w:rsidR="008B75A2">
        <w:rPr>
          <w:rtl/>
        </w:rPr>
        <w:t>باب استحباب الاكثار من الصلاة على محمد وآله، واختيارها على ما سواها</w:t>
      </w:r>
      <w:r w:rsidR="000627B3">
        <w:rPr>
          <w:rFonts w:hint="cs"/>
          <w:rtl/>
        </w:rPr>
        <w:t xml:space="preserve"> </w:t>
      </w:r>
      <w:r w:rsidR="008E470E" w:rsidRPr="008E470E">
        <w:rPr>
          <w:rStyle w:val="libAlaemHeading2Char"/>
          <w:rtl/>
        </w:rPr>
        <w:t>)</w:t>
      </w:r>
      <w:bookmarkEnd w:id="155"/>
      <w:r w:rsidR="008B75A2">
        <w:rPr>
          <w:rtl/>
        </w:rPr>
        <w:t xml:space="preserve"> </w:t>
      </w:r>
    </w:p>
    <w:p w:rsidR="00C23427" w:rsidRDefault="00D268C7" w:rsidP="008B75A2">
      <w:pPr>
        <w:pStyle w:val="libNormal"/>
        <w:rPr>
          <w:rtl/>
        </w:rPr>
      </w:pPr>
      <w:r>
        <w:rPr>
          <w:rtl/>
        </w:rPr>
        <w:t>6010 / 1 -</w:t>
      </w:r>
      <w:r w:rsidR="008B75A2">
        <w:rPr>
          <w:rtl/>
        </w:rPr>
        <w:t xml:space="preserve"> الجعفريات: اخبرنا </w:t>
      </w:r>
      <w:r w:rsidR="000574E8">
        <w:rPr>
          <w:rtl/>
        </w:rPr>
        <w:t>عبدالله</w:t>
      </w:r>
      <w:r w:rsidR="008B75A2">
        <w:rPr>
          <w:rtl/>
        </w:rPr>
        <w:t xml:space="preserve"> بن محمد قال: اخبرنا محمد بن</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- 29</w:t>
      </w:r>
      <w:r w:rsidR="008B75A2">
        <w:rPr>
          <w:rtl/>
        </w:rPr>
        <w:t xml:space="preserve"> </w:t>
      </w:r>
    </w:p>
    <w:p w:rsidR="00343606" w:rsidRDefault="00033505" w:rsidP="00033505">
      <w:pPr>
        <w:pStyle w:val="libFootnote0"/>
        <w:rPr>
          <w:rtl/>
        </w:rPr>
      </w:pPr>
      <w:r>
        <w:rPr>
          <w:rtl/>
        </w:rPr>
        <w:t xml:space="preserve">1 - </w:t>
      </w:r>
      <w:r w:rsidR="008B75A2">
        <w:rPr>
          <w:rtl/>
        </w:rPr>
        <w:t xml:space="preserve">المحاسن ص 33 ح 24. </w:t>
      </w:r>
    </w:p>
    <w:p w:rsidR="00033505" w:rsidRDefault="00343606" w:rsidP="00343606">
      <w:pPr>
        <w:pStyle w:val="libFootnoteCenterBold"/>
        <w:rPr>
          <w:rtl/>
        </w:rPr>
      </w:pPr>
      <w:r>
        <w:rPr>
          <w:rtl/>
        </w:rPr>
        <w:t xml:space="preserve"> الباب - 30</w:t>
      </w:r>
      <w:r w:rsidR="008B75A2">
        <w:rPr>
          <w:rtl/>
        </w:rPr>
        <w:t xml:space="preserve"> </w:t>
      </w:r>
    </w:p>
    <w:p w:rsidR="00343606" w:rsidRDefault="00033505" w:rsidP="00033505">
      <w:pPr>
        <w:pStyle w:val="libFootnote0"/>
        <w:rPr>
          <w:rtl/>
        </w:rPr>
      </w:pPr>
      <w:r>
        <w:rPr>
          <w:rtl/>
        </w:rPr>
        <w:t xml:space="preserve">1 - </w:t>
      </w:r>
      <w:r w:rsidR="008B75A2">
        <w:rPr>
          <w:rtl/>
        </w:rPr>
        <w:t xml:space="preserve">معاني الاخبار ص 11 ح 2، وعنه في البحار ج 93 ص 219 ح 2. </w:t>
      </w:r>
    </w:p>
    <w:p w:rsidR="00033505" w:rsidRDefault="00343606" w:rsidP="00343606">
      <w:pPr>
        <w:pStyle w:val="libFootnoteCenterBold"/>
        <w:rPr>
          <w:rtl/>
        </w:rPr>
      </w:pPr>
      <w:r>
        <w:rPr>
          <w:rtl/>
        </w:rPr>
        <w:t xml:space="preserve"> الباب - 31</w:t>
      </w:r>
      <w:r w:rsidR="008B75A2">
        <w:rPr>
          <w:rtl/>
        </w:rPr>
        <w:t xml:space="preserve"> </w:t>
      </w:r>
    </w:p>
    <w:p w:rsidR="008B75A2" w:rsidRDefault="00033505" w:rsidP="00033505">
      <w:pPr>
        <w:pStyle w:val="libFootnote0"/>
        <w:rPr>
          <w:rtl/>
        </w:rPr>
      </w:pPr>
      <w:r>
        <w:rPr>
          <w:rtl/>
        </w:rPr>
        <w:t xml:space="preserve">1 - </w:t>
      </w:r>
      <w:r w:rsidR="008B75A2">
        <w:rPr>
          <w:rtl/>
        </w:rPr>
        <w:t xml:space="preserve">الجعفريات ص 215. </w:t>
      </w:r>
    </w:p>
    <w:p w:rsidR="00D268C7" w:rsidRDefault="00AD34E1" w:rsidP="000627B3">
      <w:pPr>
        <w:pStyle w:val="libNormal0"/>
        <w:rPr>
          <w:rtl/>
        </w:rPr>
      </w:pPr>
      <w:r>
        <w:rPr>
          <w:rtl/>
        </w:rPr>
        <w:br w:type="page"/>
      </w:r>
      <w:r w:rsidR="008B75A2">
        <w:rPr>
          <w:rtl/>
        </w:rPr>
        <w:t xml:space="preserve">محمد قال: حدثني موسى بن اسماعيل قال: حدثنا ابي، عن ابيه، عن جده جعفر بن محمد، عن ابيه، عن 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صلاتكم علي</w:t>
      </w:r>
      <w:r w:rsidR="000627B3">
        <w:rPr>
          <w:rFonts w:hint="cs"/>
          <w:rtl/>
        </w:rPr>
        <w:t>ّ</w:t>
      </w:r>
      <w:r w:rsidR="008B75A2">
        <w:rPr>
          <w:rtl/>
        </w:rPr>
        <w:t>، مجوزة لدعائكم، ومرضاة لربكم، وزكاة لابدانكم</w:t>
      </w:r>
      <w:r w:rsidR="004A1D98">
        <w:rPr>
          <w:rtl/>
        </w:rPr>
        <w:t xml:space="preserve"> »</w:t>
      </w:r>
      <w:r w:rsidR="000627B3">
        <w:rPr>
          <w:rFonts w:hint="cs"/>
          <w:rtl/>
        </w:rPr>
        <w:t>.</w:t>
      </w:r>
      <w:r w:rsidR="008B75A2">
        <w:rPr>
          <w:rtl/>
        </w:rPr>
        <w:t xml:space="preserve"> </w:t>
      </w:r>
    </w:p>
    <w:p w:rsidR="00D268C7" w:rsidRDefault="00D268C7" w:rsidP="008B75A2">
      <w:pPr>
        <w:pStyle w:val="libNormal"/>
        <w:rPr>
          <w:rtl/>
        </w:rPr>
      </w:pPr>
      <w:r>
        <w:rPr>
          <w:rtl/>
        </w:rPr>
        <w:t>6011 / 2 -</w:t>
      </w:r>
      <w:r w:rsidR="008B75A2">
        <w:rPr>
          <w:rtl/>
        </w:rPr>
        <w:t xml:space="preserve"> وبهذا الاسناد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اربع جعلن شفعاء: الجنة، والنار، والحور العين، وملك عند رأسي في القبر، فإذا قال العبد من امتي: اللهم زوجني من الحور العين، قلن: اللهم زوجناه، وإذا قال: ال</w:t>
      </w:r>
      <w:r w:rsidR="000574E8">
        <w:rPr>
          <w:rtl/>
        </w:rPr>
        <w:t>عبدالله</w:t>
      </w:r>
      <w:r w:rsidR="008B75A2">
        <w:rPr>
          <w:rtl/>
        </w:rPr>
        <w:t>م اجرني من النار، قالت: الله اجره مني، وإذا قال: اللهم اسألك الجنة، قالت الجنة: اللهم هبني له، وإذا قال: اللهم صل على محمد وآل محمد، قال الملك الذي عند رأسي: يا محمد ان فلان بن فلان صلى عليك، فاقول: صلى الله عليه، كما صلى علي</w:t>
      </w:r>
      <w:r w:rsidR="004A1D98">
        <w:rPr>
          <w:rtl/>
        </w:rPr>
        <w:t xml:space="preserve"> »</w:t>
      </w:r>
      <w:r w:rsidR="000627B3">
        <w:rPr>
          <w:rFonts w:hint="cs"/>
          <w:rtl/>
        </w:rPr>
        <w:t>.</w:t>
      </w:r>
      <w:r w:rsidR="008B75A2">
        <w:rPr>
          <w:rtl/>
        </w:rPr>
        <w:t xml:space="preserve"> </w:t>
      </w:r>
    </w:p>
    <w:p w:rsidR="00C23427" w:rsidRDefault="00D268C7" w:rsidP="000627B3">
      <w:pPr>
        <w:pStyle w:val="libNormal"/>
        <w:rPr>
          <w:rtl/>
        </w:rPr>
      </w:pPr>
      <w:r>
        <w:rPr>
          <w:rtl/>
        </w:rPr>
        <w:t>6012 / 3 -</w:t>
      </w:r>
      <w:r w:rsidR="008B75A2">
        <w:rPr>
          <w:rtl/>
        </w:rPr>
        <w:t xml:space="preserve"> السيد علي بن طاووس في جمال الاسبوع: باسناده إلى شيخ الطائفة، باسناده إلى الصفار، عن ابراهيم بن هاشم، عن ابي </w:t>
      </w:r>
      <w:r w:rsidR="000574E8">
        <w:rPr>
          <w:rtl/>
        </w:rPr>
        <w:t>عبدالله</w:t>
      </w:r>
      <w:r w:rsidR="008B75A2">
        <w:rPr>
          <w:rtl/>
        </w:rPr>
        <w:t xml:space="preserve"> البرقي، يرفعه إلى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له رجل: جعلت فداك، اخبرني عن قول الله تبارك وتعالى، وما وصف من الملائكة </w:t>
      </w:r>
      <w:r w:rsidR="000627B3" w:rsidRPr="000627B3">
        <w:rPr>
          <w:rStyle w:val="libAlaemChar"/>
          <w:rFonts w:hint="cs"/>
          <w:rtl/>
        </w:rPr>
        <w:t>(</w:t>
      </w:r>
      <w:r w:rsidR="004A1D98">
        <w:rPr>
          <w:rtl/>
        </w:rPr>
        <w:t xml:space="preserve"> </w:t>
      </w:r>
      <w:r w:rsidR="000627B3" w:rsidRPr="000627B3">
        <w:rPr>
          <w:rStyle w:val="libAieChar"/>
          <w:rtl/>
        </w:rPr>
        <w:t>يُسَبِّحُونَ اللَّيْلَ وَالنَّهَارَ لَا يَفْتُرُونَ</w:t>
      </w:r>
      <w:r w:rsidR="004A1D98">
        <w:rPr>
          <w:rtl/>
        </w:rPr>
        <w:t xml:space="preserve"> </w:t>
      </w:r>
      <w:r w:rsidR="000627B3" w:rsidRPr="000627B3">
        <w:rPr>
          <w:rStyle w:val="libAlaemChar"/>
          <w:rFonts w:hint="cs"/>
          <w:rtl/>
        </w:rPr>
        <w:t>)</w:t>
      </w:r>
      <w:r w:rsidR="008B75A2">
        <w:rPr>
          <w:rtl/>
        </w:rPr>
        <w:t xml:space="preserve"> </w:t>
      </w:r>
      <w:r w:rsidR="001B3BC4" w:rsidRPr="001B3BC4">
        <w:rPr>
          <w:rStyle w:val="libFootnotenumChar"/>
          <w:rtl/>
        </w:rPr>
        <w:t>(1)</w:t>
      </w:r>
      <w:r w:rsidR="008B75A2">
        <w:rPr>
          <w:rtl/>
        </w:rPr>
        <w:t xml:space="preserve"> ثم قال: </w:t>
      </w:r>
      <w:r w:rsidR="000627B3" w:rsidRPr="000627B3">
        <w:rPr>
          <w:rStyle w:val="libAlaemChar"/>
          <w:rFonts w:hint="cs"/>
          <w:rtl/>
        </w:rPr>
        <w:t>(</w:t>
      </w:r>
      <w:r w:rsidR="000627B3">
        <w:rPr>
          <w:rFonts w:hint="cs"/>
          <w:rtl/>
        </w:rPr>
        <w:t xml:space="preserve"> </w:t>
      </w:r>
      <w:r w:rsidR="000627B3" w:rsidRPr="000627B3">
        <w:rPr>
          <w:rStyle w:val="libAieChar"/>
          <w:rtl/>
        </w:rPr>
        <w:t>إِنَّ اللَّـهَ وَمَلَائِكَتَهُ يُصَلُّونَ عَلَى النَّبِيِّ يَا أَيُّهَا الَّذِينَ آمَنُوا صَلُّوا عَلَيْهِ وَسَلِّمُوا تَسْلِيمًا</w:t>
      </w:r>
      <w:r w:rsidR="004A1D98">
        <w:rPr>
          <w:rtl/>
        </w:rPr>
        <w:t xml:space="preserve"> </w:t>
      </w:r>
      <w:r w:rsidR="000627B3" w:rsidRPr="000627B3">
        <w:rPr>
          <w:rStyle w:val="libAlaemChar"/>
          <w:rFonts w:hint="cs"/>
          <w:rtl/>
        </w:rPr>
        <w:t>)</w:t>
      </w:r>
      <w:r w:rsidR="008B75A2">
        <w:rPr>
          <w:rtl/>
        </w:rPr>
        <w:t xml:space="preserve"> </w:t>
      </w:r>
      <w:r w:rsidR="001B3BC4" w:rsidRPr="001B3BC4">
        <w:rPr>
          <w:rStyle w:val="libFootnotenumChar"/>
          <w:rtl/>
        </w:rPr>
        <w:t>(2)</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8B75A2">
        <w:rPr>
          <w:rtl/>
        </w:rPr>
        <w:t xml:space="preserve">الجعفريات ص 216. </w:t>
      </w:r>
    </w:p>
    <w:p w:rsidR="005E4EEF" w:rsidRDefault="00033505" w:rsidP="00033505">
      <w:pPr>
        <w:pStyle w:val="libFootnote0"/>
        <w:rPr>
          <w:rtl/>
        </w:rPr>
      </w:pPr>
      <w:r>
        <w:rPr>
          <w:rtl/>
        </w:rPr>
        <w:t xml:space="preserve">3 - </w:t>
      </w:r>
      <w:r w:rsidR="008B75A2">
        <w:rPr>
          <w:rtl/>
        </w:rPr>
        <w:t>جمال الاسبوع ص 236، وعنه في البحار ج 94 ص 71 ح 66.</w:t>
      </w:r>
    </w:p>
    <w:p w:rsidR="005E4EEF" w:rsidRDefault="00033505" w:rsidP="00033505">
      <w:pPr>
        <w:pStyle w:val="libFootnote"/>
        <w:rPr>
          <w:rtl/>
        </w:rPr>
      </w:pPr>
      <w:r>
        <w:rPr>
          <w:rtl/>
        </w:rPr>
        <w:t>(1)</w:t>
      </w:r>
      <w:r w:rsidR="008B75A2">
        <w:rPr>
          <w:rtl/>
        </w:rPr>
        <w:t xml:space="preserve"> الانبياء 21: 20.</w:t>
      </w:r>
    </w:p>
    <w:p w:rsidR="008B75A2" w:rsidRDefault="00033505" w:rsidP="00033505">
      <w:pPr>
        <w:pStyle w:val="libFootnote"/>
        <w:rPr>
          <w:rtl/>
        </w:rPr>
      </w:pPr>
      <w:r>
        <w:rPr>
          <w:rtl/>
        </w:rPr>
        <w:t>(2)</w:t>
      </w:r>
      <w:r w:rsidR="008B75A2">
        <w:rPr>
          <w:rtl/>
        </w:rPr>
        <w:t xml:space="preserve"> الاحزاب 33: 56. </w:t>
      </w:r>
    </w:p>
    <w:p w:rsidR="00D268C7" w:rsidRDefault="00AD34E1" w:rsidP="000627B3">
      <w:pPr>
        <w:pStyle w:val="libNormal0"/>
        <w:rPr>
          <w:rtl/>
        </w:rPr>
      </w:pPr>
      <w:r>
        <w:rPr>
          <w:rtl/>
        </w:rPr>
        <w:br w:type="page"/>
      </w:r>
      <w:r w:rsidR="008B75A2">
        <w:rPr>
          <w:rtl/>
        </w:rPr>
        <w:t xml:space="preserve">كيف لا يفترون، وهم يصلون على النبي </w:t>
      </w:r>
      <w:r w:rsidR="00701A4C" w:rsidRPr="00701A4C">
        <w:rPr>
          <w:rStyle w:val="libAlaemChar"/>
          <w:rtl/>
        </w:rPr>
        <w:t>صلى‌الله‌عليه‌وآله</w:t>
      </w:r>
      <w:r w:rsidR="002E3B3F" w:rsidRPr="000627B3">
        <w:rPr>
          <w:rtl/>
        </w:rPr>
        <w:t>؟</w:t>
      </w:r>
      <w:r w:rsidR="008B75A2">
        <w:rPr>
          <w:rtl/>
        </w:rPr>
        <w:t xml:space="preserve"> فقال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ان الله تبارك وتعالى: لما خلق محمدا، امر الملائكة فقال: انقصوا من ذكري، بمقدار الصلاة على محمد، </w:t>
      </w:r>
      <w:r w:rsidR="000627B3">
        <w:rPr>
          <w:rFonts w:hint="cs"/>
          <w:rtl/>
        </w:rPr>
        <w:t>(</w:t>
      </w:r>
      <w:r w:rsidR="00701A4C" w:rsidRPr="00701A4C">
        <w:rPr>
          <w:rStyle w:val="libAlaemChar"/>
          <w:rtl/>
        </w:rPr>
        <w:t>صلى‌الله‌عليه‌وآله</w:t>
      </w:r>
      <w:r w:rsidR="00FF6072">
        <w:rPr>
          <w:rtl/>
        </w:rPr>
        <w:t>،</w:t>
      </w:r>
      <w:r w:rsidR="008B75A2">
        <w:rPr>
          <w:rtl/>
        </w:rPr>
        <w:t xml:space="preserve"> فقول الرجل: صلى الله على محمد</w:t>
      </w:r>
      <w:r w:rsidR="000627B3">
        <w:rPr>
          <w:rFonts w:hint="cs"/>
          <w:rtl/>
        </w:rPr>
        <w:t>)</w:t>
      </w:r>
      <w:r w:rsidR="008B75A2">
        <w:rPr>
          <w:rtl/>
        </w:rPr>
        <w:t xml:space="preserve"> </w:t>
      </w:r>
      <w:r w:rsidR="001B3BC4" w:rsidRPr="001B3BC4">
        <w:rPr>
          <w:rStyle w:val="libFootnotenumChar"/>
          <w:rtl/>
        </w:rPr>
        <w:t>(3)</w:t>
      </w:r>
      <w:r w:rsidR="008B75A2">
        <w:rPr>
          <w:rtl/>
        </w:rPr>
        <w:t>، في الصلاة، مثل قوله، سبحان الله، والحمد لله، ولا اله الا الله، والله اكبر</w:t>
      </w:r>
      <w:r w:rsidR="004A1D98">
        <w:rPr>
          <w:rtl/>
        </w:rPr>
        <w:t xml:space="preserve"> »</w:t>
      </w:r>
      <w:r w:rsidR="008B75A2">
        <w:rPr>
          <w:rtl/>
        </w:rPr>
        <w:t xml:space="preserve">. </w:t>
      </w:r>
    </w:p>
    <w:p w:rsidR="00D268C7" w:rsidRDefault="00D268C7" w:rsidP="008B75A2">
      <w:pPr>
        <w:pStyle w:val="libNormal"/>
        <w:rPr>
          <w:rtl/>
        </w:rPr>
      </w:pPr>
      <w:r>
        <w:rPr>
          <w:rtl/>
        </w:rPr>
        <w:t>6013 / 4 -</w:t>
      </w:r>
      <w:r w:rsidR="008B75A2">
        <w:rPr>
          <w:rtl/>
        </w:rPr>
        <w:t xml:space="preserve"> وبالاسناد عن الصفار: عن محمد بن عيسى، عن ابي محمد الانصاري، عن يحيى بن </w:t>
      </w:r>
      <w:r w:rsidR="000574E8">
        <w:rPr>
          <w:rtl/>
        </w:rPr>
        <w:t>عبدالله</w:t>
      </w:r>
      <w:r w:rsidR="008B75A2">
        <w:rPr>
          <w:rtl/>
        </w:rPr>
        <w:t xml:space="preserve">،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من قال صل</w:t>
      </w:r>
      <w:r w:rsidR="000627B3">
        <w:rPr>
          <w:rFonts w:hint="cs"/>
          <w:rtl/>
        </w:rPr>
        <w:t>ّ</w:t>
      </w:r>
      <w:r w:rsidR="008B75A2">
        <w:rPr>
          <w:rtl/>
        </w:rPr>
        <w:t>ى الله على محمد النبي، قال الله تبارك وتعالى: صلى الله عليك، فليكثر أو ليقل</w:t>
      </w:r>
      <w:r w:rsidR="004A1D98">
        <w:rPr>
          <w:rtl/>
        </w:rPr>
        <w:t xml:space="preserve"> »</w:t>
      </w:r>
      <w:r w:rsidR="000627B3">
        <w:rPr>
          <w:rFonts w:hint="cs"/>
          <w:rtl/>
        </w:rPr>
        <w:t>.</w:t>
      </w:r>
      <w:r w:rsidR="008B75A2">
        <w:rPr>
          <w:rtl/>
        </w:rPr>
        <w:t xml:space="preserve"> </w:t>
      </w:r>
    </w:p>
    <w:p w:rsidR="000627B3" w:rsidRDefault="00D268C7" w:rsidP="008B75A2">
      <w:pPr>
        <w:pStyle w:val="libNormal"/>
        <w:rPr>
          <w:rtl/>
        </w:rPr>
      </w:pPr>
      <w:r>
        <w:rPr>
          <w:rtl/>
        </w:rPr>
        <w:t>6014 / 5 -</w:t>
      </w:r>
      <w:r w:rsidR="008B75A2">
        <w:rPr>
          <w:rtl/>
        </w:rPr>
        <w:t xml:space="preserve"> وبالاسناد عن الصفار، عن محمد بن الحسين بن ابي الخطاب، عن ابي داود المسترق، عن محمد بن مروان،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وكل الله بقبر النبي </w:t>
      </w:r>
      <w:r w:rsidR="00701A4C" w:rsidRPr="00701A4C">
        <w:rPr>
          <w:rStyle w:val="libAlaemChar"/>
          <w:rtl/>
        </w:rPr>
        <w:t>صلى‌الله‌عليه‌وآله</w:t>
      </w:r>
      <w:r w:rsidR="00FF6072">
        <w:rPr>
          <w:rtl/>
        </w:rPr>
        <w:t>،</w:t>
      </w:r>
      <w:r w:rsidR="008B75A2">
        <w:rPr>
          <w:rtl/>
        </w:rPr>
        <w:t xml:space="preserve"> ملكا يقال له: ظهليل، إذا صلى عليه احدكم وسلم عليه، قال: [ له ] </w:t>
      </w:r>
      <w:r w:rsidR="001B3BC4" w:rsidRPr="001B3BC4">
        <w:rPr>
          <w:rStyle w:val="libFootnotenumChar"/>
          <w:rtl/>
        </w:rPr>
        <w:t>(1)</w:t>
      </w:r>
      <w:r w:rsidR="008B75A2">
        <w:rPr>
          <w:rtl/>
        </w:rPr>
        <w:t xml:space="preserve"> يا رسول الله، فلان سلم عليك وصلى عليك، قال: فيرد النبي ب</w:t>
      </w:r>
      <w:r w:rsidR="00343606">
        <w:rPr>
          <w:rtl/>
        </w:rPr>
        <w:t xml:space="preserve">الإسلام </w:t>
      </w:r>
      <w:r w:rsidR="004A1D98">
        <w:rPr>
          <w:rtl/>
        </w:rPr>
        <w:t>»</w:t>
      </w:r>
      <w:r w:rsidR="008B75A2">
        <w:rPr>
          <w:rtl/>
        </w:rPr>
        <w:t>.</w:t>
      </w:r>
      <w:r w:rsidR="000627B3">
        <w:rPr>
          <w:rFonts w:hint="cs"/>
          <w:rtl/>
        </w:rPr>
        <w:t xml:space="preserve"> </w:t>
      </w:r>
    </w:p>
    <w:p w:rsidR="00C23427" w:rsidRDefault="008B75A2" w:rsidP="008B75A2">
      <w:pPr>
        <w:pStyle w:val="libNormal"/>
        <w:rPr>
          <w:rtl/>
        </w:rPr>
      </w:pPr>
      <w:r>
        <w:rPr>
          <w:rtl/>
        </w:rPr>
        <w:t>قال السيد: ومما رويناه عن محمد بن علي بن محبوب، من كتابه بخط جدي ابي جعفر الطوسي، عن علي بن اسماعيل الميثمي، عن العامري، عن محمد الجعفري، عن عمار بن ياسر، قال: سمعت</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(3)</w:t>
      </w:r>
      <w:r w:rsidR="008B75A2">
        <w:rPr>
          <w:rtl/>
        </w:rPr>
        <w:t xml:space="preserve"> ما</w:t>
      </w:r>
      <w:r w:rsidR="000627B3">
        <w:rPr>
          <w:rFonts w:hint="cs"/>
          <w:rtl/>
        </w:rPr>
        <w:t xml:space="preserve"> </w:t>
      </w:r>
      <w:r w:rsidR="008B75A2">
        <w:rPr>
          <w:rtl/>
        </w:rPr>
        <w:t xml:space="preserve">بين القوسين ليس في المصدر. </w:t>
      </w:r>
    </w:p>
    <w:p w:rsidR="00033505" w:rsidRDefault="00033505" w:rsidP="00033505">
      <w:pPr>
        <w:pStyle w:val="libFootnote0"/>
        <w:rPr>
          <w:rtl/>
        </w:rPr>
      </w:pPr>
      <w:r>
        <w:rPr>
          <w:rtl/>
        </w:rPr>
        <w:t xml:space="preserve">4 - </w:t>
      </w:r>
      <w:r w:rsidR="008B75A2">
        <w:rPr>
          <w:rtl/>
        </w:rPr>
        <w:t xml:space="preserve">جمال الاسبوع ص 235، وعنه في البحار ج 94 ص 71 ح 66. </w:t>
      </w:r>
    </w:p>
    <w:p w:rsidR="005E4EEF" w:rsidRDefault="00033505" w:rsidP="00033505">
      <w:pPr>
        <w:pStyle w:val="libFootnote0"/>
        <w:rPr>
          <w:rtl/>
        </w:rPr>
      </w:pPr>
      <w:r>
        <w:rPr>
          <w:rtl/>
        </w:rPr>
        <w:t xml:space="preserve">5 - </w:t>
      </w:r>
      <w:r w:rsidR="008B75A2">
        <w:rPr>
          <w:rtl/>
        </w:rPr>
        <w:t>جمال الاسبوع ص 243، وعنه في البحار ج 94 ص 68 ح 56.</w:t>
      </w:r>
    </w:p>
    <w:p w:rsidR="008B75A2" w:rsidRDefault="00033505" w:rsidP="00033505">
      <w:pPr>
        <w:pStyle w:val="libFootnote"/>
        <w:rPr>
          <w:rtl/>
        </w:rPr>
      </w:pPr>
      <w:r>
        <w:rPr>
          <w:rtl/>
        </w:rPr>
        <w:t>(1)</w:t>
      </w:r>
      <w:r w:rsidR="008B75A2">
        <w:rPr>
          <w:rtl/>
        </w:rPr>
        <w:t xml:space="preserve"> اثبتناه من المصدر. </w:t>
      </w:r>
    </w:p>
    <w:p w:rsidR="00D268C7" w:rsidRDefault="00AD34E1" w:rsidP="000627B3">
      <w:pPr>
        <w:pStyle w:val="libNormal0"/>
        <w:rPr>
          <w:rtl/>
        </w:rPr>
      </w:pPr>
      <w:r>
        <w:rPr>
          <w:rtl/>
        </w:rPr>
        <w:br w:type="page"/>
      </w:r>
      <w:r w:rsidR="008B75A2">
        <w:rPr>
          <w:rtl/>
        </w:rPr>
        <w:t xml:space="preserve">رسول الله </w:t>
      </w:r>
      <w:r w:rsidR="00701A4C" w:rsidRPr="00701A4C">
        <w:rPr>
          <w:rStyle w:val="libAlaemChar"/>
          <w:rtl/>
        </w:rPr>
        <w:t>صلى‌الله‌عليه‌وآله</w:t>
      </w:r>
      <w:r w:rsidR="00FF6072">
        <w:rPr>
          <w:rtl/>
        </w:rPr>
        <w:t>،</w:t>
      </w:r>
      <w:r w:rsidR="008B75A2">
        <w:rPr>
          <w:rtl/>
        </w:rPr>
        <w:t xml:space="preserve"> يقول: </w:t>
      </w:r>
      <w:r w:rsidR="004A1D98">
        <w:rPr>
          <w:rtl/>
        </w:rPr>
        <w:t xml:space="preserve">« </w:t>
      </w:r>
      <w:r w:rsidR="008B75A2">
        <w:rPr>
          <w:rtl/>
        </w:rPr>
        <w:t>ان اله اعطى ملكا من الملائكة، اسماء الخلائق كلهم، واسماء آبائهم، فهو قائم على قبري إذا مت إلى يوم القيامة، فليس احد يصلي علي صلاة، الا قال: يا محمد، صلى عليك فلان بن فلان، بكذا وكذا، وان ربي كفل لي ان يصلي على ذلك العبد، بكل واحدة عشرا</w:t>
      </w:r>
      <w:r w:rsidR="004A1D98">
        <w:rPr>
          <w:rtl/>
        </w:rPr>
        <w:t xml:space="preserve"> »</w:t>
      </w:r>
      <w:r w:rsidR="000627B3">
        <w:rPr>
          <w:rFonts w:hint="cs"/>
          <w:rtl/>
        </w:rPr>
        <w:t>.</w:t>
      </w:r>
      <w:r w:rsidR="008B75A2">
        <w:rPr>
          <w:rtl/>
        </w:rPr>
        <w:t xml:space="preserve"> </w:t>
      </w:r>
    </w:p>
    <w:p w:rsidR="000627B3" w:rsidRDefault="00D268C7" w:rsidP="000627B3">
      <w:pPr>
        <w:pStyle w:val="libNormal"/>
        <w:rPr>
          <w:rtl/>
        </w:rPr>
      </w:pPr>
      <w:r>
        <w:rPr>
          <w:rtl/>
        </w:rPr>
        <w:t>6015 / 6 -</w:t>
      </w:r>
      <w:r w:rsidR="008B75A2">
        <w:rPr>
          <w:rtl/>
        </w:rPr>
        <w:t xml:space="preserve"> القطب الراوندي في دعواته: عن الصادق </w:t>
      </w:r>
      <w:r w:rsidR="00701A4C" w:rsidRPr="00701A4C">
        <w:rPr>
          <w:rStyle w:val="libAlaemChar"/>
          <w:rtl/>
        </w:rPr>
        <w:t>عليه‌السلام</w:t>
      </w:r>
      <w:r w:rsidR="008B75A2">
        <w:rPr>
          <w:rtl/>
        </w:rPr>
        <w:t xml:space="preserve">: </w:t>
      </w:r>
      <w:r w:rsidR="004A1D98">
        <w:rPr>
          <w:rtl/>
        </w:rPr>
        <w:t xml:space="preserve">« </w:t>
      </w:r>
      <w:r w:rsidR="008B75A2">
        <w:rPr>
          <w:rtl/>
        </w:rPr>
        <w:t>من صلى على النبي وآله مرة واحدة، بنية واخلاص من قلبه، قضى الله له مائة حاجة: منها ثلاثون للدنيا، وسبعون لل</w:t>
      </w:r>
      <w:r w:rsidR="000627B3">
        <w:rPr>
          <w:rFonts w:hint="cs"/>
          <w:rtl/>
        </w:rPr>
        <w:t>آ</w:t>
      </w:r>
      <w:r w:rsidR="008B75A2">
        <w:rPr>
          <w:rtl/>
        </w:rPr>
        <w:t>خرة</w:t>
      </w:r>
      <w:r w:rsidR="004A1D98">
        <w:rPr>
          <w:rtl/>
        </w:rPr>
        <w:t xml:space="preserve"> »</w:t>
      </w:r>
      <w:r w:rsidR="000627B3">
        <w:rPr>
          <w:rFonts w:hint="cs"/>
          <w:rtl/>
        </w:rPr>
        <w:t>.</w:t>
      </w:r>
      <w:r w:rsidR="008B75A2">
        <w:rPr>
          <w:rtl/>
        </w:rPr>
        <w:t xml:space="preserve"> </w:t>
      </w:r>
    </w:p>
    <w:p w:rsidR="00D268C7" w:rsidRDefault="008B75A2" w:rsidP="000627B3">
      <w:pPr>
        <w:pStyle w:val="libNormal"/>
        <w:rPr>
          <w:rtl/>
        </w:rPr>
      </w:pPr>
      <w:r>
        <w:rPr>
          <w:rtl/>
        </w:rPr>
        <w:t xml:space="preserve">وقال النبي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من صلى علي</w:t>
      </w:r>
      <w:r w:rsidR="000627B3">
        <w:rPr>
          <w:rFonts w:hint="cs"/>
          <w:rtl/>
        </w:rPr>
        <w:t>ّ</w:t>
      </w:r>
      <w:r>
        <w:rPr>
          <w:rtl/>
        </w:rPr>
        <w:t xml:space="preserve"> كل يوم ثلاث مرات، وفي كل ليلة ثلاث مرات، حبا لي وشوقا الي كان حقا على الله عز</w:t>
      </w:r>
      <w:r w:rsidR="000627B3">
        <w:rPr>
          <w:rFonts w:hint="cs"/>
          <w:rtl/>
        </w:rPr>
        <w:t>ّ</w:t>
      </w:r>
      <w:r>
        <w:rPr>
          <w:rtl/>
        </w:rPr>
        <w:t>وجل</w:t>
      </w:r>
      <w:r w:rsidR="000627B3">
        <w:rPr>
          <w:rFonts w:hint="cs"/>
          <w:rtl/>
        </w:rPr>
        <w:t>ّ</w:t>
      </w:r>
      <w:r>
        <w:rPr>
          <w:rtl/>
        </w:rPr>
        <w:t>، ان يغفر له ذنوبه، تلك الليل وذلك اليوم</w:t>
      </w:r>
      <w:r w:rsidR="004A1D98">
        <w:rPr>
          <w:rtl/>
        </w:rPr>
        <w:t xml:space="preserve"> »</w:t>
      </w:r>
      <w:r w:rsidR="000627B3">
        <w:rPr>
          <w:rFonts w:hint="cs"/>
          <w:rtl/>
        </w:rPr>
        <w:t>.</w:t>
      </w:r>
      <w:r>
        <w:rPr>
          <w:rtl/>
        </w:rPr>
        <w:t xml:space="preserve"> </w:t>
      </w:r>
    </w:p>
    <w:p w:rsidR="000627B3" w:rsidRDefault="00D268C7" w:rsidP="008B75A2">
      <w:pPr>
        <w:pStyle w:val="libNormal"/>
        <w:rPr>
          <w:rtl/>
        </w:rPr>
      </w:pPr>
      <w:r>
        <w:rPr>
          <w:rtl/>
        </w:rPr>
        <w:t>6016 / 7 -</w:t>
      </w:r>
      <w:r w:rsidR="008B75A2">
        <w:rPr>
          <w:rtl/>
        </w:rPr>
        <w:t xml:space="preserve"> وعن ابن عباس قال: قال </w:t>
      </w:r>
      <w:r w:rsidR="001B3BC4" w:rsidRPr="001B3BC4">
        <w:rPr>
          <w:rStyle w:val="libFootnotenumChar"/>
          <w:rtl/>
        </w:rPr>
        <w:t>(1)</w:t>
      </w:r>
      <w:r w:rsidR="008B75A2">
        <w:rPr>
          <w:rtl/>
        </w:rPr>
        <w:t xml:space="preserve">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رأيت فيما يرى النائم، عمي حمزة بن عبد المطلب، واخي جعفر بن ابي طالب، وبين ايديهما طبق من نبق، فأكلا ساعة، فتحول النبق عنبا، فأكلا ساعة، فتحول العنب لهما رطبا، فأكلا ساعة، فدنوت منهما وقلت: بابي أنتما، اي الاعمال وجدتما افضل</w:t>
      </w:r>
      <w:r w:rsidR="002E3B3F">
        <w:rPr>
          <w:rtl/>
        </w:rPr>
        <w:t>؟</w:t>
      </w:r>
      <w:r w:rsidR="008B75A2">
        <w:rPr>
          <w:rtl/>
        </w:rPr>
        <w:t xml:space="preserve"> قالا: فديناك بالاباء والامهات، وجدنا افضل الاعمال، الصلاة عليك، وسقي الماء، وحب علي بن ابي طالب </w:t>
      </w:r>
      <w:r w:rsidR="00701A4C" w:rsidRPr="00701A4C">
        <w:rPr>
          <w:rStyle w:val="libAlaemChar"/>
          <w:rtl/>
        </w:rPr>
        <w:t>عليه‌السلام</w:t>
      </w:r>
      <w:r w:rsidR="004A1D98">
        <w:rPr>
          <w:rtl/>
        </w:rPr>
        <w:t xml:space="preserve"> »</w:t>
      </w:r>
      <w:r w:rsidR="000627B3">
        <w:rPr>
          <w:rFonts w:hint="cs"/>
          <w:rtl/>
        </w:rPr>
        <w:t>.</w:t>
      </w:r>
      <w:r w:rsidR="008B75A2">
        <w:rPr>
          <w:rtl/>
        </w:rPr>
        <w:t xml:space="preserve"> </w:t>
      </w:r>
    </w:p>
    <w:p w:rsidR="00C23427" w:rsidRDefault="008B75A2" w:rsidP="008B75A2">
      <w:pPr>
        <w:pStyle w:val="libNormal"/>
        <w:rPr>
          <w:rtl/>
        </w:rPr>
      </w:pPr>
      <w:r>
        <w:rPr>
          <w:rtl/>
        </w:rPr>
        <w:t xml:space="preserve">ورواه علي بن عيسى في كشف الغمة </w:t>
      </w:r>
      <w:r w:rsidR="001B3BC4" w:rsidRPr="001B3BC4">
        <w:rPr>
          <w:rStyle w:val="libFootnotenumChar"/>
          <w:rtl/>
        </w:rPr>
        <w:t>(2)</w:t>
      </w:r>
      <w:r>
        <w:rPr>
          <w:rtl/>
        </w:rPr>
        <w:t>: عن ابي علقمة - مولى</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6 - </w:t>
      </w:r>
      <w:r w:rsidR="008B75A2">
        <w:rPr>
          <w:rtl/>
        </w:rPr>
        <w:t xml:space="preserve">دعوات الراوندي ص 33، وعنه في البحار ج 94 ص 70 ح 63. </w:t>
      </w:r>
    </w:p>
    <w:p w:rsidR="005E4EEF" w:rsidRDefault="00033505" w:rsidP="00033505">
      <w:pPr>
        <w:pStyle w:val="libFootnote0"/>
        <w:rPr>
          <w:rtl/>
        </w:rPr>
      </w:pPr>
      <w:r>
        <w:rPr>
          <w:rtl/>
        </w:rPr>
        <w:t xml:space="preserve">7 - </w:t>
      </w:r>
      <w:r w:rsidR="008B75A2">
        <w:rPr>
          <w:rtl/>
        </w:rPr>
        <w:t>دعوات الراوندي ص 33، وعنه في البحار ج 94 ص 70 ح 63.</w:t>
      </w:r>
    </w:p>
    <w:p w:rsidR="005E4EEF" w:rsidRDefault="00033505" w:rsidP="00033505">
      <w:pPr>
        <w:pStyle w:val="libFootnote"/>
        <w:rPr>
          <w:rtl/>
        </w:rPr>
      </w:pPr>
      <w:r>
        <w:rPr>
          <w:rtl/>
        </w:rPr>
        <w:t>(1)</w:t>
      </w:r>
      <w:r w:rsidR="008B75A2">
        <w:rPr>
          <w:rtl/>
        </w:rPr>
        <w:t xml:space="preserve"> في المصدر: قال لي.</w:t>
      </w:r>
    </w:p>
    <w:p w:rsidR="008B75A2" w:rsidRDefault="00033505" w:rsidP="00033505">
      <w:pPr>
        <w:pStyle w:val="libFootnote"/>
        <w:rPr>
          <w:rtl/>
        </w:rPr>
      </w:pPr>
      <w:r>
        <w:rPr>
          <w:rtl/>
        </w:rPr>
        <w:t>(2)</w:t>
      </w:r>
      <w:r w:rsidR="008B75A2">
        <w:rPr>
          <w:rtl/>
        </w:rPr>
        <w:t xml:space="preserve"> كشف الغمة ج 1 ص 59. </w:t>
      </w:r>
    </w:p>
    <w:p w:rsidR="00D268C7" w:rsidRDefault="00AD34E1" w:rsidP="000627B3">
      <w:pPr>
        <w:pStyle w:val="libNormal0"/>
        <w:rPr>
          <w:rtl/>
        </w:rPr>
      </w:pPr>
      <w:r>
        <w:rPr>
          <w:rtl/>
        </w:rPr>
        <w:br w:type="page"/>
      </w:r>
      <w:r w:rsidR="008B75A2">
        <w:rPr>
          <w:rtl/>
        </w:rPr>
        <w:t xml:space="preserve">بني هاشم - قال: صلى بنا النبي </w:t>
      </w:r>
      <w:r w:rsidR="00701A4C" w:rsidRPr="00701A4C">
        <w:rPr>
          <w:rStyle w:val="libAlaemChar"/>
          <w:rtl/>
        </w:rPr>
        <w:t>صلى‌الله‌عليه‌وآله</w:t>
      </w:r>
      <w:r w:rsidR="00FF6072">
        <w:rPr>
          <w:rtl/>
        </w:rPr>
        <w:t>،</w:t>
      </w:r>
      <w:r w:rsidR="008B75A2">
        <w:rPr>
          <w:rtl/>
        </w:rPr>
        <w:t xml:space="preserve"> الصبح ثم التفت الينا، فقال: </w:t>
      </w:r>
      <w:r w:rsidR="004A1D98">
        <w:rPr>
          <w:rtl/>
        </w:rPr>
        <w:t xml:space="preserve">« </w:t>
      </w:r>
      <w:r w:rsidR="008B75A2">
        <w:rPr>
          <w:rtl/>
        </w:rPr>
        <w:t>معاشر اصحابي، رأيت البارحة</w:t>
      </w:r>
      <w:r w:rsidR="004A1D98">
        <w:rPr>
          <w:rtl/>
        </w:rPr>
        <w:t xml:space="preserve"> »</w:t>
      </w:r>
      <w:r w:rsidR="008B75A2">
        <w:rPr>
          <w:rtl/>
        </w:rPr>
        <w:t xml:space="preserve"> وذكر مثله</w:t>
      </w:r>
      <w:r w:rsidR="000627B3">
        <w:rPr>
          <w:rFonts w:hint="cs"/>
          <w:rtl/>
        </w:rPr>
        <w:t>.</w:t>
      </w:r>
      <w:r w:rsidR="008B75A2">
        <w:rPr>
          <w:rtl/>
        </w:rPr>
        <w:t xml:space="preserve"> </w:t>
      </w:r>
    </w:p>
    <w:p w:rsidR="00D268C7" w:rsidRDefault="00D268C7" w:rsidP="008B75A2">
      <w:pPr>
        <w:pStyle w:val="libNormal"/>
        <w:rPr>
          <w:rtl/>
        </w:rPr>
      </w:pPr>
      <w:r>
        <w:rPr>
          <w:rtl/>
        </w:rPr>
        <w:t>6017 / 8 -</w:t>
      </w:r>
      <w:r w:rsidR="008B75A2">
        <w:rPr>
          <w:rtl/>
        </w:rPr>
        <w:t xml:space="preserve"> وعن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اكثروا الصلاة علي</w:t>
      </w:r>
      <w:r w:rsidR="000627B3">
        <w:rPr>
          <w:rFonts w:hint="cs"/>
          <w:rtl/>
        </w:rPr>
        <w:t>ّ</w:t>
      </w:r>
      <w:r w:rsidR="008B75A2">
        <w:rPr>
          <w:rtl/>
        </w:rPr>
        <w:t>، فان الصلاة علي</w:t>
      </w:r>
      <w:r w:rsidR="000627B3">
        <w:rPr>
          <w:rFonts w:hint="cs"/>
          <w:rtl/>
        </w:rPr>
        <w:t>ّ</w:t>
      </w:r>
      <w:r w:rsidR="008B75A2">
        <w:rPr>
          <w:rtl/>
        </w:rPr>
        <w:t>، نور في القبر، ونور على الصراط، ونور في الجنة</w:t>
      </w:r>
      <w:r w:rsidR="004A1D98">
        <w:rPr>
          <w:rtl/>
        </w:rPr>
        <w:t xml:space="preserve"> »</w:t>
      </w:r>
      <w:r w:rsidR="000627B3">
        <w:rPr>
          <w:rFonts w:hint="cs"/>
          <w:rtl/>
        </w:rPr>
        <w:t>.</w:t>
      </w:r>
      <w:r w:rsidR="008B75A2">
        <w:rPr>
          <w:rtl/>
        </w:rPr>
        <w:t xml:space="preserve"> </w:t>
      </w:r>
    </w:p>
    <w:p w:rsidR="00D268C7" w:rsidRDefault="00D268C7" w:rsidP="000627B3">
      <w:pPr>
        <w:pStyle w:val="libNormal"/>
        <w:rPr>
          <w:rtl/>
        </w:rPr>
      </w:pPr>
      <w:r>
        <w:rPr>
          <w:rtl/>
        </w:rPr>
        <w:t>6018 / 9 -</w:t>
      </w:r>
      <w:r w:rsidR="008B75A2">
        <w:rPr>
          <w:rtl/>
        </w:rPr>
        <w:t xml:space="preserve"> الشيخ الطوسي في اماليه: عن احمد بن عبدون، عن علي بن محمد بن الزبير، عن علي بن الحسن بن فضال، عن العباس بن عامر، عن بشر بن بكار، عن عمرو بن شمر، عن جابر،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ان ملكا من الملائكة، سأل الله ان يعطيه سمع العباد، فأعطاه الله، فذلك الملك قائم حتى تقوم الساعة، ليس احد من المؤمنين يقول: صلى الله على محمد وآله وسلم، الا قال الملك: وعليك السلام، ثم يقول الملك: يا رسول الله، ان فلانا يقرؤك السلام، فيقول رسول الله: </w:t>
      </w:r>
      <w:r w:rsidR="008B75A2" w:rsidRPr="000627B3">
        <w:rPr>
          <w:rtl/>
        </w:rPr>
        <w:t>و</w:t>
      </w:r>
      <w:r w:rsidR="00701A4C" w:rsidRPr="000627B3">
        <w:rPr>
          <w:rtl/>
        </w:rPr>
        <w:t>عليه</w:t>
      </w:r>
      <w:r w:rsidR="000627B3">
        <w:rPr>
          <w:rFonts w:hint="cs"/>
          <w:rtl/>
        </w:rPr>
        <w:t xml:space="preserve"> </w:t>
      </w:r>
      <w:r w:rsidR="00701A4C" w:rsidRPr="000627B3">
        <w:rPr>
          <w:rtl/>
        </w:rPr>
        <w:t>السلام</w:t>
      </w:r>
      <w:r w:rsidR="004A1D98">
        <w:rPr>
          <w:rtl/>
        </w:rPr>
        <w:t xml:space="preserve"> »</w:t>
      </w:r>
      <w:r w:rsidR="000627B3">
        <w:rPr>
          <w:rFonts w:hint="cs"/>
          <w:rtl/>
        </w:rPr>
        <w:t>.</w:t>
      </w:r>
      <w:r w:rsidR="008B75A2">
        <w:rPr>
          <w:rtl/>
        </w:rPr>
        <w:t xml:space="preserve"> </w:t>
      </w:r>
    </w:p>
    <w:p w:rsidR="00D268C7" w:rsidRDefault="00D268C7" w:rsidP="008B75A2">
      <w:pPr>
        <w:pStyle w:val="libNormal"/>
        <w:rPr>
          <w:rtl/>
        </w:rPr>
      </w:pPr>
      <w:r>
        <w:rPr>
          <w:rtl/>
        </w:rPr>
        <w:t>6019 / 10 -</w:t>
      </w:r>
      <w:r w:rsidR="008B75A2">
        <w:rPr>
          <w:rtl/>
        </w:rPr>
        <w:t xml:space="preserve"> السيد الراوندي في نوادره: باسناده عن جعفر بن محمد،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صلى على محمد وآل محمد مائة مرة، قضى الله له مائة حاجة</w:t>
      </w:r>
      <w:r w:rsidR="004A1D98">
        <w:rPr>
          <w:rtl/>
        </w:rPr>
        <w:t xml:space="preserve"> »</w:t>
      </w:r>
      <w:r w:rsidR="000627B3">
        <w:rPr>
          <w:rFonts w:hint="cs"/>
          <w:rtl/>
        </w:rPr>
        <w:t>.</w:t>
      </w:r>
      <w:r w:rsidR="008B75A2">
        <w:rPr>
          <w:rtl/>
        </w:rPr>
        <w:t xml:space="preserve"> </w:t>
      </w:r>
    </w:p>
    <w:p w:rsidR="00C23427" w:rsidRDefault="00D268C7" w:rsidP="008B75A2">
      <w:pPr>
        <w:pStyle w:val="libNormal"/>
        <w:rPr>
          <w:rtl/>
        </w:rPr>
      </w:pPr>
      <w:r>
        <w:rPr>
          <w:rtl/>
        </w:rPr>
        <w:t>6020 / 11 -</w:t>
      </w:r>
      <w:r w:rsidR="008B75A2">
        <w:rPr>
          <w:rtl/>
        </w:rPr>
        <w:t xml:space="preserve"> الحسن بن ابي الحسن الديلمي في ارشاد القلوب: باسناده</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8 - </w:t>
      </w:r>
      <w:r w:rsidR="008B75A2">
        <w:rPr>
          <w:rtl/>
        </w:rPr>
        <w:t xml:space="preserve">دعوات الراوندي ص 99، وعنه في البحار ج 94 ص 70 ح 63. </w:t>
      </w:r>
    </w:p>
    <w:p w:rsidR="00033505" w:rsidRDefault="00033505" w:rsidP="00033505">
      <w:pPr>
        <w:pStyle w:val="libFootnote0"/>
        <w:rPr>
          <w:rtl/>
        </w:rPr>
      </w:pPr>
      <w:r>
        <w:rPr>
          <w:rtl/>
        </w:rPr>
        <w:t xml:space="preserve">9 - </w:t>
      </w:r>
      <w:r w:rsidR="008B75A2">
        <w:rPr>
          <w:rtl/>
        </w:rPr>
        <w:t xml:space="preserve">امالي الطوسي ج 2 ص 290، وعنه في البحار ج 94 ص 70 ح 61. </w:t>
      </w:r>
    </w:p>
    <w:p w:rsidR="00033505" w:rsidRDefault="00033505" w:rsidP="00033505">
      <w:pPr>
        <w:pStyle w:val="libFootnote0"/>
        <w:rPr>
          <w:rtl/>
        </w:rPr>
      </w:pPr>
      <w:r>
        <w:rPr>
          <w:rtl/>
        </w:rPr>
        <w:t xml:space="preserve">10 - </w:t>
      </w:r>
      <w:r w:rsidR="008B75A2">
        <w:rPr>
          <w:rtl/>
        </w:rPr>
        <w:t xml:space="preserve">نوادر الراوندي ص 16، وعنه في البحار ج 94 ص 69 ح 60. </w:t>
      </w:r>
    </w:p>
    <w:p w:rsidR="008B75A2" w:rsidRDefault="00033505" w:rsidP="00033505">
      <w:pPr>
        <w:pStyle w:val="libFootnote0"/>
        <w:rPr>
          <w:rtl/>
        </w:rPr>
      </w:pPr>
      <w:r>
        <w:rPr>
          <w:rtl/>
        </w:rPr>
        <w:t xml:space="preserve">11 - </w:t>
      </w:r>
      <w:r w:rsidR="008B75A2">
        <w:rPr>
          <w:rtl/>
        </w:rPr>
        <w:t xml:space="preserve">ارشاد القلوب ص 408 (باختلاف يسير) وعنه في البحار ج 94 ص 69 ح 59. </w:t>
      </w:r>
    </w:p>
    <w:p w:rsidR="00D268C7" w:rsidRDefault="00AD34E1" w:rsidP="000627B3">
      <w:pPr>
        <w:pStyle w:val="libNormal"/>
        <w:rPr>
          <w:rtl/>
        </w:rPr>
      </w:pPr>
      <w:r>
        <w:rPr>
          <w:rtl/>
        </w:rPr>
        <w:br w:type="page"/>
      </w:r>
      <w:r w:rsidR="008B75A2">
        <w:rPr>
          <w:rtl/>
        </w:rPr>
        <w:t xml:space="preserve">عن موسى بن جعفر، عن آبائه، 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انه قال في جواب اليهودي، الذي سأله عن فضل النبي </w:t>
      </w:r>
      <w:r w:rsidR="00701A4C" w:rsidRPr="00701A4C">
        <w:rPr>
          <w:rStyle w:val="libAlaemChar"/>
          <w:rtl/>
        </w:rPr>
        <w:t>صلى‌الله‌عليه‌وآله</w:t>
      </w:r>
      <w:r w:rsidR="00FF6072">
        <w:rPr>
          <w:rtl/>
        </w:rPr>
        <w:t>،</w:t>
      </w:r>
      <w:r w:rsidR="008B75A2">
        <w:rPr>
          <w:rtl/>
        </w:rPr>
        <w:t xml:space="preserve"> على سائر الانبياء </w:t>
      </w:r>
      <w:r w:rsidR="00701A4C" w:rsidRPr="00701A4C">
        <w:rPr>
          <w:rStyle w:val="libAlaemChar"/>
          <w:rtl/>
        </w:rPr>
        <w:t>عليهم‌السلام</w:t>
      </w:r>
      <w:r w:rsidR="008B75A2">
        <w:rPr>
          <w:rtl/>
        </w:rPr>
        <w:t>، فذكر اليهودي ان الله اسجد ملائكته ل</w:t>
      </w:r>
      <w:r w:rsidR="000627B3">
        <w:rPr>
          <w:rFonts w:hint="cs"/>
          <w:rtl/>
        </w:rPr>
        <w:t>آ</w:t>
      </w:r>
      <w:r w:rsidR="008B75A2">
        <w:rPr>
          <w:rtl/>
        </w:rPr>
        <w:t xml:space="preserve">دم </w:t>
      </w:r>
      <w:r w:rsidR="00701A4C" w:rsidRPr="00701A4C">
        <w:rPr>
          <w:rStyle w:val="libAlaemChar"/>
          <w:rtl/>
        </w:rPr>
        <w:t>عليه‌السلام</w:t>
      </w:r>
      <w:r w:rsidR="008B75A2">
        <w:rPr>
          <w:rtl/>
        </w:rPr>
        <w:t xml:space="preserve">، فقال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وقد اعطى الله محمدا، </w:t>
      </w:r>
      <w:r w:rsidR="00701A4C" w:rsidRPr="00701A4C">
        <w:rPr>
          <w:rStyle w:val="libAlaemChar"/>
          <w:rtl/>
        </w:rPr>
        <w:t>صلى‌الله‌عليه‌وآله</w:t>
      </w:r>
      <w:r w:rsidR="00FF6072">
        <w:rPr>
          <w:rtl/>
        </w:rPr>
        <w:t>،</w:t>
      </w:r>
      <w:r w:rsidR="008B75A2">
        <w:rPr>
          <w:rtl/>
        </w:rPr>
        <w:t xml:space="preserve"> افضل من ذلك، وهو ان الله صلى عليه، وامر ملائكته ان يصلوا عليه، وتعبد جميع خلقه بالصلاة عليه، إلى يوم القيامة، فقال جل ثناؤه: </w:t>
      </w:r>
      <w:r w:rsidR="000627B3" w:rsidRPr="000627B3">
        <w:rPr>
          <w:rStyle w:val="libAlaemChar"/>
          <w:rFonts w:hint="cs"/>
          <w:rtl/>
        </w:rPr>
        <w:t>(</w:t>
      </w:r>
      <w:r w:rsidR="000627B3">
        <w:rPr>
          <w:rFonts w:hint="cs"/>
          <w:rtl/>
        </w:rPr>
        <w:t xml:space="preserve"> </w:t>
      </w:r>
      <w:r w:rsidR="000627B3" w:rsidRPr="000627B3">
        <w:rPr>
          <w:rStyle w:val="libAieChar"/>
          <w:rtl/>
        </w:rPr>
        <w:t>إِنَّ اللَّـهَ وَمَلَائِكَتَهُ يُصَلُّونَ عَلَى النَّبِيِّ يَا أَيُّهَا الَّذِينَ آمَنُوا صَلُّوا عَلَيْهِ وَسَلِّمُوا تَسْلِيمًا</w:t>
      </w:r>
      <w:r w:rsidR="000627B3">
        <w:rPr>
          <w:rtl/>
        </w:rPr>
        <w:t xml:space="preserve"> </w:t>
      </w:r>
      <w:r w:rsidR="000627B3" w:rsidRPr="000627B3">
        <w:rPr>
          <w:rStyle w:val="libAlaemChar"/>
          <w:rFonts w:hint="cs"/>
          <w:rtl/>
        </w:rPr>
        <w:t>)</w:t>
      </w:r>
      <w:r w:rsidR="008B75A2">
        <w:rPr>
          <w:rtl/>
        </w:rPr>
        <w:t xml:space="preserve"> </w:t>
      </w:r>
      <w:r w:rsidR="001B3BC4" w:rsidRPr="001B3BC4">
        <w:rPr>
          <w:rStyle w:val="libFootnotenumChar"/>
          <w:rtl/>
        </w:rPr>
        <w:t>(1)</w:t>
      </w:r>
      <w:r w:rsidR="008B75A2">
        <w:rPr>
          <w:rtl/>
        </w:rPr>
        <w:t xml:space="preserve"> فلا يصلي عليه احد في حياته، ولا بعد وفاته، الا صلى الله عليه بذلك عشرا، واعطاه من الحسنات عشرا، بكل صلاة صلى عليه، ولا يصلي عليه احد بعد وفاته، الا وهو يعلم بذلك، ويرد على المصلي السلام مثل ذلك، لان الله عز</w:t>
      </w:r>
      <w:r w:rsidR="000627B3">
        <w:rPr>
          <w:rFonts w:hint="cs"/>
          <w:rtl/>
        </w:rPr>
        <w:t>ّ</w:t>
      </w:r>
      <w:r w:rsidR="008B75A2">
        <w:rPr>
          <w:rtl/>
        </w:rPr>
        <w:t>وجل</w:t>
      </w:r>
      <w:r w:rsidR="000627B3">
        <w:rPr>
          <w:rFonts w:hint="cs"/>
          <w:rtl/>
        </w:rPr>
        <w:t>ّ</w:t>
      </w:r>
      <w:r w:rsidR="008B75A2">
        <w:rPr>
          <w:rtl/>
        </w:rPr>
        <w:t>، جعل دعاء امته فيما يسألون ربهم، جل ثناؤه، موقوفا</w:t>
      </w:r>
      <w:r w:rsidR="000627B3">
        <w:rPr>
          <w:rFonts w:hint="cs"/>
          <w:rtl/>
        </w:rPr>
        <w:t>ً</w:t>
      </w:r>
      <w:r w:rsidR="008B75A2">
        <w:rPr>
          <w:rtl/>
        </w:rPr>
        <w:t xml:space="preserve"> عن الاجابة، حتى يصلوا عليه </w:t>
      </w:r>
      <w:r w:rsidR="00701A4C" w:rsidRPr="00701A4C">
        <w:rPr>
          <w:rStyle w:val="libAlaemChar"/>
          <w:rtl/>
        </w:rPr>
        <w:t>صلى‌الله‌عليه‌وآله</w:t>
      </w:r>
      <w:r w:rsidR="00701A4C">
        <w:rPr>
          <w:rFonts w:hint="cs"/>
          <w:rtl/>
        </w:rPr>
        <w:t>،</w:t>
      </w:r>
      <w:r w:rsidR="008B75A2">
        <w:rPr>
          <w:rtl/>
        </w:rPr>
        <w:t xml:space="preserve"> فهذا اكبر واعظم مما اعطى الله آدم، ثم ذكر </w:t>
      </w:r>
      <w:r w:rsidR="00701A4C" w:rsidRPr="00701A4C">
        <w:rPr>
          <w:rStyle w:val="libAlaemChar"/>
          <w:rtl/>
        </w:rPr>
        <w:t>عليه‌السلام</w:t>
      </w:r>
      <w:r w:rsidR="008B75A2">
        <w:rPr>
          <w:rtl/>
        </w:rPr>
        <w:t xml:space="preserve"> في بيان ما فضل الله به امته، </w:t>
      </w:r>
      <w:r w:rsidR="00701A4C" w:rsidRPr="00701A4C">
        <w:rPr>
          <w:rStyle w:val="libAlaemChar"/>
          <w:rtl/>
        </w:rPr>
        <w:t>صلى‌الله‌عليه‌وآله</w:t>
      </w:r>
      <w:r w:rsidR="00FF6072">
        <w:rPr>
          <w:rtl/>
        </w:rPr>
        <w:t>،</w:t>
      </w:r>
      <w:r w:rsidR="008B75A2">
        <w:rPr>
          <w:rtl/>
        </w:rPr>
        <w:t xml:space="preserve"> ومنها </w:t>
      </w:r>
      <w:r w:rsidR="001B3BC4" w:rsidRPr="001B3BC4">
        <w:rPr>
          <w:rStyle w:val="libFootnotenumChar"/>
          <w:rtl/>
        </w:rPr>
        <w:t>(2)</w:t>
      </w:r>
      <w:r w:rsidR="008B75A2">
        <w:rPr>
          <w:rtl/>
        </w:rPr>
        <w:t xml:space="preserve">، ان الله جعل لمن صلى على نبيه، عشر حسنات، ومحا عنه عشر سيئات، ورد الله سبحانه عليه صلاته على النبي </w:t>
      </w:r>
      <w:r w:rsidR="00701A4C" w:rsidRPr="00701A4C">
        <w:rPr>
          <w:rStyle w:val="libAlaemChar"/>
          <w:rtl/>
        </w:rPr>
        <w:t>صلى‌الله‌عليه‌وآله</w:t>
      </w:r>
      <w:r w:rsidR="000627B3">
        <w:rPr>
          <w:rFonts w:hint="cs"/>
          <w:rtl/>
        </w:rPr>
        <w:t xml:space="preserve"> ». </w:t>
      </w:r>
    </w:p>
    <w:p w:rsidR="00C23427" w:rsidRDefault="00D268C7" w:rsidP="00701A4C">
      <w:pPr>
        <w:pStyle w:val="libNormal"/>
        <w:rPr>
          <w:rtl/>
        </w:rPr>
      </w:pPr>
      <w:r>
        <w:rPr>
          <w:rtl/>
        </w:rPr>
        <w:t>6021 / 12 -</w:t>
      </w:r>
      <w:r w:rsidR="008B75A2">
        <w:rPr>
          <w:rtl/>
        </w:rPr>
        <w:t xml:space="preserve"> جامع الاخبار: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صلى علي</w:t>
      </w:r>
      <w:r w:rsidR="000627B3">
        <w:rPr>
          <w:rFonts w:hint="cs"/>
          <w:rtl/>
        </w:rPr>
        <w:t>ّ</w:t>
      </w:r>
      <w:r w:rsidR="008B75A2">
        <w:rPr>
          <w:rtl/>
        </w:rPr>
        <w:t xml:space="preserve"> مرة، فتح الله عليه بابا من العافية</w:t>
      </w:r>
      <w:r w:rsidR="004A1D98">
        <w:rPr>
          <w:rtl/>
        </w:rPr>
        <w:t xml:space="preserve"> »</w:t>
      </w:r>
      <w:r w:rsidR="000627B3">
        <w:rPr>
          <w:rFonts w:hint="cs"/>
          <w:rtl/>
        </w:rPr>
        <w:t xml:space="preserve">. </w:t>
      </w:r>
    </w:p>
    <w:p w:rsidR="00033505" w:rsidRDefault="008E470E" w:rsidP="0087198D">
      <w:pPr>
        <w:pStyle w:val="libLine"/>
        <w:rPr>
          <w:rtl/>
        </w:rPr>
      </w:pPr>
      <w:r>
        <w:rPr>
          <w:rtl/>
        </w:rPr>
        <w:t>____________________________</w:t>
      </w:r>
    </w:p>
    <w:p w:rsidR="005E4EEF" w:rsidRDefault="00033505" w:rsidP="000627B3">
      <w:pPr>
        <w:pStyle w:val="libFootnote"/>
        <w:rPr>
          <w:rtl/>
        </w:rPr>
      </w:pPr>
      <w:r>
        <w:rPr>
          <w:rtl/>
        </w:rPr>
        <w:t>(1)</w:t>
      </w:r>
      <w:r w:rsidR="008B75A2">
        <w:rPr>
          <w:rtl/>
        </w:rPr>
        <w:t xml:space="preserve"> ال</w:t>
      </w:r>
      <w:r w:rsidR="000627B3">
        <w:rPr>
          <w:rFonts w:hint="cs"/>
          <w:rtl/>
        </w:rPr>
        <w:t>أ</w:t>
      </w:r>
      <w:r w:rsidR="008B75A2">
        <w:rPr>
          <w:rtl/>
        </w:rPr>
        <w:t>حزاب 33: 56.</w:t>
      </w:r>
    </w:p>
    <w:p w:rsidR="00033505" w:rsidRDefault="00033505" w:rsidP="000627B3">
      <w:pPr>
        <w:pStyle w:val="libFootnote"/>
        <w:rPr>
          <w:rtl/>
        </w:rPr>
      </w:pPr>
      <w:r>
        <w:rPr>
          <w:rtl/>
        </w:rPr>
        <w:t>(2)</w:t>
      </w:r>
      <w:r w:rsidR="008B75A2">
        <w:rPr>
          <w:rtl/>
        </w:rPr>
        <w:t xml:space="preserve"> </w:t>
      </w:r>
      <w:r w:rsidR="000627B3">
        <w:rPr>
          <w:rFonts w:hint="cs"/>
          <w:rtl/>
        </w:rPr>
        <w:t>إ</w:t>
      </w:r>
      <w:r w:rsidR="008B75A2">
        <w:rPr>
          <w:rtl/>
        </w:rPr>
        <w:t xml:space="preserve">رشاد القلوب ص 413. </w:t>
      </w:r>
    </w:p>
    <w:p w:rsidR="008B75A2" w:rsidRDefault="00033505" w:rsidP="00033505">
      <w:pPr>
        <w:pStyle w:val="libFootnote0"/>
        <w:rPr>
          <w:rtl/>
        </w:rPr>
      </w:pPr>
      <w:r>
        <w:rPr>
          <w:rtl/>
        </w:rPr>
        <w:t xml:space="preserve">12 - </w:t>
      </w:r>
      <w:r w:rsidR="008B75A2">
        <w:rPr>
          <w:rtl/>
        </w:rPr>
        <w:t xml:space="preserve">جامع الاخبار ص 69، وعنه في البحار ج 94 ص 63 ح 52. </w:t>
      </w:r>
    </w:p>
    <w:p w:rsidR="00D268C7" w:rsidRDefault="00C2558F" w:rsidP="008B75A2">
      <w:pPr>
        <w:pStyle w:val="libNormal"/>
        <w:rPr>
          <w:rtl/>
        </w:rPr>
      </w:pPr>
      <w:r>
        <w:rPr>
          <w:rtl/>
        </w:rPr>
        <w:br w:type="page"/>
      </w:r>
      <w:r w:rsidR="00D268C7">
        <w:rPr>
          <w:rtl/>
        </w:rPr>
        <w:t>6022 / 13 -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w:t>
      </w:r>
      <w:r w:rsidR="003D33E8">
        <w:rPr>
          <w:rFonts w:hint="cs"/>
          <w:rtl/>
        </w:rPr>
        <w:t xml:space="preserve"> </w:t>
      </w:r>
      <w:r w:rsidR="008B75A2">
        <w:rPr>
          <w:rtl/>
        </w:rPr>
        <w:t>صلى علي</w:t>
      </w:r>
      <w:r w:rsidR="003D33E8">
        <w:rPr>
          <w:rFonts w:hint="cs"/>
          <w:rtl/>
        </w:rPr>
        <w:t>ّ</w:t>
      </w:r>
      <w:r w:rsidR="008B75A2">
        <w:rPr>
          <w:rtl/>
        </w:rPr>
        <w:t xml:space="preserve"> مرة، لم يبق له من ذنوبه ذرة</w:t>
      </w:r>
      <w:r w:rsidR="004A1D98">
        <w:rPr>
          <w:rtl/>
        </w:rPr>
        <w:t xml:space="preserve"> »</w:t>
      </w:r>
      <w:r w:rsidR="003D33E8">
        <w:rPr>
          <w:rFonts w:hint="cs"/>
          <w:rtl/>
        </w:rPr>
        <w:t>.</w:t>
      </w:r>
      <w:r w:rsidR="008B75A2">
        <w:rPr>
          <w:rtl/>
        </w:rPr>
        <w:t xml:space="preserve"> </w:t>
      </w:r>
    </w:p>
    <w:p w:rsidR="00D268C7" w:rsidRDefault="00D268C7" w:rsidP="003D33E8">
      <w:pPr>
        <w:pStyle w:val="libNormal"/>
        <w:rPr>
          <w:rtl/>
        </w:rPr>
      </w:pPr>
      <w:r>
        <w:rPr>
          <w:rtl/>
        </w:rPr>
        <w:t>6023 / 14 -</w:t>
      </w:r>
      <w:r w:rsidR="008B75A2">
        <w:rPr>
          <w:rtl/>
        </w:rPr>
        <w:t xml:space="preserve"> روي عن </w:t>
      </w:r>
      <w:r w:rsidR="001B3BC4" w:rsidRPr="001B3BC4">
        <w:rPr>
          <w:rStyle w:val="libFootnotenumChar"/>
          <w:rtl/>
        </w:rPr>
        <w:t>(1)</w:t>
      </w:r>
      <w:r w:rsidR="008B75A2">
        <w:rPr>
          <w:rtl/>
        </w:rPr>
        <w:t xml:space="preserve"> </w:t>
      </w:r>
      <w:r w:rsidR="000574E8">
        <w:rPr>
          <w:rtl/>
        </w:rPr>
        <w:t>عبدالله</w:t>
      </w:r>
      <w:r w:rsidR="008B75A2">
        <w:rPr>
          <w:rtl/>
        </w:rPr>
        <w:t xml:space="preserve"> بن مسعود: ان رسول الله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اولى الناس بي يوم القيامة، اكثرهم علي</w:t>
      </w:r>
      <w:r w:rsidR="003D33E8">
        <w:rPr>
          <w:rFonts w:hint="cs"/>
          <w:rtl/>
        </w:rPr>
        <w:t>ّ</w:t>
      </w:r>
      <w:r w:rsidR="008B75A2">
        <w:rPr>
          <w:rtl/>
        </w:rPr>
        <w:t xml:space="preserve"> صلاة </w:t>
      </w:r>
      <w:r w:rsidR="003D33E8">
        <w:rPr>
          <w:rFonts w:hint="cs"/>
          <w:rtl/>
        </w:rPr>
        <w:t>(</w:t>
      </w:r>
      <w:r w:rsidR="008B75A2">
        <w:rPr>
          <w:rtl/>
        </w:rPr>
        <w:t>في دار الدنيا</w:t>
      </w:r>
      <w:r w:rsidR="003D33E8">
        <w:rPr>
          <w:rFonts w:hint="cs"/>
          <w:rtl/>
        </w:rPr>
        <w:t>)</w:t>
      </w:r>
      <w:r w:rsidR="008B75A2">
        <w:rPr>
          <w:rtl/>
        </w:rPr>
        <w:t xml:space="preserve"> </w:t>
      </w:r>
      <w:r w:rsidR="001B3BC4" w:rsidRPr="001B3BC4">
        <w:rPr>
          <w:rStyle w:val="libFootnotenumChar"/>
          <w:rtl/>
        </w:rPr>
        <w:t>(2)</w:t>
      </w:r>
      <w:r w:rsidR="003D33E8">
        <w:rPr>
          <w:rFonts w:hint="cs"/>
          <w:rtl/>
        </w:rPr>
        <w:t xml:space="preserve"> »</w:t>
      </w:r>
      <w:r w:rsidR="008B75A2">
        <w:rPr>
          <w:rtl/>
        </w:rPr>
        <w:t xml:space="preserve">. </w:t>
      </w:r>
    </w:p>
    <w:p w:rsidR="00D268C7" w:rsidRDefault="00D268C7" w:rsidP="003D33E8">
      <w:pPr>
        <w:pStyle w:val="libNormal"/>
        <w:rPr>
          <w:rtl/>
        </w:rPr>
      </w:pPr>
      <w:r>
        <w:rPr>
          <w:rtl/>
        </w:rPr>
        <w:t>6024 / 15 -</w:t>
      </w:r>
      <w:r w:rsidR="008B75A2">
        <w:rPr>
          <w:rtl/>
        </w:rPr>
        <w:t xml:space="preserve"> وقال النبي </w:t>
      </w:r>
      <w:r w:rsidR="00701A4C" w:rsidRPr="00701A4C">
        <w:rPr>
          <w:rStyle w:val="libAlaemChar"/>
          <w:rtl/>
        </w:rPr>
        <w:t>صلى‌الله‌عليه‌وآله</w:t>
      </w:r>
      <w:r w:rsidR="007D48A5" w:rsidRPr="007D48A5">
        <w:rPr>
          <w:rtl/>
        </w:rPr>
        <w:t>:</w:t>
      </w:r>
      <w:r w:rsidR="008B75A2">
        <w:rPr>
          <w:rtl/>
        </w:rPr>
        <w:t xml:space="preserve"> في الوصية: </w:t>
      </w:r>
      <w:r w:rsidR="004A1D98">
        <w:rPr>
          <w:rtl/>
        </w:rPr>
        <w:t xml:space="preserve">« </w:t>
      </w:r>
      <w:r w:rsidR="008B75A2">
        <w:rPr>
          <w:rtl/>
        </w:rPr>
        <w:t>يا علي، من صلى علي</w:t>
      </w:r>
      <w:r w:rsidR="003D33E8">
        <w:rPr>
          <w:rFonts w:hint="cs"/>
          <w:rtl/>
        </w:rPr>
        <w:t>ّ</w:t>
      </w:r>
      <w:r w:rsidR="008B75A2">
        <w:rPr>
          <w:rtl/>
        </w:rPr>
        <w:t xml:space="preserve"> كل يوم أو كل ليلة، وجبت له شفاعتي، ولو كان من اهل الكبائر</w:t>
      </w:r>
      <w:r w:rsidR="004A1D98">
        <w:rPr>
          <w:rtl/>
        </w:rPr>
        <w:t xml:space="preserve"> »</w:t>
      </w:r>
      <w:r w:rsidR="003D33E8">
        <w:rPr>
          <w:rFonts w:hint="cs"/>
          <w:rtl/>
        </w:rPr>
        <w:t>.</w:t>
      </w:r>
      <w:r w:rsidR="008B75A2">
        <w:rPr>
          <w:rtl/>
        </w:rPr>
        <w:t xml:space="preserve"> </w:t>
      </w:r>
    </w:p>
    <w:p w:rsidR="00D268C7" w:rsidRDefault="00D268C7" w:rsidP="008B75A2">
      <w:pPr>
        <w:pStyle w:val="libNormal"/>
        <w:rPr>
          <w:rtl/>
        </w:rPr>
      </w:pPr>
      <w:r>
        <w:rPr>
          <w:rtl/>
        </w:rPr>
        <w:t>6025 / 16 -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صلى علي</w:t>
      </w:r>
      <w:r w:rsidR="003D33E8">
        <w:rPr>
          <w:rFonts w:hint="cs"/>
          <w:rtl/>
        </w:rPr>
        <w:t>ّ</w:t>
      </w:r>
      <w:r w:rsidR="008B75A2">
        <w:rPr>
          <w:rtl/>
        </w:rPr>
        <w:t xml:space="preserve"> مرة، لم يبق عليه من المعصية ذرة</w:t>
      </w:r>
      <w:r w:rsidR="004A1D98">
        <w:rPr>
          <w:rtl/>
        </w:rPr>
        <w:t xml:space="preserve"> »</w:t>
      </w:r>
      <w:r w:rsidR="003D33E8">
        <w:rPr>
          <w:rFonts w:hint="cs"/>
          <w:rtl/>
        </w:rPr>
        <w:t>.</w:t>
      </w:r>
      <w:r w:rsidR="008B75A2">
        <w:rPr>
          <w:rtl/>
        </w:rPr>
        <w:t xml:space="preserve"> </w:t>
      </w:r>
    </w:p>
    <w:p w:rsidR="00C23427" w:rsidRDefault="00D268C7" w:rsidP="003D33E8">
      <w:pPr>
        <w:pStyle w:val="libNormal"/>
        <w:rPr>
          <w:rtl/>
        </w:rPr>
      </w:pPr>
      <w:r>
        <w:rPr>
          <w:rtl/>
        </w:rPr>
        <w:t>6026 / 17 -</w:t>
      </w:r>
      <w:r w:rsidR="008B75A2">
        <w:rPr>
          <w:rtl/>
        </w:rPr>
        <w:t xml:space="preserve"> [ عن ابي بصير قال ] </w:t>
      </w:r>
      <w:r w:rsidR="001B3BC4" w:rsidRPr="001B3BC4">
        <w:rPr>
          <w:rStyle w:val="libFootnotenumChar"/>
          <w:rtl/>
        </w:rPr>
        <w:t>(1)</w:t>
      </w:r>
      <w:r w:rsidR="008B75A2">
        <w:rPr>
          <w:rtl/>
        </w:rPr>
        <w:t xml:space="preserve">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من صلى على النبي وآله</w:t>
      </w:r>
      <w:r w:rsidR="003D33E8">
        <w:rPr>
          <w:rFonts w:hint="cs"/>
          <w:rtl/>
        </w:rPr>
        <w:t>،</w:t>
      </w:r>
      <w:r w:rsidR="008B75A2">
        <w:rPr>
          <w:rtl/>
        </w:rPr>
        <w:t xml:space="preserve"> مائة مر</w:t>
      </w:r>
      <w:r w:rsidR="003D33E8">
        <w:rPr>
          <w:rFonts w:hint="cs"/>
          <w:rtl/>
        </w:rPr>
        <w:t>ّ</w:t>
      </w:r>
      <w:r w:rsidR="008B75A2">
        <w:rPr>
          <w:rtl/>
        </w:rPr>
        <w:t xml:space="preserve">ة في كل يوم، ابتدرها </w:t>
      </w:r>
      <w:r w:rsidR="001B3BC4" w:rsidRPr="001B3BC4">
        <w:rPr>
          <w:rStyle w:val="libFootnotenumChar"/>
          <w:rtl/>
        </w:rPr>
        <w:t>(2)</w:t>
      </w:r>
      <w:r w:rsidR="008B75A2">
        <w:rPr>
          <w:rtl/>
        </w:rPr>
        <w:t xml:space="preserve"> سبعون الف ملك [ ايهم ] </w:t>
      </w:r>
      <w:r w:rsidR="001B3BC4" w:rsidRPr="001B3BC4">
        <w:rPr>
          <w:rStyle w:val="libFootnotenumChar"/>
          <w:rtl/>
        </w:rPr>
        <w:t>(3)</w:t>
      </w:r>
      <w:r w:rsidR="008B75A2">
        <w:rPr>
          <w:rtl/>
        </w:rPr>
        <w:t xml:space="preserve"> يبلغها إلى رسول الله </w:t>
      </w:r>
      <w:r w:rsidR="00701A4C" w:rsidRPr="00701A4C">
        <w:rPr>
          <w:rStyle w:val="libAlaemChar"/>
          <w:rtl/>
        </w:rPr>
        <w:t>صلى‌الله‌عليه‌وآله</w:t>
      </w:r>
      <w:r w:rsidR="007D48A5" w:rsidRPr="007D48A5">
        <w:rPr>
          <w:rtl/>
        </w:rPr>
        <w:t xml:space="preserve"> </w:t>
      </w:r>
      <w:r w:rsidR="008B75A2">
        <w:rPr>
          <w:rtl/>
        </w:rPr>
        <w:t>قبل</w:t>
      </w:r>
      <w:r w:rsidR="003D33E8">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13 - </w:t>
      </w:r>
      <w:r w:rsidR="008B75A2">
        <w:rPr>
          <w:rtl/>
        </w:rPr>
        <w:t xml:space="preserve">جامع الاخبار ص 69، وعنه في البحار ج 94 ص 63 ح 52. </w:t>
      </w:r>
    </w:p>
    <w:p w:rsidR="005E4EEF" w:rsidRDefault="00033505" w:rsidP="00033505">
      <w:pPr>
        <w:pStyle w:val="libFootnote0"/>
        <w:rPr>
          <w:rtl/>
        </w:rPr>
      </w:pPr>
      <w:r>
        <w:rPr>
          <w:rtl/>
        </w:rPr>
        <w:t xml:space="preserve">14 - </w:t>
      </w:r>
      <w:r w:rsidR="008B75A2">
        <w:rPr>
          <w:rtl/>
        </w:rPr>
        <w:t>جامع الاخبار ص 69، وعنه في البحار ج 94 ص 63 ح 52.</w:t>
      </w:r>
    </w:p>
    <w:p w:rsidR="005E4EEF" w:rsidRDefault="00033505" w:rsidP="00033505">
      <w:pPr>
        <w:pStyle w:val="libFootnote"/>
        <w:rPr>
          <w:rtl/>
        </w:rPr>
      </w:pPr>
      <w:r>
        <w:rPr>
          <w:rtl/>
        </w:rPr>
        <w:t>(1)</w:t>
      </w:r>
      <w:r w:rsidR="008B75A2">
        <w:rPr>
          <w:rtl/>
        </w:rPr>
        <w:t xml:space="preserve"> </w:t>
      </w:r>
      <w:r w:rsidR="0090073A">
        <w:rPr>
          <w:rtl/>
        </w:rPr>
        <w:t>« عن »</w:t>
      </w:r>
      <w:r w:rsidR="008B75A2">
        <w:rPr>
          <w:rtl/>
        </w:rPr>
        <w:t xml:space="preserve"> ليس في المصدر.</w:t>
      </w:r>
    </w:p>
    <w:p w:rsidR="00033505" w:rsidRDefault="00033505" w:rsidP="00033505">
      <w:pPr>
        <w:pStyle w:val="libFootnote"/>
        <w:rPr>
          <w:rtl/>
        </w:rPr>
      </w:pPr>
      <w:r>
        <w:rPr>
          <w:rtl/>
        </w:rPr>
        <w:t>(2)</w:t>
      </w:r>
      <w:r w:rsidR="008B75A2">
        <w:rPr>
          <w:rtl/>
        </w:rPr>
        <w:t xml:space="preserve"> مابين القوسين ليس في المصدر. </w:t>
      </w:r>
    </w:p>
    <w:p w:rsidR="00033505" w:rsidRDefault="00033505" w:rsidP="00033505">
      <w:pPr>
        <w:pStyle w:val="libFootnote0"/>
        <w:rPr>
          <w:rtl/>
        </w:rPr>
      </w:pPr>
      <w:r>
        <w:rPr>
          <w:rtl/>
        </w:rPr>
        <w:t xml:space="preserve">15 - </w:t>
      </w:r>
      <w:r w:rsidR="008B75A2">
        <w:rPr>
          <w:rtl/>
        </w:rPr>
        <w:t xml:space="preserve">جامع الاخبار ص 69، وعنه في البحار ج 94 ص 63 ح 52. </w:t>
      </w:r>
    </w:p>
    <w:p w:rsidR="00033505" w:rsidRDefault="00033505" w:rsidP="00033505">
      <w:pPr>
        <w:pStyle w:val="libFootnote0"/>
        <w:rPr>
          <w:rtl/>
        </w:rPr>
      </w:pPr>
      <w:r>
        <w:rPr>
          <w:rtl/>
        </w:rPr>
        <w:t xml:space="preserve">16 - </w:t>
      </w:r>
      <w:r w:rsidR="008B75A2">
        <w:rPr>
          <w:rtl/>
        </w:rPr>
        <w:t xml:space="preserve">جامع الاخبار ص 70 وعنه في البحار ج 94 ص 63 ح 52. </w:t>
      </w:r>
    </w:p>
    <w:p w:rsidR="005E4EEF" w:rsidRDefault="00033505" w:rsidP="00033505">
      <w:pPr>
        <w:pStyle w:val="libFootnote0"/>
        <w:rPr>
          <w:rtl/>
        </w:rPr>
      </w:pPr>
      <w:r>
        <w:rPr>
          <w:rtl/>
        </w:rPr>
        <w:t xml:space="preserve">17 - </w:t>
      </w:r>
      <w:r w:rsidR="008B75A2">
        <w:rPr>
          <w:rtl/>
        </w:rPr>
        <w:t>جامع الاخبار ص 70، وعنه في البحار ج 94 ص 63 ح 52.</w:t>
      </w:r>
    </w:p>
    <w:p w:rsidR="005E4EEF" w:rsidRDefault="00033505" w:rsidP="00033505">
      <w:pPr>
        <w:pStyle w:val="libFootnote"/>
        <w:rPr>
          <w:rtl/>
        </w:rPr>
      </w:pPr>
      <w:r>
        <w:rPr>
          <w:rtl/>
        </w:rPr>
        <w:t>(1)</w:t>
      </w:r>
      <w:r w:rsidR="008B75A2">
        <w:rPr>
          <w:rtl/>
        </w:rPr>
        <w:t xml:space="preserve"> أثبتناه من المصدر.</w:t>
      </w:r>
    </w:p>
    <w:p w:rsidR="005E4EEF" w:rsidRDefault="00033505" w:rsidP="00033505">
      <w:pPr>
        <w:pStyle w:val="libFootnote"/>
        <w:rPr>
          <w:rtl/>
        </w:rPr>
      </w:pPr>
      <w:r>
        <w:rPr>
          <w:rtl/>
        </w:rPr>
        <w:t>(2)</w:t>
      </w:r>
      <w:r w:rsidR="008B75A2">
        <w:rPr>
          <w:rtl/>
        </w:rPr>
        <w:t xml:space="preserve"> في المصدر: أبداها وفي نسخة: أسداها.</w:t>
      </w:r>
    </w:p>
    <w:p w:rsidR="008B75A2" w:rsidRDefault="00033505" w:rsidP="00033505">
      <w:pPr>
        <w:pStyle w:val="libFootnote"/>
        <w:rPr>
          <w:rtl/>
        </w:rPr>
      </w:pPr>
      <w:r>
        <w:rPr>
          <w:rtl/>
        </w:rPr>
        <w:t>(3)</w:t>
      </w:r>
      <w:r w:rsidR="008B75A2">
        <w:rPr>
          <w:rtl/>
        </w:rPr>
        <w:t xml:space="preserve"> أثبتناه ليستقيم المعنى. </w:t>
      </w:r>
    </w:p>
    <w:p w:rsidR="00D268C7" w:rsidRDefault="00AD34E1" w:rsidP="003D33E8">
      <w:pPr>
        <w:pStyle w:val="libNormal0"/>
        <w:rPr>
          <w:rtl/>
        </w:rPr>
      </w:pPr>
      <w:r>
        <w:rPr>
          <w:rtl/>
        </w:rPr>
        <w:br w:type="page"/>
      </w:r>
      <w:r w:rsidR="008B75A2">
        <w:rPr>
          <w:rtl/>
        </w:rPr>
        <w:t>صاحبه</w:t>
      </w:r>
      <w:r w:rsidR="004A1D98">
        <w:rPr>
          <w:rtl/>
        </w:rPr>
        <w:t xml:space="preserve"> »</w:t>
      </w:r>
      <w:r w:rsidR="008B75A2">
        <w:rPr>
          <w:rtl/>
        </w:rPr>
        <w:t xml:space="preserve">. </w:t>
      </w:r>
    </w:p>
    <w:p w:rsidR="00D268C7" w:rsidRDefault="00D268C7" w:rsidP="008B75A2">
      <w:pPr>
        <w:pStyle w:val="libNormal"/>
        <w:rPr>
          <w:rtl/>
        </w:rPr>
      </w:pPr>
      <w:r>
        <w:rPr>
          <w:rtl/>
        </w:rPr>
        <w:t>6027 / 18 -</w:t>
      </w:r>
      <w:r w:rsidR="008B75A2">
        <w:rPr>
          <w:rtl/>
        </w:rPr>
        <w:t xml:space="preserve"> وقال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اللهم صل على محمد وآل محمد، اعطاه الله اجر اثنين وسبعين شهيدا، وخرج من ذنوبه كيوم ولدته امه</w:t>
      </w:r>
      <w:r w:rsidR="004A1D98">
        <w:rPr>
          <w:rtl/>
        </w:rPr>
        <w:t xml:space="preserve"> »</w:t>
      </w:r>
      <w:r w:rsidR="003D33E8">
        <w:rPr>
          <w:rFonts w:hint="cs"/>
          <w:rtl/>
        </w:rPr>
        <w:t>.</w:t>
      </w:r>
      <w:r w:rsidR="008B75A2">
        <w:rPr>
          <w:rtl/>
        </w:rPr>
        <w:t xml:space="preserve"> </w:t>
      </w:r>
    </w:p>
    <w:p w:rsidR="00D268C7" w:rsidRDefault="00D268C7" w:rsidP="008B75A2">
      <w:pPr>
        <w:pStyle w:val="libNormal"/>
        <w:rPr>
          <w:rtl/>
        </w:rPr>
      </w:pPr>
      <w:r>
        <w:rPr>
          <w:rtl/>
        </w:rPr>
        <w:t>6028 / 19 -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ما من احد صلى علي</w:t>
      </w:r>
      <w:r w:rsidR="003D33E8">
        <w:rPr>
          <w:rFonts w:hint="cs"/>
          <w:rtl/>
        </w:rPr>
        <w:t>ّ</w:t>
      </w:r>
      <w:r w:rsidR="008B75A2">
        <w:rPr>
          <w:rtl/>
        </w:rPr>
        <w:t xml:space="preserve"> مرة، واسمع حافظيه، الا ان لا يكتبا ذنبا له ثلاثة ايام</w:t>
      </w:r>
      <w:r w:rsidR="004A1D98">
        <w:rPr>
          <w:rtl/>
        </w:rPr>
        <w:t xml:space="preserve"> »</w:t>
      </w:r>
      <w:r w:rsidR="003D33E8">
        <w:rPr>
          <w:rFonts w:hint="cs"/>
          <w:rtl/>
        </w:rPr>
        <w:t>.</w:t>
      </w:r>
      <w:r w:rsidR="008B75A2">
        <w:rPr>
          <w:rtl/>
        </w:rPr>
        <w:t xml:space="preserve"> </w:t>
      </w:r>
    </w:p>
    <w:p w:rsidR="00D268C7" w:rsidRDefault="00D268C7" w:rsidP="008B75A2">
      <w:pPr>
        <w:pStyle w:val="libNormal"/>
        <w:rPr>
          <w:rtl/>
        </w:rPr>
      </w:pPr>
      <w:r>
        <w:rPr>
          <w:rtl/>
        </w:rPr>
        <w:t>6029 / 20 -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صلى علي</w:t>
      </w:r>
      <w:r w:rsidR="003D33E8">
        <w:rPr>
          <w:rFonts w:hint="cs"/>
          <w:rtl/>
        </w:rPr>
        <w:t>ّ</w:t>
      </w:r>
      <w:r w:rsidR="008B75A2">
        <w:rPr>
          <w:rtl/>
        </w:rPr>
        <w:t xml:space="preserve"> مرة، خلق الله تعالى يوم القيامة، على رأسه نورا، وعلى يمينه نورا، وعلى شماله نورا، ومن فوقه نورا، ومن تحته نورا، وفي جميع اعضائه نورا</w:t>
      </w:r>
      <w:r w:rsidR="004A1D98">
        <w:rPr>
          <w:rtl/>
        </w:rPr>
        <w:t xml:space="preserve"> »</w:t>
      </w:r>
      <w:r w:rsidR="008B75A2">
        <w:rPr>
          <w:rtl/>
        </w:rPr>
        <w:t xml:space="preserve">. </w:t>
      </w:r>
    </w:p>
    <w:p w:rsidR="00D268C7" w:rsidRDefault="00D268C7" w:rsidP="008B75A2">
      <w:pPr>
        <w:pStyle w:val="libNormal"/>
        <w:rPr>
          <w:rtl/>
        </w:rPr>
      </w:pPr>
      <w:r>
        <w:rPr>
          <w:rtl/>
        </w:rPr>
        <w:t>6030 / 21 -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لن يلج النار من صلى علي</w:t>
      </w:r>
      <w:r w:rsidR="003D33E8">
        <w:rPr>
          <w:rFonts w:hint="cs"/>
          <w:rtl/>
        </w:rPr>
        <w:t>ّ</w:t>
      </w:r>
      <w:r w:rsidR="004A1D98">
        <w:rPr>
          <w:rtl/>
        </w:rPr>
        <w:t xml:space="preserve"> »</w:t>
      </w:r>
      <w:r w:rsidR="008B75A2">
        <w:rPr>
          <w:rtl/>
        </w:rPr>
        <w:t xml:space="preserve">. </w:t>
      </w:r>
    </w:p>
    <w:p w:rsidR="00D268C7" w:rsidRDefault="00D268C7" w:rsidP="008B75A2">
      <w:pPr>
        <w:pStyle w:val="libNormal"/>
        <w:rPr>
          <w:rtl/>
        </w:rPr>
      </w:pPr>
      <w:r>
        <w:rPr>
          <w:rtl/>
        </w:rPr>
        <w:t>6031 / 22 -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الصلاة علي</w:t>
      </w:r>
      <w:r w:rsidR="003D33E8">
        <w:rPr>
          <w:rFonts w:hint="cs"/>
          <w:rtl/>
        </w:rPr>
        <w:t>ّ</w:t>
      </w:r>
      <w:r w:rsidR="008B75A2">
        <w:rPr>
          <w:rtl/>
        </w:rPr>
        <w:t xml:space="preserve"> نور على الصراط، ومن كان له على الصراط من النور، لم يكن من اهل النار</w:t>
      </w:r>
      <w:r w:rsidR="004A1D98">
        <w:rPr>
          <w:rtl/>
        </w:rPr>
        <w:t xml:space="preserve"> »</w:t>
      </w:r>
      <w:r w:rsidR="008B75A2">
        <w:rPr>
          <w:rtl/>
        </w:rPr>
        <w:t xml:space="preserve">. </w:t>
      </w:r>
    </w:p>
    <w:p w:rsidR="00D268C7" w:rsidRDefault="00D268C7" w:rsidP="003D33E8">
      <w:pPr>
        <w:pStyle w:val="libNormal"/>
        <w:rPr>
          <w:rtl/>
        </w:rPr>
      </w:pPr>
      <w:r>
        <w:rPr>
          <w:rtl/>
        </w:rPr>
        <w:t>6032 / 23 -</w:t>
      </w:r>
      <w:r w:rsidR="008B75A2">
        <w:rPr>
          <w:rtl/>
        </w:rPr>
        <w:t xml:space="preserve"> وفي رواية عن عبدالرحمن بن عوف، انه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جاءني جبرئيل وقال: انه لا يصلي عليك احد، الا ويصلي عليه سبعون الف، ملك ومن صلى عليه سبعون الف ملك، كان من اهل الجنة</w:t>
      </w:r>
      <w:r w:rsidR="004A1D98">
        <w:rPr>
          <w:rtl/>
        </w:rPr>
        <w:t xml:space="preserve"> »</w:t>
      </w:r>
      <w:r w:rsidR="008B75A2">
        <w:rPr>
          <w:rtl/>
        </w:rPr>
        <w:t xml:space="preserve">. </w:t>
      </w:r>
    </w:p>
    <w:p w:rsidR="00C23427" w:rsidRDefault="00D268C7" w:rsidP="003D33E8">
      <w:pPr>
        <w:pStyle w:val="libNormal"/>
        <w:rPr>
          <w:rtl/>
        </w:rPr>
      </w:pPr>
      <w:r>
        <w:rPr>
          <w:rtl/>
        </w:rPr>
        <w:t>6033 / 24 -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صلى عل</w:t>
      </w:r>
      <w:r w:rsidR="003D33E8">
        <w:rPr>
          <w:rFonts w:hint="cs"/>
          <w:rtl/>
        </w:rPr>
        <w:t>يّ</w:t>
      </w:r>
      <w:r w:rsidR="008B75A2">
        <w:rPr>
          <w:rtl/>
        </w:rPr>
        <w:t xml:space="preserve"> صلاة، صلى</w:t>
      </w:r>
      <w:r w:rsidR="003D33E8">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18 - </w:t>
      </w:r>
      <w:r w:rsidR="008B75A2">
        <w:rPr>
          <w:rtl/>
        </w:rPr>
        <w:t xml:space="preserve">جامع الاخبار ص 70، وعنه في البحار ج 94 ص 64 ح 52. </w:t>
      </w:r>
    </w:p>
    <w:p w:rsidR="00033505" w:rsidRDefault="00033505" w:rsidP="00033505">
      <w:pPr>
        <w:pStyle w:val="libFootnote0"/>
        <w:rPr>
          <w:rtl/>
        </w:rPr>
      </w:pPr>
      <w:r>
        <w:rPr>
          <w:rtl/>
        </w:rPr>
        <w:t xml:space="preserve">19 - </w:t>
      </w:r>
      <w:r w:rsidR="008B75A2">
        <w:rPr>
          <w:rtl/>
        </w:rPr>
        <w:t xml:space="preserve">جامع الاخبار ص 70، وعنه في البحار ج 94 ص 64 ح 52. </w:t>
      </w:r>
    </w:p>
    <w:p w:rsidR="00033505" w:rsidRDefault="00033505" w:rsidP="003D33E8">
      <w:pPr>
        <w:pStyle w:val="libFootnote0"/>
        <w:rPr>
          <w:rtl/>
        </w:rPr>
      </w:pPr>
      <w:r>
        <w:rPr>
          <w:rtl/>
        </w:rPr>
        <w:t xml:space="preserve">20 - 23 - </w:t>
      </w:r>
      <w:r w:rsidR="008B75A2">
        <w:rPr>
          <w:rtl/>
        </w:rPr>
        <w:t xml:space="preserve">جامع الاخبار ص 70، وعنه في البحار ج 94 ص 64 ح 52. </w:t>
      </w:r>
    </w:p>
    <w:p w:rsidR="008B75A2" w:rsidRDefault="00033505" w:rsidP="00033505">
      <w:pPr>
        <w:pStyle w:val="libFootnote0"/>
        <w:rPr>
          <w:rtl/>
        </w:rPr>
      </w:pPr>
      <w:r>
        <w:rPr>
          <w:rtl/>
        </w:rPr>
        <w:t xml:space="preserve">24 - </w:t>
      </w:r>
      <w:r w:rsidR="008B75A2">
        <w:rPr>
          <w:rtl/>
        </w:rPr>
        <w:t xml:space="preserve">جامع الاخبار ص 71، وعنه في البحار ج 94 ص 64 ح 52. </w:t>
      </w:r>
    </w:p>
    <w:p w:rsidR="00D268C7" w:rsidRDefault="00AD34E1" w:rsidP="003D33E8">
      <w:pPr>
        <w:pStyle w:val="libNormal0"/>
        <w:rPr>
          <w:rtl/>
        </w:rPr>
      </w:pPr>
      <w:r>
        <w:rPr>
          <w:rtl/>
        </w:rPr>
        <w:br w:type="page"/>
      </w:r>
      <w:r w:rsidR="008B75A2">
        <w:rPr>
          <w:rtl/>
        </w:rPr>
        <w:t xml:space="preserve">الله بها عليه عشر صلوات، ومحا عنه عشر سيئات، واثبت له بها عشر حسنات، واستبقاه الملكان </w:t>
      </w:r>
      <w:r w:rsidR="001B3BC4" w:rsidRPr="001B3BC4">
        <w:rPr>
          <w:rStyle w:val="libFootnotenumChar"/>
          <w:rtl/>
        </w:rPr>
        <w:t>(1)</w:t>
      </w:r>
      <w:r w:rsidR="008B75A2">
        <w:rPr>
          <w:rtl/>
        </w:rPr>
        <w:t xml:space="preserve"> الموكلان به، ايهما يبلغ روحي منه السلام</w:t>
      </w:r>
      <w:r w:rsidR="004A1D98">
        <w:rPr>
          <w:rtl/>
        </w:rPr>
        <w:t xml:space="preserve"> »</w:t>
      </w:r>
      <w:r w:rsidR="003D33E8">
        <w:rPr>
          <w:rFonts w:hint="cs"/>
          <w:rtl/>
        </w:rPr>
        <w:t>.</w:t>
      </w:r>
      <w:r w:rsidR="008B75A2">
        <w:rPr>
          <w:rtl/>
        </w:rPr>
        <w:t xml:space="preserve"> </w:t>
      </w:r>
    </w:p>
    <w:p w:rsidR="00D268C7" w:rsidRDefault="00D268C7" w:rsidP="008B75A2">
      <w:pPr>
        <w:pStyle w:val="libNormal"/>
        <w:rPr>
          <w:rtl/>
        </w:rPr>
      </w:pPr>
      <w:r>
        <w:rPr>
          <w:rtl/>
        </w:rPr>
        <w:t>6034 / 25 -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لقيني جبرئيل فبشرني، قال: ان الله عز</w:t>
      </w:r>
      <w:r w:rsidR="003D33E8">
        <w:rPr>
          <w:rFonts w:hint="cs"/>
          <w:rtl/>
        </w:rPr>
        <w:t>ّ</w:t>
      </w:r>
      <w:r w:rsidR="008B75A2">
        <w:rPr>
          <w:rtl/>
        </w:rPr>
        <w:t>وجل</w:t>
      </w:r>
      <w:r w:rsidR="003D33E8">
        <w:rPr>
          <w:rFonts w:hint="cs"/>
          <w:rtl/>
        </w:rPr>
        <w:t>ّ</w:t>
      </w:r>
      <w:r w:rsidR="008B75A2">
        <w:rPr>
          <w:rtl/>
        </w:rPr>
        <w:t xml:space="preserve"> يقول: من صلى عليك صليت عليه، ومن سلم عليك سلمت عليه، فسجدت لذلك</w:t>
      </w:r>
      <w:r w:rsidR="004A1D98">
        <w:rPr>
          <w:rtl/>
        </w:rPr>
        <w:t xml:space="preserve"> »</w:t>
      </w:r>
      <w:r w:rsidR="003D33E8">
        <w:rPr>
          <w:rFonts w:hint="cs"/>
          <w:rtl/>
        </w:rPr>
        <w:t>.</w:t>
      </w:r>
      <w:r w:rsidR="008B75A2">
        <w:rPr>
          <w:rtl/>
        </w:rPr>
        <w:t xml:space="preserve"> </w:t>
      </w:r>
    </w:p>
    <w:p w:rsidR="00D268C7" w:rsidRDefault="00D268C7" w:rsidP="008B75A2">
      <w:pPr>
        <w:pStyle w:val="libNormal"/>
        <w:rPr>
          <w:rtl/>
        </w:rPr>
      </w:pPr>
      <w:r>
        <w:rPr>
          <w:rtl/>
        </w:rPr>
        <w:t>6035 / 26 -</w:t>
      </w:r>
      <w:r w:rsidR="008B75A2">
        <w:rPr>
          <w:rtl/>
        </w:rPr>
        <w:t xml:space="preserve"> 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الصلاة على النبي </w:t>
      </w:r>
      <w:r w:rsidR="00701A4C" w:rsidRPr="00701A4C">
        <w:rPr>
          <w:rStyle w:val="libAlaemChar"/>
          <w:rtl/>
        </w:rPr>
        <w:t>صلى‌الله‌عليه‌وآله</w:t>
      </w:r>
      <w:r w:rsidR="00FF6072">
        <w:rPr>
          <w:rtl/>
        </w:rPr>
        <w:t>،</w:t>
      </w:r>
      <w:r w:rsidR="008B75A2">
        <w:rPr>
          <w:rtl/>
        </w:rPr>
        <w:t xml:space="preserve"> امحق </w:t>
      </w:r>
      <w:r w:rsidR="001B3BC4" w:rsidRPr="001B3BC4">
        <w:rPr>
          <w:rStyle w:val="libFootnotenumChar"/>
          <w:rtl/>
        </w:rPr>
        <w:t>(1)</w:t>
      </w:r>
      <w:r w:rsidR="008B75A2">
        <w:rPr>
          <w:rtl/>
        </w:rPr>
        <w:t xml:space="preserve"> للخطايا، من الماء للنار، والسلام على النبي وآله، افضل من عتق رقبات، وحب رسول الله </w:t>
      </w:r>
      <w:r w:rsidR="00701A4C" w:rsidRPr="00701A4C">
        <w:rPr>
          <w:rStyle w:val="libAlaemChar"/>
          <w:rtl/>
        </w:rPr>
        <w:t>صلى‌الله‌عليه‌وآله</w:t>
      </w:r>
      <w:r w:rsidR="00FF6072">
        <w:rPr>
          <w:rtl/>
        </w:rPr>
        <w:t>،</w:t>
      </w:r>
      <w:r w:rsidR="008B75A2">
        <w:rPr>
          <w:rtl/>
        </w:rPr>
        <w:t xml:space="preserve"> افضل من مهج </w:t>
      </w:r>
      <w:r w:rsidR="001B3BC4" w:rsidRPr="001B3BC4">
        <w:rPr>
          <w:rStyle w:val="libFootnotenumChar"/>
          <w:rtl/>
        </w:rPr>
        <w:t>(2)</w:t>
      </w:r>
      <w:r w:rsidR="008B75A2">
        <w:rPr>
          <w:rtl/>
        </w:rPr>
        <w:t xml:space="preserve"> الانفس - أو قال ضرب السيوف - في سبيل الله</w:t>
      </w:r>
      <w:r w:rsidR="004A1D98">
        <w:rPr>
          <w:rtl/>
        </w:rPr>
        <w:t xml:space="preserve"> »</w:t>
      </w:r>
      <w:r w:rsidR="003D33E8">
        <w:rPr>
          <w:rFonts w:hint="cs"/>
          <w:rtl/>
        </w:rPr>
        <w:t>.</w:t>
      </w:r>
      <w:r w:rsidR="008B75A2">
        <w:rPr>
          <w:rtl/>
        </w:rPr>
        <w:t xml:space="preserve"> </w:t>
      </w:r>
    </w:p>
    <w:p w:rsidR="00C23427" w:rsidRDefault="00D268C7" w:rsidP="003D33E8">
      <w:pPr>
        <w:pStyle w:val="libNormal"/>
        <w:rPr>
          <w:rtl/>
        </w:rPr>
      </w:pPr>
      <w:r>
        <w:rPr>
          <w:rtl/>
        </w:rPr>
        <w:t>6036 / 27 -</w:t>
      </w:r>
      <w:r w:rsidR="008B75A2">
        <w:rPr>
          <w:rtl/>
        </w:rPr>
        <w:t xml:space="preserve"> القطب الراوندي في لب اللباب: عن النبي </w:t>
      </w:r>
      <w:r w:rsidR="00701A4C" w:rsidRPr="00701A4C">
        <w:rPr>
          <w:rStyle w:val="libAlaemChar"/>
          <w:rtl/>
        </w:rPr>
        <w:t>صلى‌الله‌عليه‌وآله</w:t>
      </w:r>
      <w:r w:rsidR="00FF6072">
        <w:rPr>
          <w:rtl/>
        </w:rPr>
        <w:t>،</w:t>
      </w:r>
      <w:r w:rsidR="008B75A2">
        <w:rPr>
          <w:rtl/>
        </w:rPr>
        <w:t xml:space="preserve"> قال: </w:t>
      </w:r>
      <w:r w:rsidR="004A1D98">
        <w:rPr>
          <w:rtl/>
        </w:rPr>
        <w:t xml:space="preserve">« </w:t>
      </w:r>
      <w:r w:rsidR="008B75A2">
        <w:rPr>
          <w:rtl/>
        </w:rPr>
        <w:t>من صلى علي</w:t>
      </w:r>
      <w:r w:rsidR="003D33E8">
        <w:rPr>
          <w:rFonts w:hint="cs"/>
          <w:rtl/>
        </w:rPr>
        <w:t>ّ</w:t>
      </w:r>
      <w:r w:rsidR="008B75A2">
        <w:rPr>
          <w:rtl/>
        </w:rPr>
        <w:t xml:space="preserve"> وعل</w:t>
      </w:r>
      <w:r w:rsidR="003D33E8">
        <w:rPr>
          <w:rFonts w:hint="cs"/>
          <w:rtl/>
        </w:rPr>
        <w:t>ى</w:t>
      </w:r>
      <w:r w:rsidR="008B75A2">
        <w:rPr>
          <w:rtl/>
        </w:rPr>
        <w:t xml:space="preserve"> آل</w:t>
      </w:r>
      <w:r w:rsidR="003D33E8">
        <w:rPr>
          <w:rFonts w:hint="cs"/>
          <w:rtl/>
        </w:rPr>
        <w:t>ي</w:t>
      </w:r>
      <w:r w:rsidR="008B75A2">
        <w:rPr>
          <w:rtl/>
        </w:rPr>
        <w:t>، صل</w:t>
      </w:r>
      <w:r w:rsidR="003D33E8">
        <w:rPr>
          <w:rFonts w:hint="cs"/>
          <w:rtl/>
        </w:rPr>
        <w:t>ّ</w:t>
      </w:r>
      <w:r w:rsidR="008B75A2">
        <w:rPr>
          <w:rtl/>
        </w:rPr>
        <w:t>ت عليه الملائكة، ومن صلت عليه الملائكة، صلى الله عليه، ومن صلى الله عليه، لم يبق في السماوات والارض ملك، الا ويصلون عليه، ومن صلى علي</w:t>
      </w:r>
      <w:r w:rsidR="003D33E8">
        <w:rPr>
          <w:rFonts w:hint="cs"/>
          <w:rtl/>
        </w:rPr>
        <w:t>ّ</w:t>
      </w:r>
      <w:r w:rsidR="008B75A2">
        <w:rPr>
          <w:rtl/>
        </w:rPr>
        <w:t xml:space="preserve"> وعلى آلي واحدة، امر الله حافظيه ان لا يكتبا عليه ثلاثة ايام</w:t>
      </w:r>
      <w:r w:rsidR="004A1D98">
        <w:rPr>
          <w:rtl/>
        </w:rPr>
        <w:t xml:space="preserve"> »</w:t>
      </w:r>
      <w:r w:rsidR="008B75A2">
        <w:rPr>
          <w:rtl/>
        </w:rPr>
        <w:t>.</w:t>
      </w:r>
      <w:r w:rsidR="003D33E8">
        <w:rPr>
          <w:rFonts w:hint="cs"/>
          <w:rtl/>
        </w:rPr>
        <w:t xml:space="preserve"> </w:t>
      </w:r>
    </w:p>
    <w:p w:rsidR="00033505" w:rsidRDefault="008E470E" w:rsidP="0087198D">
      <w:pPr>
        <w:pStyle w:val="libLine"/>
        <w:rPr>
          <w:rtl/>
        </w:rPr>
      </w:pPr>
      <w:r>
        <w:rPr>
          <w:rtl/>
        </w:rPr>
        <w:t>____________________________</w:t>
      </w:r>
    </w:p>
    <w:p w:rsidR="003D33E8" w:rsidRDefault="00033505" w:rsidP="00033505">
      <w:pPr>
        <w:pStyle w:val="libFootnote"/>
        <w:rPr>
          <w:rtl/>
        </w:rPr>
      </w:pPr>
      <w:r>
        <w:rPr>
          <w:rtl/>
        </w:rPr>
        <w:t>(1)</w:t>
      </w:r>
      <w:r w:rsidR="008B75A2">
        <w:rPr>
          <w:rtl/>
        </w:rPr>
        <w:t xml:space="preserve"> في المصدر والبحار: ملكاه. </w:t>
      </w:r>
    </w:p>
    <w:p w:rsidR="005E4EEF" w:rsidRDefault="008B75A2" w:rsidP="003D33E8">
      <w:pPr>
        <w:pStyle w:val="libFootnote0"/>
        <w:rPr>
          <w:rtl/>
        </w:rPr>
      </w:pPr>
      <w:r>
        <w:rPr>
          <w:rtl/>
        </w:rPr>
        <w:t xml:space="preserve">25، </w:t>
      </w:r>
      <w:r w:rsidR="00033505">
        <w:rPr>
          <w:rtl/>
        </w:rPr>
        <w:t xml:space="preserve">26 - </w:t>
      </w:r>
      <w:r>
        <w:rPr>
          <w:rtl/>
        </w:rPr>
        <w:t>جامع الاخبار ص 71، وعنه في البحار ج 94 ص 65 ح 52.</w:t>
      </w:r>
    </w:p>
    <w:p w:rsidR="005E4EEF" w:rsidRDefault="00033505" w:rsidP="00033505">
      <w:pPr>
        <w:pStyle w:val="libFootnote"/>
        <w:rPr>
          <w:rtl/>
        </w:rPr>
      </w:pPr>
      <w:r>
        <w:rPr>
          <w:rtl/>
        </w:rPr>
        <w:t>(1)</w:t>
      </w:r>
      <w:r w:rsidR="008B75A2">
        <w:rPr>
          <w:rtl/>
        </w:rPr>
        <w:t xml:space="preserve"> المحق: ذهاب الشئ كله حتى لا يرى له أثر (مجمع البحرين ج 5 ص 235).</w:t>
      </w:r>
    </w:p>
    <w:p w:rsidR="00033505" w:rsidRDefault="00033505" w:rsidP="00033505">
      <w:pPr>
        <w:pStyle w:val="libFootnote"/>
        <w:rPr>
          <w:rtl/>
        </w:rPr>
      </w:pPr>
      <w:r>
        <w:rPr>
          <w:rtl/>
        </w:rPr>
        <w:t>(2)</w:t>
      </w:r>
      <w:r w:rsidR="008B75A2">
        <w:rPr>
          <w:rtl/>
        </w:rPr>
        <w:t xml:space="preserve"> المهجة: دم القلب، والروح، والجمع: م</w:t>
      </w:r>
      <w:r w:rsidR="003D33E8">
        <w:rPr>
          <w:rFonts w:hint="cs"/>
          <w:rtl/>
        </w:rPr>
        <w:t>ُ</w:t>
      </w:r>
      <w:r w:rsidR="008B75A2">
        <w:rPr>
          <w:rtl/>
        </w:rPr>
        <w:t>ه</w:t>
      </w:r>
      <w:r w:rsidR="003D33E8">
        <w:rPr>
          <w:rFonts w:hint="cs"/>
          <w:rtl/>
        </w:rPr>
        <w:t>َ</w:t>
      </w:r>
      <w:r w:rsidR="008B75A2">
        <w:rPr>
          <w:rtl/>
        </w:rPr>
        <w:t xml:space="preserve">ج (مجمع البحرين ج 2 ص 331). </w:t>
      </w:r>
    </w:p>
    <w:p w:rsidR="008B75A2" w:rsidRDefault="00033505" w:rsidP="00033505">
      <w:pPr>
        <w:pStyle w:val="libFootnote0"/>
        <w:rPr>
          <w:rtl/>
        </w:rPr>
      </w:pPr>
      <w:r>
        <w:rPr>
          <w:rtl/>
        </w:rPr>
        <w:t xml:space="preserve">27 - </w:t>
      </w:r>
      <w:r w:rsidR="008B75A2">
        <w:rPr>
          <w:rtl/>
        </w:rPr>
        <w:t>لب ال</w:t>
      </w:r>
      <w:r w:rsidR="003D33E8">
        <w:rPr>
          <w:rFonts w:hint="cs"/>
          <w:rtl/>
        </w:rPr>
        <w:t>ل</w:t>
      </w:r>
      <w:r w:rsidR="008B75A2">
        <w:rPr>
          <w:rtl/>
        </w:rPr>
        <w:t xml:space="preserve">باب: مخطوط. </w:t>
      </w:r>
    </w:p>
    <w:p w:rsidR="003D33E8" w:rsidRDefault="00C2558F" w:rsidP="008B75A2">
      <w:pPr>
        <w:pStyle w:val="libNormal"/>
        <w:rPr>
          <w:rtl/>
        </w:rPr>
      </w:pPr>
      <w:r>
        <w:rPr>
          <w:rtl/>
        </w:rPr>
        <w:br w:type="page"/>
      </w:r>
      <w:r w:rsidR="00D268C7">
        <w:rPr>
          <w:rtl/>
        </w:rPr>
        <w:t>6037 / 28 -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الصلاة بين الصلاتين لا ترد</w:t>
      </w:r>
      <w:r w:rsidR="004A1D98">
        <w:rPr>
          <w:rtl/>
        </w:rPr>
        <w:t xml:space="preserve"> »</w:t>
      </w:r>
      <w:r w:rsidR="003D33E8">
        <w:rPr>
          <w:rFonts w:hint="cs"/>
          <w:rtl/>
        </w:rPr>
        <w:t>.</w:t>
      </w:r>
      <w:r w:rsidR="008B75A2">
        <w:rPr>
          <w:rtl/>
        </w:rPr>
        <w:t xml:space="preserve"> </w:t>
      </w:r>
    </w:p>
    <w:p w:rsidR="00D268C7" w:rsidRDefault="008B75A2" w:rsidP="008B75A2">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الصلاة علي</w:t>
      </w:r>
      <w:r w:rsidR="003D33E8">
        <w:rPr>
          <w:rFonts w:hint="cs"/>
          <w:rtl/>
        </w:rPr>
        <w:t>ّ</w:t>
      </w:r>
      <w:r>
        <w:rPr>
          <w:rtl/>
        </w:rPr>
        <w:t xml:space="preserve"> وعلى آلي، نور على الصراط</w:t>
      </w:r>
      <w:r w:rsidR="004A1D98">
        <w:rPr>
          <w:rtl/>
        </w:rPr>
        <w:t xml:space="preserve"> »</w:t>
      </w:r>
      <w:r w:rsidR="003D33E8">
        <w:rPr>
          <w:rFonts w:hint="cs"/>
          <w:rtl/>
        </w:rPr>
        <w:t>.</w:t>
      </w:r>
      <w:r>
        <w:rPr>
          <w:rtl/>
        </w:rPr>
        <w:t xml:space="preserve"> </w:t>
      </w:r>
    </w:p>
    <w:p w:rsidR="00D268C7" w:rsidRDefault="00D268C7" w:rsidP="008B75A2">
      <w:pPr>
        <w:pStyle w:val="libNormal"/>
        <w:rPr>
          <w:rtl/>
        </w:rPr>
      </w:pPr>
      <w:r>
        <w:rPr>
          <w:rtl/>
        </w:rPr>
        <w:t>6038 / 29 -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لن يلج النار من صلى علي</w:t>
      </w:r>
      <w:r w:rsidR="003D33E8">
        <w:rPr>
          <w:rFonts w:hint="cs"/>
          <w:rtl/>
        </w:rPr>
        <w:t>ّ</w:t>
      </w:r>
      <w:r w:rsidR="008B75A2">
        <w:rPr>
          <w:rtl/>
        </w:rPr>
        <w:t>، ومن نسي الصلاة علي</w:t>
      </w:r>
      <w:r w:rsidR="003D33E8">
        <w:rPr>
          <w:rFonts w:hint="cs"/>
          <w:rtl/>
        </w:rPr>
        <w:t>ّ</w:t>
      </w:r>
      <w:r w:rsidR="008B75A2">
        <w:rPr>
          <w:rtl/>
        </w:rPr>
        <w:t>، فقد اخطأ طريق الجنة</w:t>
      </w:r>
      <w:r w:rsidR="004A1D98">
        <w:rPr>
          <w:rtl/>
        </w:rPr>
        <w:t xml:space="preserve"> »</w:t>
      </w:r>
      <w:r w:rsidR="003D33E8">
        <w:rPr>
          <w:rFonts w:hint="cs"/>
          <w:rtl/>
        </w:rPr>
        <w:t>.</w:t>
      </w:r>
      <w:r w:rsidR="008B75A2">
        <w:rPr>
          <w:rtl/>
        </w:rPr>
        <w:t xml:space="preserve"> </w:t>
      </w:r>
    </w:p>
    <w:p w:rsidR="00D268C7" w:rsidRDefault="00D268C7" w:rsidP="008B75A2">
      <w:pPr>
        <w:pStyle w:val="libNormal"/>
        <w:rPr>
          <w:rtl/>
        </w:rPr>
      </w:pPr>
      <w:r>
        <w:rPr>
          <w:rtl/>
        </w:rPr>
        <w:t>6039 / 30 -</w:t>
      </w:r>
      <w:r w:rsidR="008B75A2">
        <w:rPr>
          <w:rtl/>
        </w:rPr>
        <w:t xml:space="preserve"> وفي الخبر: انه يؤمر برجل إلى النار يوم القيامة، فيقول: اشفع لي، فيقول النبي </w:t>
      </w:r>
      <w:r w:rsidR="00701A4C" w:rsidRPr="00701A4C">
        <w:rPr>
          <w:rStyle w:val="libAlaemChar"/>
          <w:rtl/>
        </w:rPr>
        <w:t>صلى‌الله‌عليه‌وآله</w:t>
      </w:r>
      <w:r w:rsidR="007D48A5" w:rsidRPr="007D48A5">
        <w:rPr>
          <w:rtl/>
        </w:rPr>
        <w:t>:</w:t>
      </w:r>
      <w:r w:rsidR="008B75A2">
        <w:rPr>
          <w:rtl/>
        </w:rPr>
        <w:t xml:space="preserve"> رد</w:t>
      </w:r>
      <w:r w:rsidR="003D33E8">
        <w:rPr>
          <w:rFonts w:hint="cs"/>
          <w:rtl/>
        </w:rPr>
        <w:t>ّ</w:t>
      </w:r>
      <w:r w:rsidR="008B75A2">
        <w:rPr>
          <w:rtl/>
        </w:rPr>
        <w:t xml:space="preserve">وه إلى الميزان، فيردونه إليه، فيضع شيئا كالنمل في ميزانه، وهو الصلاة على محمد وآله، فيرجع ميزانه، وينادى قد سعد فلان. </w:t>
      </w:r>
    </w:p>
    <w:p w:rsidR="00D268C7" w:rsidRDefault="00D268C7" w:rsidP="008B75A2">
      <w:pPr>
        <w:pStyle w:val="libNormal"/>
        <w:rPr>
          <w:rtl/>
        </w:rPr>
      </w:pPr>
      <w:r>
        <w:rPr>
          <w:rtl/>
        </w:rPr>
        <w:t>6040 / 31 -</w:t>
      </w:r>
      <w:r w:rsidR="008B75A2">
        <w:rPr>
          <w:rtl/>
        </w:rPr>
        <w:t xml:space="preserve"> وعن جعفر بن محمد </w:t>
      </w:r>
      <w:r w:rsidR="00701A4C" w:rsidRPr="00701A4C">
        <w:rPr>
          <w:rStyle w:val="libAlaemChar"/>
          <w:rtl/>
        </w:rPr>
        <w:t>عليهما‌السلام</w:t>
      </w:r>
      <w:r w:rsidR="008B75A2">
        <w:rPr>
          <w:rtl/>
        </w:rPr>
        <w:t xml:space="preserve">، قال في حديث: </w:t>
      </w:r>
      <w:r w:rsidR="004A1D98">
        <w:rPr>
          <w:rtl/>
        </w:rPr>
        <w:t xml:space="preserve">« </w:t>
      </w:r>
      <w:r w:rsidR="008B75A2">
        <w:rPr>
          <w:rtl/>
        </w:rPr>
        <w:t>وفساد المعرفة، في ترك الصلاة على خير الانام</w:t>
      </w:r>
      <w:r w:rsidR="004A1D98">
        <w:rPr>
          <w:rtl/>
        </w:rPr>
        <w:t xml:space="preserve"> »</w:t>
      </w:r>
      <w:r w:rsidR="003D33E8">
        <w:rPr>
          <w:rFonts w:hint="cs"/>
          <w:rtl/>
        </w:rPr>
        <w:t>.</w:t>
      </w:r>
      <w:r w:rsidR="008B75A2">
        <w:rPr>
          <w:rtl/>
        </w:rPr>
        <w:t xml:space="preserve"> </w:t>
      </w:r>
    </w:p>
    <w:p w:rsidR="00D268C7" w:rsidRDefault="00D268C7" w:rsidP="008B75A2">
      <w:pPr>
        <w:pStyle w:val="libNormal"/>
        <w:rPr>
          <w:rtl/>
        </w:rPr>
      </w:pPr>
      <w:r>
        <w:rPr>
          <w:rtl/>
        </w:rPr>
        <w:t>6041 / 32 -</w:t>
      </w:r>
      <w:r w:rsidR="008B75A2">
        <w:rPr>
          <w:rtl/>
        </w:rPr>
        <w:t xml:space="preserve"> وروي</w:t>
      </w:r>
      <w:r w:rsidR="003D33E8">
        <w:rPr>
          <w:rFonts w:hint="cs"/>
          <w:rtl/>
        </w:rPr>
        <w:t>:</w:t>
      </w:r>
      <w:r w:rsidR="008B75A2">
        <w:rPr>
          <w:rtl/>
        </w:rPr>
        <w:t xml:space="preserve"> ان العمل الصالح، هو قول: اللهم صل على محمد وآل محمد</w:t>
      </w:r>
      <w:r w:rsidR="003D33E8">
        <w:rPr>
          <w:rFonts w:hint="cs"/>
          <w:rtl/>
        </w:rPr>
        <w:t>.</w:t>
      </w:r>
      <w:r w:rsidR="008B75A2">
        <w:rPr>
          <w:rtl/>
        </w:rPr>
        <w:t xml:space="preserve"> </w:t>
      </w:r>
    </w:p>
    <w:p w:rsidR="00C23427" w:rsidRDefault="00D268C7" w:rsidP="003D33E8">
      <w:pPr>
        <w:pStyle w:val="libNormal"/>
        <w:rPr>
          <w:rtl/>
        </w:rPr>
      </w:pPr>
      <w:r>
        <w:rPr>
          <w:rtl/>
        </w:rPr>
        <w:t>6042 / 33 -</w:t>
      </w:r>
      <w:r w:rsidR="008B75A2">
        <w:rPr>
          <w:rtl/>
        </w:rPr>
        <w:t xml:space="preserve"> ابن ابي جمهور في درر الل</w:t>
      </w:r>
      <w:r w:rsidR="003D33E8">
        <w:rPr>
          <w:rFonts w:hint="cs"/>
          <w:rtl/>
        </w:rPr>
        <w:t>آ</w:t>
      </w:r>
      <w:r w:rsidR="008B75A2">
        <w:rPr>
          <w:rtl/>
        </w:rPr>
        <w:t xml:space="preserve">لي: عن انس بن مالك،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صلى علي</w:t>
      </w:r>
      <w:r w:rsidR="003D33E8">
        <w:rPr>
          <w:rFonts w:hint="cs"/>
          <w:rtl/>
        </w:rPr>
        <w:t>ّ</w:t>
      </w:r>
      <w:r w:rsidR="008B75A2">
        <w:rPr>
          <w:rtl/>
        </w:rPr>
        <w:t xml:space="preserve"> صلاة واحدة، صلى الله عليه بها عشر صلوات، وحطت عنه عشر خطيئات، ورفعت له عشر درجات</w:t>
      </w:r>
      <w:r w:rsidR="004A1D98">
        <w:rPr>
          <w:rtl/>
        </w:rPr>
        <w:t xml:space="preserve"> »</w:t>
      </w:r>
      <w:r w:rsidR="008B75A2">
        <w:rPr>
          <w:rtl/>
        </w:rPr>
        <w:t>.</w:t>
      </w:r>
      <w:r w:rsidR="003D33E8">
        <w:rPr>
          <w:rFonts w:hint="cs"/>
          <w:rtl/>
        </w:rPr>
        <w:t xml:space="preserve"> </w:t>
      </w:r>
    </w:p>
    <w:p w:rsidR="00033505" w:rsidRDefault="008E470E" w:rsidP="0087198D">
      <w:pPr>
        <w:pStyle w:val="libLine"/>
        <w:rPr>
          <w:rtl/>
        </w:rPr>
      </w:pPr>
      <w:r>
        <w:rPr>
          <w:rtl/>
        </w:rPr>
        <w:t>____________________________</w:t>
      </w:r>
    </w:p>
    <w:p w:rsidR="00033505" w:rsidRDefault="00033505" w:rsidP="003D33E8">
      <w:pPr>
        <w:pStyle w:val="libFootnote0"/>
        <w:rPr>
          <w:rtl/>
        </w:rPr>
      </w:pPr>
      <w:r>
        <w:rPr>
          <w:rtl/>
        </w:rPr>
        <w:t xml:space="preserve">28 - 29 - </w:t>
      </w:r>
      <w:r w:rsidR="008B75A2">
        <w:rPr>
          <w:rtl/>
        </w:rPr>
        <w:t>لب ال</w:t>
      </w:r>
      <w:r w:rsidR="003D33E8">
        <w:rPr>
          <w:rFonts w:hint="cs"/>
          <w:rtl/>
        </w:rPr>
        <w:t>ل</w:t>
      </w:r>
      <w:r w:rsidR="008B75A2">
        <w:rPr>
          <w:rtl/>
        </w:rPr>
        <w:t xml:space="preserve">باب: مخطوط. </w:t>
      </w:r>
    </w:p>
    <w:p w:rsidR="00033505" w:rsidRDefault="00033505" w:rsidP="003D33E8">
      <w:pPr>
        <w:pStyle w:val="libFootnote0"/>
        <w:rPr>
          <w:rtl/>
        </w:rPr>
      </w:pPr>
      <w:r>
        <w:rPr>
          <w:rtl/>
        </w:rPr>
        <w:t xml:space="preserve">30 - 32 - </w:t>
      </w:r>
      <w:r w:rsidR="008B75A2">
        <w:rPr>
          <w:rtl/>
        </w:rPr>
        <w:t>لب ا</w:t>
      </w:r>
      <w:r w:rsidR="003D33E8">
        <w:rPr>
          <w:rFonts w:hint="cs"/>
          <w:rtl/>
        </w:rPr>
        <w:t>ل</w:t>
      </w:r>
      <w:r w:rsidR="008B75A2">
        <w:rPr>
          <w:rtl/>
        </w:rPr>
        <w:t xml:space="preserve">لباب: مخطوط. </w:t>
      </w:r>
    </w:p>
    <w:p w:rsidR="008B75A2" w:rsidRDefault="00033505" w:rsidP="003D33E8">
      <w:pPr>
        <w:pStyle w:val="libFootnote0"/>
        <w:rPr>
          <w:rtl/>
        </w:rPr>
      </w:pPr>
      <w:r>
        <w:rPr>
          <w:rtl/>
        </w:rPr>
        <w:t xml:space="preserve">33 - </w:t>
      </w:r>
      <w:r w:rsidR="008B75A2">
        <w:rPr>
          <w:rtl/>
        </w:rPr>
        <w:t>درر الل</w:t>
      </w:r>
      <w:r w:rsidR="003D33E8">
        <w:rPr>
          <w:rFonts w:hint="cs"/>
          <w:rtl/>
        </w:rPr>
        <w:t>آ</w:t>
      </w:r>
      <w:r w:rsidR="008B75A2">
        <w:rPr>
          <w:rtl/>
        </w:rPr>
        <w:t xml:space="preserve">لي ج 1 ص 39. </w:t>
      </w:r>
    </w:p>
    <w:p w:rsidR="00D268C7" w:rsidRDefault="00C2558F" w:rsidP="008B75A2">
      <w:pPr>
        <w:pStyle w:val="libNormal"/>
        <w:rPr>
          <w:rtl/>
        </w:rPr>
      </w:pPr>
      <w:r>
        <w:rPr>
          <w:rtl/>
        </w:rPr>
        <w:br w:type="page"/>
      </w:r>
      <w:r w:rsidR="00D268C7">
        <w:rPr>
          <w:rtl/>
        </w:rPr>
        <w:t>6043 / 34 -</w:t>
      </w:r>
      <w:r w:rsidR="008B75A2">
        <w:rPr>
          <w:rtl/>
        </w:rPr>
        <w:t xml:space="preserve"> وفي حديث آخر قال: </w:t>
      </w:r>
      <w:r w:rsidR="004A1D98">
        <w:rPr>
          <w:rtl/>
        </w:rPr>
        <w:t xml:space="preserve">« </w:t>
      </w:r>
      <w:r w:rsidR="008B75A2">
        <w:rPr>
          <w:rtl/>
        </w:rPr>
        <w:t>من صلى علي</w:t>
      </w:r>
      <w:r w:rsidR="003D33E8">
        <w:rPr>
          <w:rFonts w:hint="cs"/>
          <w:rtl/>
        </w:rPr>
        <w:t>ّ</w:t>
      </w:r>
      <w:r w:rsidR="008B75A2">
        <w:rPr>
          <w:rtl/>
        </w:rPr>
        <w:t xml:space="preserve"> صلاة، صلى الله عليه وملائكته، سبعين صلاة</w:t>
      </w:r>
      <w:r w:rsidR="004A1D98">
        <w:rPr>
          <w:rtl/>
        </w:rPr>
        <w:t xml:space="preserve"> »</w:t>
      </w:r>
      <w:r w:rsidR="003D33E8">
        <w:rPr>
          <w:rFonts w:hint="cs"/>
          <w:rtl/>
        </w:rPr>
        <w:t>.</w:t>
      </w:r>
      <w:r w:rsidR="008B75A2">
        <w:rPr>
          <w:rtl/>
        </w:rPr>
        <w:t xml:space="preserve"> </w:t>
      </w:r>
    </w:p>
    <w:p w:rsidR="003D33E8" w:rsidRDefault="00D268C7" w:rsidP="003D33E8">
      <w:pPr>
        <w:pStyle w:val="libNormal"/>
        <w:rPr>
          <w:rtl/>
        </w:rPr>
      </w:pPr>
      <w:r>
        <w:rPr>
          <w:rtl/>
        </w:rPr>
        <w:t>6044 / 35 -</w:t>
      </w:r>
      <w:r w:rsidR="008B75A2">
        <w:rPr>
          <w:rtl/>
        </w:rPr>
        <w:t xml:space="preserve"> الامام أبو محمد العسكري </w:t>
      </w:r>
      <w:r w:rsidR="00701A4C" w:rsidRPr="00701A4C">
        <w:rPr>
          <w:rStyle w:val="libAlaemChar"/>
          <w:rtl/>
        </w:rPr>
        <w:t>عليه‌السلام</w:t>
      </w:r>
      <w:r w:rsidR="008B75A2">
        <w:rPr>
          <w:rtl/>
        </w:rPr>
        <w:t xml:space="preserve">: في قوله تعالى: </w:t>
      </w:r>
      <w:r w:rsidR="003D33E8" w:rsidRPr="003D33E8">
        <w:rPr>
          <w:rStyle w:val="libAlaemChar"/>
          <w:rFonts w:hint="cs"/>
          <w:rtl/>
        </w:rPr>
        <w:t>(</w:t>
      </w:r>
      <w:r w:rsidR="004A1D98">
        <w:rPr>
          <w:rtl/>
        </w:rPr>
        <w:t xml:space="preserve"> </w:t>
      </w:r>
      <w:r w:rsidR="003D33E8" w:rsidRPr="003D33E8">
        <w:rPr>
          <w:rStyle w:val="libAieChar"/>
          <w:rtl/>
        </w:rPr>
        <w:t>وَإِذْ نَجَّيْنَاكُم مِّنْ آلِ فِرْعَوْنَ يَسُومُونَكُمْ سُوءَ الْعَذَابِ</w:t>
      </w:r>
      <w:r w:rsidR="003D33E8" w:rsidRPr="003D33E8">
        <w:rPr>
          <w:rtl/>
        </w:rPr>
        <w:t xml:space="preserve"> </w:t>
      </w:r>
      <w:r w:rsidR="003D33E8" w:rsidRPr="003D33E8">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وكان من عذابهم الشديد، انه كان فرعون يكلفهم عمل البناء على الطين، ويخاف ان يهربوا عن العمل، فأمر بتقييدهم، وكانوا ينقلون ذلك الطين، على السلاليم إلى السطوح، فربما سقط الواحد منهم فمات أو زمن </w:t>
      </w:r>
      <w:r w:rsidR="001B3BC4" w:rsidRPr="001B3BC4">
        <w:rPr>
          <w:rStyle w:val="libFootnotenumChar"/>
          <w:rtl/>
        </w:rPr>
        <w:t>(2)</w:t>
      </w:r>
      <w:r w:rsidR="008B75A2">
        <w:rPr>
          <w:rtl/>
        </w:rPr>
        <w:t xml:space="preserve"> لا يحفلون بهم، إلى ان اوحى الله إلى موسى </w:t>
      </w:r>
      <w:r w:rsidR="00701A4C" w:rsidRPr="00701A4C">
        <w:rPr>
          <w:rStyle w:val="libAlaemChar"/>
          <w:rtl/>
        </w:rPr>
        <w:t>عليه‌السلام</w:t>
      </w:r>
      <w:r w:rsidR="008B75A2">
        <w:rPr>
          <w:rtl/>
        </w:rPr>
        <w:t>: قل لهم: لا يبتدئون عملا</w:t>
      </w:r>
      <w:r w:rsidR="003D33E8">
        <w:rPr>
          <w:rFonts w:hint="cs"/>
          <w:rtl/>
        </w:rPr>
        <w:t>ً</w:t>
      </w:r>
      <w:r w:rsidR="008B75A2">
        <w:rPr>
          <w:rtl/>
        </w:rPr>
        <w:t xml:space="preserve"> إل</w:t>
      </w:r>
      <w:r w:rsidR="003D33E8">
        <w:rPr>
          <w:rFonts w:hint="cs"/>
          <w:rtl/>
        </w:rPr>
        <w:t>ّ</w:t>
      </w:r>
      <w:r w:rsidR="008B75A2">
        <w:rPr>
          <w:rtl/>
        </w:rPr>
        <w:t xml:space="preserve">ا بالصلاة على محمد وآله الطيبين، ليخف عليهم، فكانوا يفعلون ذلك فيخف عليهم، وأمر كل من سقط فزمن، ممن نسي الصلاة على محمد وآله الطيبين، ان يقولها على نفسه ان امكنه - اي الصلاة على محمد وآله - أو يقول عليه، ان لم يمكنه، فانه يقوم ولا </w:t>
      </w:r>
      <w:r w:rsidR="003D33E8">
        <w:rPr>
          <w:rFonts w:hint="cs"/>
          <w:rtl/>
        </w:rPr>
        <w:t>(</w:t>
      </w:r>
      <w:r w:rsidR="008B75A2">
        <w:rPr>
          <w:rtl/>
        </w:rPr>
        <w:t>تقلبه يد</w:t>
      </w:r>
      <w:r w:rsidR="003D33E8">
        <w:rPr>
          <w:rFonts w:hint="cs"/>
          <w:rtl/>
        </w:rPr>
        <w:t>)</w:t>
      </w:r>
      <w:r w:rsidR="008B75A2">
        <w:rPr>
          <w:rtl/>
        </w:rPr>
        <w:t xml:space="preserve"> </w:t>
      </w:r>
      <w:r w:rsidR="001B3BC4" w:rsidRPr="001B3BC4">
        <w:rPr>
          <w:rStyle w:val="libFootnotenumChar"/>
          <w:rtl/>
        </w:rPr>
        <w:t>(3)</w:t>
      </w:r>
      <w:r w:rsidR="008B75A2">
        <w:rPr>
          <w:rtl/>
        </w:rPr>
        <w:t xml:space="preserve"> ففعلوها فسلموا</w:t>
      </w:r>
      <w:r w:rsidR="003D33E8">
        <w:rPr>
          <w:rFonts w:hint="cs"/>
          <w:rtl/>
        </w:rPr>
        <w:t>.</w:t>
      </w:r>
      <w:r w:rsidR="008B75A2">
        <w:rPr>
          <w:rtl/>
        </w:rPr>
        <w:t xml:space="preserve"> </w:t>
      </w:r>
    </w:p>
    <w:p w:rsidR="00C23427" w:rsidRDefault="008B75A2" w:rsidP="003D33E8">
      <w:pPr>
        <w:pStyle w:val="libNormal"/>
        <w:rPr>
          <w:rtl/>
        </w:rPr>
      </w:pPr>
      <w:r>
        <w:rPr>
          <w:rtl/>
        </w:rPr>
        <w:t xml:space="preserve">قال </w:t>
      </w:r>
      <w:r w:rsidR="00701A4C" w:rsidRPr="00701A4C">
        <w:rPr>
          <w:rStyle w:val="libAlaemChar"/>
          <w:rtl/>
        </w:rPr>
        <w:t>عليه‌السلام</w:t>
      </w:r>
      <w:r>
        <w:rPr>
          <w:rtl/>
        </w:rPr>
        <w:t xml:space="preserve">: وفي قوله: </w:t>
      </w:r>
      <w:r w:rsidR="003D33E8" w:rsidRPr="003D33E8">
        <w:rPr>
          <w:rStyle w:val="libAlaemChar"/>
          <w:rFonts w:hint="cs"/>
          <w:rtl/>
        </w:rPr>
        <w:t>(</w:t>
      </w:r>
      <w:r w:rsidR="004A1D98">
        <w:rPr>
          <w:rtl/>
        </w:rPr>
        <w:t xml:space="preserve"> </w:t>
      </w:r>
      <w:r w:rsidR="003D33E8" w:rsidRPr="003D33E8">
        <w:rPr>
          <w:rStyle w:val="libAieChar"/>
          <w:rtl/>
        </w:rPr>
        <w:t>يُذَبِّحُونَ أَبْنَاءَكُمْ</w:t>
      </w:r>
      <w:r w:rsidR="003D33E8" w:rsidRPr="003D33E8">
        <w:rPr>
          <w:rtl/>
        </w:rPr>
        <w:t xml:space="preserve"> </w:t>
      </w:r>
      <w:r w:rsidR="003D33E8" w:rsidRPr="003D33E8">
        <w:rPr>
          <w:rStyle w:val="libAlaemChar"/>
          <w:rFonts w:hint="cs"/>
          <w:rtl/>
        </w:rPr>
        <w:t>)</w:t>
      </w:r>
      <w:r>
        <w:rPr>
          <w:rtl/>
        </w:rPr>
        <w:t xml:space="preserve"> </w:t>
      </w:r>
      <w:r w:rsidR="001B3BC4" w:rsidRPr="001B3BC4">
        <w:rPr>
          <w:rStyle w:val="libFootnotenumChar"/>
          <w:rtl/>
        </w:rPr>
        <w:t>(4)</w:t>
      </w:r>
      <w:r>
        <w:rPr>
          <w:rtl/>
        </w:rPr>
        <w:t xml:space="preserve"> وذلك لما قيل لفرعون: انه يولد في بني اسرائيل مولود، يكون على يده</w:t>
      </w:r>
      <w:r w:rsidR="003D33E8">
        <w:rPr>
          <w:rFonts w:hint="cs"/>
          <w:rtl/>
        </w:rPr>
        <w:t xml:space="preserve"> </w:t>
      </w:r>
    </w:p>
    <w:p w:rsidR="00033505" w:rsidRDefault="008E470E" w:rsidP="0087198D">
      <w:pPr>
        <w:pStyle w:val="libLine"/>
        <w:rPr>
          <w:rtl/>
        </w:rPr>
      </w:pPr>
      <w:r>
        <w:rPr>
          <w:rtl/>
        </w:rPr>
        <w:t>____________________________</w:t>
      </w:r>
    </w:p>
    <w:p w:rsidR="00033505" w:rsidRDefault="00033505" w:rsidP="003D33E8">
      <w:pPr>
        <w:pStyle w:val="libFootnote0"/>
        <w:rPr>
          <w:rtl/>
        </w:rPr>
      </w:pPr>
      <w:r>
        <w:rPr>
          <w:rtl/>
        </w:rPr>
        <w:t xml:space="preserve">34 - </w:t>
      </w:r>
      <w:r w:rsidR="008B75A2">
        <w:rPr>
          <w:rtl/>
        </w:rPr>
        <w:t>درر الل</w:t>
      </w:r>
      <w:r w:rsidR="003D33E8">
        <w:rPr>
          <w:rFonts w:hint="cs"/>
          <w:rtl/>
        </w:rPr>
        <w:t>آ</w:t>
      </w:r>
      <w:r w:rsidR="008B75A2">
        <w:rPr>
          <w:rtl/>
        </w:rPr>
        <w:t xml:space="preserve">لي ج 1 ص 39. </w:t>
      </w:r>
    </w:p>
    <w:p w:rsidR="005E4EEF" w:rsidRDefault="00033505" w:rsidP="003D33E8">
      <w:pPr>
        <w:pStyle w:val="libFootnote0"/>
        <w:rPr>
          <w:rtl/>
        </w:rPr>
      </w:pPr>
      <w:r>
        <w:rPr>
          <w:rtl/>
        </w:rPr>
        <w:t xml:space="preserve">35 - </w:t>
      </w:r>
      <w:r w:rsidR="008B75A2">
        <w:rPr>
          <w:rtl/>
        </w:rPr>
        <w:t>تفسير ال</w:t>
      </w:r>
      <w:r w:rsidR="003D33E8">
        <w:rPr>
          <w:rFonts w:hint="cs"/>
          <w:rtl/>
        </w:rPr>
        <w:t>إ</w:t>
      </w:r>
      <w:r w:rsidR="008B75A2">
        <w:rPr>
          <w:rtl/>
        </w:rPr>
        <w:t xml:space="preserve">مام العسكري </w:t>
      </w:r>
      <w:r w:rsidR="00701A4C" w:rsidRPr="003D33E8">
        <w:rPr>
          <w:rStyle w:val="libFootnoteAlaemChar"/>
          <w:rtl/>
        </w:rPr>
        <w:t>عليه‌السلام</w:t>
      </w:r>
      <w:r w:rsidR="008B75A2">
        <w:rPr>
          <w:rtl/>
        </w:rPr>
        <w:t xml:space="preserve"> ص 97، وعنه في البحار ج 94 ص 61 ح 48.</w:t>
      </w:r>
    </w:p>
    <w:p w:rsidR="005E4EEF" w:rsidRDefault="00033505" w:rsidP="00033505">
      <w:pPr>
        <w:pStyle w:val="libFootnote"/>
        <w:rPr>
          <w:rtl/>
        </w:rPr>
      </w:pPr>
      <w:r>
        <w:rPr>
          <w:rtl/>
        </w:rPr>
        <w:t>(1)</w:t>
      </w:r>
      <w:r w:rsidR="008B75A2">
        <w:rPr>
          <w:rtl/>
        </w:rPr>
        <w:t xml:space="preserve"> البقرة 2: 49.</w:t>
      </w:r>
    </w:p>
    <w:p w:rsidR="005E4EEF" w:rsidRDefault="00033505" w:rsidP="00033505">
      <w:pPr>
        <w:pStyle w:val="libFootnote"/>
        <w:rPr>
          <w:rtl/>
        </w:rPr>
      </w:pPr>
      <w:r>
        <w:rPr>
          <w:rtl/>
        </w:rPr>
        <w:t>(2)</w:t>
      </w:r>
      <w:r w:rsidR="008B75A2">
        <w:rPr>
          <w:rtl/>
        </w:rPr>
        <w:t xml:space="preserve"> ز</w:t>
      </w:r>
      <w:r w:rsidR="003D33E8">
        <w:rPr>
          <w:rFonts w:hint="cs"/>
          <w:rtl/>
        </w:rPr>
        <w:t>َ</w:t>
      </w:r>
      <w:r w:rsidR="008B75A2">
        <w:rPr>
          <w:rtl/>
        </w:rPr>
        <w:t>م</w:t>
      </w:r>
      <w:r w:rsidR="003D33E8">
        <w:rPr>
          <w:rFonts w:hint="cs"/>
          <w:rtl/>
        </w:rPr>
        <w:t>ِ</w:t>
      </w:r>
      <w:r w:rsidR="008B75A2">
        <w:rPr>
          <w:rtl/>
        </w:rPr>
        <w:t>ن: أي مرض مرضا يدوم زمانا</w:t>
      </w:r>
      <w:r w:rsidR="003D33E8">
        <w:rPr>
          <w:rFonts w:hint="cs"/>
          <w:rtl/>
        </w:rPr>
        <w:t>ً</w:t>
      </w:r>
      <w:r w:rsidR="008B75A2">
        <w:rPr>
          <w:rtl/>
        </w:rPr>
        <w:t xml:space="preserve"> طويلا</w:t>
      </w:r>
      <w:r w:rsidR="003D33E8">
        <w:rPr>
          <w:rFonts w:hint="cs"/>
          <w:rtl/>
        </w:rPr>
        <w:t>ً</w:t>
      </w:r>
      <w:r w:rsidR="008B75A2">
        <w:rPr>
          <w:rtl/>
        </w:rPr>
        <w:t xml:space="preserve"> (مجمع البحرين ج 6 ص 260).</w:t>
      </w:r>
    </w:p>
    <w:p w:rsidR="005E4EEF" w:rsidRDefault="00033505" w:rsidP="00033505">
      <w:pPr>
        <w:pStyle w:val="libFootnote"/>
        <w:rPr>
          <w:rtl/>
        </w:rPr>
      </w:pPr>
      <w:r>
        <w:rPr>
          <w:rtl/>
        </w:rPr>
        <w:t>(3)</w:t>
      </w:r>
      <w:r w:rsidR="008B75A2">
        <w:rPr>
          <w:rtl/>
        </w:rPr>
        <w:t xml:space="preserve"> في المصدر: يضره ذلك.</w:t>
      </w:r>
    </w:p>
    <w:p w:rsidR="008B75A2" w:rsidRDefault="00033505" w:rsidP="00033505">
      <w:pPr>
        <w:pStyle w:val="libFootnote"/>
        <w:rPr>
          <w:rtl/>
        </w:rPr>
      </w:pPr>
      <w:r>
        <w:rPr>
          <w:rtl/>
        </w:rPr>
        <w:t>(4)</w:t>
      </w:r>
      <w:r w:rsidR="008B75A2">
        <w:rPr>
          <w:rtl/>
        </w:rPr>
        <w:t xml:space="preserve"> البقرة 2: 49. </w:t>
      </w:r>
    </w:p>
    <w:p w:rsidR="003D33E8" w:rsidRDefault="00AD34E1" w:rsidP="003D33E8">
      <w:pPr>
        <w:pStyle w:val="libNormal0"/>
        <w:rPr>
          <w:rtl/>
        </w:rPr>
      </w:pPr>
      <w:r>
        <w:rPr>
          <w:rtl/>
        </w:rPr>
        <w:br w:type="page"/>
      </w:r>
      <w:r w:rsidR="008B75A2">
        <w:rPr>
          <w:rtl/>
        </w:rPr>
        <w:t xml:space="preserve">هلاكك، </w:t>
      </w:r>
      <w:r w:rsidR="001B3BC4" w:rsidRPr="001B3BC4">
        <w:rPr>
          <w:rStyle w:val="libFootnotenumChar"/>
          <w:rtl/>
        </w:rPr>
        <w:t>(5)</w:t>
      </w:r>
      <w:r w:rsidR="008B75A2">
        <w:rPr>
          <w:rtl/>
        </w:rPr>
        <w:t xml:space="preserve"> فأمر بذبح ابنائهم، فكانت الواحدة منهن تصانع [ القوابل ] </w:t>
      </w:r>
      <w:r w:rsidR="001B3BC4" w:rsidRPr="001B3BC4">
        <w:rPr>
          <w:rStyle w:val="libFootnotenumChar"/>
          <w:rtl/>
        </w:rPr>
        <w:t>(6)</w:t>
      </w:r>
      <w:r w:rsidR="008B75A2">
        <w:rPr>
          <w:rtl/>
        </w:rPr>
        <w:t xml:space="preserve"> عن نفسها، كيلا تنم عليها،، ويتم حملها، ثم تلقي ولدها في صحراء، أو غار جبل، أو مكان غامض، وتقول عليه عشر مرات: الصلاة على محمد وآله، فيقي</w:t>
      </w:r>
      <w:r w:rsidR="003D33E8">
        <w:rPr>
          <w:rFonts w:hint="cs"/>
          <w:rtl/>
        </w:rPr>
        <w:t>ّ</w:t>
      </w:r>
      <w:r w:rsidR="008B75A2">
        <w:rPr>
          <w:rtl/>
        </w:rPr>
        <w:t>ض الله له ملكا يرب</w:t>
      </w:r>
      <w:r w:rsidR="003D33E8">
        <w:rPr>
          <w:rFonts w:hint="cs"/>
          <w:rtl/>
        </w:rPr>
        <w:t>ّ</w:t>
      </w:r>
      <w:r w:rsidR="008B75A2">
        <w:rPr>
          <w:rtl/>
        </w:rPr>
        <w:t>يه، ويدر</w:t>
      </w:r>
      <w:r w:rsidR="003D33E8">
        <w:rPr>
          <w:rFonts w:hint="cs"/>
          <w:rtl/>
        </w:rPr>
        <w:t>ّ</w:t>
      </w:r>
      <w:r w:rsidR="008B75A2">
        <w:rPr>
          <w:rtl/>
        </w:rPr>
        <w:t xml:space="preserve"> من اصبع </w:t>
      </w:r>
      <w:r w:rsidR="001B3BC4" w:rsidRPr="001B3BC4">
        <w:rPr>
          <w:rStyle w:val="libFootnotenumChar"/>
          <w:rtl/>
        </w:rPr>
        <w:t>(7)</w:t>
      </w:r>
      <w:r w:rsidR="008B75A2">
        <w:rPr>
          <w:rtl/>
        </w:rPr>
        <w:t xml:space="preserve"> لبنا يمصه، ومن اصبع طعاما لينا يتغذاه، إلى ان نشأ بنو اسرائيل، وكان ممن سلم منهم ونشأ اكثر ممن قتل</w:t>
      </w:r>
      <w:r w:rsidR="003D33E8">
        <w:rPr>
          <w:rFonts w:hint="cs"/>
          <w:rtl/>
        </w:rPr>
        <w:t>.</w:t>
      </w:r>
      <w:r w:rsidR="008B75A2">
        <w:rPr>
          <w:rtl/>
        </w:rPr>
        <w:t xml:space="preserve"> </w:t>
      </w:r>
    </w:p>
    <w:p w:rsidR="00C23427" w:rsidRDefault="008B75A2" w:rsidP="001315EE">
      <w:pPr>
        <w:pStyle w:val="libNormal"/>
        <w:rPr>
          <w:rtl/>
        </w:rPr>
      </w:pPr>
      <w:r>
        <w:rPr>
          <w:rtl/>
        </w:rPr>
        <w:t xml:space="preserve">وقال </w:t>
      </w:r>
      <w:r w:rsidR="00701A4C" w:rsidRPr="00701A4C">
        <w:rPr>
          <w:rStyle w:val="libAlaemChar"/>
          <w:rtl/>
        </w:rPr>
        <w:t>عليه‌السلام</w:t>
      </w:r>
      <w:r>
        <w:rPr>
          <w:rtl/>
        </w:rPr>
        <w:t xml:space="preserve"> في قوله: </w:t>
      </w:r>
      <w:r w:rsidR="003D33E8" w:rsidRPr="003D33E8">
        <w:rPr>
          <w:rStyle w:val="libAlaemChar"/>
          <w:rFonts w:hint="cs"/>
          <w:rtl/>
        </w:rPr>
        <w:t>(</w:t>
      </w:r>
      <w:r w:rsidR="004A1D98">
        <w:rPr>
          <w:rtl/>
        </w:rPr>
        <w:t xml:space="preserve"> </w:t>
      </w:r>
      <w:r w:rsidR="003D33E8" w:rsidRPr="003D33E8">
        <w:rPr>
          <w:rStyle w:val="libAieChar"/>
          <w:rtl/>
        </w:rPr>
        <w:t>وَيَسْتَحْيُونَ نِسَاءَكُمْ</w:t>
      </w:r>
      <w:r w:rsidR="003D33E8" w:rsidRPr="003D33E8">
        <w:rPr>
          <w:rtl/>
        </w:rPr>
        <w:t xml:space="preserve"> </w:t>
      </w:r>
      <w:r w:rsidR="003D33E8" w:rsidRPr="003D33E8">
        <w:rPr>
          <w:rStyle w:val="libAlaemChar"/>
          <w:rFonts w:hint="cs"/>
          <w:rtl/>
        </w:rPr>
        <w:t>)</w:t>
      </w:r>
      <w:r>
        <w:rPr>
          <w:rtl/>
        </w:rPr>
        <w:t xml:space="preserve"> </w:t>
      </w:r>
      <w:r w:rsidR="001B3BC4" w:rsidRPr="001B3BC4">
        <w:rPr>
          <w:rStyle w:val="libFootnotenumChar"/>
          <w:rtl/>
        </w:rPr>
        <w:t>(8)</w:t>
      </w:r>
      <w:r>
        <w:rPr>
          <w:rtl/>
        </w:rPr>
        <w:t xml:space="preserve"> يبغونهن </w:t>
      </w:r>
      <w:r w:rsidR="001B3BC4" w:rsidRPr="001B3BC4">
        <w:rPr>
          <w:rStyle w:val="libFootnotenumChar"/>
          <w:rtl/>
        </w:rPr>
        <w:t>(9)</w:t>
      </w:r>
      <w:r>
        <w:rPr>
          <w:rtl/>
        </w:rPr>
        <w:t xml:space="preserve"> ويتخذونهن اماء، فضجوا إلى موسى </w:t>
      </w:r>
      <w:r w:rsidR="00701A4C" w:rsidRPr="00701A4C">
        <w:rPr>
          <w:rStyle w:val="libAlaemChar"/>
          <w:rtl/>
        </w:rPr>
        <w:t>عليه‌السلام</w:t>
      </w:r>
      <w:r>
        <w:rPr>
          <w:rtl/>
        </w:rPr>
        <w:t xml:space="preserve"> وقالوا: يفترعون </w:t>
      </w:r>
      <w:r w:rsidR="001B3BC4" w:rsidRPr="001B3BC4">
        <w:rPr>
          <w:rStyle w:val="libFootnotenumChar"/>
          <w:rtl/>
        </w:rPr>
        <w:t>(10)</w:t>
      </w:r>
      <w:r>
        <w:rPr>
          <w:rtl/>
        </w:rPr>
        <w:t xml:space="preserve"> بناتنا واخواتنا، فأمر الله تلك البنات، كلما رابهن من ذلك ريب، صل</w:t>
      </w:r>
      <w:r w:rsidR="003D33E8">
        <w:rPr>
          <w:rFonts w:hint="cs"/>
          <w:rtl/>
        </w:rPr>
        <w:t>ّ</w:t>
      </w:r>
      <w:r>
        <w:rPr>
          <w:rtl/>
        </w:rPr>
        <w:t xml:space="preserve">ين على محمد وآله الطبين، فكان الله يرد عنهن اولئك الرجال، اما بشغل، أو مرض، أو زمانة، أو لطف من الطافه، فلم يفترش </w:t>
      </w:r>
      <w:r w:rsidR="001B3BC4" w:rsidRPr="001B3BC4">
        <w:rPr>
          <w:rStyle w:val="libFootnotenumChar"/>
          <w:rtl/>
        </w:rPr>
        <w:t>(11)</w:t>
      </w:r>
      <w:r>
        <w:rPr>
          <w:rtl/>
        </w:rPr>
        <w:t xml:space="preserve"> منهن امرأة، بل دفع الله عزوجل ذلك عنهن، بصلاتهن على محمد وآله الطيبين، ثم قال عز</w:t>
      </w:r>
      <w:r w:rsidR="003D33E8">
        <w:rPr>
          <w:rFonts w:hint="cs"/>
          <w:rtl/>
        </w:rPr>
        <w:t>ّ</w:t>
      </w:r>
      <w:r>
        <w:rPr>
          <w:rtl/>
        </w:rPr>
        <w:t>وجل</w:t>
      </w:r>
      <w:r w:rsidR="003D33E8">
        <w:rPr>
          <w:rFonts w:hint="cs"/>
          <w:rtl/>
        </w:rPr>
        <w:t>ّ</w:t>
      </w:r>
      <w:r>
        <w:rPr>
          <w:rtl/>
        </w:rPr>
        <w:t xml:space="preserve">: </w:t>
      </w:r>
      <w:r w:rsidR="003D33E8" w:rsidRPr="003D33E8">
        <w:rPr>
          <w:rStyle w:val="libAlaemChar"/>
          <w:rFonts w:hint="cs"/>
          <w:rtl/>
        </w:rPr>
        <w:t>(</w:t>
      </w:r>
      <w:r w:rsidR="001315EE">
        <w:rPr>
          <w:rFonts w:hint="cs"/>
          <w:rtl/>
        </w:rPr>
        <w:t xml:space="preserve"> </w:t>
      </w:r>
      <w:r w:rsidR="001315EE" w:rsidRPr="001315EE">
        <w:rPr>
          <w:rStyle w:val="libAieChar"/>
          <w:rtl/>
        </w:rPr>
        <w:t>وَفِي</w:t>
      </w:r>
      <w:r w:rsidR="001315EE" w:rsidRPr="001315EE">
        <w:rPr>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(5)</w:t>
      </w:r>
      <w:r w:rsidR="008B75A2">
        <w:rPr>
          <w:rtl/>
        </w:rPr>
        <w:t xml:space="preserve"> في المصدر والبحار زيادة: وزوال ملكك.</w:t>
      </w:r>
    </w:p>
    <w:p w:rsidR="005E4EEF" w:rsidRDefault="00033505" w:rsidP="00033505">
      <w:pPr>
        <w:pStyle w:val="libFootnote"/>
        <w:rPr>
          <w:rtl/>
        </w:rPr>
      </w:pPr>
      <w:r>
        <w:rPr>
          <w:rtl/>
        </w:rPr>
        <w:t>(6)</w:t>
      </w:r>
      <w:r w:rsidR="008B75A2">
        <w:rPr>
          <w:rtl/>
        </w:rPr>
        <w:t xml:space="preserve"> صانعه: داراه ولي</w:t>
      </w:r>
      <w:r w:rsidR="003D33E8">
        <w:rPr>
          <w:rFonts w:hint="cs"/>
          <w:rtl/>
        </w:rPr>
        <w:t>ّ</w:t>
      </w:r>
      <w:r w:rsidR="008B75A2">
        <w:rPr>
          <w:rtl/>
        </w:rPr>
        <w:t>نه وداهنه (لسان العرب ج 8 ص 212). وما بين المعوقتين أثبتناه من المصدر.</w:t>
      </w:r>
    </w:p>
    <w:p w:rsidR="005E4EEF" w:rsidRDefault="00033505" w:rsidP="00033505">
      <w:pPr>
        <w:pStyle w:val="libFootnote"/>
        <w:rPr>
          <w:rtl/>
        </w:rPr>
      </w:pPr>
      <w:r>
        <w:rPr>
          <w:rtl/>
        </w:rPr>
        <w:t>(7)</w:t>
      </w:r>
      <w:r w:rsidR="008B75A2">
        <w:rPr>
          <w:rtl/>
        </w:rPr>
        <w:t xml:space="preserve"> وفيه زيادة: له.</w:t>
      </w:r>
    </w:p>
    <w:p w:rsidR="005E4EEF" w:rsidRDefault="00033505" w:rsidP="00033505">
      <w:pPr>
        <w:pStyle w:val="libFootnote"/>
        <w:rPr>
          <w:rtl/>
        </w:rPr>
      </w:pPr>
      <w:r>
        <w:rPr>
          <w:rtl/>
        </w:rPr>
        <w:t>(8)</w:t>
      </w:r>
      <w:r w:rsidR="008B75A2">
        <w:rPr>
          <w:rtl/>
        </w:rPr>
        <w:t xml:space="preserve"> ابراهيم 14: 6.</w:t>
      </w:r>
    </w:p>
    <w:p w:rsidR="008B75A2" w:rsidRDefault="00033505" w:rsidP="00033505">
      <w:pPr>
        <w:pStyle w:val="libFootnote"/>
        <w:rPr>
          <w:rtl/>
        </w:rPr>
      </w:pPr>
      <w:r>
        <w:rPr>
          <w:rtl/>
        </w:rPr>
        <w:t>(9)</w:t>
      </w:r>
      <w:r w:rsidR="008B75A2">
        <w:rPr>
          <w:rtl/>
        </w:rPr>
        <w:t xml:space="preserve"> بغت المرأة: فجرت، ويبغونهن: يفجرون بهن</w:t>
      </w:r>
      <w:r w:rsidR="001315EE">
        <w:rPr>
          <w:rFonts w:hint="cs"/>
          <w:rtl/>
        </w:rPr>
        <w:t xml:space="preserve">ّ (لسان العرب ج 14 ص 77). </w:t>
      </w:r>
    </w:p>
    <w:p w:rsidR="001315EE" w:rsidRDefault="001315EE" w:rsidP="001315EE">
      <w:pPr>
        <w:pStyle w:val="libFootnote"/>
        <w:rPr>
          <w:rtl/>
        </w:rPr>
      </w:pPr>
      <w:r>
        <w:rPr>
          <w:rFonts w:hint="cs"/>
          <w:rtl/>
        </w:rPr>
        <w:t xml:space="preserve">(10) يفترعون البكر: يفتضون بكارتها (لسان العرب ج 8 ص 250). </w:t>
      </w:r>
    </w:p>
    <w:p w:rsidR="001315EE" w:rsidRPr="001315EE" w:rsidRDefault="001315EE" w:rsidP="001315EE">
      <w:pPr>
        <w:pStyle w:val="libFootnote"/>
        <w:rPr>
          <w:rtl/>
        </w:rPr>
      </w:pPr>
      <w:r>
        <w:rPr>
          <w:rFonts w:hint="cs"/>
          <w:rtl/>
        </w:rPr>
        <w:t xml:space="preserve">(11) الفُرٌش: النساء، وافترش الرجل المرأة للذّة (لسان العرب ج 6 ص 327). </w:t>
      </w:r>
    </w:p>
    <w:p w:rsidR="00D268C7" w:rsidRDefault="00AD34E1" w:rsidP="001315EE">
      <w:pPr>
        <w:pStyle w:val="libNormal"/>
        <w:rPr>
          <w:rtl/>
        </w:rPr>
      </w:pPr>
      <w:r>
        <w:rPr>
          <w:rtl/>
        </w:rPr>
        <w:br w:type="page"/>
      </w:r>
      <w:r w:rsidR="001315EE" w:rsidRPr="001315EE">
        <w:rPr>
          <w:rStyle w:val="libAieChar"/>
          <w:rtl/>
        </w:rPr>
        <w:t>ذَٰلِكُم</w:t>
      </w:r>
      <w:r w:rsidR="001315EE">
        <w:rPr>
          <w:rtl/>
        </w:rPr>
        <w:t xml:space="preserve"> </w:t>
      </w:r>
      <w:r w:rsidR="001315EE" w:rsidRPr="001315EE">
        <w:rPr>
          <w:rStyle w:val="libAlaemChar"/>
          <w:rFonts w:hint="cs"/>
          <w:rtl/>
        </w:rPr>
        <w:t>)</w:t>
      </w:r>
      <w:r w:rsidR="008B75A2">
        <w:rPr>
          <w:rtl/>
        </w:rPr>
        <w:t xml:space="preserve"> </w:t>
      </w:r>
      <w:r w:rsidR="001B3BC4" w:rsidRPr="001B3BC4">
        <w:rPr>
          <w:rStyle w:val="libFootnotenumChar"/>
          <w:rtl/>
        </w:rPr>
        <w:t>(12)</w:t>
      </w:r>
      <w:r w:rsidR="008B75A2">
        <w:rPr>
          <w:rtl/>
        </w:rPr>
        <w:t xml:space="preserve"> في ذلك الانجاء، الذي انجاكم منهم ربكم </w:t>
      </w:r>
      <w:r w:rsidR="001315EE" w:rsidRPr="001315EE">
        <w:rPr>
          <w:rStyle w:val="libAlaemChar"/>
          <w:rFonts w:hint="cs"/>
          <w:rtl/>
        </w:rPr>
        <w:t>(</w:t>
      </w:r>
      <w:r w:rsidR="001315EE">
        <w:rPr>
          <w:rFonts w:hint="cs"/>
          <w:rtl/>
        </w:rPr>
        <w:t xml:space="preserve"> </w:t>
      </w:r>
      <w:r w:rsidR="001315EE" w:rsidRPr="001315EE">
        <w:rPr>
          <w:rStyle w:val="libAieChar"/>
          <w:rtl/>
        </w:rPr>
        <w:t>بَلَاءٌ</w:t>
      </w:r>
      <w:r w:rsidR="001315EE">
        <w:rPr>
          <w:rFonts w:hint="cs"/>
          <w:rtl/>
        </w:rPr>
        <w:t xml:space="preserve"> </w:t>
      </w:r>
      <w:r w:rsidR="001315EE" w:rsidRPr="001315EE">
        <w:rPr>
          <w:rStyle w:val="libAlaemChar"/>
          <w:rFonts w:hint="cs"/>
          <w:rtl/>
        </w:rPr>
        <w:t>)</w:t>
      </w:r>
      <w:r w:rsidR="008B75A2">
        <w:rPr>
          <w:rtl/>
        </w:rPr>
        <w:t xml:space="preserve"> </w:t>
      </w:r>
      <w:r w:rsidR="001B3BC4" w:rsidRPr="001B3BC4">
        <w:rPr>
          <w:rStyle w:val="libFootnotenumChar"/>
          <w:rtl/>
        </w:rPr>
        <w:t>(13)</w:t>
      </w:r>
      <w:r w:rsidR="008B75A2">
        <w:rPr>
          <w:rtl/>
        </w:rPr>
        <w:t xml:space="preserve"> نعمة </w:t>
      </w:r>
      <w:r w:rsidR="001315EE" w:rsidRPr="001315EE">
        <w:rPr>
          <w:rStyle w:val="libAlaemChar"/>
          <w:rFonts w:hint="cs"/>
          <w:rtl/>
        </w:rPr>
        <w:t>(</w:t>
      </w:r>
      <w:r w:rsidR="001315EE">
        <w:rPr>
          <w:rFonts w:hint="cs"/>
          <w:rtl/>
        </w:rPr>
        <w:t xml:space="preserve"> </w:t>
      </w:r>
      <w:r w:rsidR="001315EE" w:rsidRPr="001315EE">
        <w:rPr>
          <w:rStyle w:val="libAieChar"/>
          <w:rtl/>
        </w:rPr>
        <w:t>مِّن رَّبِّكُمْ عَظِيمٌ</w:t>
      </w:r>
      <w:r w:rsidR="004A1D98">
        <w:rPr>
          <w:rtl/>
        </w:rPr>
        <w:t xml:space="preserve"> </w:t>
      </w:r>
      <w:r w:rsidR="001315EE" w:rsidRPr="001315EE">
        <w:rPr>
          <w:rStyle w:val="libAlaemChar"/>
          <w:rFonts w:hint="cs"/>
          <w:rtl/>
        </w:rPr>
        <w:t>)</w:t>
      </w:r>
      <w:r w:rsidR="008B75A2">
        <w:rPr>
          <w:rtl/>
        </w:rPr>
        <w:t xml:space="preserve"> </w:t>
      </w:r>
      <w:r w:rsidR="001B3BC4" w:rsidRPr="001B3BC4">
        <w:rPr>
          <w:rStyle w:val="libFootnotenumChar"/>
          <w:rtl/>
        </w:rPr>
        <w:t>(14)</w:t>
      </w:r>
      <w:r w:rsidR="008B75A2">
        <w:rPr>
          <w:rtl/>
        </w:rPr>
        <w:t xml:space="preserve"> كبير، قال الله عز</w:t>
      </w:r>
      <w:r w:rsidR="001315EE">
        <w:rPr>
          <w:rFonts w:hint="cs"/>
          <w:rtl/>
        </w:rPr>
        <w:t>ّ</w:t>
      </w:r>
      <w:r w:rsidR="008B75A2">
        <w:rPr>
          <w:rtl/>
        </w:rPr>
        <w:t>وجل</w:t>
      </w:r>
      <w:r w:rsidR="001315EE">
        <w:rPr>
          <w:rFonts w:hint="cs"/>
          <w:rtl/>
        </w:rPr>
        <w:t>ّ</w:t>
      </w:r>
      <w:r w:rsidR="008B75A2">
        <w:rPr>
          <w:rtl/>
        </w:rPr>
        <w:t>: يا بني اسرائيل اذكروا إذا كان البلاء يصرف عن اسلافكم، ويخف بالصلاة على محمد وآله الطيبين، افما تعلمون انكم إذا شاهدتموه وآمنتم به كانت النعمة عليكم افضل، وفضل الله عليكم اجزل</w:t>
      </w:r>
      <w:r w:rsidR="004A1D98">
        <w:rPr>
          <w:rtl/>
        </w:rPr>
        <w:t xml:space="preserve"> »</w:t>
      </w:r>
      <w:r w:rsidR="001315EE">
        <w:rPr>
          <w:rFonts w:hint="cs"/>
          <w:rtl/>
        </w:rPr>
        <w:t>.</w:t>
      </w:r>
      <w:r w:rsidR="008B75A2">
        <w:rPr>
          <w:rtl/>
        </w:rPr>
        <w:t xml:space="preserve"> </w:t>
      </w:r>
    </w:p>
    <w:p w:rsidR="00D268C7" w:rsidRDefault="00D268C7" w:rsidP="001315EE">
      <w:pPr>
        <w:pStyle w:val="libNormal"/>
        <w:rPr>
          <w:rtl/>
        </w:rPr>
      </w:pPr>
      <w:r>
        <w:rPr>
          <w:rtl/>
        </w:rPr>
        <w:t>6045 / 36 -</w:t>
      </w:r>
      <w:r w:rsidR="008B75A2">
        <w:rPr>
          <w:rtl/>
        </w:rPr>
        <w:t xml:space="preserve"> وفيه:</w:t>
      </w:r>
      <w:r w:rsidR="004A1D98">
        <w:rPr>
          <w:rtl/>
        </w:rPr>
        <w:t xml:space="preserve"> </w:t>
      </w:r>
      <w:r w:rsidR="008B75A2">
        <w:rPr>
          <w:rtl/>
        </w:rPr>
        <w:t xml:space="preserve">قال </w:t>
      </w:r>
      <w:r w:rsidR="00701A4C" w:rsidRPr="00701A4C">
        <w:rPr>
          <w:rStyle w:val="libAlaemChar"/>
          <w:rtl/>
        </w:rPr>
        <w:t>عليه‌السلام</w:t>
      </w:r>
      <w:r w:rsidR="008B75A2">
        <w:rPr>
          <w:rtl/>
        </w:rPr>
        <w:t>:</w:t>
      </w:r>
      <w:r w:rsidR="001315EE">
        <w:rPr>
          <w:rFonts w:hint="cs"/>
          <w:rtl/>
        </w:rPr>
        <w:t xml:space="preserve"> «</w:t>
      </w:r>
      <w:r w:rsidR="008B75A2">
        <w:rPr>
          <w:rtl/>
        </w:rPr>
        <w:t xml:space="preserve"> ان أشرف أعمال المؤمنين، في مراتبهم التي قد رتبوا فيها، من الثرى إلى العرش، الصلاة على محمد وآله الطيبين، صلى الله عليهم واستدعاء رحمة الله ورضوانه لشيعتهم المتقين، واللعن للمتابعين لاعدائهم المجاهرين المنافقين</w:t>
      </w:r>
      <w:r w:rsidR="004A1D98">
        <w:rPr>
          <w:rtl/>
        </w:rPr>
        <w:t xml:space="preserve"> »</w:t>
      </w:r>
      <w:r w:rsidR="001315EE">
        <w:rPr>
          <w:rFonts w:hint="cs"/>
          <w:rtl/>
        </w:rPr>
        <w:t>.</w:t>
      </w:r>
      <w:r w:rsidR="008B75A2">
        <w:rPr>
          <w:rtl/>
        </w:rPr>
        <w:t xml:space="preserve"> </w:t>
      </w:r>
    </w:p>
    <w:p w:rsidR="001315EE" w:rsidRDefault="00D268C7" w:rsidP="001315EE">
      <w:pPr>
        <w:pStyle w:val="libNormal"/>
        <w:rPr>
          <w:rtl/>
        </w:rPr>
      </w:pPr>
      <w:r>
        <w:rPr>
          <w:rtl/>
        </w:rPr>
        <w:t>6046 / 37 -</w:t>
      </w:r>
      <w:r w:rsidR="008B75A2">
        <w:rPr>
          <w:rtl/>
        </w:rPr>
        <w:t xml:space="preserve"> وفيه: </w:t>
      </w:r>
      <w:r w:rsidR="004A1D98">
        <w:rPr>
          <w:rtl/>
        </w:rPr>
        <w:t xml:space="preserve">« </w:t>
      </w:r>
      <w:r w:rsidR="008B75A2">
        <w:rPr>
          <w:rtl/>
        </w:rPr>
        <w:t xml:space="preserve">في قوله تعالى: </w:t>
      </w:r>
      <w:r w:rsidR="001315EE" w:rsidRPr="001315EE">
        <w:rPr>
          <w:rStyle w:val="libAlaemChar"/>
          <w:rFonts w:hint="cs"/>
          <w:rtl/>
        </w:rPr>
        <w:t>(</w:t>
      </w:r>
      <w:r w:rsidR="0090073A">
        <w:rPr>
          <w:rtl/>
        </w:rPr>
        <w:t xml:space="preserve"> </w:t>
      </w:r>
      <w:r w:rsidR="001315EE" w:rsidRPr="001315EE">
        <w:rPr>
          <w:rStyle w:val="libAieChar"/>
          <w:rtl/>
        </w:rPr>
        <w:t xml:space="preserve">وَالصَّابِرِينَ فِي الْبَأْسَاءِ </w:t>
      </w:r>
      <w:r w:rsidR="001315EE" w:rsidRPr="001315EE">
        <w:rPr>
          <w:rStyle w:val="libAlaemChar"/>
          <w:rFonts w:hint="cs"/>
          <w:rtl/>
        </w:rPr>
        <w:t>)</w:t>
      </w:r>
      <w:r w:rsidR="008B75A2">
        <w:rPr>
          <w:rtl/>
        </w:rPr>
        <w:t xml:space="preserve"> </w:t>
      </w:r>
      <w:r w:rsidR="001B3BC4" w:rsidRPr="001B3BC4">
        <w:rPr>
          <w:rStyle w:val="libFootnotenumChar"/>
          <w:rtl/>
        </w:rPr>
        <w:t>(1)</w:t>
      </w:r>
      <w:r w:rsidR="008B75A2">
        <w:rPr>
          <w:rtl/>
        </w:rPr>
        <w:t xml:space="preserve"> يعني محاربة الاعداء، ولا عدو يحاربه اعدى من ابليس ومردته، يهتف به ويدفعه، بالصلاة على محمد وآل محمد الطيبين، صلى الله عليهم اجمعين</w:t>
      </w:r>
      <w:r w:rsidR="001315EE">
        <w:rPr>
          <w:rFonts w:hint="cs"/>
          <w:rtl/>
        </w:rPr>
        <w:t>.</w:t>
      </w:r>
      <w:r w:rsidR="008B75A2">
        <w:rPr>
          <w:rtl/>
        </w:rPr>
        <w:t xml:space="preserve"> </w:t>
      </w:r>
    </w:p>
    <w:p w:rsidR="008B75A2" w:rsidRDefault="001315EE" w:rsidP="001315EE">
      <w:pPr>
        <w:pStyle w:val="libNormal"/>
        <w:rPr>
          <w:rtl/>
        </w:rPr>
      </w:pPr>
      <w:r w:rsidRPr="001315EE">
        <w:rPr>
          <w:rStyle w:val="libAlaemChar"/>
          <w:rFonts w:hint="cs"/>
          <w:rtl/>
        </w:rPr>
        <w:t>(</w:t>
      </w:r>
      <w:r>
        <w:rPr>
          <w:rFonts w:hint="cs"/>
          <w:rtl/>
        </w:rPr>
        <w:t xml:space="preserve"> </w:t>
      </w:r>
      <w:r w:rsidRPr="001315EE">
        <w:rPr>
          <w:rStyle w:val="libAieChar"/>
          <w:rtl/>
        </w:rPr>
        <w:t>وَالضَّرَّاءِ</w:t>
      </w:r>
      <w:r w:rsidRPr="001315EE">
        <w:rPr>
          <w:rtl/>
        </w:rPr>
        <w:t xml:space="preserve"> </w:t>
      </w:r>
      <w:r w:rsidRPr="001315EE">
        <w:rPr>
          <w:rStyle w:val="libAlaemChar"/>
          <w:rFonts w:hint="cs"/>
          <w:rtl/>
        </w:rPr>
        <w:t>)</w:t>
      </w:r>
      <w:r w:rsidR="008B75A2">
        <w:rPr>
          <w:rtl/>
        </w:rPr>
        <w:t>: الفقر والشدة، ولا فقر أشد من فقر مؤمن، يلجأ إلى التكفف من اعداء آل محمد، يصبر على ذلك، ويرى ما يأخذه من ما لهم مغنما يلعنهم به، ويستعين بما يأخذه على تجديد ذكر ولاية الطيبين الطاهرين</w:t>
      </w:r>
      <w:r>
        <w:rPr>
          <w:rFonts w:hint="cs"/>
          <w:rtl/>
        </w:rPr>
        <w:t xml:space="preserve">. </w:t>
      </w:r>
    </w:p>
    <w:p w:rsidR="001315EE" w:rsidRDefault="001315EE" w:rsidP="001315EE">
      <w:pPr>
        <w:pStyle w:val="libLine"/>
        <w:rPr>
          <w:rtl/>
        </w:rPr>
      </w:pPr>
      <w:r>
        <w:rPr>
          <w:rtl/>
        </w:rPr>
        <w:t>____________________________</w:t>
      </w:r>
    </w:p>
    <w:p w:rsidR="001315EE" w:rsidRDefault="001315EE" w:rsidP="001315EE">
      <w:pPr>
        <w:pStyle w:val="libFootnote"/>
        <w:rPr>
          <w:rtl/>
        </w:rPr>
      </w:pPr>
      <w:r>
        <w:rPr>
          <w:rFonts w:hint="cs"/>
          <w:rtl/>
        </w:rPr>
        <w:t>(12 ، 13 ، 14) الاعراف 7: 141.</w:t>
      </w:r>
    </w:p>
    <w:p w:rsidR="001315EE" w:rsidRDefault="001315EE" w:rsidP="001315EE">
      <w:pPr>
        <w:pStyle w:val="libFootnote0"/>
        <w:rPr>
          <w:rtl/>
        </w:rPr>
      </w:pPr>
      <w:r>
        <w:rPr>
          <w:rFonts w:hint="cs"/>
          <w:rtl/>
        </w:rPr>
        <w:t xml:space="preserve">36 - تفسير الامام العسكري </w:t>
      </w:r>
      <w:r w:rsidRPr="001315EE">
        <w:rPr>
          <w:rStyle w:val="libFootnoteAlaemChar"/>
          <w:rtl/>
        </w:rPr>
        <w:t>عليه‌السلام</w:t>
      </w:r>
      <w:r>
        <w:rPr>
          <w:rFonts w:hint="cs"/>
          <w:rtl/>
        </w:rPr>
        <w:t xml:space="preserve"> ص 249، وعنه في البحار ج 94 ص 92 ح 49. </w:t>
      </w:r>
    </w:p>
    <w:p w:rsidR="001315EE" w:rsidRDefault="001315EE" w:rsidP="001315EE">
      <w:pPr>
        <w:pStyle w:val="libFootnote0"/>
        <w:rPr>
          <w:rtl/>
        </w:rPr>
      </w:pPr>
      <w:r>
        <w:rPr>
          <w:rFonts w:hint="cs"/>
          <w:rtl/>
        </w:rPr>
        <w:t xml:space="preserve">37 - تفسير الامام العسكري </w:t>
      </w:r>
      <w:r w:rsidRPr="001315EE">
        <w:rPr>
          <w:rStyle w:val="libFootnoteAlaemChar"/>
          <w:rtl/>
        </w:rPr>
        <w:t>عليه‌السلام</w:t>
      </w:r>
      <w:r>
        <w:rPr>
          <w:rFonts w:hint="cs"/>
          <w:rtl/>
        </w:rPr>
        <w:t xml:space="preserve"> ص 250، وعنه في البحار ج 94 ص 92 ح 50.</w:t>
      </w:r>
    </w:p>
    <w:p w:rsidR="001315EE" w:rsidRDefault="001315EE" w:rsidP="001315EE">
      <w:pPr>
        <w:pStyle w:val="libFootnote"/>
        <w:rPr>
          <w:rtl/>
        </w:rPr>
      </w:pPr>
      <w:r>
        <w:rPr>
          <w:rFonts w:hint="cs"/>
          <w:rtl/>
        </w:rPr>
        <w:t xml:space="preserve">(1) البقرة 2: 177. </w:t>
      </w:r>
    </w:p>
    <w:p w:rsidR="00D268C7" w:rsidRDefault="00AD34E1" w:rsidP="001315EE">
      <w:pPr>
        <w:pStyle w:val="libNormal"/>
        <w:rPr>
          <w:rtl/>
        </w:rPr>
      </w:pPr>
      <w:r>
        <w:rPr>
          <w:rtl/>
        </w:rPr>
        <w:br w:type="page"/>
      </w:r>
      <w:r w:rsidR="001315EE" w:rsidRPr="001315EE">
        <w:rPr>
          <w:rStyle w:val="libAlaemChar"/>
          <w:rFonts w:hint="cs"/>
          <w:rtl/>
        </w:rPr>
        <w:t>(</w:t>
      </w:r>
      <w:r w:rsidR="004A1D98">
        <w:rPr>
          <w:rtl/>
        </w:rPr>
        <w:t xml:space="preserve"> </w:t>
      </w:r>
      <w:r w:rsidR="001315EE" w:rsidRPr="0017176E">
        <w:rPr>
          <w:rStyle w:val="libAieChar"/>
          <w:rtl/>
        </w:rPr>
        <w:t>وَحِينَ الْبَأْسِ</w:t>
      </w:r>
      <w:r w:rsidR="004A1D98">
        <w:rPr>
          <w:rtl/>
        </w:rPr>
        <w:t xml:space="preserve"> </w:t>
      </w:r>
      <w:r w:rsidR="001315EE" w:rsidRPr="001315EE">
        <w:rPr>
          <w:rStyle w:val="libAlaemChar"/>
          <w:rFonts w:hint="cs"/>
          <w:rtl/>
        </w:rPr>
        <w:t>)</w:t>
      </w:r>
      <w:r w:rsidR="008B75A2">
        <w:rPr>
          <w:rtl/>
        </w:rPr>
        <w:t xml:space="preserve"> </w:t>
      </w:r>
      <w:r w:rsidR="001B3BC4" w:rsidRPr="001B3BC4">
        <w:rPr>
          <w:rStyle w:val="libFootnotenumChar"/>
          <w:rtl/>
        </w:rPr>
        <w:t>(2)</w:t>
      </w:r>
      <w:r w:rsidR="008B75A2">
        <w:rPr>
          <w:rtl/>
        </w:rPr>
        <w:t xml:space="preserve"> عند شدة القتال، يذكر الله، ويصلي على محمد رسول الله، وعلى علي ولي الله، ويوالي بقلبه ولسانه اولياء الله، ويعادي كذلك اعداء الله</w:t>
      </w:r>
      <w:r w:rsidR="004A1D98">
        <w:rPr>
          <w:rtl/>
        </w:rPr>
        <w:t xml:space="preserve"> »</w:t>
      </w:r>
      <w:r w:rsidR="0017176E">
        <w:rPr>
          <w:rFonts w:hint="cs"/>
          <w:rtl/>
        </w:rPr>
        <w:t>.</w:t>
      </w:r>
      <w:r w:rsidR="008B75A2">
        <w:rPr>
          <w:rtl/>
        </w:rPr>
        <w:t xml:space="preserve"> </w:t>
      </w:r>
    </w:p>
    <w:p w:rsidR="00D268C7" w:rsidRDefault="00D268C7" w:rsidP="0017176E">
      <w:pPr>
        <w:pStyle w:val="libNormal"/>
        <w:rPr>
          <w:rtl/>
        </w:rPr>
      </w:pPr>
      <w:r>
        <w:rPr>
          <w:rtl/>
        </w:rPr>
        <w:t>6047 / 38 -</w:t>
      </w:r>
      <w:r w:rsidR="008B75A2">
        <w:rPr>
          <w:rtl/>
        </w:rPr>
        <w:t xml:space="preserve"> الصدوق في ال</w:t>
      </w:r>
      <w:r w:rsidR="0017176E">
        <w:rPr>
          <w:rFonts w:hint="cs"/>
          <w:rtl/>
        </w:rPr>
        <w:t>أ</w:t>
      </w:r>
      <w:r w:rsidR="008B75A2">
        <w:rPr>
          <w:rtl/>
        </w:rPr>
        <w:t xml:space="preserve">مالي: في خطبة خطبها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بعد وفاة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بالشهادتين تدخلون الجنة، وبالصلاة تنالون الرحمة، فاكثروا من الصلاة على نبيكم وآله، </w:t>
      </w:r>
      <w:r w:rsidR="0017176E" w:rsidRPr="001315EE">
        <w:rPr>
          <w:rStyle w:val="libAlaemChar"/>
          <w:rFonts w:hint="cs"/>
          <w:rtl/>
        </w:rPr>
        <w:t>(</w:t>
      </w:r>
      <w:r w:rsidR="0017176E">
        <w:rPr>
          <w:rFonts w:hint="cs"/>
          <w:rtl/>
        </w:rPr>
        <w:t xml:space="preserve"> </w:t>
      </w:r>
      <w:r w:rsidR="0017176E" w:rsidRPr="0017176E">
        <w:rPr>
          <w:rStyle w:val="libAieChar"/>
          <w:rtl/>
        </w:rPr>
        <w:t>إِنَّ اللَّـهَ وَمَلَائِكَتَهُ</w:t>
      </w:r>
      <w:r w:rsidR="0017176E" w:rsidRPr="0017176E">
        <w:rPr>
          <w:rtl/>
        </w:rPr>
        <w:t xml:space="preserve"> </w:t>
      </w:r>
      <w:r w:rsidR="0017176E" w:rsidRPr="001315EE">
        <w:rPr>
          <w:rStyle w:val="libAlaemChar"/>
          <w:rFonts w:hint="cs"/>
          <w:rtl/>
        </w:rPr>
        <w:t>)</w:t>
      </w:r>
      <w:r w:rsidR="008B75A2">
        <w:rPr>
          <w:rtl/>
        </w:rPr>
        <w:t xml:space="preserve"> </w:t>
      </w:r>
      <w:r w:rsidR="001B3BC4" w:rsidRPr="001B3BC4">
        <w:rPr>
          <w:rStyle w:val="libFootnotenumChar"/>
          <w:rtl/>
        </w:rPr>
        <w:t>(1)</w:t>
      </w:r>
      <w:r w:rsidR="0017176E">
        <w:rPr>
          <w:rFonts w:hint="cs"/>
          <w:rtl/>
        </w:rPr>
        <w:t xml:space="preserve"> »</w:t>
      </w:r>
      <w:r w:rsidR="008B75A2">
        <w:rPr>
          <w:rtl/>
        </w:rPr>
        <w:t>. ال</w:t>
      </w:r>
      <w:r w:rsidR="0017176E">
        <w:rPr>
          <w:rFonts w:hint="cs"/>
          <w:rtl/>
        </w:rPr>
        <w:t>آ</w:t>
      </w:r>
      <w:r w:rsidR="008B75A2">
        <w:rPr>
          <w:rtl/>
        </w:rPr>
        <w:t xml:space="preserve">ية. </w:t>
      </w:r>
    </w:p>
    <w:p w:rsidR="00D268C7" w:rsidRDefault="00D268C7" w:rsidP="0017176E">
      <w:pPr>
        <w:pStyle w:val="libNormal"/>
        <w:rPr>
          <w:rtl/>
        </w:rPr>
      </w:pPr>
      <w:r>
        <w:rPr>
          <w:rtl/>
        </w:rPr>
        <w:t>6048 / 39 -</w:t>
      </w:r>
      <w:r w:rsidR="008B75A2">
        <w:rPr>
          <w:rtl/>
        </w:rPr>
        <w:t xml:space="preserve"> الشيخ البرسي في مشارق ال</w:t>
      </w:r>
      <w:r w:rsidR="0017176E">
        <w:rPr>
          <w:rFonts w:hint="cs"/>
          <w:rtl/>
        </w:rPr>
        <w:t>أ</w:t>
      </w:r>
      <w:r w:rsidR="008B75A2">
        <w:rPr>
          <w:rtl/>
        </w:rPr>
        <w:t xml:space="preserve">نوار: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 xml:space="preserve">لما خلق الله العرش، خلق سبعين الف ملك، وقال لهم: طوفوا بعرش النور، وسبحوني واحملوا عرشي، فطافوا وسبحوا، وارادوا ان يحملوا العرش فما قدروا، فقال لهم الله: طوفوا بعرش النور، فصلوا على نور جلالي، محمد حبيبي، واحملوا عرشي، فطافوا بعرش الجلال، وصلوا على محمد </w:t>
      </w:r>
      <w:r w:rsidR="00701A4C" w:rsidRPr="00701A4C">
        <w:rPr>
          <w:rStyle w:val="libAlaemChar"/>
          <w:rtl/>
        </w:rPr>
        <w:t>صلى‌الله‌عليه‌وآله</w:t>
      </w:r>
      <w:r w:rsidR="00FF6072">
        <w:rPr>
          <w:rtl/>
        </w:rPr>
        <w:t>،</w:t>
      </w:r>
      <w:r w:rsidR="008B75A2">
        <w:rPr>
          <w:rtl/>
        </w:rPr>
        <w:t xml:space="preserve"> وحملوا العرش فاطاقوا حمله، فقالوا: ربنا، امرتنا بتسبيحك وتقديسك، فقال لهم الله: يا ملائكتي، إذا صليتم على حبيبي محمد، </w:t>
      </w:r>
      <w:r w:rsidR="00701A4C" w:rsidRPr="00701A4C">
        <w:rPr>
          <w:rStyle w:val="libAlaemChar"/>
          <w:rtl/>
        </w:rPr>
        <w:t>صلى‌الله‌عليه‌وآله</w:t>
      </w:r>
      <w:r w:rsidR="00FF6072">
        <w:rPr>
          <w:rtl/>
        </w:rPr>
        <w:t>،</w:t>
      </w:r>
      <w:r w:rsidR="008B75A2">
        <w:rPr>
          <w:rtl/>
        </w:rPr>
        <w:t xml:space="preserve"> فقد سبحتموني وقدستموني وهللتموني</w:t>
      </w:r>
      <w:r w:rsidR="004A1D98">
        <w:rPr>
          <w:rtl/>
        </w:rPr>
        <w:t xml:space="preserve"> »</w:t>
      </w:r>
      <w:r w:rsidR="0017176E">
        <w:rPr>
          <w:rFonts w:hint="cs"/>
          <w:rtl/>
        </w:rPr>
        <w:t>.</w:t>
      </w:r>
      <w:r w:rsidR="008B75A2">
        <w:rPr>
          <w:rtl/>
        </w:rPr>
        <w:t xml:space="preserve"> </w:t>
      </w:r>
    </w:p>
    <w:p w:rsidR="008B75A2" w:rsidRDefault="00D268C7" w:rsidP="008B75A2">
      <w:pPr>
        <w:pStyle w:val="libNormal"/>
        <w:rPr>
          <w:rtl/>
        </w:rPr>
      </w:pPr>
      <w:r>
        <w:rPr>
          <w:rtl/>
        </w:rPr>
        <w:t>6049 / 40 -</w:t>
      </w:r>
      <w:r w:rsidR="008B75A2">
        <w:rPr>
          <w:rtl/>
        </w:rPr>
        <w:t xml:space="preserve"> وعن ابن عباس، عنه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من صلى علي</w:t>
      </w:r>
      <w:r w:rsidR="0017176E">
        <w:rPr>
          <w:rFonts w:hint="cs"/>
          <w:rtl/>
        </w:rPr>
        <w:t>ّ</w:t>
      </w:r>
      <w:r w:rsidR="008B75A2">
        <w:rPr>
          <w:rtl/>
        </w:rPr>
        <w:t xml:space="preserve"> صلاة واحدة، صلى الله عليه الف صلاة، في الف</w:t>
      </w:r>
    </w:p>
    <w:p w:rsidR="001315EE" w:rsidRDefault="001315EE" w:rsidP="001315EE">
      <w:pPr>
        <w:pStyle w:val="libLine"/>
        <w:rPr>
          <w:rtl/>
        </w:rPr>
      </w:pPr>
      <w:r>
        <w:rPr>
          <w:rtl/>
        </w:rPr>
        <w:t>____________________________</w:t>
      </w:r>
    </w:p>
    <w:p w:rsidR="001315EE" w:rsidRDefault="0017176E" w:rsidP="0017176E">
      <w:pPr>
        <w:pStyle w:val="libFootnote"/>
        <w:rPr>
          <w:rtl/>
        </w:rPr>
      </w:pPr>
      <w:r>
        <w:rPr>
          <w:rFonts w:hint="cs"/>
          <w:rtl/>
        </w:rPr>
        <w:t xml:space="preserve">(2) البقرة 2: 177. </w:t>
      </w:r>
    </w:p>
    <w:p w:rsidR="0017176E" w:rsidRDefault="0017176E" w:rsidP="0017176E">
      <w:pPr>
        <w:pStyle w:val="libFootnote0"/>
        <w:rPr>
          <w:rtl/>
        </w:rPr>
      </w:pPr>
      <w:r>
        <w:rPr>
          <w:rFonts w:hint="cs"/>
          <w:rtl/>
        </w:rPr>
        <w:t xml:space="preserve">38 - أمالي الصدوق ص 264 ح 9، وعنه في البحار ج 94 ص 48 ح 3. </w:t>
      </w:r>
    </w:p>
    <w:p w:rsidR="0017176E" w:rsidRDefault="0017176E" w:rsidP="0017176E">
      <w:pPr>
        <w:pStyle w:val="libFootnote"/>
        <w:rPr>
          <w:rtl/>
        </w:rPr>
      </w:pPr>
      <w:r>
        <w:rPr>
          <w:rFonts w:hint="cs"/>
          <w:rtl/>
        </w:rPr>
        <w:t xml:space="preserve">(1) الأحزاب 33: 56. </w:t>
      </w:r>
    </w:p>
    <w:p w:rsidR="0017176E" w:rsidRDefault="0017176E" w:rsidP="0017176E">
      <w:pPr>
        <w:pStyle w:val="libFootnote0"/>
        <w:rPr>
          <w:rtl/>
        </w:rPr>
      </w:pPr>
      <w:r>
        <w:rPr>
          <w:rFonts w:hint="cs"/>
          <w:rtl/>
        </w:rPr>
        <w:t xml:space="preserve">39 - مشارق أنوار اليقين ص 175. </w:t>
      </w:r>
    </w:p>
    <w:p w:rsidR="0017176E" w:rsidRDefault="0017176E" w:rsidP="0017176E">
      <w:pPr>
        <w:pStyle w:val="libFootnote0"/>
        <w:rPr>
          <w:rtl/>
        </w:rPr>
      </w:pPr>
      <w:r>
        <w:rPr>
          <w:rFonts w:hint="cs"/>
          <w:rtl/>
        </w:rPr>
        <w:t xml:space="preserve">40 - مشارق أنوار اليقين ص 176. </w:t>
      </w:r>
    </w:p>
    <w:p w:rsidR="00D268C7" w:rsidRDefault="00AD34E1" w:rsidP="0017176E">
      <w:pPr>
        <w:pStyle w:val="libNormal0"/>
        <w:rPr>
          <w:rtl/>
        </w:rPr>
      </w:pPr>
      <w:r>
        <w:rPr>
          <w:rtl/>
        </w:rPr>
        <w:br w:type="page"/>
      </w:r>
      <w:r w:rsidR="008B75A2">
        <w:rPr>
          <w:rtl/>
        </w:rPr>
        <w:t>صف من الملائكة، ولم يبق رطب ولا يابس، الا وصلى على ذلك العبد، لصلاة الله عليه</w:t>
      </w:r>
      <w:r w:rsidR="004A1D98">
        <w:rPr>
          <w:rtl/>
        </w:rPr>
        <w:t xml:space="preserve"> »</w:t>
      </w:r>
      <w:r w:rsidR="0017176E">
        <w:rPr>
          <w:rFonts w:hint="cs"/>
          <w:rtl/>
        </w:rPr>
        <w:t>.</w:t>
      </w:r>
      <w:r w:rsidR="008B75A2">
        <w:rPr>
          <w:rtl/>
        </w:rPr>
        <w:t xml:space="preserve"> </w:t>
      </w:r>
    </w:p>
    <w:p w:rsidR="000A5949" w:rsidRDefault="00D268C7" w:rsidP="008B75A2">
      <w:pPr>
        <w:pStyle w:val="libNormal"/>
        <w:rPr>
          <w:rtl/>
        </w:rPr>
      </w:pPr>
      <w:r>
        <w:rPr>
          <w:rtl/>
        </w:rPr>
        <w:t>6050 / 41 -</w:t>
      </w:r>
      <w:r w:rsidR="008B75A2">
        <w:rPr>
          <w:rtl/>
        </w:rPr>
        <w:t xml:space="preserve"> مجموعة الشهيد الاول </w:t>
      </w:r>
      <w:r w:rsidR="00033505">
        <w:rPr>
          <w:rtl/>
        </w:rPr>
        <w:t>(ره)</w:t>
      </w:r>
      <w:r w:rsidR="008B75A2">
        <w:rPr>
          <w:rtl/>
        </w:rPr>
        <w:t xml:space="preserve">: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ان الشيطان اثنان: شيطان الجن، ويبعد بلا حول ولا قوة الا بالله العلي العظيم، وشيطان الانس، ويبعد بالصلاة على النبي وآله</w:t>
      </w:r>
      <w:r w:rsidR="004A1D98">
        <w:rPr>
          <w:rtl/>
        </w:rPr>
        <w:t xml:space="preserve"> »</w:t>
      </w:r>
      <w:r w:rsidR="0017176E">
        <w:rPr>
          <w:rFonts w:hint="cs"/>
          <w:rtl/>
        </w:rPr>
        <w:t xml:space="preserve">. </w:t>
      </w:r>
    </w:p>
    <w:p w:rsidR="00D268C7" w:rsidRDefault="00EC6118" w:rsidP="00EC6118">
      <w:pPr>
        <w:pStyle w:val="Heading2Center"/>
        <w:rPr>
          <w:rtl/>
        </w:rPr>
      </w:pPr>
      <w:bookmarkStart w:id="156" w:name="_Toc363285396"/>
      <w:r>
        <w:rPr>
          <w:rtl/>
        </w:rPr>
        <w:t xml:space="preserve">32 - </w:t>
      </w:r>
      <w:r w:rsidR="008E470E" w:rsidRPr="008E470E">
        <w:rPr>
          <w:rStyle w:val="libAlaemHeading2Char"/>
          <w:rtl/>
        </w:rPr>
        <w:t>(</w:t>
      </w:r>
      <w:r w:rsidR="000A5949">
        <w:rPr>
          <w:rtl/>
        </w:rPr>
        <w:t xml:space="preserve"> </w:t>
      </w:r>
      <w:r w:rsidR="008B75A2">
        <w:rPr>
          <w:rtl/>
        </w:rPr>
        <w:t>باب كيفية الصلاة على محمد وآله</w:t>
      </w:r>
      <w:r w:rsidR="0017176E">
        <w:rPr>
          <w:rFonts w:hint="cs"/>
          <w:rtl/>
        </w:rPr>
        <w:t xml:space="preserve"> </w:t>
      </w:r>
      <w:r w:rsidR="008E470E" w:rsidRPr="008E470E">
        <w:rPr>
          <w:rStyle w:val="libAlaemHeading2Char"/>
          <w:rtl/>
        </w:rPr>
        <w:t>)</w:t>
      </w:r>
      <w:bookmarkEnd w:id="156"/>
      <w:r w:rsidR="008B75A2">
        <w:rPr>
          <w:rtl/>
        </w:rPr>
        <w:t xml:space="preserve"> </w:t>
      </w:r>
    </w:p>
    <w:p w:rsidR="008B75A2" w:rsidRDefault="00D268C7" w:rsidP="0017176E">
      <w:pPr>
        <w:pStyle w:val="libNormal"/>
        <w:rPr>
          <w:rtl/>
        </w:rPr>
      </w:pPr>
      <w:r>
        <w:rPr>
          <w:rtl/>
        </w:rPr>
        <w:t>6051 / 1 -</w:t>
      </w:r>
      <w:r w:rsidR="008B75A2">
        <w:rPr>
          <w:rtl/>
        </w:rPr>
        <w:t xml:space="preserve"> السيد علي بن طاووس في جمال الاسبوع: باسناده إلى جماعة من اسحابنا، عن محمد بن احمد بن سنان، عن ابيه، عن جده محمد بن سنان، عن </w:t>
      </w:r>
      <w:r w:rsidR="000574E8">
        <w:rPr>
          <w:rtl/>
        </w:rPr>
        <w:t>عبدالله</w:t>
      </w:r>
      <w:r w:rsidR="008B75A2">
        <w:rPr>
          <w:rtl/>
        </w:rPr>
        <w:t xml:space="preserve"> بن سنان، قال: كنا عند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جماعة من اصحابنا، فقال لنا ابتداء: </w:t>
      </w:r>
      <w:r w:rsidR="004A1D98">
        <w:rPr>
          <w:rtl/>
        </w:rPr>
        <w:t xml:space="preserve">« </w:t>
      </w:r>
      <w:r w:rsidR="008B75A2">
        <w:rPr>
          <w:rtl/>
        </w:rPr>
        <w:t xml:space="preserve">كيف تصلون على النبي </w:t>
      </w:r>
      <w:r w:rsidR="00701A4C" w:rsidRPr="00701A4C">
        <w:rPr>
          <w:rStyle w:val="libAlaemChar"/>
          <w:rtl/>
        </w:rPr>
        <w:t>صلى‌الله‌عليه‌وآله</w:t>
      </w:r>
      <w:r w:rsidR="002E3B3F" w:rsidRPr="0017176E">
        <w:rPr>
          <w:rtl/>
        </w:rPr>
        <w:t>؟</w:t>
      </w:r>
      <w:r w:rsidR="004A1D98">
        <w:rPr>
          <w:rtl/>
        </w:rPr>
        <w:t xml:space="preserve"> »</w:t>
      </w:r>
      <w:r w:rsidR="008B75A2">
        <w:rPr>
          <w:rtl/>
        </w:rPr>
        <w:t xml:space="preserve"> فقلنا: نقول: اللهم صل على محمد وآل محمد، فقال: </w:t>
      </w:r>
      <w:r w:rsidR="004A1D98">
        <w:rPr>
          <w:rtl/>
        </w:rPr>
        <w:t xml:space="preserve">« </w:t>
      </w:r>
      <w:r w:rsidR="008B75A2">
        <w:rPr>
          <w:rtl/>
        </w:rPr>
        <w:t>كأنكم تأمرون الله عز</w:t>
      </w:r>
      <w:r w:rsidR="0017176E">
        <w:rPr>
          <w:rFonts w:hint="cs"/>
          <w:rtl/>
        </w:rPr>
        <w:t>ّ</w:t>
      </w:r>
      <w:r w:rsidR="008B75A2">
        <w:rPr>
          <w:rtl/>
        </w:rPr>
        <w:t>وجل</w:t>
      </w:r>
      <w:r w:rsidR="0017176E">
        <w:rPr>
          <w:rFonts w:hint="cs"/>
          <w:rtl/>
        </w:rPr>
        <w:t>ّ</w:t>
      </w:r>
      <w:r w:rsidR="008B75A2">
        <w:rPr>
          <w:rtl/>
        </w:rPr>
        <w:t xml:space="preserve"> أن يصلي عليهم</w:t>
      </w:r>
      <w:r w:rsidR="004A1D98">
        <w:rPr>
          <w:rtl/>
        </w:rPr>
        <w:t xml:space="preserve"> »</w:t>
      </w:r>
      <w:r w:rsidR="002E3B3F">
        <w:rPr>
          <w:rtl/>
        </w:rPr>
        <w:t>؟</w:t>
      </w:r>
      <w:r w:rsidR="008B75A2">
        <w:rPr>
          <w:rtl/>
        </w:rPr>
        <w:t xml:space="preserve"> فقلنا فكيف نقول</w:t>
      </w:r>
      <w:r w:rsidR="002E3B3F">
        <w:rPr>
          <w:rtl/>
        </w:rPr>
        <w:t>؟</w:t>
      </w:r>
      <w:r w:rsidR="008B75A2">
        <w:rPr>
          <w:rtl/>
        </w:rPr>
        <w:t xml:space="preserve"> قال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تقولون: اللهم سامك المسموكات </w:t>
      </w:r>
      <w:r w:rsidR="001B3BC4" w:rsidRPr="001B3BC4">
        <w:rPr>
          <w:rStyle w:val="libFootnotenumChar"/>
          <w:rtl/>
        </w:rPr>
        <w:t>(1)</w:t>
      </w:r>
      <w:r w:rsidR="008B75A2">
        <w:rPr>
          <w:rtl/>
        </w:rPr>
        <w:t>، وداحي المدحو</w:t>
      </w:r>
      <w:r w:rsidR="0017176E">
        <w:rPr>
          <w:rFonts w:hint="cs"/>
          <w:rtl/>
        </w:rPr>
        <w:t>ّ</w:t>
      </w:r>
      <w:r w:rsidR="008B75A2">
        <w:rPr>
          <w:rtl/>
        </w:rPr>
        <w:t xml:space="preserve">ات </w:t>
      </w:r>
      <w:r w:rsidR="001B3BC4" w:rsidRPr="001B3BC4">
        <w:rPr>
          <w:rStyle w:val="libFootnotenumChar"/>
          <w:rtl/>
        </w:rPr>
        <w:t>(2)</w:t>
      </w:r>
      <w:r w:rsidR="008B75A2">
        <w:rPr>
          <w:rtl/>
        </w:rPr>
        <w:t>، وخالق ال</w:t>
      </w:r>
      <w:r w:rsidR="0017176E">
        <w:rPr>
          <w:rFonts w:hint="cs"/>
          <w:rtl/>
        </w:rPr>
        <w:t>أ</w:t>
      </w:r>
      <w:r w:rsidR="008B75A2">
        <w:rPr>
          <w:rtl/>
        </w:rPr>
        <w:t xml:space="preserve">رض والسماوات، أخذت علينا عهدك، واعترفنا بنبوة محمد </w:t>
      </w:r>
      <w:r w:rsidR="00701A4C" w:rsidRPr="00701A4C">
        <w:rPr>
          <w:rStyle w:val="libAlaemChar"/>
          <w:rtl/>
        </w:rPr>
        <w:t>صلى‌الله‌عليه‌وآله</w:t>
      </w:r>
      <w:r w:rsidR="00FF6072">
        <w:rPr>
          <w:rtl/>
        </w:rPr>
        <w:t>،</w:t>
      </w:r>
      <w:r w:rsidR="008B75A2">
        <w:rPr>
          <w:rtl/>
        </w:rPr>
        <w:t xml:space="preserve"> وأقررنا بولاية علي بن أبي طالب </w:t>
      </w:r>
      <w:r w:rsidR="00701A4C" w:rsidRPr="00701A4C">
        <w:rPr>
          <w:rStyle w:val="libAlaemChar"/>
          <w:rtl/>
        </w:rPr>
        <w:t>عليه‌السلام</w:t>
      </w:r>
      <w:r w:rsidR="008B75A2">
        <w:rPr>
          <w:rtl/>
        </w:rPr>
        <w:t>،</w:t>
      </w:r>
    </w:p>
    <w:p w:rsidR="0017176E" w:rsidRDefault="0017176E" w:rsidP="0017176E">
      <w:pPr>
        <w:pStyle w:val="libLine"/>
        <w:rPr>
          <w:rtl/>
        </w:rPr>
      </w:pPr>
      <w:r>
        <w:rPr>
          <w:rtl/>
        </w:rPr>
        <w:t>____________________________</w:t>
      </w:r>
    </w:p>
    <w:p w:rsidR="0017176E" w:rsidRDefault="0017176E" w:rsidP="0017176E">
      <w:pPr>
        <w:pStyle w:val="libFootnote0"/>
        <w:rPr>
          <w:rtl/>
        </w:rPr>
      </w:pPr>
      <w:r>
        <w:rPr>
          <w:rFonts w:hint="cs"/>
          <w:rtl/>
        </w:rPr>
        <w:t xml:space="preserve">41 - مجموعة الشهيد الأول: مخطوط. </w:t>
      </w:r>
    </w:p>
    <w:p w:rsidR="0017176E" w:rsidRDefault="0017176E" w:rsidP="0017176E">
      <w:pPr>
        <w:pStyle w:val="libFootnoteCenterBold"/>
        <w:rPr>
          <w:rtl/>
        </w:rPr>
      </w:pPr>
      <w:r>
        <w:rPr>
          <w:rFonts w:hint="cs"/>
          <w:rtl/>
        </w:rPr>
        <w:t xml:space="preserve">الباب - 32 </w:t>
      </w:r>
    </w:p>
    <w:p w:rsidR="0017176E" w:rsidRDefault="0017176E" w:rsidP="0017176E">
      <w:pPr>
        <w:pStyle w:val="libFootnote0"/>
        <w:rPr>
          <w:rtl/>
        </w:rPr>
      </w:pPr>
      <w:r>
        <w:rPr>
          <w:rFonts w:hint="cs"/>
          <w:rtl/>
        </w:rPr>
        <w:t xml:space="preserve">1 - جمال الأسبوع ص 238، وعنه في البحار ج 94 ص 66 ح 54. </w:t>
      </w:r>
    </w:p>
    <w:p w:rsidR="0017176E" w:rsidRDefault="0017176E" w:rsidP="0017176E">
      <w:pPr>
        <w:pStyle w:val="libFootnote"/>
        <w:rPr>
          <w:rtl/>
        </w:rPr>
      </w:pPr>
      <w:r>
        <w:rPr>
          <w:rFonts w:hint="cs"/>
          <w:rtl/>
        </w:rPr>
        <w:t xml:space="preserve">(1) سمك الله السماء: رفعها، والمسموكات: السموات السبع (مجمع البحرين ج 5 ص 271). </w:t>
      </w:r>
    </w:p>
    <w:p w:rsidR="0017176E" w:rsidRDefault="0017176E" w:rsidP="0017176E">
      <w:pPr>
        <w:pStyle w:val="libFootnote"/>
        <w:rPr>
          <w:rtl/>
        </w:rPr>
      </w:pPr>
      <w:r>
        <w:rPr>
          <w:rFonts w:hint="cs"/>
          <w:rtl/>
        </w:rPr>
        <w:t xml:space="preserve">(2) دحا الأرض: بسطها، والمدحوات: الأرضون (مجمع البحرين ج 1 ص 134، 135). </w:t>
      </w:r>
    </w:p>
    <w:p w:rsidR="0017176E" w:rsidRDefault="00AD34E1" w:rsidP="0017176E">
      <w:pPr>
        <w:pStyle w:val="libNormal0"/>
        <w:rPr>
          <w:rtl/>
        </w:rPr>
      </w:pPr>
      <w:r>
        <w:rPr>
          <w:rtl/>
        </w:rPr>
        <w:br w:type="page"/>
      </w:r>
      <w:r w:rsidR="008B75A2">
        <w:rPr>
          <w:rtl/>
        </w:rPr>
        <w:t>فسمعنا واطعنا، وامرتنا بالصلاة عليهم، فعلمنا أن ذلك حق فاتبعناه</w:t>
      </w:r>
      <w:r w:rsidR="0017176E">
        <w:rPr>
          <w:rFonts w:hint="cs"/>
          <w:rtl/>
        </w:rPr>
        <w:t>.</w:t>
      </w:r>
      <w:r w:rsidR="008B75A2">
        <w:rPr>
          <w:rtl/>
        </w:rPr>
        <w:t xml:space="preserve"> </w:t>
      </w:r>
    </w:p>
    <w:p w:rsidR="00D268C7" w:rsidRDefault="008B75A2" w:rsidP="0017176E">
      <w:pPr>
        <w:pStyle w:val="libNormal"/>
        <w:rPr>
          <w:rtl/>
        </w:rPr>
      </w:pPr>
      <w:r>
        <w:rPr>
          <w:rtl/>
        </w:rPr>
        <w:t xml:space="preserve">اللهم اني اشهدك، واشهد محمدا وعليا، والثمانية </w:t>
      </w:r>
      <w:r w:rsidR="001B3BC4" w:rsidRPr="001B3BC4">
        <w:rPr>
          <w:rStyle w:val="libFootnotenumChar"/>
          <w:rtl/>
        </w:rPr>
        <w:t>(3)</w:t>
      </w:r>
      <w:r>
        <w:rPr>
          <w:rtl/>
        </w:rPr>
        <w:t xml:space="preserve"> حملة العرش، والاربعة الاملاك خزنة علمك، ان فرض صلاتي لوجهك ونوافلي وزكاتي وما طاب لي من قول وعمل عندك، فعلى محمد وآل محمد، واسألك اللهم</w:t>
      </w:r>
      <w:r w:rsidR="0017176E">
        <w:rPr>
          <w:rFonts w:hint="cs"/>
          <w:rtl/>
        </w:rPr>
        <w:t xml:space="preserve"> </w:t>
      </w:r>
      <w:r>
        <w:rPr>
          <w:rtl/>
        </w:rPr>
        <w:t xml:space="preserve">ان توصلني بهم وتقربني بهم لديك، كما امرتني بالصلاة عليه، واشهدك اني مسلم له ولاهل بيته </w:t>
      </w:r>
      <w:r w:rsidR="00701A4C" w:rsidRPr="00701A4C">
        <w:rPr>
          <w:rStyle w:val="libAlaemChar"/>
          <w:rtl/>
        </w:rPr>
        <w:t>عليهم‌السلام</w:t>
      </w:r>
      <w:r>
        <w:rPr>
          <w:rtl/>
        </w:rPr>
        <w:t>، غير مستنكف ولا مستكبر، فزكن</w:t>
      </w:r>
      <w:r w:rsidR="0017176E">
        <w:rPr>
          <w:rFonts w:hint="cs"/>
          <w:rtl/>
        </w:rPr>
        <w:t>ّ</w:t>
      </w:r>
      <w:r>
        <w:rPr>
          <w:rtl/>
        </w:rPr>
        <w:t xml:space="preserve">ا بصلواتك وصلوات ملائكتك، انه في وعدك وقولك </w:t>
      </w:r>
      <w:r w:rsidR="0017176E" w:rsidRPr="0017176E">
        <w:rPr>
          <w:rStyle w:val="libAlaemChar"/>
          <w:rFonts w:hint="cs"/>
          <w:rtl/>
        </w:rPr>
        <w:t>(</w:t>
      </w:r>
      <w:r w:rsidR="0090073A">
        <w:rPr>
          <w:rtl/>
        </w:rPr>
        <w:t xml:space="preserve"> </w:t>
      </w:r>
      <w:r w:rsidR="0017176E" w:rsidRPr="0017176E">
        <w:rPr>
          <w:rStyle w:val="libAieChar"/>
          <w:rtl/>
        </w:rPr>
        <w:t>هُوَ الَّذِي يُصَلِّي عَلَيْكُمْ وَمَلَائِكَتُهُ لِيُخْرِجَكُم مِّنَ الظُّلُمَاتِ إِلَى النُّورِ وَ</w:t>
      </w:r>
      <w:r w:rsidR="0017176E">
        <w:rPr>
          <w:rStyle w:val="libAieChar"/>
          <w:rtl/>
        </w:rPr>
        <w:t>كَانَ بِالْمُؤْمِنِينَ رَحِيمًا</w:t>
      </w:r>
      <w:r w:rsidR="0017176E">
        <w:rPr>
          <w:rStyle w:val="libAieChar"/>
          <w:rFonts w:hint="cs"/>
          <w:rtl/>
        </w:rPr>
        <w:t>،</w:t>
      </w:r>
      <w:r w:rsidR="0090073A" w:rsidRPr="0017176E">
        <w:rPr>
          <w:rStyle w:val="libAieChar"/>
          <w:rtl/>
        </w:rPr>
        <w:t xml:space="preserve"> </w:t>
      </w:r>
      <w:r w:rsidR="0017176E" w:rsidRPr="0017176E">
        <w:rPr>
          <w:rStyle w:val="libAieChar"/>
          <w:rtl/>
        </w:rPr>
        <w:t>تَحِيَّتُهُمْ يَوْمَ يَلْقَوْنَهُ سَلَامٌ وَأَعَدَّ لَهُمْ أَجْرًا كَرِيمًا</w:t>
      </w:r>
      <w:r w:rsidR="0090073A">
        <w:rPr>
          <w:rtl/>
        </w:rPr>
        <w:t xml:space="preserve"> </w:t>
      </w:r>
      <w:r w:rsidR="0017176E" w:rsidRPr="0017176E">
        <w:rPr>
          <w:rStyle w:val="libAlaemChar"/>
          <w:rFonts w:hint="cs"/>
          <w:rtl/>
        </w:rPr>
        <w:t>)</w:t>
      </w:r>
      <w:r>
        <w:rPr>
          <w:rtl/>
        </w:rPr>
        <w:t xml:space="preserve"> </w:t>
      </w:r>
      <w:r w:rsidR="001B3BC4" w:rsidRPr="001B3BC4">
        <w:rPr>
          <w:rStyle w:val="libFootnotenumChar"/>
          <w:rtl/>
        </w:rPr>
        <w:t>(4)</w:t>
      </w:r>
      <w:r>
        <w:rPr>
          <w:rtl/>
        </w:rPr>
        <w:t xml:space="preserve"> فازلفنا </w:t>
      </w:r>
      <w:r w:rsidR="001B3BC4" w:rsidRPr="001B3BC4">
        <w:rPr>
          <w:rStyle w:val="libFootnotenumChar"/>
          <w:rtl/>
        </w:rPr>
        <w:t>(5)</w:t>
      </w:r>
      <w:r>
        <w:rPr>
          <w:rtl/>
        </w:rPr>
        <w:t xml:space="preserve"> بتحيتك وسلامك، وامنن علينا باجر كريم من رحمتك، واخصصنا من محمد </w:t>
      </w:r>
      <w:r w:rsidR="00701A4C" w:rsidRPr="00701A4C">
        <w:rPr>
          <w:rStyle w:val="libAlaemChar"/>
          <w:rtl/>
        </w:rPr>
        <w:t>صلى‌الله‌عليه‌وآله</w:t>
      </w:r>
      <w:r w:rsidR="007D48A5" w:rsidRPr="007D48A5">
        <w:rPr>
          <w:rtl/>
        </w:rPr>
        <w:t xml:space="preserve"> </w:t>
      </w:r>
      <w:r>
        <w:rPr>
          <w:rtl/>
        </w:rPr>
        <w:t>بافضل صلواتك، وصل عليهم ان صلاتك سكن لهم، وزكنا بصلاته وصلوات اهل بيته، واجعل ما آتيتنا من علمهم ومعرفتهم، مستقرا عندك، مشفوعا لا مستودعا، يا ارحم الراحمين</w:t>
      </w:r>
      <w:r w:rsidR="004A1D98">
        <w:rPr>
          <w:rtl/>
        </w:rPr>
        <w:t xml:space="preserve"> »</w:t>
      </w:r>
      <w:r w:rsidR="0017176E">
        <w:rPr>
          <w:rFonts w:hint="cs"/>
          <w:rtl/>
        </w:rPr>
        <w:t>.</w:t>
      </w:r>
      <w:r>
        <w:rPr>
          <w:rtl/>
        </w:rPr>
        <w:t xml:space="preserve"> </w:t>
      </w:r>
    </w:p>
    <w:p w:rsidR="00C23427" w:rsidRDefault="00D268C7" w:rsidP="0017176E">
      <w:pPr>
        <w:pStyle w:val="libNormal"/>
        <w:rPr>
          <w:rtl/>
        </w:rPr>
      </w:pPr>
      <w:r>
        <w:rPr>
          <w:rtl/>
        </w:rPr>
        <w:t>6052 / 2 -</w:t>
      </w:r>
      <w:r w:rsidR="008B75A2">
        <w:rPr>
          <w:rtl/>
        </w:rPr>
        <w:t xml:space="preserve"> وباسناده إلى محمد بن الحسن الصفار: عن يقعوب بن يزيد، ومحمد بن عيى اليقطيني معا، عن زياد بن مروان، عن حريز قال: قلت ل</w:t>
      </w:r>
      <w:r w:rsidR="0017176E">
        <w:rPr>
          <w:rFonts w:hint="cs"/>
          <w:rtl/>
        </w:rPr>
        <w:t>أ</w:t>
      </w:r>
      <w:r w:rsidR="008B75A2">
        <w:rPr>
          <w:rtl/>
        </w:rPr>
        <w:t xml:space="preserve">بي </w:t>
      </w:r>
      <w:r w:rsidR="000574E8">
        <w:rPr>
          <w:rtl/>
        </w:rPr>
        <w:t>عبدالله</w:t>
      </w:r>
      <w:r w:rsidR="008B75A2">
        <w:rPr>
          <w:rtl/>
        </w:rPr>
        <w:t xml:space="preserve"> </w:t>
      </w:r>
      <w:r w:rsidR="00701A4C" w:rsidRPr="00701A4C">
        <w:rPr>
          <w:rStyle w:val="libAlaemChar"/>
          <w:rtl/>
        </w:rPr>
        <w:t>عليه‌السلام</w:t>
      </w:r>
      <w:r w:rsidR="008B75A2">
        <w:rPr>
          <w:rtl/>
        </w:rPr>
        <w:t>: جعلت فداك، كيف</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(3)</w:t>
      </w:r>
      <w:r w:rsidR="008B75A2">
        <w:rPr>
          <w:rtl/>
        </w:rPr>
        <w:t xml:space="preserve"> في نسخة: وثمانية، منه (قده).</w:t>
      </w:r>
    </w:p>
    <w:p w:rsidR="005E4EEF" w:rsidRDefault="00033505" w:rsidP="0017176E">
      <w:pPr>
        <w:pStyle w:val="libFootnote"/>
        <w:rPr>
          <w:rtl/>
        </w:rPr>
      </w:pPr>
      <w:r>
        <w:rPr>
          <w:rtl/>
        </w:rPr>
        <w:t>(4)</w:t>
      </w:r>
      <w:r w:rsidR="008B75A2">
        <w:rPr>
          <w:rtl/>
        </w:rPr>
        <w:t xml:space="preserve"> ال</w:t>
      </w:r>
      <w:r w:rsidR="0017176E">
        <w:rPr>
          <w:rFonts w:hint="cs"/>
          <w:rtl/>
        </w:rPr>
        <w:t>أ</w:t>
      </w:r>
      <w:r w:rsidR="008B75A2">
        <w:rPr>
          <w:rtl/>
        </w:rPr>
        <w:t>حزاب 33: 43، 44.</w:t>
      </w:r>
    </w:p>
    <w:p w:rsidR="00033505" w:rsidRDefault="00033505" w:rsidP="0017176E">
      <w:pPr>
        <w:pStyle w:val="libFootnote"/>
        <w:rPr>
          <w:rtl/>
        </w:rPr>
      </w:pPr>
      <w:r>
        <w:rPr>
          <w:rtl/>
        </w:rPr>
        <w:t>(5)</w:t>
      </w:r>
      <w:r w:rsidR="008B75A2">
        <w:rPr>
          <w:rtl/>
        </w:rPr>
        <w:t xml:space="preserve"> الزلفة والزلفى: (مجمع البحرين ج 5 ص</w:t>
      </w:r>
      <w:r w:rsidR="0017176E">
        <w:rPr>
          <w:rFonts w:hint="cs"/>
          <w:rtl/>
        </w:rPr>
        <w:t xml:space="preserve"> </w:t>
      </w:r>
      <w:r>
        <w:rPr>
          <w:rtl/>
        </w:rPr>
        <w:t>67)</w:t>
      </w:r>
      <w:r w:rsidR="008B75A2">
        <w:rPr>
          <w:rtl/>
        </w:rPr>
        <w:t xml:space="preserve">. </w:t>
      </w:r>
    </w:p>
    <w:p w:rsidR="008B75A2" w:rsidRDefault="00033505" w:rsidP="0017176E">
      <w:pPr>
        <w:pStyle w:val="libFootnote0"/>
        <w:rPr>
          <w:rtl/>
        </w:rPr>
      </w:pPr>
      <w:r>
        <w:rPr>
          <w:rtl/>
        </w:rPr>
        <w:t xml:space="preserve">2 - </w:t>
      </w:r>
      <w:r w:rsidR="008B75A2">
        <w:rPr>
          <w:rtl/>
        </w:rPr>
        <w:t>جمال ال</w:t>
      </w:r>
      <w:r w:rsidR="0017176E">
        <w:rPr>
          <w:rFonts w:hint="cs"/>
          <w:rtl/>
        </w:rPr>
        <w:t>أ</w:t>
      </w:r>
      <w:r w:rsidR="008B75A2">
        <w:rPr>
          <w:rtl/>
        </w:rPr>
        <w:t xml:space="preserve">سبوع ص 240. </w:t>
      </w:r>
    </w:p>
    <w:p w:rsidR="00D268C7" w:rsidRDefault="00AD34E1" w:rsidP="00E3729B">
      <w:pPr>
        <w:pStyle w:val="libNormal0"/>
        <w:rPr>
          <w:rtl/>
        </w:rPr>
      </w:pPr>
      <w:r>
        <w:rPr>
          <w:rtl/>
        </w:rPr>
        <w:br w:type="page"/>
      </w:r>
      <w:r w:rsidR="008B75A2">
        <w:rPr>
          <w:rtl/>
        </w:rPr>
        <w:t xml:space="preserve">الصلاة على النبي </w:t>
      </w:r>
      <w:r w:rsidR="00701A4C" w:rsidRPr="00701A4C">
        <w:rPr>
          <w:rStyle w:val="libAlaemChar"/>
          <w:rtl/>
        </w:rPr>
        <w:t>صلى‌الله‌عليه‌وآله</w:t>
      </w:r>
      <w:r w:rsidR="002E3B3F" w:rsidRPr="0017176E">
        <w:rPr>
          <w:rtl/>
        </w:rPr>
        <w:t>؟</w:t>
      </w:r>
      <w:r w:rsidR="008B75A2">
        <w:rPr>
          <w:rtl/>
        </w:rPr>
        <w:t xml:space="preserve"> فقال: </w:t>
      </w:r>
      <w:r w:rsidR="0090073A">
        <w:rPr>
          <w:rtl/>
        </w:rPr>
        <w:t>« قل: اللهم صل على محمد واهل بيته، الذين اذهب اللهم عنهم الرجس وطهرهم تطهيرا</w:t>
      </w:r>
      <w:r w:rsidR="0017176E">
        <w:rPr>
          <w:rFonts w:hint="cs"/>
          <w:rtl/>
        </w:rPr>
        <w:t>ً</w:t>
      </w:r>
      <w:r w:rsidR="0090073A">
        <w:rPr>
          <w:rtl/>
        </w:rPr>
        <w:t xml:space="preserve"> »</w:t>
      </w:r>
      <w:r w:rsidR="008B75A2">
        <w:rPr>
          <w:rtl/>
        </w:rPr>
        <w:t xml:space="preserve"> قال: فقلت في نفسي، اللهم صل على محمد واهل بيته، فقال لي: </w:t>
      </w:r>
      <w:r w:rsidR="004A1D98">
        <w:rPr>
          <w:rtl/>
        </w:rPr>
        <w:t xml:space="preserve">« </w:t>
      </w:r>
      <w:r w:rsidR="008B75A2">
        <w:rPr>
          <w:rtl/>
        </w:rPr>
        <w:t>ليس هكذا قلت لك، قل: اللهم صل على محمد واهل بيته</w:t>
      </w:r>
      <w:r w:rsidR="004A1D98">
        <w:rPr>
          <w:rtl/>
        </w:rPr>
        <w:t xml:space="preserve"> »</w:t>
      </w:r>
      <w:r w:rsidR="008B75A2">
        <w:rPr>
          <w:rtl/>
        </w:rPr>
        <w:t xml:space="preserve"> </w:t>
      </w:r>
      <w:r w:rsidR="0017176E">
        <w:rPr>
          <w:rFonts w:hint="cs"/>
          <w:rtl/>
        </w:rPr>
        <w:t>(</w:t>
      </w:r>
      <w:r w:rsidR="008B75A2">
        <w:rPr>
          <w:rtl/>
        </w:rPr>
        <w:t xml:space="preserve">قال: فقلت: اللهم صل على محمد واهل بيته، قال: فقال: لي: </w:t>
      </w:r>
      <w:r w:rsidR="004A1D98">
        <w:rPr>
          <w:rtl/>
        </w:rPr>
        <w:t xml:space="preserve">« </w:t>
      </w:r>
      <w:r w:rsidR="008B75A2">
        <w:rPr>
          <w:rtl/>
        </w:rPr>
        <w:t>ليس هكذا قلت لك، قل: اللهم صل على محمد واهل بيته</w:t>
      </w:r>
      <w:r w:rsidR="004A1D98">
        <w:rPr>
          <w:rtl/>
        </w:rPr>
        <w:t xml:space="preserve"> »</w:t>
      </w:r>
      <w:r w:rsidR="008B75A2">
        <w:rPr>
          <w:rtl/>
        </w:rPr>
        <w:t xml:space="preserve"> قال: فقلت: اللهم صل على محمد واهل بيته</w:t>
      </w:r>
      <w:r w:rsidR="00E3729B">
        <w:rPr>
          <w:rFonts w:hint="cs"/>
          <w:rtl/>
        </w:rPr>
        <w:t>)</w:t>
      </w:r>
      <w:r w:rsidR="008B75A2">
        <w:rPr>
          <w:rtl/>
        </w:rPr>
        <w:t xml:space="preserve"> </w:t>
      </w:r>
      <w:r w:rsidR="001B3BC4" w:rsidRPr="001B3BC4">
        <w:rPr>
          <w:rStyle w:val="libFootnotenumChar"/>
          <w:rtl/>
        </w:rPr>
        <w:t>(1)</w:t>
      </w:r>
      <w:r w:rsidR="008B75A2">
        <w:rPr>
          <w:rtl/>
        </w:rPr>
        <w:t xml:space="preserve">، فقال لي: </w:t>
      </w:r>
      <w:r w:rsidR="004A1D98">
        <w:rPr>
          <w:rtl/>
        </w:rPr>
        <w:t xml:space="preserve">« </w:t>
      </w:r>
      <w:r w:rsidR="008B75A2">
        <w:rPr>
          <w:rtl/>
        </w:rPr>
        <w:t>انك لحافظ يا حريز فقل كما اقول لك: اللهم صل على محمد واهل بيته، الذين اذهبت عنهم الرجس وطهرتم تطهيرا</w:t>
      </w:r>
      <w:r w:rsidR="00E3729B">
        <w:rPr>
          <w:rFonts w:hint="cs"/>
          <w:rtl/>
        </w:rPr>
        <w:t>ً</w:t>
      </w:r>
      <w:r w:rsidR="004A1D98">
        <w:rPr>
          <w:rtl/>
        </w:rPr>
        <w:t xml:space="preserve"> »</w:t>
      </w:r>
      <w:r w:rsidR="008B75A2">
        <w:rPr>
          <w:rtl/>
        </w:rPr>
        <w:t xml:space="preserve"> قال: فقلت كما قال: فقال لي: قل: </w:t>
      </w:r>
      <w:r w:rsidR="004A1D98">
        <w:rPr>
          <w:rtl/>
        </w:rPr>
        <w:t xml:space="preserve">« </w:t>
      </w:r>
      <w:r w:rsidR="008B75A2">
        <w:rPr>
          <w:rtl/>
        </w:rPr>
        <w:t xml:space="preserve">اللهم صل على محمد واهل بيته، الذين الهمتهم علمك، واستحفظتهم كتابك، واسترعيتهم عبادك، اللهم صل على محمد واهل بيته، الذين امرت بطاعتهم، واوجبت حبهم ومودتهم، اللهم صل على محمد واهل بيته، الذين جعلتهم ولاة امرك بعد نبيك </w:t>
      </w:r>
      <w:r w:rsidR="00701A4C" w:rsidRPr="00701A4C">
        <w:rPr>
          <w:rStyle w:val="libAlaemChar"/>
          <w:rtl/>
        </w:rPr>
        <w:t>صلى‌الله‌عليه‌وآله</w:t>
      </w:r>
      <w:r w:rsidR="007D48A5" w:rsidRPr="007D48A5">
        <w:rPr>
          <w:rtl/>
        </w:rPr>
        <w:t xml:space="preserve"> </w:t>
      </w:r>
      <w:r w:rsidR="004A1D98">
        <w:rPr>
          <w:rtl/>
        </w:rPr>
        <w:t>»</w:t>
      </w:r>
      <w:r w:rsidR="008B75A2">
        <w:rPr>
          <w:rtl/>
        </w:rPr>
        <w:t xml:space="preserve">. </w:t>
      </w:r>
    </w:p>
    <w:p w:rsidR="00C23427" w:rsidRDefault="00D268C7" w:rsidP="008B75A2">
      <w:pPr>
        <w:pStyle w:val="libNormal"/>
        <w:rPr>
          <w:rtl/>
        </w:rPr>
      </w:pPr>
      <w:r>
        <w:rPr>
          <w:rtl/>
        </w:rPr>
        <w:t>6053 / 3 -</w:t>
      </w:r>
      <w:r w:rsidR="008B75A2">
        <w:rPr>
          <w:rtl/>
        </w:rPr>
        <w:t xml:space="preserve"> وعن جماعة، باسنادهم إلى الصف</w:t>
      </w:r>
      <w:r w:rsidR="00E3729B">
        <w:rPr>
          <w:rFonts w:hint="cs"/>
          <w:rtl/>
        </w:rPr>
        <w:t>ّ</w:t>
      </w:r>
      <w:r w:rsidR="008B75A2">
        <w:rPr>
          <w:rtl/>
        </w:rPr>
        <w:t xml:space="preserve">ار: عن احمد، عن الحسين بن سعيد، عن علي بن مهزيار، عن محمد بن اسماعيل، عن رجل، عن منصور برزج، عن رجل،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يا رب صل على محمد وعلى اهل بيته، عفا </w:t>
      </w:r>
      <w:r w:rsidR="001B3BC4" w:rsidRPr="001B3BC4">
        <w:rPr>
          <w:rStyle w:val="libFootnotenumChar"/>
          <w:rtl/>
        </w:rPr>
        <w:t>(1)</w:t>
      </w:r>
      <w:r w:rsidR="008B75A2">
        <w:rPr>
          <w:rtl/>
        </w:rPr>
        <w:t xml:space="preserve"> الله له البت</w:t>
      </w:r>
      <w:r w:rsidR="00E3729B">
        <w:rPr>
          <w:rFonts w:hint="cs"/>
          <w:rtl/>
        </w:rPr>
        <w:t>ّ</w:t>
      </w:r>
      <w:r w:rsidR="008B75A2">
        <w:rPr>
          <w:rtl/>
        </w:rPr>
        <w:t>ة، فقلت له: البت</w:t>
      </w:r>
      <w:r w:rsidR="00E3729B">
        <w:rPr>
          <w:rFonts w:hint="cs"/>
          <w:rtl/>
        </w:rPr>
        <w:t>ّ</w:t>
      </w:r>
      <w:r w:rsidR="008B75A2">
        <w:rPr>
          <w:rtl/>
        </w:rPr>
        <w:t xml:space="preserve">ة، فقال: كذا قال رسول الله </w:t>
      </w:r>
      <w:r w:rsidR="00701A4C" w:rsidRPr="00701A4C">
        <w:rPr>
          <w:rStyle w:val="libAlaemChar"/>
          <w:rtl/>
        </w:rPr>
        <w:t>صلى‌الله‌عليه‌وآله</w:t>
      </w:r>
      <w:r w:rsidR="007D48A5" w:rsidRPr="007D48A5">
        <w:rPr>
          <w:rtl/>
        </w:rPr>
        <w:t xml:space="preserve"> </w:t>
      </w:r>
      <w:r w:rsidR="004A1D98">
        <w:rPr>
          <w:rtl/>
        </w:rPr>
        <w:t>»</w:t>
      </w:r>
      <w:r w:rsidR="008B75A2">
        <w:rPr>
          <w:rtl/>
        </w:rPr>
        <w:t>.</w:t>
      </w:r>
      <w:r w:rsidR="00E3729B">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ما</w:t>
      </w:r>
      <w:r w:rsidR="00E3729B">
        <w:rPr>
          <w:rFonts w:hint="cs"/>
          <w:rtl/>
        </w:rPr>
        <w:t xml:space="preserve"> </w:t>
      </w:r>
      <w:r w:rsidR="008B75A2">
        <w:rPr>
          <w:rtl/>
        </w:rPr>
        <w:t xml:space="preserve">بين القوسين ليس في المصدر. </w:t>
      </w:r>
    </w:p>
    <w:p w:rsidR="005E4EEF" w:rsidRDefault="00033505" w:rsidP="00033505">
      <w:pPr>
        <w:pStyle w:val="libFootnote0"/>
        <w:rPr>
          <w:rtl/>
        </w:rPr>
      </w:pPr>
      <w:r>
        <w:rPr>
          <w:rtl/>
        </w:rPr>
        <w:t xml:space="preserve">3 - </w:t>
      </w:r>
      <w:r w:rsidR="008B75A2">
        <w:rPr>
          <w:rtl/>
        </w:rPr>
        <w:t>جمال الاسبوع ص 241، وعنه في البحار ج 94 ص 67 ح 56.</w:t>
      </w:r>
    </w:p>
    <w:p w:rsidR="008B75A2" w:rsidRDefault="00033505" w:rsidP="00033505">
      <w:pPr>
        <w:pStyle w:val="libFootnote"/>
        <w:rPr>
          <w:rtl/>
        </w:rPr>
      </w:pPr>
      <w:r>
        <w:rPr>
          <w:rtl/>
        </w:rPr>
        <w:t>(1)</w:t>
      </w:r>
      <w:r w:rsidR="008B75A2">
        <w:rPr>
          <w:rtl/>
        </w:rPr>
        <w:t xml:space="preserve"> في المصدر: غفر. </w:t>
      </w:r>
    </w:p>
    <w:p w:rsidR="00D268C7" w:rsidRDefault="00C2558F" w:rsidP="00E3729B">
      <w:pPr>
        <w:pStyle w:val="libNormal"/>
        <w:rPr>
          <w:rtl/>
        </w:rPr>
      </w:pPr>
      <w:r>
        <w:rPr>
          <w:rtl/>
        </w:rPr>
        <w:br w:type="page"/>
      </w:r>
      <w:r w:rsidR="00D268C7">
        <w:rPr>
          <w:rtl/>
        </w:rPr>
        <w:t>6054 / 4 -</w:t>
      </w:r>
      <w:r w:rsidR="008B75A2">
        <w:rPr>
          <w:rtl/>
        </w:rPr>
        <w:t xml:space="preserve"> وفيه: حدث احمد بن موسى، عن الحسن بن موسى، عن علي بن حسان، عن عبد الرحمن بن كثير، قال: سألته عن قول الله تبارك وتعالى: </w:t>
      </w:r>
      <w:r w:rsidR="00E3729B" w:rsidRPr="00E3729B">
        <w:rPr>
          <w:rStyle w:val="libAlaemChar"/>
          <w:rFonts w:hint="cs"/>
          <w:rtl/>
        </w:rPr>
        <w:t>(</w:t>
      </w:r>
      <w:r w:rsidR="004A1D98">
        <w:rPr>
          <w:rtl/>
        </w:rPr>
        <w:t xml:space="preserve"> </w:t>
      </w:r>
      <w:r w:rsidR="00E3729B" w:rsidRPr="00E3729B">
        <w:rPr>
          <w:rStyle w:val="libAieChar"/>
          <w:rtl/>
        </w:rPr>
        <w:t>إِنَّ اللَّـهَ وَمَلَائِكَتَهُ يُصَلُّونَ عَلَى النَّبِيِّ يَا أَيُّهَا الَّذِينَ آمَنُوا صَلُّوا عَلَيْهِ وَسَلِّمُوا تَسْلِيمًا</w:t>
      </w:r>
      <w:r w:rsidR="004A1D98">
        <w:rPr>
          <w:rtl/>
        </w:rPr>
        <w:t xml:space="preserve"> </w:t>
      </w:r>
      <w:r w:rsidR="00E3729B" w:rsidRPr="00E3729B">
        <w:rPr>
          <w:rStyle w:val="libAlaemChar"/>
          <w:rFonts w:hint="cs"/>
          <w:rtl/>
        </w:rPr>
        <w:t>)</w:t>
      </w:r>
      <w:r w:rsidR="008B75A2">
        <w:rPr>
          <w:rtl/>
        </w:rPr>
        <w:t xml:space="preserve"> </w:t>
      </w:r>
      <w:r w:rsidR="001B3BC4" w:rsidRPr="001B3BC4">
        <w:rPr>
          <w:rStyle w:val="libFootnotenumChar"/>
          <w:rtl/>
        </w:rPr>
        <w:t>(1)</w:t>
      </w:r>
      <w:r w:rsidR="008B75A2">
        <w:rPr>
          <w:rtl/>
        </w:rPr>
        <w:t xml:space="preserve"> فقال: </w:t>
      </w:r>
      <w:r w:rsidR="004A1D98">
        <w:rPr>
          <w:rtl/>
        </w:rPr>
        <w:t xml:space="preserve">« </w:t>
      </w:r>
      <w:r w:rsidR="008B75A2">
        <w:rPr>
          <w:rtl/>
        </w:rPr>
        <w:t xml:space="preserve">صلاة الله [ عليه ] </w:t>
      </w:r>
      <w:r w:rsidR="001B3BC4" w:rsidRPr="001B3BC4">
        <w:rPr>
          <w:rStyle w:val="libFootnotenumChar"/>
          <w:rtl/>
        </w:rPr>
        <w:t>(2)</w:t>
      </w:r>
      <w:r w:rsidR="008B75A2">
        <w:rPr>
          <w:rtl/>
        </w:rPr>
        <w:t xml:space="preserve"> تزكية له في السماء قلت: ما معنى تزكية الله اي</w:t>
      </w:r>
      <w:r w:rsidR="00E3729B">
        <w:rPr>
          <w:rFonts w:hint="cs"/>
          <w:rtl/>
        </w:rPr>
        <w:t>ّ</w:t>
      </w:r>
      <w:r w:rsidR="008B75A2">
        <w:rPr>
          <w:rtl/>
        </w:rPr>
        <w:t>اه</w:t>
      </w:r>
      <w:r w:rsidR="002E3B3F">
        <w:rPr>
          <w:rtl/>
        </w:rPr>
        <w:t>؟</w:t>
      </w:r>
      <w:r w:rsidR="008B75A2">
        <w:rPr>
          <w:rtl/>
        </w:rPr>
        <w:t xml:space="preserve"> قال: زكاه بان برأه من كل نقص وآفة تلزم مخلوقا، قلت: فصلاة المؤمنين، من يبرؤونه ويعرفونه بان الله قد بر</w:t>
      </w:r>
      <w:r w:rsidR="00E3729B">
        <w:rPr>
          <w:rFonts w:hint="cs"/>
          <w:rtl/>
        </w:rPr>
        <w:t>ّ</w:t>
      </w:r>
      <w:r w:rsidR="008B75A2">
        <w:rPr>
          <w:rtl/>
        </w:rPr>
        <w:t xml:space="preserve">أه من كل ما </w:t>
      </w:r>
      <w:r w:rsidR="001B3BC4" w:rsidRPr="001B3BC4">
        <w:rPr>
          <w:rStyle w:val="libFootnotenumChar"/>
          <w:rtl/>
        </w:rPr>
        <w:t>(3)</w:t>
      </w:r>
      <w:r w:rsidR="008B75A2">
        <w:rPr>
          <w:rtl/>
        </w:rPr>
        <w:t xml:space="preserve"> هو في المخلوقين، من الافات التي تصيبهم في بنية خلقهم، فمن عرفه ووصفه بغير ذلك فما صلى عليه، فقلت: فكيف نقول نحن إذا صلينا عليهم</w:t>
      </w:r>
      <w:r w:rsidR="002E3B3F">
        <w:rPr>
          <w:rtl/>
        </w:rPr>
        <w:t>؟</w:t>
      </w:r>
      <w:r w:rsidR="008B75A2">
        <w:rPr>
          <w:rtl/>
        </w:rPr>
        <w:t xml:space="preserve"> قال: تقولون: اللهم انا نصلي على محمد نبيك وعلى آل محم</w:t>
      </w:r>
      <w:r w:rsidR="00E3729B">
        <w:rPr>
          <w:rFonts w:hint="cs"/>
          <w:rtl/>
        </w:rPr>
        <w:t>ّ</w:t>
      </w:r>
      <w:r w:rsidR="008B75A2">
        <w:rPr>
          <w:rtl/>
        </w:rPr>
        <w:t>د، كما أمرتنا به، وكما صليت أنت عليه، فكذلك صلاتنا عليه</w:t>
      </w:r>
      <w:r w:rsidR="004A1D98">
        <w:rPr>
          <w:rtl/>
        </w:rPr>
        <w:t xml:space="preserve"> »</w:t>
      </w:r>
      <w:r w:rsidR="00E3729B">
        <w:rPr>
          <w:rFonts w:hint="cs"/>
          <w:rtl/>
        </w:rPr>
        <w:t>.</w:t>
      </w:r>
      <w:r w:rsidR="008B75A2">
        <w:rPr>
          <w:rtl/>
        </w:rPr>
        <w:t xml:space="preserve"> </w:t>
      </w:r>
    </w:p>
    <w:p w:rsidR="00C23427" w:rsidRDefault="00D268C7" w:rsidP="00E3729B">
      <w:pPr>
        <w:pStyle w:val="libNormal"/>
        <w:rPr>
          <w:rtl/>
        </w:rPr>
      </w:pPr>
      <w:r>
        <w:rPr>
          <w:rtl/>
        </w:rPr>
        <w:t>6055 / 5 -</w:t>
      </w:r>
      <w:r w:rsidR="008B75A2">
        <w:rPr>
          <w:rtl/>
        </w:rPr>
        <w:t xml:space="preserve"> وبإسناده إلى جد</w:t>
      </w:r>
      <w:r w:rsidR="00E3729B">
        <w:rPr>
          <w:rFonts w:hint="cs"/>
          <w:rtl/>
        </w:rPr>
        <w:t>ّ</w:t>
      </w:r>
      <w:r w:rsidR="008B75A2">
        <w:rPr>
          <w:rtl/>
        </w:rPr>
        <w:t xml:space="preserve">ه شيخ الطائفة: باسناده عن محمد بن الحسن الصفار، عن محمد بن عيسى، عن ابي محمد الانصاري، عن يحيى بن </w:t>
      </w:r>
      <w:r w:rsidR="000574E8">
        <w:rPr>
          <w:rtl/>
        </w:rPr>
        <w:t>عبدالله</w:t>
      </w:r>
      <w:r w:rsidR="008B75A2">
        <w:rPr>
          <w:rtl/>
        </w:rPr>
        <w:t xml:space="preserve">، عن ابيه </w:t>
      </w:r>
      <w:r w:rsidR="001B3BC4" w:rsidRPr="001B3BC4">
        <w:rPr>
          <w:rStyle w:val="libFootnotenumChar"/>
          <w:rtl/>
        </w:rPr>
        <w:t>(1)</w:t>
      </w:r>
      <w:r w:rsidR="008B75A2">
        <w:rPr>
          <w:rtl/>
        </w:rPr>
        <w:t>، قال: من قال: صل</w:t>
      </w:r>
      <w:r w:rsidR="00E3729B">
        <w:rPr>
          <w:rFonts w:hint="cs"/>
          <w:rtl/>
        </w:rPr>
        <w:t>ّ</w:t>
      </w:r>
      <w:r w:rsidR="008B75A2">
        <w:rPr>
          <w:rtl/>
        </w:rPr>
        <w:t xml:space="preserve">ى الله على محمد النبي، قال الله تبارك وتعالى: صلى الله عليك، فليكثر </w:t>
      </w:r>
      <w:r w:rsidR="00E3729B">
        <w:rPr>
          <w:rFonts w:hint="cs"/>
          <w:rtl/>
        </w:rPr>
        <w:t>(</w:t>
      </w:r>
      <w:r w:rsidR="008B75A2">
        <w:rPr>
          <w:rtl/>
        </w:rPr>
        <w:t>أو ليقل</w:t>
      </w:r>
      <w:r w:rsidR="00E3729B">
        <w:rPr>
          <w:rFonts w:hint="cs"/>
          <w:rtl/>
        </w:rPr>
        <w:t>)</w:t>
      </w:r>
      <w:r w:rsidR="008B75A2">
        <w:rPr>
          <w:rtl/>
        </w:rPr>
        <w:t xml:space="preserve"> </w:t>
      </w:r>
      <w:r w:rsidR="001B3BC4" w:rsidRPr="001B3BC4">
        <w:rPr>
          <w:rStyle w:val="libFootnotenumChar"/>
          <w:rtl/>
        </w:rPr>
        <w:t>(2)</w:t>
      </w:r>
      <w:r w:rsidR="008B75A2">
        <w:rPr>
          <w:rtl/>
        </w:rPr>
        <w:t>.</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4 - </w:t>
      </w:r>
      <w:r w:rsidR="008B75A2">
        <w:rPr>
          <w:rtl/>
        </w:rPr>
        <w:t>جمال الاسبوع ص 234، وعنه في البحار ج 94 ص 71 ح 66.</w:t>
      </w:r>
    </w:p>
    <w:p w:rsidR="005E4EEF" w:rsidRDefault="00033505" w:rsidP="00E3729B">
      <w:pPr>
        <w:pStyle w:val="libFootnote"/>
        <w:rPr>
          <w:rtl/>
        </w:rPr>
      </w:pPr>
      <w:r>
        <w:rPr>
          <w:rtl/>
        </w:rPr>
        <w:t>(1)</w:t>
      </w:r>
      <w:r w:rsidR="008B75A2">
        <w:rPr>
          <w:rtl/>
        </w:rPr>
        <w:t xml:space="preserve"> ال</w:t>
      </w:r>
      <w:r w:rsidR="00E3729B">
        <w:rPr>
          <w:rFonts w:hint="cs"/>
          <w:rtl/>
        </w:rPr>
        <w:t>أ</w:t>
      </w:r>
      <w:r w:rsidR="008B75A2">
        <w:rPr>
          <w:rtl/>
        </w:rPr>
        <w:t>حزاب 33: 56.</w:t>
      </w:r>
    </w:p>
    <w:p w:rsidR="005E4EEF" w:rsidRDefault="00033505" w:rsidP="00033505">
      <w:pPr>
        <w:pStyle w:val="libFootnote"/>
        <w:rPr>
          <w:rtl/>
        </w:rPr>
      </w:pPr>
      <w:r>
        <w:rPr>
          <w:rtl/>
        </w:rPr>
        <w:t>(2)</w:t>
      </w:r>
      <w:r w:rsidR="008B75A2">
        <w:rPr>
          <w:rtl/>
        </w:rPr>
        <w:t xml:space="preserve"> أثبتناه من المصدر.</w:t>
      </w:r>
    </w:p>
    <w:p w:rsidR="00033505" w:rsidRDefault="00033505" w:rsidP="00033505">
      <w:pPr>
        <w:pStyle w:val="libFootnote"/>
        <w:rPr>
          <w:rtl/>
        </w:rPr>
      </w:pPr>
      <w:r>
        <w:rPr>
          <w:rtl/>
        </w:rPr>
        <w:t>(3)</w:t>
      </w:r>
      <w:r w:rsidR="008B75A2">
        <w:rPr>
          <w:rtl/>
        </w:rPr>
        <w:t xml:space="preserve"> في المصدر: نقص. </w:t>
      </w:r>
    </w:p>
    <w:p w:rsidR="005E4EEF" w:rsidRDefault="00033505" w:rsidP="00033505">
      <w:pPr>
        <w:pStyle w:val="libFootnote0"/>
        <w:rPr>
          <w:rtl/>
        </w:rPr>
      </w:pPr>
      <w:r>
        <w:rPr>
          <w:rtl/>
        </w:rPr>
        <w:t xml:space="preserve">5 - </w:t>
      </w:r>
      <w:r w:rsidR="008B75A2">
        <w:rPr>
          <w:rtl/>
        </w:rPr>
        <w:t>جمال ال</w:t>
      </w:r>
      <w:r w:rsidR="00E3729B">
        <w:rPr>
          <w:rFonts w:hint="cs"/>
          <w:rtl/>
        </w:rPr>
        <w:t>أ</w:t>
      </w:r>
      <w:r w:rsidR="008B75A2">
        <w:rPr>
          <w:rtl/>
        </w:rPr>
        <w:t>سبوع ص 235، وعنه في البحار ج 94 ص 71 ح 66.</w:t>
      </w:r>
    </w:p>
    <w:p w:rsidR="0090073A" w:rsidRDefault="00033505" w:rsidP="00033505">
      <w:pPr>
        <w:pStyle w:val="libFootnote"/>
        <w:rPr>
          <w:rtl/>
        </w:rPr>
      </w:pPr>
      <w:r>
        <w:rPr>
          <w:rtl/>
        </w:rPr>
        <w:t>(1)</w:t>
      </w:r>
      <w:r w:rsidR="008B75A2">
        <w:rPr>
          <w:rtl/>
        </w:rPr>
        <w:t xml:space="preserve"> في المصدر: أبي </w:t>
      </w:r>
      <w:r w:rsidR="000574E8">
        <w:rPr>
          <w:rtl/>
        </w:rPr>
        <w:t>عبدالله</w:t>
      </w:r>
      <w:r w:rsidR="008B75A2">
        <w:rPr>
          <w:rtl/>
        </w:rPr>
        <w:t xml:space="preserve"> </w:t>
      </w:r>
      <w:r w:rsidR="00701A4C" w:rsidRPr="00E3729B">
        <w:rPr>
          <w:rStyle w:val="libFootnoteAlaemChar"/>
          <w:rtl/>
        </w:rPr>
        <w:t>عليه‌السلام</w:t>
      </w:r>
      <w:r w:rsidR="008B75A2">
        <w:rPr>
          <w:rtl/>
        </w:rPr>
        <w:t xml:space="preserve"> وهو الصحيح ظاهرا</w:t>
      </w:r>
      <w:r w:rsidR="00E3729B">
        <w:rPr>
          <w:rFonts w:hint="cs"/>
          <w:rtl/>
        </w:rPr>
        <w:t>ً</w:t>
      </w:r>
      <w:r w:rsidR="008B75A2">
        <w:rPr>
          <w:rtl/>
        </w:rPr>
        <w:t xml:space="preserve"> </w:t>
      </w:r>
      <w:r w:rsidR="0090073A">
        <w:rPr>
          <w:rtl/>
        </w:rPr>
        <w:t>« راجع معجم رجال الحديث ج 20 ص 62</w:t>
      </w:r>
      <w:r w:rsidR="00E3729B">
        <w:rPr>
          <w:rFonts w:hint="cs"/>
          <w:rtl/>
        </w:rPr>
        <w:t xml:space="preserve"> »</w:t>
      </w:r>
      <w:r w:rsidR="0090073A">
        <w:rPr>
          <w:rtl/>
        </w:rPr>
        <w:t>.</w:t>
      </w:r>
    </w:p>
    <w:p w:rsidR="0090073A" w:rsidRDefault="00033505" w:rsidP="00033505">
      <w:pPr>
        <w:pStyle w:val="libFootnote"/>
        <w:rPr>
          <w:rtl/>
        </w:rPr>
      </w:pPr>
      <w:r>
        <w:rPr>
          <w:rtl/>
        </w:rPr>
        <w:t>(2)</w:t>
      </w:r>
      <w:r w:rsidR="0090073A">
        <w:rPr>
          <w:rtl/>
        </w:rPr>
        <w:t xml:space="preserve"> في المصدر: وليقل. </w:t>
      </w:r>
    </w:p>
    <w:p w:rsidR="0090073A" w:rsidRDefault="0090073A" w:rsidP="00E3729B">
      <w:pPr>
        <w:pStyle w:val="libNormal"/>
        <w:rPr>
          <w:rtl/>
        </w:rPr>
      </w:pPr>
      <w:r>
        <w:rPr>
          <w:rtl/>
        </w:rPr>
        <w:br w:type="page"/>
        <w:t xml:space="preserve">6056 / 6 و - عن جماعة باسنادهم إلى جده ابي الطوسي </w:t>
      </w:r>
      <w:r w:rsidR="00E3729B">
        <w:rPr>
          <w:rFonts w:hint="cs"/>
          <w:rtl/>
        </w:rPr>
        <w:t>(</w:t>
      </w:r>
      <w:r>
        <w:rPr>
          <w:rtl/>
        </w:rPr>
        <w:t>رحمه الله</w:t>
      </w:r>
      <w:r w:rsidR="00E3729B">
        <w:rPr>
          <w:rFonts w:hint="cs"/>
          <w:rtl/>
        </w:rPr>
        <w:t>):</w:t>
      </w:r>
      <w:r>
        <w:rPr>
          <w:rtl/>
        </w:rPr>
        <w:t xml:space="preserve"> عن جماعة من اصحابنا، عن ابي المفض</w:t>
      </w:r>
      <w:r w:rsidR="00E3729B">
        <w:rPr>
          <w:rFonts w:hint="cs"/>
          <w:rtl/>
        </w:rPr>
        <w:t>ّ</w:t>
      </w:r>
      <w:r>
        <w:rPr>
          <w:rtl/>
        </w:rPr>
        <w:t>ل الشيباني، قال: حدثنا أبومحمد عبدالله بن محمد العابد، بالد</w:t>
      </w:r>
      <w:r w:rsidR="00E3729B">
        <w:rPr>
          <w:rFonts w:hint="cs"/>
          <w:rtl/>
        </w:rPr>
        <w:t>ّ</w:t>
      </w:r>
      <w:r>
        <w:rPr>
          <w:rtl/>
        </w:rPr>
        <w:t xml:space="preserve">الية لفظا، قلت انا: الدالية موضع بالقرب من سنجار </w:t>
      </w:r>
      <w:r w:rsidRPr="001B3BC4">
        <w:rPr>
          <w:rStyle w:val="libFootnotenumChar"/>
          <w:rtl/>
        </w:rPr>
        <w:t>(1)</w:t>
      </w:r>
      <w:r>
        <w:rPr>
          <w:rtl/>
        </w:rPr>
        <w:t xml:space="preserve">، ووجدت في رواية اخرى بهذه الصلاة على النبي </w:t>
      </w:r>
      <w:r w:rsidRPr="00347388">
        <w:rPr>
          <w:rStyle w:val="libAlaemChar"/>
          <w:rtl/>
        </w:rPr>
        <w:t>صلى‌الله‌عليه‌وآله</w:t>
      </w:r>
      <w:r w:rsidR="00FF6072">
        <w:rPr>
          <w:rtl/>
        </w:rPr>
        <w:t>،</w:t>
      </w:r>
      <w:r>
        <w:rPr>
          <w:rtl/>
        </w:rPr>
        <w:t xml:space="preserve"> وهذا لفظ اسنادها: قال: حدثنا محمد بن وهبان النبهاني </w:t>
      </w:r>
      <w:r w:rsidRPr="001B3BC4">
        <w:rPr>
          <w:rStyle w:val="libFootnotenumChar"/>
          <w:rtl/>
        </w:rPr>
        <w:t>(2)</w:t>
      </w:r>
      <w:r>
        <w:rPr>
          <w:rtl/>
        </w:rPr>
        <w:t xml:space="preserve">، قال: حدثنا أبوالمفضل محمد بن عبدالله بن المطلب الشيباني، قال: حدثنا أبوعبدالله محمد بن عبدالله بن ياسين </w:t>
      </w:r>
      <w:r w:rsidRPr="001B3BC4">
        <w:rPr>
          <w:rStyle w:val="libFootnotenumChar"/>
          <w:rtl/>
        </w:rPr>
        <w:t>(3)</w:t>
      </w:r>
      <w:r>
        <w:rPr>
          <w:rtl/>
        </w:rPr>
        <w:t xml:space="preserve"> بن محمد بن عجلان اليمني، الشيخ الصالح لفظا، - اقول ثم اتفقت الرويات </w:t>
      </w:r>
      <w:r w:rsidRPr="001B3BC4">
        <w:rPr>
          <w:rStyle w:val="libFootnotenumChar"/>
          <w:rtl/>
        </w:rPr>
        <w:t>(4)</w:t>
      </w:r>
      <w:r>
        <w:rPr>
          <w:rtl/>
        </w:rPr>
        <w:t xml:space="preserve"> بعد ذلك - قال أبومحمد عبدالله بن محمد العابد المقدم ذكره: سألت مولاي ابا محمد الحسن بن علي </w:t>
      </w:r>
      <w:r w:rsidRPr="00347388">
        <w:rPr>
          <w:rStyle w:val="libAlaemChar"/>
          <w:rtl/>
        </w:rPr>
        <w:t>عليهما‌السلام</w:t>
      </w:r>
      <w:r>
        <w:rPr>
          <w:rtl/>
        </w:rPr>
        <w:t>، في منزله بسر</w:t>
      </w:r>
      <w:r w:rsidR="00E3729B">
        <w:rPr>
          <w:rFonts w:hint="cs"/>
          <w:rtl/>
        </w:rPr>
        <w:t>ّ</w:t>
      </w:r>
      <w:r>
        <w:rPr>
          <w:rtl/>
        </w:rPr>
        <w:t xml:space="preserve"> من رأى، سنة خمس وخمسين ومائتين، ان يملي علي</w:t>
      </w:r>
      <w:r w:rsidR="00E3729B">
        <w:rPr>
          <w:rFonts w:hint="cs"/>
          <w:rtl/>
        </w:rPr>
        <w:t>ّ</w:t>
      </w:r>
      <w:r>
        <w:rPr>
          <w:rtl/>
        </w:rPr>
        <w:t xml:space="preserve"> الصلاة على النبي واوصيائه عليه و</w:t>
      </w:r>
      <w:r w:rsidRPr="00347388">
        <w:rPr>
          <w:rStyle w:val="libAlaemChar"/>
          <w:rtl/>
        </w:rPr>
        <w:t>عليهم‌السلام</w:t>
      </w:r>
      <w:r>
        <w:rPr>
          <w:rtl/>
        </w:rPr>
        <w:t>، واحضرت معي قرطاسا كبيرا، فأملى علي</w:t>
      </w:r>
      <w:r w:rsidR="00E3729B">
        <w:rPr>
          <w:rFonts w:hint="cs"/>
          <w:rtl/>
        </w:rPr>
        <w:t>ّ</w:t>
      </w:r>
      <w:r>
        <w:rPr>
          <w:rtl/>
        </w:rPr>
        <w:t xml:space="preserve"> لفظا</w:t>
      </w:r>
      <w:r w:rsidR="00E3729B">
        <w:rPr>
          <w:rFonts w:hint="cs"/>
          <w:rtl/>
        </w:rPr>
        <w:t>ً</w:t>
      </w:r>
      <w:r>
        <w:rPr>
          <w:rtl/>
        </w:rPr>
        <w:t xml:space="preserve"> من غير كتاب، وقال: « [ اكتب ] </w:t>
      </w:r>
      <w:r w:rsidRPr="001B3BC4">
        <w:rPr>
          <w:rStyle w:val="libFootnotenumChar"/>
          <w:rtl/>
        </w:rPr>
        <w:t>(5)</w:t>
      </w:r>
      <w:r>
        <w:rPr>
          <w:rtl/>
        </w:rPr>
        <w:t xml:space="preserve"> الصلاة على النبي </w:t>
      </w:r>
      <w:r w:rsidRPr="00347388">
        <w:rPr>
          <w:rStyle w:val="libAlaemChar"/>
          <w:rtl/>
        </w:rPr>
        <w:t>صلى‌الله‌عليه‌وآله</w:t>
      </w:r>
      <w:r w:rsidR="007D48A5" w:rsidRPr="007D48A5">
        <w:rPr>
          <w:rtl/>
        </w:rPr>
        <w:t xml:space="preserve"> </w:t>
      </w:r>
      <w:r>
        <w:rPr>
          <w:rtl/>
        </w:rPr>
        <w:t>» إلى آخر ما في اكثر كتب الدعوات.</w:t>
      </w:r>
      <w:r w:rsidR="00E3729B">
        <w:rPr>
          <w:rFonts w:hint="cs"/>
          <w:rtl/>
        </w:rPr>
        <w:t xml:space="preserve"> </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6 - </w:t>
      </w:r>
      <w:r w:rsidR="0090073A">
        <w:rPr>
          <w:rtl/>
        </w:rPr>
        <w:t>جمال ال</w:t>
      </w:r>
      <w:r w:rsidR="00E3729B">
        <w:rPr>
          <w:rFonts w:hint="cs"/>
          <w:rtl/>
        </w:rPr>
        <w:t>أ</w:t>
      </w:r>
      <w:r w:rsidR="0090073A">
        <w:rPr>
          <w:rtl/>
        </w:rPr>
        <w:t>سبوع ص 483، وعنه في البحار ج 94 ص 73 ح 1.</w:t>
      </w:r>
    </w:p>
    <w:p w:rsidR="0090073A" w:rsidRDefault="00033505" w:rsidP="00033505">
      <w:pPr>
        <w:pStyle w:val="libFootnote"/>
        <w:rPr>
          <w:rtl/>
        </w:rPr>
      </w:pPr>
      <w:r>
        <w:rPr>
          <w:rtl/>
        </w:rPr>
        <w:t>(1)</w:t>
      </w:r>
      <w:r w:rsidR="0090073A">
        <w:rPr>
          <w:rtl/>
        </w:rPr>
        <w:t xml:space="preserve"> هذا هو الصحيح، وكان في الاصل: شنجار.</w:t>
      </w:r>
    </w:p>
    <w:p w:rsidR="0090073A" w:rsidRDefault="00033505" w:rsidP="00E3729B">
      <w:pPr>
        <w:pStyle w:val="libFootnote"/>
        <w:rPr>
          <w:rtl/>
        </w:rPr>
      </w:pPr>
      <w:r>
        <w:rPr>
          <w:rtl/>
        </w:rPr>
        <w:t>(2)</w:t>
      </w:r>
      <w:r w:rsidR="0090073A">
        <w:rPr>
          <w:rtl/>
        </w:rPr>
        <w:t xml:space="preserve"> كان في ال</w:t>
      </w:r>
      <w:r w:rsidR="00E3729B">
        <w:rPr>
          <w:rFonts w:hint="cs"/>
          <w:rtl/>
        </w:rPr>
        <w:t>أ</w:t>
      </w:r>
      <w:r w:rsidR="0090073A">
        <w:rPr>
          <w:rtl/>
        </w:rPr>
        <w:t>صل المخطوط: الهياني، وفي المصدر: الهيناني، والصحيح ما أثبتناه، انظر معجم رجال الحديث ج 17 ص 316 وتنقيح المقال ج 3 ص 197.</w:t>
      </w:r>
    </w:p>
    <w:p w:rsidR="0090073A" w:rsidRDefault="00033505" w:rsidP="00033505">
      <w:pPr>
        <w:pStyle w:val="libFootnote"/>
        <w:rPr>
          <w:rtl/>
        </w:rPr>
      </w:pPr>
      <w:r>
        <w:rPr>
          <w:rtl/>
        </w:rPr>
        <w:t>(3)</w:t>
      </w:r>
      <w:r w:rsidR="0090073A">
        <w:rPr>
          <w:rtl/>
        </w:rPr>
        <w:t xml:space="preserve"> في المصدر: بانين، وفي البحار: باتين.</w:t>
      </w:r>
    </w:p>
    <w:p w:rsidR="0090073A" w:rsidRDefault="00033505" w:rsidP="00033505">
      <w:pPr>
        <w:pStyle w:val="libFootnote"/>
        <w:rPr>
          <w:rtl/>
        </w:rPr>
      </w:pPr>
      <w:r>
        <w:rPr>
          <w:rtl/>
        </w:rPr>
        <w:t>(4)</w:t>
      </w:r>
      <w:r w:rsidR="0090073A">
        <w:rPr>
          <w:rtl/>
        </w:rPr>
        <w:t xml:space="preserve"> في المصدر: الروايتان.</w:t>
      </w:r>
    </w:p>
    <w:p w:rsidR="0090073A" w:rsidRDefault="00033505" w:rsidP="00033505">
      <w:pPr>
        <w:pStyle w:val="libFootnote"/>
        <w:rPr>
          <w:rtl/>
        </w:rPr>
      </w:pPr>
      <w:r>
        <w:rPr>
          <w:rtl/>
        </w:rPr>
        <w:t>(5)</w:t>
      </w:r>
      <w:r w:rsidR="0090073A">
        <w:rPr>
          <w:rtl/>
        </w:rPr>
        <w:t xml:space="preserve"> أثبتناه من المصدر. </w:t>
      </w:r>
    </w:p>
    <w:p w:rsidR="00E3729B" w:rsidRDefault="00C2558F" w:rsidP="008B75A2">
      <w:pPr>
        <w:pStyle w:val="libNormal"/>
        <w:rPr>
          <w:rtl/>
        </w:rPr>
      </w:pPr>
      <w:r>
        <w:rPr>
          <w:rtl/>
        </w:rPr>
        <w:br w:type="page"/>
      </w:r>
      <w:r w:rsidR="0090073A">
        <w:rPr>
          <w:rtl/>
        </w:rPr>
        <w:t xml:space="preserve">6057 / 7 - وعن الجماعة باسنادهم إلى الشيخ الطوسي، قال: اخبرني الحسين بن عبيد الله، عن محمد بن احمد بن داود، وهارون بن موسى التعلكبري، عن احمد بن علي الرازي، في ما رواه في كتابه كتاب الشفاء والجلاء، عن ابي الحسين محمد بن جعفر الاسدي، عن الحسين بن محمد بن عامر الاشعري، عن يعقوب بن يوسف الضراب الغساني، عن امرأة عجوزة علوية رآها في دار خديجة </w:t>
      </w:r>
      <w:r w:rsidR="0090073A" w:rsidRPr="00347388">
        <w:rPr>
          <w:rStyle w:val="libAlaemChar"/>
          <w:rtl/>
        </w:rPr>
        <w:t>عليها‌السلام</w:t>
      </w:r>
      <w:r w:rsidR="0090073A">
        <w:rPr>
          <w:rtl/>
        </w:rPr>
        <w:t xml:space="preserve"> بمكة، في حكاية طويلة فيها معجزة عن الحجة </w:t>
      </w:r>
      <w:r w:rsidR="0090073A" w:rsidRPr="00347388">
        <w:rPr>
          <w:rStyle w:val="libAlaemChar"/>
          <w:rtl/>
        </w:rPr>
        <w:t>عليه‌السلام</w:t>
      </w:r>
      <w:r w:rsidR="0090073A">
        <w:rPr>
          <w:rtl/>
        </w:rPr>
        <w:t xml:space="preserve">، انها قالت له: يقول - اي الحجة </w:t>
      </w:r>
      <w:r w:rsidR="0090073A" w:rsidRPr="00347388">
        <w:rPr>
          <w:rStyle w:val="libAlaemChar"/>
          <w:rtl/>
        </w:rPr>
        <w:t>عليه‌السلام</w:t>
      </w:r>
      <w:r w:rsidR="0090073A">
        <w:rPr>
          <w:rtl/>
        </w:rPr>
        <w:t xml:space="preserve"> - لك: « إذا صليت على نبيك كيف تصلي عليه »</w:t>
      </w:r>
      <w:r w:rsidR="002E3B3F">
        <w:rPr>
          <w:rtl/>
        </w:rPr>
        <w:t>؟</w:t>
      </w:r>
      <w:r w:rsidR="0090073A">
        <w:rPr>
          <w:rtl/>
        </w:rPr>
        <w:t xml:space="preserve"> فقلت: اقول اللهم صل على محمد وآل محمد، وبارك على محمد وآل محمد، كافضل ما صليت وباركت وترحمت على ابراهيم وآل ابراهيم، انك حميد مجيد</w:t>
      </w:r>
      <w:r w:rsidR="00E3729B">
        <w:rPr>
          <w:rFonts w:hint="cs"/>
          <w:rtl/>
        </w:rPr>
        <w:t>.</w:t>
      </w:r>
      <w:r w:rsidR="0090073A">
        <w:rPr>
          <w:rtl/>
        </w:rPr>
        <w:t xml:space="preserve"> </w:t>
      </w:r>
    </w:p>
    <w:p w:rsidR="0090073A" w:rsidRDefault="0090073A" w:rsidP="008B75A2">
      <w:pPr>
        <w:pStyle w:val="libNormal"/>
        <w:rPr>
          <w:rtl/>
        </w:rPr>
      </w:pPr>
      <w:r>
        <w:rPr>
          <w:rtl/>
        </w:rPr>
        <w:t>فقالت: لا</w:t>
      </w:r>
      <w:r w:rsidR="00E3729B">
        <w:rPr>
          <w:rFonts w:hint="cs"/>
          <w:rtl/>
        </w:rPr>
        <w:t>،</w:t>
      </w:r>
      <w:r>
        <w:rPr>
          <w:rtl/>
        </w:rPr>
        <w:t xml:space="preserve"> إذا صليت فصل عليهم كلهم وسمهم، فقلت: نعم فلما كان من الغد نزلت ومعها دفتر صغير، فقالت: يقول لك: « إذا صليت على النبي </w:t>
      </w:r>
      <w:r w:rsidRPr="00347388">
        <w:rPr>
          <w:rStyle w:val="libAlaemChar"/>
          <w:rtl/>
        </w:rPr>
        <w:t>صلى‌الله‌عليه‌وآله</w:t>
      </w:r>
      <w:r w:rsidR="00FF6072">
        <w:rPr>
          <w:rtl/>
        </w:rPr>
        <w:t>،</w:t>
      </w:r>
      <w:r>
        <w:rPr>
          <w:rtl/>
        </w:rPr>
        <w:t xml:space="preserve"> فصل عليه وعلى اوصيائه على هذه النسخة » وهي موجودة في المطولات. </w:t>
      </w:r>
    </w:p>
    <w:p w:rsidR="0090073A" w:rsidRDefault="0090073A" w:rsidP="00E3729B">
      <w:pPr>
        <w:pStyle w:val="libNormal"/>
        <w:rPr>
          <w:rtl/>
        </w:rPr>
      </w:pPr>
      <w:r>
        <w:rPr>
          <w:rtl/>
        </w:rPr>
        <w:t>6058 / 8 - مجموعة الشهيد الاول: قال الشيخ السعيد العالم العلامة اوحد الدهر فريد العصر، ذو الفضائل والم</w:t>
      </w:r>
      <w:r w:rsidR="00E3729B">
        <w:rPr>
          <w:rFonts w:hint="cs"/>
          <w:rtl/>
        </w:rPr>
        <w:t>آ</w:t>
      </w:r>
      <w:r>
        <w:rPr>
          <w:rtl/>
        </w:rPr>
        <w:t>ثر والعلوم والمفاخر، تاج الملة والحق والدين، الحسن بن الد</w:t>
      </w:r>
      <w:r w:rsidR="00E3729B">
        <w:rPr>
          <w:rFonts w:hint="cs"/>
          <w:rtl/>
        </w:rPr>
        <w:t>ّ</w:t>
      </w:r>
      <w:r>
        <w:rPr>
          <w:rtl/>
        </w:rPr>
        <w:t>ربي: قرأت على الشيخ الصالح ابي الفائز سالم بن الحسين بن كامل بن قتارويه، وقال: اخبرني الشيخ الاديب خزيمة الاسدي رحمه الله، قال: حدثنا الرئيس الاجل</w:t>
      </w:r>
      <w:r w:rsidR="00E3729B">
        <w:rPr>
          <w:rFonts w:hint="cs"/>
          <w:rtl/>
        </w:rPr>
        <w:t xml:space="preserve"> </w:t>
      </w:r>
    </w:p>
    <w:p w:rsidR="00033505" w:rsidRDefault="0090073A" w:rsidP="0087198D">
      <w:pPr>
        <w:pStyle w:val="libLine"/>
        <w:rPr>
          <w:rtl/>
        </w:rPr>
      </w:pPr>
      <w:r>
        <w:rPr>
          <w:rtl/>
        </w:rPr>
        <w:t>____________________________</w:t>
      </w:r>
    </w:p>
    <w:p w:rsidR="00033505" w:rsidRDefault="00033505" w:rsidP="00033505">
      <w:pPr>
        <w:pStyle w:val="libFootnote0"/>
        <w:rPr>
          <w:rtl/>
        </w:rPr>
      </w:pPr>
      <w:r>
        <w:rPr>
          <w:rtl/>
        </w:rPr>
        <w:t xml:space="preserve">7 - </w:t>
      </w:r>
      <w:r w:rsidR="0090073A">
        <w:rPr>
          <w:rtl/>
        </w:rPr>
        <w:t>جمال ال</w:t>
      </w:r>
      <w:r w:rsidR="00E3729B">
        <w:rPr>
          <w:rFonts w:hint="cs"/>
          <w:rtl/>
        </w:rPr>
        <w:t>أ</w:t>
      </w:r>
      <w:r w:rsidR="0090073A">
        <w:rPr>
          <w:rtl/>
        </w:rPr>
        <w:t xml:space="preserve">سبوع ص 499، وعنه في البحار ج 94 ص 78 ح 2. </w:t>
      </w:r>
    </w:p>
    <w:p w:rsidR="0090073A" w:rsidRDefault="00033505" w:rsidP="00033505">
      <w:pPr>
        <w:pStyle w:val="libFootnote0"/>
        <w:rPr>
          <w:rtl/>
        </w:rPr>
      </w:pPr>
      <w:r>
        <w:rPr>
          <w:rtl/>
        </w:rPr>
        <w:t xml:space="preserve">8 - </w:t>
      </w:r>
      <w:r w:rsidR="0090073A">
        <w:rPr>
          <w:rtl/>
        </w:rPr>
        <w:t xml:space="preserve">مجموعة الشهيد: مخطوط. </w:t>
      </w:r>
    </w:p>
    <w:p w:rsidR="0090073A" w:rsidRDefault="0090073A" w:rsidP="00E3729B">
      <w:pPr>
        <w:pStyle w:val="libNormal0"/>
        <w:rPr>
          <w:rtl/>
        </w:rPr>
      </w:pPr>
      <w:r>
        <w:rPr>
          <w:rtl/>
        </w:rPr>
        <w:br w:type="page"/>
        <w:t>أبوالبقاء هبة الله بن ناصر بن الحسين بن نصر، قال: حدثنا السيد الاجل الطاهر نقيب النقباء ذو المناقب أبو الغنائم المعمر بن محمد بن عبدالله بن الحسين، قال: حدثنا أبو عبدالله محمد بن الحسن بن محمد بن علي بن احمد بن داود الانماطي، قال: اخبرني ابي اجازة، عن علي بن العباس العلوي، عن عبد العزيز بن اسحاق بن جعفر القاري، عن ابي القاسم علي بن محمد النخعي الكوفي، قال: حدثني سليمان بن ابراهيم، عن جدي لامي، قال: عد</w:t>
      </w:r>
      <w:r w:rsidR="00E3729B">
        <w:rPr>
          <w:rFonts w:hint="cs"/>
          <w:rtl/>
        </w:rPr>
        <w:t>ّ</w:t>
      </w:r>
      <w:r>
        <w:rPr>
          <w:rtl/>
        </w:rPr>
        <w:t>هن في يدي نصر بن مزاحم، قال نصر: عد</w:t>
      </w:r>
      <w:r w:rsidR="00E3729B">
        <w:rPr>
          <w:rFonts w:hint="cs"/>
          <w:rtl/>
        </w:rPr>
        <w:t>ّ</w:t>
      </w:r>
      <w:r>
        <w:rPr>
          <w:rtl/>
        </w:rPr>
        <w:t>هن في يدي أبو خالد، وقال أبوخالد، عد</w:t>
      </w:r>
      <w:r w:rsidR="00E3729B">
        <w:rPr>
          <w:rFonts w:hint="cs"/>
          <w:rtl/>
        </w:rPr>
        <w:t>ّ</w:t>
      </w:r>
      <w:r>
        <w:rPr>
          <w:rtl/>
        </w:rPr>
        <w:t>هن في يدي زيد بن علي، وقال زيد بن علي: وعد</w:t>
      </w:r>
      <w:r w:rsidR="00E3729B">
        <w:rPr>
          <w:rFonts w:hint="cs"/>
          <w:rtl/>
        </w:rPr>
        <w:t>ّ</w:t>
      </w:r>
      <w:r>
        <w:rPr>
          <w:rtl/>
        </w:rPr>
        <w:t xml:space="preserve">هن في يدي علي بن الحسين </w:t>
      </w:r>
      <w:r w:rsidRPr="00347388">
        <w:rPr>
          <w:rStyle w:val="libAlaemChar"/>
          <w:rtl/>
        </w:rPr>
        <w:t>عليه‌السلام</w:t>
      </w:r>
      <w:r>
        <w:rPr>
          <w:rtl/>
        </w:rPr>
        <w:t xml:space="preserve">، وقال علي بن الحسين </w:t>
      </w:r>
      <w:r w:rsidRPr="00347388">
        <w:rPr>
          <w:rStyle w:val="libAlaemChar"/>
          <w:rtl/>
        </w:rPr>
        <w:t>عليه‌السلام</w:t>
      </w:r>
      <w:r>
        <w:rPr>
          <w:rtl/>
        </w:rPr>
        <w:t>: عد</w:t>
      </w:r>
      <w:r w:rsidR="00E3729B">
        <w:rPr>
          <w:rFonts w:hint="cs"/>
          <w:rtl/>
        </w:rPr>
        <w:t>ّ</w:t>
      </w:r>
      <w:r>
        <w:rPr>
          <w:rtl/>
        </w:rPr>
        <w:t xml:space="preserve">هن في يدي </w:t>
      </w:r>
      <w:r w:rsidR="0063580D">
        <w:rPr>
          <w:rtl/>
        </w:rPr>
        <w:t>أميرالمؤمنين</w:t>
      </w:r>
      <w:r>
        <w:rPr>
          <w:rtl/>
        </w:rPr>
        <w:t xml:space="preserve"> علي بن ابي طالب </w:t>
      </w:r>
      <w:r w:rsidRPr="00347388">
        <w:rPr>
          <w:rStyle w:val="libAlaemChar"/>
          <w:rtl/>
        </w:rPr>
        <w:t>عليه‌السلام</w:t>
      </w:r>
      <w:r>
        <w:rPr>
          <w:rtl/>
        </w:rPr>
        <w:t xml:space="preserve">، وقال علي </w:t>
      </w:r>
      <w:r w:rsidRPr="00347388">
        <w:rPr>
          <w:rStyle w:val="libAlaemChar"/>
          <w:rtl/>
        </w:rPr>
        <w:t>عليه‌السلام</w:t>
      </w:r>
      <w:r>
        <w:rPr>
          <w:rtl/>
        </w:rPr>
        <w:t>: عد</w:t>
      </w:r>
      <w:r w:rsidR="00E3729B">
        <w:rPr>
          <w:rFonts w:hint="cs"/>
          <w:rtl/>
        </w:rPr>
        <w:t>ّ</w:t>
      </w:r>
      <w:r>
        <w:rPr>
          <w:rtl/>
        </w:rPr>
        <w:t xml:space="preserve">هن في يدي رسول الله </w:t>
      </w:r>
      <w:r w:rsidRPr="00347388">
        <w:rPr>
          <w:rStyle w:val="libAlaemChar"/>
          <w:rtl/>
        </w:rPr>
        <w:t>صلى‌الله‌عليه‌وآله</w:t>
      </w:r>
      <w:r w:rsidR="00FF6072">
        <w:rPr>
          <w:rtl/>
        </w:rPr>
        <w:t>،</w:t>
      </w:r>
      <w:r>
        <w:rPr>
          <w:rtl/>
        </w:rPr>
        <w:t xml:space="preserve"> وقال رسول الله </w:t>
      </w:r>
      <w:r w:rsidRPr="00347388">
        <w:rPr>
          <w:rStyle w:val="libAlaemChar"/>
          <w:rtl/>
        </w:rPr>
        <w:t>صلى‌الله‌عليه‌وآله</w:t>
      </w:r>
      <w:r w:rsidR="007D48A5" w:rsidRPr="007D48A5">
        <w:rPr>
          <w:rtl/>
        </w:rPr>
        <w:t>:</w:t>
      </w:r>
      <w:r>
        <w:rPr>
          <w:rtl/>
        </w:rPr>
        <w:t xml:space="preserve"> عد</w:t>
      </w:r>
      <w:r w:rsidR="00E3729B">
        <w:rPr>
          <w:rFonts w:hint="cs"/>
          <w:rtl/>
        </w:rPr>
        <w:t>ّ</w:t>
      </w:r>
      <w:r>
        <w:rPr>
          <w:rtl/>
        </w:rPr>
        <w:t xml:space="preserve">هن في يدي جبرئيل </w:t>
      </w:r>
      <w:r w:rsidRPr="00347388">
        <w:rPr>
          <w:rStyle w:val="libAlaemChar"/>
          <w:rtl/>
        </w:rPr>
        <w:t>عليه‌السلام</w:t>
      </w:r>
      <w:r>
        <w:rPr>
          <w:rtl/>
        </w:rPr>
        <w:t>، وقال جبرئيل: هكذا انزل بهن من عند رب العزة: « اللهم صل على محمد وآل محمد، كما صليت على ابراهيم وآل ابراهيم، انك حميد مجيد، وبارك على محمد وآل محمد، كما باركت على ابراهيم وآل ابراهيم، انك حميد مجيد وترح</w:t>
      </w:r>
      <w:r w:rsidR="00E3729B">
        <w:rPr>
          <w:rFonts w:hint="cs"/>
          <w:rtl/>
        </w:rPr>
        <w:t>ّ</w:t>
      </w:r>
      <w:r>
        <w:rPr>
          <w:rtl/>
        </w:rPr>
        <w:t>م على محمد وآل محمد، كما ترحمت على ابراهيم وآل ابراهيم، انك حميد مجيد، وتحن</w:t>
      </w:r>
      <w:r w:rsidR="00E3729B">
        <w:rPr>
          <w:rFonts w:hint="cs"/>
          <w:rtl/>
        </w:rPr>
        <w:t>ّ</w:t>
      </w:r>
      <w:r>
        <w:rPr>
          <w:rtl/>
        </w:rPr>
        <w:t>ن على محمد وآل محمد، كما تحننت على ابراهيم وآل ابراهيم، انك حميد مجيد، وتسلم على محمد وآل محمد، كما سلمت على ابراهيم وآل ابراهيم، انك حميد مجيد » قال أبوخالد: عد</w:t>
      </w:r>
      <w:r w:rsidR="00E3729B">
        <w:rPr>
          <w:rFonts w:hint="cs"/>
          <w:rtl/>
        </w:rPr>
        <w:t>ّ</w:t>
      </w:r>
      <w:r>
        <w:rPr>
          <w:rtl/>
        </w:rPr>
        <w:t>هن باصابع الكف مضمومة واحدة واحدة مع الابهام.</w:t>
      </w:r>
      <w:r w:rsidR="00E3729B">
        <w:rPr>
          <w:rFonts w:hint="cs"/>
          <w:rtl/>
        </w:rPr>
        <w:t xml:space="preserve"> </w:t>
      </w:r>
    </w:p>
    <w:p w:rsidR="0090073A" w:rsidRDefault="00C2558F" w:rsidP="00E3729B">
      <w:pPr>
        <w:pStyle w:val="libNormal"/>
        <w:rPr>
          <w:rtl/>
        </w:rPr>
      </w:pPr>
      <w:r>
        <w:rPr>
          <w:rtl/>
        </w:rPr>
        <w:br w:type="page"/>
      </w:r>
      <w:r w:rsidR="0090073A">
        <w:rPr>
          <w:rtl/>
        </w:rPr>
        <w:t xml:space="preserve">6059 / 9 - الشيخ أبوالفتوح في تفسيره: عن كعب بن عجزة، قال: لما نزل قوله تعالى: </w:t>
      </w:r>
      <w:r w:rsidR="00E3729B" w:rsidRPr="00E3729B">
        <w:rPr>
          <w:rStyle w:val="libAlaemChar"/>
          <w:rFonts w:hint="cs"/>
          <w:rtl/>
        </w:rPr>
        <w:t>(</w:t>
      </w:r>
      <w:r w:rsidR="00E3729B">
        <w:rPr>
          <w:rtl/>
        </w:rPr>
        <w:t xml:space="preserve"> </w:t>
      </w:r>
      <w:r w:rsidR="00E3729B" w:rsidRPr="00E3729B">
        <w:rPr>
          <w:rStyle w:val="libAieChar"/>
          <w:rtl/>
        </w:rPr>
        <w:t>إِنَّ اللَّـهَ وَمَلَائِكَتَهُ يُصَلُّونَ</w:t>
      </w:r>
      <w:r w:rsidR="00E3729B">
        <w:rPr>
          <w:rStyle w:val="libAieChar"/>
          <w:rFonts w:hint="cs"/>
          <w:rtl/>
        </w:rPr>
        <w:t xml:space="preserve"> </w:t>
      </w:r>
      <w:r w:rsidR="00E3729B" w:rsidRPr="00E3729B">
        <w:rPr>
          <w:rStyle w:val="libAlaemChar"/>
          <w:rFonts w:hint="cs"/>
          <w:rtl/>
        </w:rPr>
        <w:t>)</w:t>
      </w:r>
      <w:r w:rsidR="0090073A">
        <w:rPr>
          <w:rtl/>
        </w:rPr>
        <w:t xml:space="preserve"> </w:t>
      </w:r>
      <w:r w:rsidR="0090073A" w:rsidRPr="001B3BC4">
        <w:rPr>
          <w:rStyle w:val="libFootnotenumChar"/>
          <w:rtl/>
        </w:rPr>
        <w:t>(1)</w:t>
      </w:r>
      <w:r w:rsidR="0090073A">
        <w:rPr>
          <w:rtl/>
        </w:rPr>
        <w:t xml:space="preserve"> ال</w:t>
      </w:r>
      <w:r w:rsidR="00E3729B">
        <w:rPr>
          <w:rFonts w:hint="cs"/>
          <w:rtl/>
        </w:rPr>
        <w:t>آ</w:t>
      </w:r>
      <w:r w:rsidR="0090073A">
        <w:rPr>
          <w:rtl/>
        </w:rPr>
        <w:t>ية قلت: يا رسول الله قد علمنا كيف السلام عليك، فكيف اصلي عليك</w:t>
      </w:r>
      <w:r w:rsidR="002E3B3F">
        <w:rPr>
          <w:rtl/>
        </w:rPr>
        <w:t>؟</w:t>
      </w:r>
      <w:r w:rsidR="0090073A">
        <w:rPr>
          <w:rtl/>
        </w:rPr>
        <w:t xml:space="preserve"> قال: « قل: اللهم صل على محمد وآل محمد، كما صليت على ابراهيم وآل ابراهيم، انك حميد مجيد »</w:t>
      </w:r>
      <w:r w:rsidR="00E3729B">
        <w:rPr>
          <w:rFonts w:hint="cs"/>
          <w:rtl/>
        </w:rPr>
        <w:t>.</w:t>
      </w:r>
      <w:r w:rsidR="0090073A">
        <w:rPr>
          <w:rtl/>
        </w:rPr>
        <w:t xml:space="preserve"> </w:t>
      </w:r>
    </w:p>
    <w:p w:rsidR="0090073A" w:rsidRDefault="0090073A" w:rsidP="008B75A2">
      <w:pPr>
        <w:pStyle w:val="libNormal"/>
        <w:rPr>
          <w:rtl/>
        </w:rPr>
      </w:pPr>
      <w:r>
        <w:rPr>
          <w:rtl/>
        </w:rPr>
        <w:t xml:space="preserve">6060 / 10 - جامع الاخبار: عن النبي </w:t>
      </w:r>
      <w:r w:rsidRPr="00347388">
        <w:rPr>
          <w:rStyle w:val="libAlaemChar"/>
          <w:rtl/>
        </w:rPr>
        <w:t>صلى‌الله‌عليه‌وآله</w:t>
      </w:r>
      <w:r w:rsidR="00FF6072">
        <w:rPr>
          <w:rtl/>
        </w:rPr>
        <w:t>،</w:t>
      </w:r>
      <w:r>
        <w:rPr>
          <w:rtl/>
        </w:rPr>
        <w:t xml:space="preserve"> انه قال: « من قال اللهم صل على محمد وآل محمد، اعطاه الله اجر اثنين وسبعين شهيدا »</w:t>
      </w:r>
      <w:r w:rsidR="00E3729B">
        <w:rPr>
          <w:rFonts w:hint="cs"/>
          <w:rtl/>
        </w:rPr>
        <w:t>.</w:t>
      </w:r>
      <w:r>
        <w:rPr>
          <w:rtl/>
        </w:rPr>
        <w:t xml:space="preserve"> </w:t>
      </w:r>
    </w:p>
    <w:p w:rsidR="0090073A" w:rsidRDefault="0090073A" w:rsidP="00E3729B">
      <w:pPr>
        <w:pStyle w:val="libNormal"/>
        <w:rPr>
          <w:rtl/>
        </w:rPr>
      </w:pPr>
      <w:r>
        <w:rPr>
          <w:rtl/>
        </w:rPr>
        <w:t xml:space="preserve">6061 / 11 - الصدوق في العيون: عن علي بن الحسين بن شاذويه المؤدب، وجعفر بن محمد بن مسرور رضي الله عنهما، عن محمد بن عبدالله بن جعفر الحميري، عن ابيه، عن الريان بن الصلت، عن الرضا </w:t>
      </w:r>
      <w:r w:rsidRPr="00347388">
        <w:rPr>
          <w:rStyle w:val="libAlaemChar"/>
          <w:rtl/>
        </w:rPr>
        <w:t>عليه‌السلام</w:t>
      </w:r>
      <w:r>
        <w:rPr>
          <w:rtl/>
        </w:rPr>
        <w:t xml:space="preserve">، فيما احتج </w:t>
      </w:r>
      <w:r w:rsidRPr="00347388">
        <w:rPr>
          <w:rStyle w:val="libAlaemChar"/>
          <w:rtl/>
        </w:rPr>
        <w:t>عليه‌السلام</w:t>
      </w:r>
      <w:r>
        <w:rPr>
          <w:rtl/>
        </w:rPr>
        <w:t xml:space="preserve"> على علماء المخالفين بمحضر المأمون، في تفضيل العترة الطاهرة، قال </w:t>
      </w:r>
      <w:r w:rsidRPr="00347388">
        <w:rPr>
          <w:rStyle w:val="libAlaemChar"/>
          <w:rtl/>
        </w:rPr>
        <w:t>عليه‌السلام</w:t>
      </w:r>
      <w:r>
        <w:rPr>
          <w:rtl/>
        </w:rPr>
        <w:t>: « واما ال</w:t>
      </w:r>
      <w:r w:rsidR="00E3729B">
        <w:rPr>
          <w:rFonts w:hint="cs"/>
          <w:rtl/>
        </w:rPr>
        <w:t>آ</w:t>
      </w:r>
      <w:r>
        <w:rPr>
          <w:rtl/>
        </w:rPr>
        <w:t xml:space="preserve">ية السابعة، فقول الله تعالى: </w:t>
      </w:r>
      <w:r w:rsidR="00E3729B" w:rsidRPr="00E3729B">
        <w:rPr>
          <w:rStyle w:val="libAlaemChar"/>
          <w:rFonts w:hint="cs"/>
          <w:rtl/>
        </w:rPr>
        <w:t>(</w:t>
      </w:r>
      <w:r w:rsidR="00E3729B">
        <w:rPr>
          <w:rtl/>
        </w:rPr>
        <w:t xml:space="preserve"> </w:t>
      </w:r>
      <w:r w:rsidR="00E3729B" w:rsidRPr="00E3729B">
        <w:rPr>
          <w:rStyle w:val="libAieChar"/>
          <w:rtl/>
        </w:rPr>
        <w:t>إِنَّ اللَّـهَ وَمَلَائِكَتَهُ يُصَلُّونَ عَلَى النَّبِيِّ يَا أَيُّهَا الَّذِينَ آمَنُوا صَلُّوا عَلَيْهِ وَسَلِّمُوا تَسْلِيمًا</w:t>
      </w:r>
      <w:r w:rsidR="00E3729B">
        <w:rPr>
          <w:rtl/>
        </w:rPr>
        <w:t xml:space="preserve"> </w:t>
      </w:r>
      <w:r w:rsidR="00E3729B" w:rsidRPr="00E3729B">
        <w:rPr>
          <w:rStyle w:val="libAlaemChar"/>
          <w:rFonts w:hint="cs"/>
          <w:rtl/>
        </w:rPr>
        <w:t>)</w:t>
      </w:r>
      <w:r>
        <w:rPr>
          <w:rtl/>
        </w:rPr>
        <w:t xml:space="preserve"> </w:t>
      </w:r>
      <w:r w:rsidRPr="001B3BC4">
        <w:rPr>
          <w:rStyle w:val="libFootnotenumChar"/>
          <w:rtl/>
        </w:rPr>
        <w:t>(1)</w:t>
      </w:r>
      <w:r>
        <w:rPr>
          <w:rtl/>
        </w:rPr>
        <w:t xml:space="preserve"> </w:t>
      </w:r>
      <w:r w:rsidR="00E3729B">
        <w:rPr>
          <w:rFonts w:hint="cs"/>
          <w:rtl/>
        </w:rPr>
        <w:t>(</w:t>
      </w:r>
      <w:r>
        <w:rPr>
          <w:rtl/>
        </w:rPr>
        <w:t>وقد علم المعاندون منهم، أنه لما نزلت هذه الاية</w:t>
      </w:r>
      <w:r w:rsidR="00E3729B">
        <w:rPr>
          <w:rFonts w:hint="cs"/>
          <w:rtl/>
        </w:rPr>
        <w:t>)</w:t>
      </w:r>
      <w:r>
        <w:rPr>
          <w:rtl/>
        </w:rPr>
        <w:t xml:space="preserve"> </w:t>
      </w:r>
      <w:r w:rsidRPr="001B3BC4">
        <w:rPr>
          <w:rStyle w:val="libFootnotenumChar"/>
          <w:rtl/>
        </w:rPr>
        <w:t>(2)</w:t>
      </w:r>
    </w:p>
    <w:p w:rsidR="00033505" w:rsidRDefault="0090073A" w:rsidP="0087198D">
      <w:pPr>
        <w:pStyle w:val="libLine"/>
        <w:rPr>
          <w:rtl/>
        </w:rPr>
      </w:pPr>
      <w:r>
        <w:rPr>
          <w:rtl/>
        </w:rPr>
        <w:t>____________________________</w:t>
      </w:r>
    </w:p>
    <w:p w:rsidR="0090073A" w:rsidRDefault="00033505" w:rsidP="00033505">
      <w:pPr>
        <w:pStyle w:val="libFootnote0"/>
        <w:rPr>
          <w:rtl/>
        </w:rPr>
      </w:pPr>
      <w:r>
        <w:rPr>
          <w:rtl/>
        </w:rPr>
        <w:t xml:space="preserve">9 - </w:t>
      </w:r>
      <w:r w:rsidR="0090073A">
        <w:rPr>
          <w:rtl/>
        </w:rPr>
        <w:t>تفسير الشيخ أبي الفتوح الرازي ج 4 ص 343، 344.</w:t>
      </w:r>
    </w:p>
    <w:p w:rsidR="00033505" w:rsidRDefault="00033505" w:rsidP="00E3729B">
      <w:pPr>
        <w:pStyle w:val="libFootnote"/>
        <w:rPr>
          <w:rtl/>
        </w:rPr>
      </w:pPr>
      <w:r>
        <w:rPr>
          <w:rtl/>
        </w:rPr>
        <w:t>(1)</w:t>
      </w:r>
      <w:r w:rsidR="0090073A">
        <w:rPr>
          <w:rtl/>
        </w:rPr>
        <w:t xml:space="preserve"> ال</w:t>
      </w:r>
      <w:r w:rsidR="00E3729B">
        <w:rPr>
          <w:rFonts w:hint="cs"/>
          <w:rtl/>
        </w:rPr>
        <w:t>أ</w:t>
      </w:r>
      <w:r w:rsidR="0090073A">
        <w:rPr>
          <w:rtl/>
        </w:rPr>
        <w:t xml:space="preserve">حزاب 33: 56. </w:t>
      </w:r>
    </w:p>
    <w:p w:rsidR="00033505" w:rsidRDefault="00033505" w:rsidP="00033505">
      <w:pPr>
        <w:pStyle w:val="libFootnote0"/>
        <w:rPr>
          <w:rtl/>
        </w:rPr>
      </w:pPr>
      <w:r>
        <w:rPr>
          <w:rtl/>
        </w:rPr>
        <w:t xml:space="preserve">10 - </w:t>
      </w:r>
      <w:r w:rsidR="0090073A">
        <w:rPr>
          <w:rtl/>
        </w:rPr>
        <w:t xml:space="preserve">جامع الاخبار ص 70، وعنه في البحار ج 94 ص 64 ح 52. </w:t>
      </w:r>
    </w:p>
    <w:p w:rsidR="0090073A" w:rsidRDefault="00033505" w:rsidP="00033505">
      <w:pPr>
        <w:pStyle w:val="libFootnote0"/>
        <w:rPr>
          <w:rtl/>
        </w:rPr>
      </w:pPr>
      <w:r>
        <w:rPr>
          <w:rtl/>
        </w:rPr>
        <w:t xml:space="preserve">11 - </w:t>
      </w:r>
      <w:r w:rsidR="0090073A">
        <w:rPr>
          <w:rtl/>
        </w:rPr>
        <w:t xml:space="preserve">عيون اخبار الرضا </w:t>
      </w:r>
      <w:r w:rsidR="0090073A" w:rsidRPr="00E3729B">
        <w:rPr>
          <w:rStyle w:val="libFootnoteAlaemChar"/>
          <w:rtl/>
        </w:rPr>
        <w:t>عليه‌السلام</w:t>
      </w:r>
      <w:r w:rsidR="0090073A">
        <w:rPr>
          <w:rtl/>
        </w:rPr>
        <w:t xml:space="preserve"> ج 1 ص 236، وعن في البحار ج 94 ص 51 ح 16.</w:t>
      </w:r>
    </w:p>
    <w:p w:rsidR="0090073A" w:rsidRDefault="00033505" w:rsidP="00033505">
      <w:pPr>
        <w:pStyle w:val="libFootnote"/>
        <w:rPr>
          <w:rtl/>
        </w:rPr>
      </w:pPr>
      <w:r>
        <w:rPr>
          <w:rtl/>
        </w:rPr>
        <w:t>(1)</w:t>
      </w:r>
      <w:r w:rsidR="0090073A">
        <w:rPr>
          <w:rtl/>
        </w:rPr>
        <w:t xml:space="preserve"> الاحزاب 33: 56.</w:t>
      </w:r>
    </w:p>
    <w:p w:rsidR="0090073A" w:rsidRDefault="00033505" w:rsidP="00033505">
      <w:pPr>
        <w:pStyle w:val="libFootnote"/>
        <w:rPr>
          <w:rtl/>
        </w:rPr>
      </w:pPr>
      <w:r>
        <w:rPr>
          <w:rtl/>
        </w:rPr>
        <w:t>(2)</w:t>
      </w:r>
      <w:r w:rsidR="0090073A">
        <w:rPr>
          <w:rtl/>
        </w:rPr>
        <w:t xml:space="preserve"> مابين القوسين ليس في المصدر.</w:t>
      </w:r>
    </w:p>
    <w:p w:rsidR="0090073A" w:rsidRDefault="0090073A" w:rsidP="00E3729B">
      <w:pPr>
        <w:pStyle w:val="libNormal0"/>
        <w:rPr>
          <w:rtl/>
        </w:rPr>
      </w:pPr>
      <w:r>
        <w:rPr>
          <w:rtl/>
        </w:rPr>
        <w:br w:type="page"/>
        <w:t>قيل: يا رسول الله، قد عرفنا التسليم عليك فكيف الصلاة عليك</w:t>
      </w:r>
      <w:r w:rsidR="002E3B3F">
        <w:rPr>
          <w:rtl/>
        </w:rPr>
        <w:t>؟</w:t>
      </w:r>
      <w:r>
        <w:rPr>
          <w:rtl/>
        </w:rPr>
        <w:t xml:space="preserve"> فقال: تقولون: اللهم صل على محمد وآل محمد، كما صليت على ابراهيم وآل ابراهيم، انك حميد مجيد، فهل بينكم معاشر الناس في هذا خلاف »</w:t>
      </w:r>
      <w:r w:rsidR="002E3B3F">
        <w:rPr>
          <w:rtl/>
        </w:rPr>
        <w:t>؟</w:t>
      </w:r>
      <w:r>
        <w:rPr>
          <w:rtl/>
        </w:rPr>
        <w:t xml:space="preserve"> قالوا: لا، قال المأمون: هذا ما </w:t>
      </w:r>
      <w:r w:rsidRPr="001B3BC4">
        <w:rPr>
          <w:rStyle w:val="libFootnotenumChar"/>
          <w:rtl/>
        </w:rPr>
        <w:t>(3)</w:t>
      </w:r>
      <w:r>
        <w:rPr>
          <w:rtl/>
        </w:rPr>
        <w:t xml:space="preserve"> لا خلاف فيه اصلا، وعليه اجماع الامة</w:t>
      </w:r>
      <w:r w:rsidR="00E3729B">
        <w:rPr>
          <w:rFonts w:hint="cs"/>
          <w:rtl/>
        </w:rPr>
        <w:t>.</w:t>
      </w:r>
      <w:r>
        <w:rPr>
          <w:rtl/>
        </w:rPr>
        <w:t xml:space="preserve"> </w:t>
      </w:r>
    </w:p>
    <w:p w:rsidR="0090073A" w:rsidRDefault="0090073A" w:rsidP="008B75A2">
      <w:pPr>
        <w:pStyle w:val="libNormal"/>
        <w:rPr>
          <w:rtl/>
        </w:rPr>
      </w:pPr>
      <w:r>
        <w:rPr>
          <w:rtl/>
        </w:rPr>
        <w:t xml:space="preserve">6062 / 12 - الشيخ شرف الدين النجفي في كنز الفوائد: نقلا عن تفسير محمد بن العباس، عن عبد العزيز بن يحيى، عن علي بن الجعد، عن شعيب بن الحكم </w:t>
      </w:r>
      <w:r w:rsidRPr="001B3BC4">
        <w:rPr>
          <w:rStyle w:val="libFootnotenumChar"/>
          <w:rtl/>
        </w:rPr>
        <w:t>(1)</w:t>
      </w:r>
      <w:r>
        <w:rPr>
          <w:rtl/>
        </w:rPr>
        <w:t>، قال: سمعت ابن ابي ليلى يقول: لقيني كعب بن عجرة فقال: الا اهدي اليك هدية</w:t>
      </w:r>
      <w:r w:rsidR="002E3B3F">
        <w:rPr>
          <w:rtl/>
        </w:rPr>
        <w:t>؟</w:t>
      </w:r>
      <w:r>
        <w:rPr>
          <w:rtl/>
        </w:rPr>
        <w:t xml:space="preserve"> قلت: بلى، قال: ان رسول الله </w:t>
      </w:r>
      <w:r w:rsidRPr="00347388">
        <w:rPr>
          <w:rStyle w:val="libAlaemChar"/>
          <w:rtl/>
        </w:rPr>
        <w:t>صلى‌الله‌عليه‌وآله</w:t>
      </w:r>
      <w:r w:rsidR="00FF6072">
        <w:rPr>
          <w:rtl/>
        </w:rPr>
        <w:t>،</w:t>
      </w:r>
      <w:r>
        <w:rPr>
          <w:rtl/>
        </w:rPr>
        <w:t xml:space="preserve"> خرج الينا فقلت: يا رسول الله قد علمنا كيف السلام عليك، فكيف الصلاة عليك</w:t>
      </w:r>
      <w:r w:rsidR="002E3B3F">
        <w:rPr>
          <w:rtl/>
        </w:rPr>
        <w:t>؟</w:t>
      </w:r>
      <w:r>
        <w:rPr>
          <w:rtl/>
        </w:rPr>
        <w:t xml:space="preserve"> قال: « قولوا: اللهم صل على محمد وآل محمد، كما صليت على ابراهيم وآل ابراهيم إنك حميد مجيد، وبارك على محمد وآل محمد، كما باركت على ابراهيم وآل ابراهيم، انك حميد مجيد ».</w:t>
      </w:r>
      <w:r w:rsidR="00E3729B">
        <w:rPr>
          <w:rFonts w:hint="cs"/>
          <w:rtl/>
        </w:rPr>
        <w:t xml:space="preserve"> </w:t>
      </w:r>
    </w:p>
    <w:p w:rsidR="00033505" w:rsidRDefault="0090073A" w:rsidP="0087198D">
      <w:pPr>
        <w:pStyle w:val="libLine"/>
        <w:rPr>
          <w:rtl/>
        </w:rPr>
      </w:pPr>
      <w:r>
        <w:rPr>
          <w:rtl/>
        </w:rPr>
        <w:t>____________________________</w:t>
      </w:r>
    </w:p>
    <w:p w:rsidR="00033505" w:rsidRDefault="00033505" w:rsidP="00033505">
      <w:pPr>
        <w:pStyle w:val="libFootnote"/>
        <w:rPr>
          <w:rtl/>
        </w:rPr>
      </w:pPr>
      <w:r>
        <w:rPr>
          <w:rtl/>
        </w:rPr>
        <w:t>(3)</w:t>
      </w:r>
      <w:r w:rsidR="0090073A">
        <w:rPr>
          <w:rtl/>
        </w:rPr>
        <w:t xml:space="preserve"> في المصدر: مما. </w:t>
      </w:r>
    </w:p>
    <w:p w:rsidR="0090073A" w:rsidRDefault="00033505" w:rsidP="00033505">
      <w:pPr>
        <w:pStyle w:val="libFootnote0"/>
        <w:rPr>
          <w:rtl/>
        </w:rPr>
      </w:pPr>
      <w:r>
        <w:rPr>
          <w:rtl/>
        </w:rPr>
        <w:t xml:space="preserve">12 - </w:t>
      </w:r>
      <w:r w:rsidR="0090073A">
        <w:rPr>
          <w:rtl/>
        </w:rPr>
        <w:t>كنز جامع الفوائد: مخطوط، وعنه في البحار ج 27 ص 259 ح 10 وتأويل الآيات ص 164.</w:t>
      </w:r>
    </w:p>
    <w:p w:rsidR="0090073A" w:rsidRDefault="00033505" w:rsidP="00033505">
      <w:pPr>
        <w:pStyle w:val="libFootnote"/>
        <w:rPr>
          <w:rtl/>
        </w:rPr>
      </w:pPr>
      <w:r>
        <w:rPr>
          <w:rtl/>
        </w:rPr>
        <w:t>(1)</w:t>
      </w:r>
      <w:r w:rsidR="0090073A">
        <w:rPr>
          <w:rtl/>
        </w:rPr>
        <w:t xml:space="preserve"> في البحار: عن شعيب، عن الحكم. </w:t>
      </w:r>
    </w:p>
    <w:p w:rsidR="0090073A" w:rsidRDefault="0090073A" w:rsidP="00E3729B">
      <w:pPr>
        <w:pStyle w:val="Heading2Center"/>
        <w:rPr>
          <w:rtl/>
        </w:rPr>
      </w:pPr>
      <w:r>
        <w:rPr>
          <w:rtl/>
        </w:rPr>
        <w:br w:type="page"/>
      </w:r>
      <w:bookmarkStart w:id="157" w:name="_Toc363285397"/>
      <w:r>
        <w:rPr>
          <w:rtl/>
        </w:rPr>
        <w:t xml:space="preserve">33 - </w:t>
      </w:r>
      <w:r w:rsidRPr="00347388">
        <w:rPr>
          <w:rStyle w:val="libAlaemHeading2Char"/>
          <w:rtl/>
        </w:rPr>
        <w:t>(</w:t>
      </w:r>
      <w:r w:rsidR="00E3729B">
        <w:rPr>
          <w:rFonts w:hint="cs"/>
          <w:rtl/>
        </w:rPr>
        <w:t xml:space="preserve"> </w:t>
      </w:r>
      <w:r>
        <w:rPr>
          <w:rtl/>
        </w:rPr>
        <w:t>باب استحباب ذكر الرسول، وذكر الله في كل مجلس، وذكر ال</w:t>
      </w:r>
      <w:r w:rsidR="00E3729B">
        <w:rPr>
          <w:rFonts w:hint="cs"/>
          <w:rtl/>
        </w:rPr>
        <w:t>أ</w:t>
      </w:r>
      <w:r>
        <w:rPr>
          <w:rtl/>
        </w:rPr>
        <w:t xml:space="preserve">ئمة </w:t>
      </w:r>
      <w:r w:rsidRPr="00347388">
        <w:rPr>
          <w:rStyle w:val="libAlaemHeading2Char"/>
          <w:rtl/>
        </w:rPr>
        <w:t>عليهم‌السلام</w:t>
      </w:r>
      <w:r>
        <w:rPr>
          <w:rtl/>
        </w:rPr>
        <w:t xml:space="preserve"> معه، وكراهة ذكر اعذائهم</w:t>
      </w:r>
      <w:r w:rsidR="00E3729B">
        <w:rPr>
          <w:rFonts w:hint="cs"/>
          <w:rtl/>
        </w:rPr>
        <w:t xml:space="preserve"> </w:t>
      </w:r>
      <w:r w:rsidRPr="00347388">
        <w:rPr>
          <w:rStyle w:val="libAlaemHeading2Char"/>
          <w:rtl/>
        </w:rPr>
        <w:t>)</w:t>
      </w:r>
      <w:bookmarkEnd w:id="157"/>
      <w:r>
        <w:rPr>
          <w:rtl/>
        </w:rPr>
        <w:t xml:space="preserve"> </w:t>
      </w:r>
    </w:p>
    <w:p w:rsidR="0090073A" w:rsidRDefault="0090073A" w:rsidP="008B75A2">
      <w:pPr>
        <w:pStyle w:val="libNormal"/>
        <w:rPr>
          <w:rtl/>
        </w:rPr>
      </w:pPr>
      <w:r>
        <w:rPr>
          <w:rtl/>
        </w:rPr>
        <w:t xml:space="preserve">6063 / 1 - الجعفريات: اخبرنا عبدالله بن محمد، قال: اخبرنا محمد بن محمد، قال: حدثني موسى بن اسماعيل، قال: حدثنا ابي، عن ابيه، عن جده جعفر بن محمد، عن ابيه، عن جده علي بن الحسين، عن ابيه، عن علي بن ابي طالب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ما من قوم اجتمعوا في مجلس، ولم يذكروا الله عز</w:t>
      </w:r>
      <w:r w:rsidR="00E3017B">
        <w:rPr>
          <w:rFonts w:hint="cs"/>
          <w:rtl/>
        </w:rPr>
        <w:t>ّ</w:t>
      </w:r>
      <w:r>
        <w:rPr>
          <w:rtl/>
        </w:rPr>
        <w:t>وجل</w:t>
      </w:r>
      <w:r w:rsidR="00E3017B">
        <w:rPr>
          <w:rFonts w:hint="cs"/>
          <w:rtl/>
        </w:rPr>
        <w:t>ّ</w:t>
      </w:r>
      <w:r>
        <w:rPr>
          <w:rtl/>
        </w:rPr>
        <w:t>، ولم يصلوا علي</w:t>
      </w:r>
      <w:r w:rsidR="00E3017B">
        <w:rPr>
          <w:rFonts w:hint="cs"/>
          <w:rtl/>
        </w:rPr>
        <w:t>ّ</w:t>
      </w:r>
      <w:r>
        <w:rPr>
          <w:rtl/>
        </w:rPr>
        <w:t>، الا كان ذلك المجلس حسرة عليهم، فان شاء اخذهم، وان شاء عفا عنهم »</w:t>
      </w:r>
      <w:r w:rsidR="00E3017B">
        <w:rPr>
          <w:rFonts w:hint="cs"/>
          <w:rtl/>
        </w:rPr>
        <w:t xml:space="preserve">. </w:t>
      </w:r>
    </w:p>
    <w:p w:rsidR="0090073A" w:rsidRDefault="0090073A" w:rsidP="00EC6118">
      <w:pPr>
        <w:pStyle w:val="Heading2Center"/>
        <w:rPr>
          <w:rtl/>
        </w:rPr>
      </w:pPr>
      <w:bookmarkStart w:id="158" w:name="_Toc363285398"/>
      <w:r>
        <w:rPr>
          <w:rtl/>
        </w:rPr>
        <w:t xml:space="preserve">34 - </w:t>
      </w:r>
      <w:r w:rsidRPr="00347388">
        <w:rPr>
          <w:rStyle w:val="libAlaemHeading2Char"/>
          <w:rtl/>
        </w:rPr>
        <w:t>(</w:t>
      </w:r>
      <w:r>
        <w:rPr>
          <w:rtl/>
        </w:rPr>
        <w:t xml:space="preserve"> باب استحباب الصلاة على محمد وآله عشرا</w:t>
      </w:r>
      <w:r w:rsidR="00E3017B">
        <w:rPr>
          <w:rFonts w:hint="cs"/>
          <w:rtl/>
        </w:rPr>
        <w:t xml:space="preserve">ً </w:t>
      </w:r>
      <w:r w:rsidRPr="00347388">
        <w:rPr>
          <w:rStyle w:val="libAlaemHeading2Char"/>
          <w:rtl/>
        </w:rPr>
        <w:t>)</w:t>
      </w:r>
      <w:bookmarkEnd w:id="158"/>
      <w:r>
        <w:rPr>
          <w:rtl/>
        </w:rPr>
        <w:t xml:space="preserve"> </w:t>
      </w:r>
    </w:p>
    <w:p w:rsidR="0090073A" w:rsidRDefault="0090073A" w:rsidP="008B75A2">
      <w:pPr>
        <w:pStyle w:val="libNormal"/>
        <w:rPr>
          <w:rtl/>
        </w:rPr>
      </w:pPr>
      <w:r>
        <w:rPr>
          <w:rtl/>
        </w:rPr>
        <w:t xml:space="preserve">6064 / 1 - جامع الاخبار: قال رسول الله </w:t>
      </w:r>
      <w:r w:rsidRPr="00347388">
        <w:rPr>
          <w:rStyle w:val="libAlaemChar"/>
          <w:rtl/>
        </w:rPr>
        <w:t>صلى‌الله‌عليه‌وآله</w:t>
      </w:r>
      <w:r w:rsidR="007D48A5" w:rsidRPr="007D48A5">
        <w:rPr>
          <w:rtl/>
        </w:rPr>
        <w:t>:</w:t>
      </w:r>
      <w:r>
        <w:rPr>
          <w:rtl/>
        </w:rPr>
        <w:t xml:space="preserve"> « من صلى علي</w:t>
      </w:r>
      <w:r w:rsidR="00E3017B">
        <w:rPr>
          <w:rFonts w:hint="cs"/>
          <w:rtl/>
        </w:rPr>
        <w:t>ّ</w:t>
      </w:r>
      <w:r>
        <w:rPr>
          <w:rtl/>
        </w:rPr>
        <w:t xml:space="preserve"> مرة، صلى الله عليه عشرا، ومن صلى علي</w:t>
      </w:r>
      <w:r w:rsidR="00E3017B">
        <w:rPr>
          <w:rFonts w:hint="cs"/>
          <w:rtl/>
        </w:rPr>
        <w:t>ّ</w:t>
      </w:r>
      <w:r>
        <w:rPr>
          <w:rtl/>
        </w:rPr>
        <w:t xml:space="preserve"> عشرا، صلى الله عليه مائة مرة، ومن صلى علي</w:t>
      </w:r>
      <w:r w:rsidR="00E3017B">
        <w:rPr>
          <w:rFonts w:hint="cs"/>
          <w:rtl/>
        </w:rPr>
        <w:t>ّ</w:t>
      </w:r>
      <w:r>
        <w:rPr>
          <w:rtl/>
        </w:rPr>
        <w:t xml:space="preserve"> مائة مرة، صلى الله عليه الف مرة، ومن صلى علي</w:t>
      </w:r>
      <w:r w:rsidR="00E3017B">
        <w:rPr>
          <w:rFonts w:hint="cs"/>
          <w:rtl/>
        </w:rPr>
        <w:t>ّ</w:t>
      </w:r>
      <w:r>
        <w:rPr>
          <w:rtl/>
        </w:rPr>
        <w:t xml:space="preserve"> الف مرة، لا يعذبه الله في النار ابدا »</w:t>
      </w:r>
      <w:r w:rsidR="00E3017B">
        <w:rPr>
          <w:rFonts w:hint="cs"/>
          <w:rtl/>
        </w:rPr>
        <w:t xml:space="preserve">. </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- 33</w:t>
      </w:r>
      <w:r w:rsidR="0090073A">
        <w:rPr>
          <w:rtl/>
        </w:rPr>
        <w:t xml:space="preserve"> </w:t>
      </w:r>
    </w:p>
    <w:p w:rsidR="00343606" w:rsidRDefault="00033505" w:rsidP="00033505">
      <w:pPr>
        <w:pStyle w:val="libFootnote0"/>
        <w:rPr>
          <w:rtl/>
        </w:rPr>
      </w:pPr>
      <w:r>
        <w:rPr>
          <w:rtl/>
        </w:rPr>
        <w:t xml:space="preserve">1 - </w:t>
      </w:r>
      <w:r w:rsidR="0090073A">
        <w:rPr>
          <w:rtl/>
        </w:rPr>
        <w:t xml:space="preserve">الجعفريات ص 215. </w:t>
      </w:r>
    </w:p>
    <w:p w:rsidR="00033505" w:rsidRDefault="00343606" w:rsidP="00343606">
      <w:pPr>
        <w:pStyle w:val="libFootnoteCenterBold"/>
        <w:rPr>
          <w:rtl/>
        </w:rPr>
      </w:pPr>
      <w:r>
        <w:rPr>
          <w:rtl/>
        </w:rPr>
        <w:t xml:space="preserve"> الباب - 34</w:t>
      </w:r>
      <w:r w:rsidR="0090073A">
        <w:rPr>
          <w:rtl/>
        </w:rPr>
        <w:t xml:space="preserve"> </w:t>
      </w:r>
    </w:p>
    <w:p w:rsidR="0090073A" w:rsidRDefault="00033505" w:rsidP="00033505">
      <w:pPr>
        <w:pStyle w:val="libFootnote0"/>
        <w:rPr>
          <w:rtl/>
        </w:rPr>
      </w:pPr>
      <w:r>
        <w:rPr>
          <w:rtl/>
        </w:rPr>
        <w:t xml:space="preserve">1 - </w:t>
      </w:r>
      <w:r w:rsidR="0090073A">
        <w:rPr>
          <w:rtl/>
        </w:rPr>
        <w:t xml:space="preserve">جامع الاخبار ص 69، وعنه في البحار ج 94 ص 63 ح 52. </w:t>
      </w:r>
    </w:p>
    <w:p w:rsidR="0090073A" w:rsidRDefault="0090073A" w:rsidP="00EC6118">
      <w:pPr>
        <w:pStyle w:val="Heading2Center"/>
        <w:rPr>
          <w:rtl/>
        </w:rPr>
      </w:pPr>
      <w:r>
        <w:rPr>
          <w:rtl/>
        </w:rPr>
        <w:br w:type="page"/>
      </w:r>
      <w:bookmarkStart w:id="159" w:name="_Toc363285399"/>
      <w:r>
        <w:rPr>
          <w:rtl/>
        </w:rPr>
        <w:t xml:space="preserve">35 - </w:t>
      </w:r>
      <w:r w:rsidRPr="00347388">
        <w:rPr>
          <w:rStyle w:val="libAlaemHeading2Char"/>
          <w:rtl/>
        </w:rPr>
        <w:t>(</w:t>
      </w:r>
      <w:r w:rsidR="00E3017B">
        <w:rPr>
          <w:rFonts w:hint="cs"/>
          <w:rtl/>
        </w:rPr>
        <w:t xml:space="preserve"> </w:t>
      </w:r>
      <w:r>
        <w:rPr>
          <w:rtl/>
        </w:rPr>
        <w:t>باب وجوب الصلاة على النبي كلما ذكر، ووجوب الصلاة على آله مع الصلاة عليه، صلى الله عليهم</w:t>
      </w:r>
      <w:r w:rsidR="00E3017B">
        <w:rPr>
          <w:rFonts w:hint="cs"/>
          <w:rtl/>
        </w:rPr>
        <w:t xml:space="preserve"> </w:t>
      </w:r>
      <w:r w:rsidRPr="00347388">
        <w:rPr>
          <w:rStyle w:val="libAlaemHeading2Char"/>
          <w:rtl/>
        </w:rPr>
        <w:t>)</w:t>
      </w:r>
      <w:bookmarkEnd w:id="159"/>
      <w:r>
        <w:rPr>
          <w:rtl/>
        </w:rPr>
        <w:t xml:space="preserve"> </w:t>
      </w:r>
    </w:p>
    <w:p w:rsidR="0090073A" w:rsidRDefault="0090073A" w:rsidP="008B75A2">
      <w:pPr>
        <w:pStyle w:val="libNormal"/>
        <w:rPr>
          <w:rtl/>
        </w:rPr>
      </w:pPr>
      <w:r>
        <w:rPr>
          <w:rtl/>
        </w:rPr>
        <w:t xml:space="preserve">6065 / 1 - الجعفريات: اخبرنا عبدالله بن محمد، قال: اخبرنا محمد بن محمد، قال: حدثني موسى بن اسماعيل، قال: حدثنا ابي، عن ابيه، عن جده جعفر بن محمد، عن ابيه، عن جده علي بن الحسين، عن ابيه، عن علي بن ابي طالب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من ذكرت عنده ولم يصل علي، خطئ طريق الجنة »</w:t>
      </w:r>
      <w:r w:rsidR="00E3017B">
        <w:rPr>
          <w:rFonts w:hint="cs"/>
          <w:rtl/>
        </w:rPr>
        <w:t>.</w:t>
      </w:r>
      <w:r>
        <w:rPr>
          <w:rtl/>
        </w:rPr>
        <w:t xml:space="preserve"> </w:t>
      </w:r>
    </w:p>
    <w:p w:rsidR="0090073A" w:rsidRDefault="0090073A" w:rsidP="008B75A2">
      <w:pPr>
        <w:pStyle w:val="libNormal"/>
        <w:rPr>
          <w:rtl/>
        </w:rPr>
      </w:pPr>
      <w:r>
        <w:rPr>
          <w:rtl/>
        </w:rPr>
        <w:t xml:space="preserve">6066 / 2 - البحار، عن كتاب الامامة والتبصرة لعلي بن بابويه: عن سهل بن احمد، عن محمد بن محمد بن الاشعث، عن موسى بن اسماعيل بن موسى بن جعفر، عن ابيه، عن آبائه </w:t>
      </w:r>
      <w:r w:rsidRPr="00347388">
        <w:rPr>
          <w:rStyle w:val="libAlaemChar"/>
          <w:rtl/>
        </w:rPr>
        <w:t>عليهم‌السلام</w:t>
      </w:r>
      <w:r>
        <w:rPr>
          <w:rtl/>
        </w:rPr>
        <w:t xml:space="preserve">، قال: « قال رسول الله </w:t>
      </w:r>
      <w:r w:rsidRPr="00347388">
        <w:rPr>
          <w:rStyle w:val="libAlaemChar"/>
          <w:rtl/>
        </w:rPr>
        <w:t>صلى‌الله‌عليه‌وآله</w:t>
      </w:r>
      <w:r w:rsidR="007D48A5" w:rsidRPr="007D48A5">
        <w:rPr>
          <w:rtl/>
        </w:rPr>
        <w:t>:</w:t>
      </w:r>
      <w:r>
        <w:rPr>
          <w:rtl/>
        </w:rPr>
        <w:t xml:space="preserve"> رغم انف رجل ذكرت عنده فلم يصل علي</w:t>
      </w:r>
      <w:r w:rsidR="00E3017B">
        <w:rPr>
          <w:rFonts w:hint="cs"/>
          <w:rtl/>
        </w:rPr>
        <w:t>ّ</w:t>
      </w:r>
      <w:r>
        <w:rPr>
          <w:rtl/>
        </w:rPr>
        <w:t xml:space="preserve"> » الخبر</w:t>
      </w:r>
      <w:r w:rsidR="00E3017B">
        <w:rPr>
          <w:rFonts w:hint="cs"/>
          <w:rtl/>
        </w:rPr>
        <w:t>.</w:t>
      </w:r>
      <w:r>
        <w:rPr>
          <w:rtl/>
        </w:rPr>
        <w:t xml:space="preserve"> </w:t>
      </w:r>
    </w:p>
    <w:p w:rsidR="0090073A" w:rsidRDefault="0090073A" w:rsidP="00E3017B">
      <w:pPr>
        <w:pStyle w:val="libNormal"/>
        <w:rPr>
          <w:rtl/>
        </w:rPr>
      </w:pPr>
      <w:r>
        <w:rPr>
          <w:rtl/>
        </w:rPr>
        <w:t>6067 / 3 - عوالي الل</w:t>
      </w:r>
      <w:r w:rsidR="00E3017B">
        <w:rPr>
          <w:rFonts w:hint="cs"/>
          <w:rtl/>
        </w:rPr>
        <w:t>آ</w:t>
      </w:r>
      <w:r>
        <w:rPr>
          <w:rtl/>
        </w:rPr>
        <w:t xml:space="preserve">لي: عن النبي </w:t>
      </w:r>
      <w:r w:rsidRPr="00347388">
        <w:rPr>
          <w:rStyle w:val="libAlaemChar"/>
          <w:rtl/>
        </w:rPr>
        <w:t>صلى‌الله‌عليه‌وآله</w:t>
      </w:r>
      <w:r w:rsidR="00FF6072">
        <w:rPr>
          <w:rtl/>
        </w:rPr>
        <w:t>،</w:t>
      </w:r>
      <w:r>
        <w:rPr>
          <w:rtl/>
        </w:rPr>
        <w:t xml:space="preserve"> انه قيل له: يا رسول الله، ارأيت قول الله تعالى: </w:t>
      </w:r>
      <w:r w:rsidR="00E3017B" w:rsidRPr="00E3729B">
        <w:rPr>
          <w:rStyle w:val="libAlaemChar"/>
          <w:rFonts w:hint="cs"/>
          <w:rtl/>
        </w:rPr>
        <w:t>(</w:t>
      </w:r>
      <w:r w:rsidR="00E3017B">
        <w:rPr>
          <w:rtl/>
        </w:rPr>
        <w:t xml:space="preserve"> </w:t>
      </w:r>
      <w:r w:rsidR="00E3017B" w:rsidRPr="00E3729B">
        <w:rPr>
          <w:rStyle w:val="libAieChar"/>
          <w:rtl/>
        </w:rPr>
        <w:t>إِنَّ اللَّـهَ وَمَلَائِكَتَهُ يُصَلُّونَ عَلَى النَّبِيِّ</w:t>
      </w:r>
      <w:r w:rsidR="00E3017B">
        <w:rPr>
          <w:rStyle w:val="libAieChar"/>
          <w:rFonts w:hint="cs"/>
          <w:rtl/>
        </w:rPr>
        <w:t xml:space="preserve"> </w:t>
      </w:r>
      <w:r w:rsidR="00E3017B" w:rsidRPr="00E3729B">
        <w:rPr>
          <w:rStyle w:val="libAlaemChar"/>
          <w:rFonts w:hint="cs"/>
          <w:rtl/>
        </w:rPr>
        <w:t>)</w:t>
      </w:r>
      <w:r>
        <w:rPr>
          <w:rtl/>
        </w:rPr>
        <w:t xml:space="preserve"> </w:t>
      </w:r>
      <w:r w:rsidRPr="001B3BC4">
        <w:rPr>
          <w:rStyle w:val="libFootnotenumChar"/>
          <w:rtl/>
        </w:rPr>
        <w:t>(1)</w:t>
      </w:r>
      <w:r>
        <w:rPr>
          <w:rtl/>
        </w:rPr>
        <w:t xml:space="preserve"> كيف هو</w:t>
      </w:r>
      <w:r w:rsidR="002E3B3F">
        <w:rPr>
          <w:rtl/>
        </w:rPr>
        <w:t>؟</w:t>
      </w:r>
      <w:r>
        <w:rPr>
          <w:rtl/>
        </w:rPr>
        <w:t xml:space="preserve"> فقال </w:t>
      </w:r>
      <w:r w:rsidRPr="00347388">
        <w:rPr>
          <w:rStyle w:val="libAlaemChar"/>
          <w:rtl/>
        </w:rPr>
        <w:t>صلى‌الله‌عليه‌وآله</w:t>
      </w:r>
      <w:r w:rsidR="007D48A5" w:rsidRPr="007D48A5">
        <w:rPr>
          <w:rtl/>
        </w:rPr>
        <w:t>:</w:t>
      </w:r>
      <w:r>
        <w:rPr>
          <w:rtl/>
        </w:rPr>
        <w:t xml:space="preserve"> « هذا من العلم المكنون، ولو لا انكم سألتموني ما اخبرتكم، ان الله تعالى وكل بي ملكين، فلا اذكر عند مسلم فيصلي علي</w:t>
      </w:r>
      <w:r w:rsidR="00E3017B">
        <w:rPr>
          <w:rFonts w:hint="cs"/>
          <w:rtl/>
        </w:rPr>
        <w:t>ّ</w:t>
      </w:r>
      <w:r>
        <w:rPr>
          <w:rtl/>
        </w:rPr>
        <w:t>، الا قال له</w:t>
      </w:r>
    </w:p>
    <w:p w:rsidR="00343606" w:rsidRDefault="0090073A"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- 35</w:t>
      </w:r>
      <w:r w:rsidR="0090073A">
        <w:rPr>
          <w:rtl/>
        </w:rPr>
        <w:t xml:space="preserve"> </w:t>
      </w:r>
    </w:p>
    <w:p w:rsidR="00033505" w:rsidRDefault="00033505" w:rsidP="00033505">
      <w:pPr>
        <w:pStyle w:val="libFootnote0"/>
        <w:rPr>
          <w:rtl/>
        </w:rPr>
      </w:pPr>
      <w:r>
        <w:rPr>
          <w:rtl/>
        </w:rPr>
        <w:t xml:space="preserve">1 - </w:t>
      </w:r>
      <w:r w:rsidR="0090073A">
        <w:rPr>
          <w:rtl/>
        </w:rPr>
        <w:t xml:space="preserve">الجعفريات ص 215. </w:t>
      </w:r>
    </w:p>
    <w:p w:rsidR="00033505" w:rsidRDefault="00033505" w:rsidP="00033505">
      <w:pPr>
        <w:pStyle w:val="libFootnote0"/>
        <w:rPr>
          <w:rtl/>
        </w:rPr>
      </w:pPr>
      <w:r>
        <w:rPr>
          <w:rtl/>
        </w:rPr>
        <w:t xml:space="preserve">2 - </w:t>
      </w:r>
      <w:r w:rsidR="0090073A">
        <w:rPr>
          <w:rtl/>
        </w:rPr>
        <w:t xml:space="preserve">البحار ج 94 ص 72 ح 67. </w:t>
      </w:r>
    </w:p>
    <w:p w:rsidR="0090073A" w:rsidRDefault="00033505" w:rsidP="00E3017B">
      <w:pPr>
        <w:pStyle w:val="libFootnote0"/>
        <w:rPr>
          <w:rtl/>
        </w:rPr>
      </w:pPr>
      <w:r>
        <w:rPr>
          <w:rtl/>
        </w:rPr>
        <w:t xml:space="preserve">3 - </w:t>
      </w:r>
      <w:r w:rsidR="0090073A">
        <w:rPr>
          <w:rtl/>
        </w:rPr>
        <w:t>عوالي الل</w:t>
      </w:r>
      <w:r w:rsidR="00E3017B">
        <w:rPr>
          <w:rFonts w:hint="cs"/>
          <w:rtl/>
        </w:rPr>
        <w:t>آ</w:t>
      </w:r>
      <w:r w:rsidR="0090073A">
        <w:rPr>
          <w:rtl/>
        </w:rPr>
        <w:t>لي ج 2 ص 38 ح 97، وعنه في البحار ج 94 ص 68 ح 57.</w:t>
      </w:r>
    </w:p>
    <w:p w:rsidR="0090073A" w:rsidRDefault="00033505" w:rsidP="00E3017B">
      <w:pPr>
        <w:pStyle w:val="libFootnote"/>
        <w:rPr>
          <w:rtl/>
        </w:rPr>
      </w:pPr>
      <w:r>
        <w:rPr>
          <w:rtl/>
        </w:rPr>
        <w:t>(1)</w:t>
      </w:r>
      <w:r w:rsidR="0090073A">
        <w:rPr>
          <w:rtl/>
        </w:rPr>
        <w:t xml:space="preserve"> ال</w:t>
      </w:r>
      <w:r w:rsidR="00E3017B">
        <w:rPr>
          <w:rFonts w:hint="cs"/>
          <w:rtl/>
        </w:rPr>
        <w:t>أ</w:t>
      </w:r>
      <w:r w:rsidR="0090073A">
        <w:rPr>
          <w:rtl/>
        </w:rPr>
        <w:t xml:space="preserve">حزاب 33: 56. </w:t>
      </w:r>
    </w:p>
    <w:p w:rsidR="00E3017B" w:rsidRDefault="0090073A" w:rsidP="00E3017B">
      <w:pPr>
        <w:pStyle w:val="libNormal0"/>
        <w:rPr>
          <w:rtl/>
        </w:rPr>
      </w:pPr>
      <w:r>
        <w:rPr>
          <w:rtl/>
        </w:rPr>
        <w:br w:type="page"/>
        <w:t xml:space="preserve">ذانك </w:t>
      </w:r>
      <w:r w:rsidRPr="001B3BC4">
        <w:rPr>
          <w:rStyle w:val="libFootnotenumChar"/>
          <w:rtl/>
        </w:rPr>
        <w:t>(2)</w:t>
      </w:r>
      <w:r>
        <w:rPr>
          <w:rtl/>
        </w:rPr>
        <w:t xml:space="preserve"> الملكان: غفر اله لك، وقال الله وملائكته: آمين، ولا اذكر عند مسلم فلا يصلي علي</w:t>
      </w:r>
      <w:r w:rsidR="00E3017B">
        <w:rPr>
          <w:rFonts w:hint="cs"/>
          <w:rtl/>
        </w:rPr>
        <w:t>ّ</w:t>
      </w:r>
      <w:r>
        <w:rPr>
          <w:rtl/>
        </w:rPr>
        <w:t>، الا قال له الملكان: لا غفر الله لك، وقال الله وملائكته: آمين »</w:t>
      </w:r>
      <w:r w:rsidR="00E3017B">
        <w:rPr>
          <w:rFonts w:hint="cs"/>
          <w:rtl/>
        </w:rPr>
        <w:t>.</w:t>
      </w:r>
      <w:r>
        <w:rPr>
          <w:rtl/>
        </w:rPr>
        <w:t xml:space="preserve"> </w:t>
      </w:r>
    </w:p>
    <w:p w:rsidR="0090073A" w:rsidRDefault="0090073A" w:rsidP="008B75A2">
      <w:pPr>
        <w:pStyle w:val="libNormal"/>
        <w:rPr>
          <w:rtl/>
        </w:rPr>
      </w:pPr>
      <w:r>
        <w:rPr>
          <w:rtl/>
        </w:rPr>
        <w:t xml:space="preserve">ورواه </w:t>
      </w:r>
      <w:r w:rsidRPr="001B3BC4">
        <w:rPr>
          <w:rStyle w:val="libFootnotenumChar"/>
          <w:rtl/>
        </w:rPr>
        <w:t>(3)</w:t>
      </w:r>
      <w:r>
        <w:rPr>
          <w:rtl/>
        </w:rPr>
        <w:t xml:space="preserve"> الشيخ أبو الفتوح، في تفسيره، عنه، مثله</w:t>
      </w:r>
      <w:r w:rsidR="00E3017B">
        <w:rPr>
          <w:rFonts w:hint="cs"/>
          <w:rtl/>
        </w:rPr>
        <w:t>.</w:t>
      </w:r>
      <w:r>
        <w:rPr>
          <w:rtl/>
        </w:rPr>
        <w:t xml:space="preserve"> </w:t>
      </w:r>
    </w:p>
    <w:p w:rsidR="0090073A" w:rsidRDefault="0090073A" w:rsidP="008B75A2">
      <w:pPr>
        <w:pStyle w:val="libNormal"/>
        <w:rPr>
          <w:rtl/>
        </w:rPr>
      </w:pPr>
      <w:r>
        <w:rPr>
          <w:rtl/>
        </w:rPr>
        <w:t xml:space="preserve">6068 / 4 - جامع الاخبار: عن جابر بن عبدالله، عن النبي </w:t>
      </w:r>
      <w:r w:rsidRPr="00347388">
        <w:rPr>
          <w:rStyle w:val="libAlaemChar"/>
          <w:rtl/>
        </w:rPr>
        <w:t>صلى‌الله‌عليه‌وآله</w:t>
      </w:r>
      <w:r w:rsidR="007D48A5" w:rsidRPr="007D48A5">
        <w:rPr>
          <w:rtl/>
        </w:rPr>
        <w:t xml:space="preserve"> </w:t>
      </w:r>
      <w:r>
        <w:rPr>
          <w:rtl/>
        </w:rPr>
        <w:t>قال: « من ذكرني فلم يصل علي</w:t>
      </w:r>
      <w:r w:rsidR="00E3017B">
        <w:rPr>
          <w:rFonts w:hint="cs"/>
          <w:rtl/>
        </w:rPr>
        <w:t>ّ</w:t>
      </w:r>
      <w:r>
        <w:rPr>
          <w:rtl/>
        </w:rPr>
        <w:t xml:space="preserve"> فقد شقي » الخبر</w:t>
      </w:r>
      <w:r w:rsidR="00E3017B">
        <w:rPr>
          <w:rFonts w:hint="cs"/>
          <w:rtl/>
        </w:rPr>
        <w:t>.</w:t>
      </w:r>
      <w:r>
        <w:rPr>
          <w:rtl/>
        </w:rPr>
        <w:t xml:space="preserve"> </w:t>
      </w:r>
    </w:p>
    <w:p w:rsidR="0090073A" w:rsidRDefault="0090073A" w:rsidP="008B75A2">
      <w:pPr>
        <w:pStyle w:val="libNormal"/>
        <w:rPr>
          <w:rtl/>
        </w:rPr>
      </w:pPr>
      <w:r>
        <w:rPr>
          <w:rtl/>
        </w:rPr>
        <w:t xml:space="preserve">6069 / 5 - عماد الدين الطبري في بشارة المصطفى: عن ابراهيم بن محمد بن داود الجعفري، عن عبد العزيز محمد الزراوردي، عن عمارة بن عرفة، عن عبدالله بن علي بن الحسين، انه قال: قال رسول الله </w:t>
      </w:r>
      <w:r w:rsidRPr="00347388">
        <w:rPr>
          <w:rStyle w:val="libAlaemChar"/>
          <w:rtl/>
        </w:rPr>
        <w:t>صلى‌الله‌عليه‌وآله</w:t>
      </w:r>
      <w:r w:rsidR="007D48A5" w:rsidRPr="007D48A5">
        <w:rPr>
          <w:rtl/>
        </w:rPr>
        <w:t>:</w:t>
      </w:r>
      <w:r>
        <w:rPr>
          <w:rtl/>
        </w:rPr>
        <w:t xml:space="preserve"> « ان البخيل كل البخيل، الذي إذا ذكرت عنده لم يصل</w:t>
      </w:r>
      <w:r w:rsidR="00E3017B">
        <w:rPr>
          <w:rFonts w:hint="cs"/>
          <w:rtl/>
        </w:rPr>
        <w:t>ّ</w:t>
      </w:r>
      <w:r>
        <w:rPr>
          <w:rtl/>
        </w:rPr>
        <w:t xml:space="preserve"> علي</w:t>
      </w:r>
      <w:r w:rsidR="00E3017B">
        <w:rPr>
          <w:rFonts w:hint="cs"/>
          <w:rtl/>
        </w:rPr>
        <w:t>ّ</w:t>
      </w:r>
      <w:r>
        <w:rPr>
          <w:rtl/>
        </w:rPr>
        <w:t xml:space="preserve">، </w:t>
      </w:r>
      <w:r w:rsidRPr="00347388">
        <w:rPr>
          <w:rStyle w:val="libAlaemChar"/>
          <w:rtl/>
        </w:rPr>
        <w:t>صلى‌الله‌عليه‌وآله</w:t>
      </w:r>
      <w:r w:rsidR="007D48A5" w:rsidRPr="007D48A5">
        <w:rPr>
          <w:rtl/>
        </w:rPr>
        <w:t xml:space="preserve"> </w:t>
      </w:r>
      <w:r>
        <w:rPr>
          <w:rtl/>
        </w:rPr>
        <w:t>»</w:t>
      </w:r>
      <w:r w:rsidR="00E3017B">
        <w:rPr>
          <w:rFonts w:hint="cs"/>
          <w:rtl/>
        </w:rPr>
        <w:t>.</w:t>
      </w:r>
      <w:r>
        <w:rPr>
          <w:rtl/>
        </w:rPr>
        <w:t xml:space="preserve"> </w:t>
      </w:r>
    </w:p>
    <w:p w:rsidR="0090073A" w:rsidRDefault="0090073A" w:rsidP="008B75A2">
      <w:pPr>
        <w:pStyle w:val="libNormal"/>
        <w:rPr>
          <w:rtl/>
        </w:rPr>
      </w:pPr>
      <w:r>
        <w:rPr>
          <w:rtl/>
        </w:rPr>
        <w:t>6070 / 6 - السيد فضل الله الراوندي في نوادره: عن عبد الجبار ين احمد بن محمد الروياني، عن عبد الواحد بن محمد بن سلام، عن</w:t>
      </w:r>
      <w:r w:rsidR="00E3017B">
        <w:rPr>
          <w:rFonts w:hint="cs"/>
          <w:rtl/>
        </w:rPr>
        <w:t xml:space="preserve"> </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(2)</w:t>
      </w:r>
      <w:r w:rsidR="0090073A">
        <w:rPr>
          <w:rtl/>
        </w:rPr>
        <w:t xml:space="preserve"> في المصدر: ذلك.</w:t>
      </w:r>
    </w:p>
    <w:p w:rsidR="00033505" w:rsidRDefault="00033505" w:rsidP="00033505">
      <w:pPr>
        <w:pStyle w:val="libFootnote"/>
        <w:rPr>
          <w:rtl/>
        </w:rPr>
      </w:pPr>
      <w:r>
        <w:rPr>
          <w:rtl/>
        </w:rPr>
        <w:t>(3)</w:t>
      </w:r>
      <w:r w:rsidR="0090073A">
        <w:rPr>
          <w:rtl/>
        </w:rPr>
        <w:t xml:space="preserve"> تفسير أبي الفتوح ج 4 ص 344. </w:t>
      </w:r>
    </w:p>
    <w:p w:rsidR="00033505" w:rsidRDefault="00033505" w:rsidP="00033505">
      <w:pPr>
        <w:pStyle w:val="libFootnote0"/>
        <w:rPr>
          <w:rtl/>
        </w:rPr>
      </w:pPr>
      <w:r>
        <w:rPr>
          <w:rtl/>
        </w:rPr>
        <w:t xml:space="preserve">4 - </w:t>
      </w:r>
      <w:r w:rsidR="0090073A">
        <w:rPr>
          <w:rtl/>
        </w:rPr>
        <w:t xml:space="preserve">جامع الاخبار ص 69، وعنه في البحار ج 94 ص 63 ح 52. </w:t>
      </w:r>
    </w:p>
    <w:p w:rsidR="00033505" w:rsidRDefault="00033505" w:rsidP="00E3017B">
      <w:pPr>
        <w:pStyle w:val="libFootnote0"/>
        <w:rPr>
          <w:rtl/>
        </w:rPr>
      </w:pPr>
      <w:r>
        <w:rPr>
          <w:rtl/>
        </w:rPr>
        <w:t xml:space="preserve">5 - </w:t>
      </w:r>
      <w:r w:rsidR="0090073A">
        <w:rPr>
          <w:rtl/>
        </w:rPr>
        <w:t>بل الشيخ المفيد في الارشاد ص 267، وعنه في البحار ج 91 ص 61 ح 47، والوسائل ج 4 ص 1221 ح 14، ولعل</w:t>
      </w:r>
      <w:r w:rsidR="00E3017B">
        <w:rPr>
          <w:rFonts w:hint="cs"/>
          <w:rtl/>
        </w:rPr>
        <w:t>ّ</w:t>
      </w:r>
      <w:r w:rsidR="0090073A">
        <w:rPr>
          <w:rtl/>
        </w:rPr>
        <w:t xml:space="preserve"> الشيخ المصن</w:t>
      </w:r>
      <w:r w:rsidR="00E3017B">
        <w:rPr>
          <w:rFonts w:hint="cs"/>
          <w:rtl/>
        </w:rPr>
        <w:t>ّ</w:t>
      </w:r>
      <w:r w:rsidR="0090073A">
        <w:rPr>
          <w:rtl/>
        </w:rPr>
        <w:t>ف (قده) قد نقل الحديث من البحار غترتب على هذا نسبة الخديث إلى بشارة المصطفى سهوا</w:t>
      </w:r>
      <w:r w:rsidR="00E3017B">
        <w:rPr>
          <w:rFonts w:hint="cs"/>
          <w:rtl/>
        </w:rPr>
        <w:t>ً</w:t>
      </w:r>
      <w:r w:rsidR="0090073A">
        <w:rPr>
          <w:rtl/>
        </w:rPr>
        <w:t xml:space="preserve"> لتشابه رمز كتاب الارشاد </w:t>
      </w:r>
      <w:r w:rsidR="00E3017B">
        <w:rPr>
          <w:rFonts w:hint="cs"/>
          <w:rtl/>
        </w:rPr>
        <w:t>«</w:t>
      </w:r>
      <w:r w:rsidR="008B75A2">
        <w:rPr>
          <w:rtl/>
        </w:rPr>
        <w:t xml:space="preserve"> شا </w:t>
      </w:r>
      <w:r w:rsidR="00E3017B">
        <w:rPr>
          <w:rFonts w:hint="cs"/>
          <w:rtl/>
        </w:rPr>
        <w:t>»</w:t>
      </w:r>
      <w:r w:rsidR="0090073A">
        <w:rPr>
          <w:rtl/>
        </w:rPr>
        <w:t xml:space="preserve"> مع رمز كتاب بشارة المصطفى </w:t>
      </w:r>
      <w:r w:rsidR="00E3017B">
        <w:rPr>
          <w:rFonts w:hint="cs"/>
          <w:rtl/>
        </w:rPr>
        <w:t>«</w:t>
      </w:r>
      <w:r w:rsidR="008B75A2">
        <w:rPr>
          <w:rtl/>
        </w:rPr>
        <w:t xml:space="preserve"> بشا </w:t>
      </w:r>
      <w:r w:rsidR="00E3017B">
        <w:rPr>
          <w:rFonts w:hint="cs"/>
          <w:rtl/>
        </w:rPr>
        <w:t>»</w:t>
      </w:r>
      <w:r w:rsidR="008B75A2">
        <w:rPr>
          <w:rtl/>
        </w:rPr>
        <w:t>، فتأم</w:t>
      </w:r>
      <w:r w:rsidR="00E3017B">
        <w:rPr>
          <w:rFonts w:hint="cs"/>
          <w:rtl/>
        </w:rPr>
        <w:t>ّ</w:t>
      </w:r>
      <w:r w:rsidR="008B75A2">
        <w:rPr>
          <w:rtl/>
        </w:rPr>
        <w:t xml:space="preserve">ل. </w:t>
      </w:r>
    </w:p>
    <w:p w:rsidR="008B75A2" w:rsidRDefault="00033505" w:rsidP="00033505">
      <w:pPr>
        <w:pStyle w:val="libFootnote0"/>
        <w:rPr>
          <w:rtl/>
        </w:rPr>
      </w:pPr>
      <w:r>
        <w:rPr>
          <w:rtl/>
        </w:rPr>
        <w:t xml:space="preserve">6 - </w:t>
      </w:r>
      <w:r w:rsidR="008B75A2">
        <w:rPr>
          <w:rtl/>
        </w:rPr>
        <w:t xml:space="preserve">نوادر الراوندي: النسخة المطبوعة منه خالية من هذا الحديث، وحكاه عنه في البخار ج 96 ص 347 ح 13. </w:t>
      </w:r>
    </w:p>
    <w:p w:rsidR="00D268C7" w:rsidRDefault="00AD34E1" w:rsidP="00E3017B">
      <w:pPr>
        <w:pStyle w:val="libNormal0"/>
        <w:rPr>
          <w:rtl/>
        </w:rPr>
      </w:pPr>
      <w:r>
        <w:rPr>
          <w:rtl/>
        </w:rPr>
        <w:br w:type="page"/>
      </w:r>
      <w:r w:rsidR="008B75A2">
        <w:rPr>
          <w:rtl/>
        </w:rPr>
        <w:t xml:space="preserve">اسماعيل بن الزاهد، عن محمد بن احمد، عن اسحاق عن </w:t>
      </w:r>
      <w:r w:rsidR="000574E8">
        <w:rPr>
          <w:rtl/>
        </w:rPr>
        <w:t>عبدالله</w:t>
      </w:r>
      <w:r w:rsidR="008B75A2">
        <w:rPr>
          <w:rtl/>
        </w:rPr>
        <w:t xml:space="preserve"> بن مسلمة، عن سلمة بن وردان، قال: سمعت انس بن مالك يقول: ارتقى رسول الله </w:t>
      </w:r>
      <w:r w:rsidR="00701A4C" w:rsidRPr="00701A4C">
        <w:rPr>
          <w:rStyle w:val="libAlaemChar"/>
          <w:rtl/>
        </w:rPr>
        <w:t>صلى‌الله‌عليه‌وآله</w:t>
      </w:r>
      <w:r w:rsidR="007D48A5" w:rsidRPr="007D48A5">
        <w:rPr>
          <w:rtl/>
        </w:rPr>
        <w:t xml:space="preserve"> </w:t>
      </w:r>
      <w:r w:rsidR="008B75A2">
        <w:rPr>
          <w:rtl/>
        </w:rPr>
        <w:t xml:space="preserve">على المنبر درجة فقال: </w:t>
      </w:r>
      <w:r w:rsidR="004A1D98">
        <w:rPr>
          <w:rtl/>
        </w:rPr>
        <w:t xml:space="preserve">« </w:t>
      </w:r>
      <w:r w:rsidR="008B75A2">
        <w:rPr>
          <w:rtl/>
        </w:rPr>
        <w:t>آمين</w:t>
      </w:r>
      <w:r w:rsidR="004A1D98">
        <w:rPr>
          <w:rtl/>
        </w:rPr>
        <w:t xml:space="preserve"> »</w:t>
      </w:r>
      <w:r w:rsidR="008B75A2">
        <w:rPr>
          <w:rtl/>
        </w:rPr>
        <w:t xml:space="preserve"> ثم ارتقى الثانية فقال: </w:t>
      </w:r>
      <w:r w:rsidR="004A1D98">
        <w:rPr>
          <w:rtl/>
        </w:rPr>
        <w:t xml:space="preserve">« </w:t>
      </w:r>
      <w:r w:rsidR="008B75A2">
        <w:rPr>
          <w:rtl/>
        </w:rPr>
        <w:t>آمين</w:t>
      </w:r>
      <w:r w:rsidR="004A1D98">
        <w:rPr>
          <w:rtl/>
        </w:rPr>
        <w:t xml:space="preserve"> »</w:t>
      </w:r>
      <w:r w:rsidR="008B75A2">
        <w:rPr>
          <w:rtl/>
        </w:rPr>
        <w:t xml:space="preserve"> ثم ارتقى الثالثة فقال: </w:t>
      </w:r>
      <w:r w:rsidR="004A1D98">
        <w:rPr>
          <w:rtl/>
        </w:rPr>
        <w:t xml:space="preserve">« </w:t>
      </w:r>
      <w:r w:rsidR="008B75A2">
        <w:rPr>
          <w:rtl/>
        </w:rPr>
        <w:t>آمين</w:t>
      </w:r>
      <w:r w:rsidR="004A1D98">
        <w:rPr>
          <w:rtl/>
        </w:rPr>
        <w:t xml:space="preserve"> »</w:t>
      </w:r>
      <w:r w:rsidR="008B75A2">
        <w:rPr>
          <w:rtl/>
        </w:rPr>
        <w:t xml:space="preserve"> ثم استوى فجلس، فقال اصحابه: على ما أم</w:t>
      </w:r>
      <w:r w:rsidR="00E3017B">
        <w:rPr>
          <w:rFonts w:hint="cs"/>
          <w:rtl/>
        </w:rPr>
        <w:t>ّ</w:t>
      </w:r>
      <w:r w:rsidR="008B75A2">
        <w:rPr>
          <w:rtl/>
        </w:rPr>
        <w:t>نت</w:t>
      </w:r>
      <w:r w:rsidR="002E3B3F">
        <w:rPr>
          <w:rtl/>
        </w:rPr>
        <w:t>؟</w:t>
      </w:r>
      <w:r w:rsidR="008B75A2">
        <w:rPr>
          <w:rtl/>
        </w:rPr>
        <w:t xml:space="preserve"> فقال: </w:t>
      </w:r>
      <w:r w:rsidR="004A1D98">
        <w:rPr>
          <w:rtl/>
        </w:rPr>
        <w:t xml:space="preserve">« </w:t>
      </w:r>
      <w:r w:rsidR="008B75A2">
        <w:rPr>
          <w:rtl/>
        </w:rPr>
        <w:t>اتاني جبرئيل، فقال: رغم انف امرئ ذكرت عنده فلم يصل</w:t>
      </w:r>
      <w:r w:rsidR="00E3017B">
        <w:rPr>
          <w:rFonts w:hint="cs"/>
          <w:rtl/>
        </w:rPr>
        <w:t>ّ</w:t>
      </w:r>
      <w:r w:rsidR="008B75A2">
        <w:rPr>
          <w:rtl/>
        </w:rPr>
        <w:t xml:space="preserve"> عليك، فقلت: آمين، فقال: رغم انف امرئ ادرك ابويه فلم يدخل الجنة، فقلت: آمين، فقال: رغم انف امرئ أدرك رمضان فلم يغفر له، فقلت: آمين</w:t>
      </w:r>
      <w:r w:rsidR="004A1D98">
        <w:rPr>
          <w:rtl/>
        </w:rPr>
        <w:t xml:space="preserve"> »</w:t>
      </w:r>
      <w:r w:rsidR="00E3017B">
        <w:rPr>
          <w:rFonts w:hint="cs"/>
          <w:rtl/>
        </w:rPr>
        <w:t>.</w:t>
      </w:r>
      <w:r w:rsidR="008B75A2">
        <w:rPr>
          <w:rtl/>
        </w:rPr>
        <w:t xml:space="preserve"> </w:t>
      </w:r>
    </w:p>
    <w:p w:rsidR="00C23427" w:rsidRDefault="00D268C7" w:rsidP="008B75A2">
      <w:pPr>
        <w:pStyle w:val="libNormal"/>
        <w:rPr>
          <w:rtl/>
        </w:rPr>
      </w:pPr>
      <w:r>
        <w:rPr>
          <w:rtl/>
        </w:rPr>
        <w:t>6071 / 7 -</w:t>
      </w:r>
      <w:r w:rsidR="008B75A2">
        <w:rPr>
          <w:rtl/>
        </w:rPr>
        <w:t xml:space="preserve"> السيد علي بن طاووس في جمال الاسبوع: حدثني جماعة باسنادهم إلى محمد بن الحسن الصفار، عن ابراهيم بن هاشم، عن علي بن معبد </w:t>
      </w:r>
      <w:r w:rsidR="001B3BC4" w:rsidRPr="001B3BC4">
        <w:rPr>
          <w:rStyle w:val="libFootnotenumChar"/>
          <w:rtl/>
        </w:rPr>
        <w:t>(1)</w:t>
      </w:r>
      <w:r w:rsidR="008B75A2">
        <w:rPr>
          <w:rtl/>
        </w:rPr>
        <w:t xml:space="preserve">، عن واصل </w:t>
      </w:r>
      <w:r w:rsidR="001B3BC4" w:rsidRPr="001B3BC4">
        <w:rPr>
          <w:rStyle w:val="libFootnotenumChar"/>
          <w:rtl/>
        </w:rPr>
        <w:t>(2)</w:t>
      </w:r>
      <w:r w:rsidR="008B75A2">
        <w:rPr>
          <w:rtl/>
        </w:rPr>
        <w:t xml:space="preserve">، بن عطا، عن </w:t>
      </w:r>
      <w:r w:rsidR="000574E8">
        <w:rPr>
          <w:rtl/>
        </w:rPr>
        <w:t>عبدالله</w:t>
      </w:r>
      <w:r w:rsidR="008B75A2">
        <w:rPr>
          <w:rtl/>
        </w:rPr>
        <w:t xml:space="preserve"> بن سنان،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النبي </w:t>
      </w:r>
      <w:r w:rsidR="00701A4C" w:rsidRPr="00701A4C">
        <w:rPr>
          <w:rStyle w:val="libAlaemChar"/>
          <w:rtl/>
        </w:rPr>
        <w:t>صلى‌الله‌عليه‌وآله</w:t>
      </w:r>
      <w:r w:rsidR="007D48A5" w:rsidRPr="007D48A5">
        <w:rPr>
          <w:rtl/>
        </w:rPr>
        <w:t xml:space="preserve"> </w:t>
      </w:r>
      <w:r w:rsidR="008B75A2">
        <w:rPr>
          <w:rtl/>
        </w:rPr>
        <w:t xml:space="preserve">ذات يوم لعلي </w:t>
      </w:r>
      <w:r w:rsidR="00701A4C" w:rsidRPr="00701A4C">
        <w:rPr>
          <w:rStyle w:val="libAlaemChar"/>
          <w:rtl/>
        </w:rPr>
        <w:t>عليه‌السلام</w:t>
      </w:r>
      <w:r w:rsidR="008B75A2">
        <w:rPr>
          <w:rtl/>
        </w:rPr>
        <w:t>: يا علي الا ابشرك</w:t>
      </w:r>
      <w:r w:rsidR="002E3B3F">
        <w:rPr>
          <w:rtl/>
        </w:rPr>
        <w:t>؟</w:t>
      </w:r>
      <w:r w:rsidR="008B75A2">
        <w:rPr>
          <w:rtl/>
        </w:rPr>
        <w:t xml:space="preserve"> فقال: بلى بابي انت وامي، فانك لم تزل مبشرا</w:t>
      </w:r>
      <w:r w:rsidR="00E3017B">
        <w:rPr>
          <w:rFonts w:hint="cs"/>
          <w:rtl/>
        </w:rPr>
        <w:t>ً</w:t>
      </w:r>
      <w:r w:rsidR="008B75A2">
        <w:rPr>
          <w:rtl/>
        </w:rPr>
        <w:t xml:space="preserve"> بكل خير، فقال: اخبرني جبرئيل آنفا بالعجب، قلت: ما الذي اخبرك يا رسول الله</w:t>
      </w:r>
      <w:r w:rsidR="002E3B3F">
        <w:rPr>
          <w:rtl/>
        </w:rPr>
        <w:t>؟</w:t>
      </w:r>
      <w:r w:rsidR="008B75A2">
        <w:rPr>
          <w:rtl/>
        </w:rPr>
        <w:t xml:space="preserve"> قال: اخبرني ان الرجل من ام</w:t>
      </w:r>
      <w:r w:rsidR="00E3017B">
        <w:rPr>
          <w:rFonts w:hint="cs"/>
          <w:rtl/>
        </w:rPr>
        <w:t>ّ</w:t>
      </w:r>
      <w:r w:rsidR="008B75A2">
        <w:rPr>
          <w:rtl/>
        </w:rPr>
        <w:t>تي، إذا صلى علي</w:t>
      </w:r>
      <w:r w:rsidR="00E3017B">
        <w:rPr>
          <w:rFonts w:hint="cs"/>
          <w:rtl/>
        </w:rPr>
        <w:t>ّ</w:t>
      </w:r>
      <w:r w:rsidR="008B75A2">
        <w:rPr>
          <w:rtl/>
        </w:rPr>
        <w:t xml:space="preserve"> واتبع</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7 - </w:t>
      </w:r>
      <w:r w:rsidR="008B75A2">
        <w:rPr>
          <w:rtl/>
        </w:rPr>
        <w:t>جمال ال</w:t>
      </w:r>
      <w:r w:rsidR="00E3017B">
        <w:rPr>
          <w:rFonts w:hint="cs"/>
          <w:rtl/>
        </w:rPr>
        <w:t>ا</w:t>
      </w:r>
      <w:r w:rsidR="008B75A2">
        <w:rPr>
          <w:rtl/>
        </w:rPr>
        <w:t>سبوع ص 237، وعنه في البحار ج 94 ص 56 ح 30.</w:t>
      </w:r>
    </w:p>
    <w:p w:rsidR="005E4EEF" w:rsidRDefault="00033505" w:rsidP="00033505">
      <w:pPr>
        <w:pStyle w:val="libFootnote"/>
        <w:rPr>
          <w:rtl/>
        </w:rPr>
      </w:pPr>
      <w:r>
        <w:rPr>
          <w:rtl/>
        </w:rPr>
        <w:t>(1)</w:t>
      </w:r>
      <w:r w:rsidR="008B75A2">
        <w:rPr>
          <w:rtl/>
        </w:rPr>
        <w:t xml:space="preserve"> في المصدر: سعد والصحيح ما في المتن </w:t>
      </w:r>
      <w:r w:rsidR="0090073A">
        <w:rPr>
          <w:rtl/>
        </w:rPr>
        <w:t>« راجع معجم رجال الحديث ج 1 ص 320 وج 12 ص 182 وجامع الرواة ج 1 ص 602 »</w:t>
      </w:r>
      <w:r w:rsidR="008B75A2">
        <w:rPr>
          <w:rtl/>
        </w:rPr>
        <w:t>.</w:t>
      </w:r>
    </w:p>
    <w:p w:rsidR="008B75A2" w:rsidRDefault="00033505" w:rsidP="00033505">
      <w:pPr>
        <w:pStyle w:val="libFootnote"/>
        <w:rPr>
          <w:rtl/>
        </w:rPr>
      </w:pPr>
      <w:r>
        <w:rPr>
          <w:rtl/>
        </w:rPr>
        <w:t>(2)</w:t>
      </w:r>
      <w:r w:rsidR="008B75A2">
        <w:rPr>
          <w:rtl/>
        </w:rPr>
        <w:t xml:space="preserve"> في نسخة: سليمان، منه (قد</w:t>
      </w:r>
      <w:r w:rsidR="00E3017B">
        <w:rPr>
          <w:rFonts w:hint="cs"/>
          <w:rtl/>
        </w:rPr>
        <w:t>ّ</w:t>
      </w:r>
      <w:r w:rsidR="008B75A2">
        <w:rPr>
          <w:rtl/>
        </w:rPr>
        <w:t xml:space="preserve">ه) والظاهر أن هذه النسخة بدل </w:t>
      </w:r>
      <w:r w:rsidR="0090073A">
        <w:rPr>
          <w:rtl/>
        </w:rPr>
        <w:t>« لعطا »</w:t>
      </w:r>
      <w:r w:rsidR="008B75A2">
        <w:rPr>
          <w:rtl/>
        </w:rPr>
        <w:t xml:space="preserve"> وليست بدل </w:t>
      </w:r>
      <w:r w:rsidR="0090073A">
        <w:rPr>
          <w:rtl/>
        </w:rPr>
        <w:t>« لواصل »</w:t>
      </w:r>
      <w:r w:rsidR="008B75A2">
        <w:rPr>
          <w:rtl/>
        </w:rPr>
        <w:t>، حيث أن الصحيح هو: واصل بن سليمان ظاهرا</w:t>
      </w:r>
      <w:r w:rsidR="00E3017B">
        <w:rPr>
          <w:rFonts w:hint="cs"/>
          <w:rtl/>
        </w:rPr>
        <w:t>ً</w:t>
      </w:r>
      <w:r w:rsidR="008B75A2">
        <w:rPr>
          <w:rtl/>
        </w:rPr>
        <w:t xml:space="preserve"> </w:t>
      </w:r>
      <w:r w:rsidR="0090073A">
        <w:rPr>
          <w:rtl/>
        </w:rPr>
        <w:t>« راجع معجم رجال الحديث ج 10 ص 204 وجامع الرواة ج 1 ص 490 »</w:t>
      </w:r>
      <w:r w:rsidR="008B75A2">
        <w:rPr>
          <w:rtl/>
        </w:rPr>
        <w:t xml:space="preserve">. </w:t>
      </w:r>
    </w:p>
    <w:p w:rsidR="00D268C7" w:rsidRDefault="00AD34E1" w:rsidP="00E3017B">
      <w:pPr>
        <w:pStyle w:val="libNormal0"/>
        <w:rPr>
          <w:rtl/>
        </w:rPr>
      </w:pPr>
      <w:r>
        <w:rPr>
          <w:rtl/>
        </w:rPr>
        <w:br w:type="page"/>
      </w:r>
      <w:r w:rsidR="008B75A2">
        <w:rPr>
          <w:rtl/>
        </w:rPr>
        <w:t>بالصلاة على اهل بيتي، فتحت له ابواب السماء، وصل</w:t>
      </w:r>
      <w:r w:rsidR="00E3017B">
        <w:rPr>
          <w:rFonts w:hint="cs"/>
          <w:rtl/>
        </w:rPr>
        <w:t>ّ</w:t>
      </w:r>
      <w:r w:rsidR="008B75A2">
        <w:rPr>
          <w:rtl/>
        </w:rPr>
        <w:t>ت عليه الملائكة سبعين صلاة، وانه لمذنب خط</w:t>
      </w:r>
      <w:r w:rsidR="00E3017B">
        <w:rPr>
          <w:rFonts w:hint="cs"/>
          <w:rtl/>
        </w:rPr>
        <w:t>ّ</w:t>
      </w:r>
      <w:r w:rsidR="008B75A2">
        <w:rPr>
          <w:rtl/>
        </w:rPr>
        <w:t>اء ثم تحات</w:t>
      </w:r>
      <w:r w:rsidR="00E3017B">
        <w:rPr>
          <w:rFonts w:hint="cs"/>
          <w:rtl/>
        </w:rPr>
        <w:t>ّ</w:t>
      </w:r>
      <w:r w:rsidR="008B75A2">
        <w:rPr>
          <w:rtl/>
        </w:rPr>
        <w:t xml:space="preserve"> عنه الذنوب كما تحات الورق من الشجر، فيقول الله تبارك وتعالى: لبيك يا عبدي وسعديك، يا ملائكتي انتم تصلوت عليه سبعين صلاة، وانا اصلي عليه سبعمائة صلاة، فإذا صلى علي</w:t>
      </w:r>
      <w:r w:rsidR="00E3017B">
        <w:rPr>
          <w:rFonts w:hint="cs"/>
          <w:rtl/>
        </w:rPr>
        <w:t>ّ</w:t>
      </w:r>
      <w:r w:rsidR="008B75A2">
        <w:rPr>
          <w:rtl/>
        </w:rPr>
        <w:t xml:space="preserve"> ولم يتبع الصلاة على اهل بيتي، كان بينها </w:t>
      </w:r>
      <w:r w:rsidR="001B3BC4" w:rsidRPr="001B3BC4">
        <w:rPr>
          <w:rStyle w:val="libFootnotenumChar"/>
          <w:rtl/>
        </w:rPr>
        <w:t>(3)</w:t>
      </w:r>
      <w:r w:rsidR="008B75A2">
        <w:rPr>
          <w:rtl/>
        </w:rPr>
        <w:t xml:space="preserve"> وبين السماء سبعون حجابا، ويقول الله تبارك وتعالى: لا لبي</w:t>
      </w:r>
      <w:r w:rsidR="00E3017B">
        <w:rPr>
          <w:rFonts w:hint="cs"/>
          <w:rtl/>
        </w:rPr>
        <w:t>ّ</w:t>
      </w:r>
      <w:r w:rsidR="008B75A2">
        <w:rPr>
          <w:rtl/>
        </w:rPr>
        <w:t xml:space="preserve">ك يا عبدى ولا سعديك، يا ملائكتي لا تصعدوا دعاءه الا ان يلحق بنبيي عترته، فلا يزال محجوبا حتى يلحق </w:t>
      </w:r>
      <w:r w:rsidR="00E3017B">
        <w:rPr>
          <w:rFonts w:hint="cs"/>
          <w:rtl/>
        </w:rPr>
        <w:t>(</w:t>
      </w:r>
      <w:r w:rsidR="008B75A2">
        <w:rPr>
          <w:rtl/>
        </w:rPr>
        <w:t>بي</w:t>
      </w:r>
      <w:r w:rsidR="00E3017B">
        <w:rPr>
          <w:rFonts w:hint="cs"/>
          <w:rtl/>
        </w:rPr>
        <w:t>)</w:t>
      </w:r>
      <w:r w:rsidR="008B75A2">
        <w:rPr>
          <w:rtl/>
        </w:rPr>
        <w:t xml:space="preserve"> </w:t>
      </w:r>
      <w:r w:rsidR="001B3BC4" w:rsidRPr="001B3BC4">
        <w:rPr>
          <w:rStyle w:val="libFootnotenumChar"/>
          <w:rtl/>
        </w:rPr>
        <w:t>(4)</w:t>
      </w:r>
      <w:r w:rsidR="008B75A2">
        <w:rPr>
          <w:rtl/>
        </w:rPr>
        <w:t xml:space="preserve"> اهل بيتي</w:t>
      </w:r>
      <w:r w:rsidR="004A1D98">
        <w:rPr>
          <w:rtl/>
        </w:rPr>
        <w:t xml:space="preserve"> »</w:t>
      </w:r>
      <w:r w:rsidR="00E3017B">
        <w:rPr>
          <w:rFonts w:hint="cs"/>
          <w:rtl/>
        </w:rPr>
        <w:t>.</w:t>
      </w:r>
      <w:r w:rsidR="008B75A2">
        <w:rPr>
          <w:rtl/>
        </w:rPr>
        <w:t xml:space="preserve"> </w:t>
      </w:r>
    </w:p>
    <w:p w:rsidR="00C23427" w:rsidRDefault="00D268C7" w:rsidP="00E3017B">
      <w:pPr>
        <w:pStyle w:val="libNormal"/>
        <w:rPr>
          <w:rtl/>
        </w:rPr>
      </w:pPr>
      <w:r>
        <w:rPr>
          <w:rtl/>
        </w:rPr>
        <w:t>6072 / 8 -</w:t>
      </w:r>
      <w:r w:rsidR="008B75A2">
        <w:rPr>
          <w:rtl/>
        </w:rPr>
        <w:t xml:space="preserve"> الشيخ أبوالفتوح الرازي في تفسيره: عن رسول الله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اسري بي ليلة المعراج إلى السماء، فرأيت ملكا</w:t>
      </w:r>
      <w:r w:rsidR="00E3017B">
        <w:rPr>
          <w:rFonts w:hint="cs"/>
          <w:rtl/>
        </w:rPr>
        <w:t>ً</w:t>
      </w:r>
      <w:r w:rsidR="008B75A2">
        <w:rPr>
          <w:rtl/>
        </w:rPr>
        <w:t xml:space="preserve"> له ألف يد، لكل يد الف اصبع، وهو يحاسب ويعد بتلك الاصابع، فقلت لجبرئيل: من هذا الملك</w:t>
      </w:r>
      <w:r w:rsidR="002E3B3F">
        <w:rPr>
          <w:rtl/>
        </w:rPr>
        <w:t>؟</w:t>
      </w:r>
      <w:r w:rsidR="008B75A2">
        <w:rPr>
          <w:rtl/>
        </w:rPr>
        <w:t xml:space="preserve"> وما الذي يحاسبه</w:t>
      </w:r>
      <w:r w:rsidR="002E3B3F">
        <w:rPr>
          <w:rtl/>
        </w:rPr>
        <w:t>؟</w:t>
      </w:r>
      <w:r w:rsidR="008B75A2">
        <w:rPr>
          <w:rtl/>
        </w:rPr>
        <w:t xml:space="preserve"> قال: هذا ملك موكل على قطر المطر، يحفظها كم قطرة تنزل من السماء إلى ال</w:t>
      </w:r>
      <w:r w:rsidR="00E3017B">
        <w:rPr>
          <w:rFonts w:hint="cs"/>
          <w:rtl/>
        </w:rPr>
        <w:t>أ</w:t>
      </w:r>
      <w:r w:rsidR="008B75A2">
        <w:rPr>
          <w:rtl/>
        </w:rPr>
        <w:t>رض، فقلت للملك، انت تعلم مذ خلق الله الدنيا، كم قطرة نزلت من السماء إلى ال</w:t>
      </w:r>
      <w:r w:rsidR="00E3017B">
        <w:rPr>
          <w:rFonts w:hint="cs"/>
          <w:rtl/>
        </w:rPr>
        <w:t>أ</w:t>
      </w:r>
      <w:r w:rsidR="008B75A2">
        <w:rPr>
          <w:rtl/>
        </w:rPr>
        <w:t>رض</w:t>
      </w:r>
      <w:r w:rsidR="002E3B3F">
        <w:rPr>
          <w:rtl/>
        </w:rPr>
        <w:t>؟</w:t>
      </w:r>
      <w:r w:rsidR="008B75A2">
        <w:rPr>
          <w:rtl/>
        </w:rPr>
        <w:t xml:space="preserve"> فقال: يا رسول الله، فو الله الذي بعثك بالحق إلى خلقه، غير اني اعلم كم قطرة نزلت من السماء إلى ال</w:t>
      </w:r>
      <w:r w:rsidR="00E3017B">
        <w:rPr>
          <w:rFonts w:hint="cs"/>
          <w:rtl/>
        </w:rPr>
        <w:t>أ</w:t>
      </w:r>
      <w:r w:rsidR="008B75A2">
        <w:rPr>
          <w:rtl/>
        </w:rPr>
        <w:t>رض، اعلم تفصيلا</w:t>
      </w:r>
      <w:r w:rsidR="00E3017B">
        <w:rPr>
          <w:rFonts w:hint="cs"/>
          <w:rtl/>
        </w:rPr>
        <w:t>ً</w:t>
      </w:r>
      <w:r w:rsidR="008B75A2">
        <w:rPr>
          <w:rtl/>
        </w:rPr>
        <w:t xml:space="preserve"> كم قطرة نزلت في البحر، وكم قطرة نزلت في البر، وكم قطرة نزلت في العمران، وكم قطرة نزلت في البستان وكم قطرة نزلت في السبخة وكم قطرة نزلت في</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(3)</w:t>
      </w:r>
      <w:r w:rsidR="008B75A2">
        <w:rPr>
          <w:rtl/>
        </w:rPr>
        <w:t xml:space="preserve"> في المصدر: بينه.</w:t>
      </w:r>
    </w:p>
    <w:p w:rsidR="00E3017B" w:rsidRDefault="00033505" w:rsidP="00033505">
      <w:pPr>
        <w:pStyle w:val="libFootnote"/>
        <w:rPr>
          <w:rtl/>
        </w:rPr>
      </w:pPr>
      <w:r>
        <w:rPr>
          <w:rtl/>
        </w:rPr>
        <w:t>(4)</w:t>
      </w:r>
      <w:r w:rsidR="008B75A2">
        <w:rPr>
          <w:rtl/>
        </w:rPr>
        <w:t xml:space="preserve"> هذا من استظهار الشيخ النوري (قده) لمناسبة سياق الحديث لها.</w:t>
      </w:r>
      <w:r w:rsidR="00E3017B">
        <w:rPr>
          <w:rFonts w:hint="cs"/>
          <w:rtl/>
        </w:rPr>
        <w:t xml:space="preserve"> </w:t>
      </w:r>
    </w:p>
    <w:p w:rsidR="008B75A2" w:rsidRDefault="00E3017B" w:rsidP="00033505">
      <w:pPr>
        <w:pStyle w:val="libFootnote"/>
        <w:rPr>
          <w:rtl/>
        </w:rPr>
      </w:pPr>
      <w:r>
        <w:rPr>
          <w:rFonts w:hint="cs"/>
          <w:rtl/>
        </w:rPr>
        <w:t>8 - تفسير ابي الفتوح الرازي</w:t>
      </w:r>
      <w:r w:rsidR="008B75A2">
        <w:rPr>
          <w:rtl/>
        </w:rPr>
        <w:t xml:space="preserve"> ج 2 ص 285. </w:t>
      </w:r>
    </w:p>
    <w:p w:rsidR="00D268C7" w:rsidRDefault="00AD34E1" w:rsidP="00E3017B">
      <w:pPr>
        <w:pStyle w:val="libNormal0"/>
        <w:rPr>
          <w:rtl/>
        </w:rPr>
      </w:pPr>
      <w:r>
        <w:rPr>
          <w:rtl/>
        </w:rPr>
        <w:br w:type="page"/>
      </w:r>
      <w:r w:rsidR="008B75A2">
        <w:rPr>
          <w:rtl/>
        </w:rPr>
        <w:t xml:space="preserve">القبور، فقال رسول الله </w:t>
      </w:r>
      <w:r w:rsidR="00701A4C" w:rsidRPr="00701A4C">
        <w:rPr>
          <w:rStyle w:val="libAlaemChar"/>
          <w:rtl/>
        </w:rPr>
        <w:t>صلى‌الله‌عليه‌وآله</w:t>
      </w:r>
      <w:r w:rsidR="007D48A5" w:rsidRPr="007D48A5">
        <w:rPr>
          <w:rtl/>
        </w:rPr>
        <w:t>:</w:t>
      </w:r>
      <w:r w:rsidR="008B75A2">
        <w:rPr>
          <w:rtl/>
        </w:rPr>
        <w:t xml:space="preserve"> فتعجبت من حفظه وتذكره حسابه، فقال: يا رسول الله حساب لا اقدر عليه بما عندي من الحفظ والتذكر والايدي والاصابع، فقال: اي حساب هو</w:t>
      </w:r>
      <w:r w:rsidR="002E3B3F">
        <w:rPr>
          <w:rtl/>
        </w:rPr>
        <w:t>؟</w:t>
      </w:r>
      <w:r w:rsidR="008B75A2">
        <w:rPr>
          <w:rtl/>
        </w:rPr>
        <w:t xml:space="preserve"> فقال: قوم من امتك يحضرون مجمعا، فيذكر اسمك عندهم، فيصلون عليك، فانا لا اقدر على حصر ثوابهم</w:t>
      </w:r>
      <w:r w:rsidR="004A1D98">
        <w:rPr>
          <w:rtl/>
        </w:rPr>
        <w:t xml:space="preserve"> »</w:t>
      </w:r>
      <w:r w:rsidR="00E3017B">
        <w:rPr>
          <w:rFonts w:hint="cs"/>
          <w:rtl/>
        </w:rPr>
        <w:t>.</w:t>
      </w:r>
      <w:r w:rsidR="008B75A2">
        <w:rPr>
          <w:rtl/>
        </w:rPr>
        <w:t xml:space="preserve"> </w:t>
      </w:r>
    </w:p>
    <w:p w:rsidR="00D268C7" w:rsidRDefault="00D268C7" w:rsidP="00E3017B">
      <w:pPr>
        <w:pStyle w:val="libNormal"/>
        <w:rPr>
          <w:rtl/>
        </w:rPr>
      </w:pPr>
      <w:r>
        <w:rPr>
          <w:rtl/>
        </w:rPr>
        <w:t>6073 / 9 -</w:t>
      </w:r>
      <w:r w:rsidR="008B75A2">
        <w:rPr>
          <w:rtl/>
        </w:rPr>
        <w:t xml:space="preserve"> القطب الراوندي في لب اللباب: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من صل</w:t>
      </w:r>
      <w:r w:rsidR="00E3017B">
        <w:rPr>
          <w:rFonts w:hint="cs"/>
          <w:rtl/>
        </w:rPr>
        <w:t>ّ</w:t>
      </w:r>
      <w:r w:rsidR="008B75A2">
        <w:rPr>
          <w:rtl/>
        </w:rPr>
        <w:t>ى علي</w:t>
      </w:r>
      <w:r w:rsidR="00E3017B">
        <w:rPr>
          <w:rFonts w:hint="cs"/>
          <w:rtl/>
        </w:rPr>
        <w:t>ّ</w:t>
      </w:r>
      <w:r w:rsidR="008B75A2">
        <w:rPr>
          <w:rtl/>
        </w:rPr>
        <w:t xml:space="preserve"> ولم يصل على آلي ردت عليه، وقال </w:t>
      </w:r>
      <w:r w:rsidR="00E3017B" w:rsidRPr="00701A4C">
        <w:rPr>
          <w:rStyle w:val="libAlaemChar"/>
          <w:rtl/>
        </w:rPr>
        <w:t>صلى‌الله‌عليه‌وآله</w:t>
      </w:r>
      <w:r w:rsidR="008B75A2">
        <w:rPr>
          <w:rtl/>
        </w:rPr>
        <w:t>: يؤمر باقوام إلى الجنة فيخطئون الطريق، قيل: يا رسول الله لم ذاك</w:t>
      </w:r>
      <w:r w:rsidR="002E3B3F">
        <w:rPr>
          <w:rtl/>
        </w:rPr>
        <w:t>؟</w:t>
      </w:r>
      <w:r w:rsidR="008B75A2">
        <w:rPr>
          <w:rtl/>
        </w:rPr>
        <w:t xml:space="preserve"> قال: سمعوا اسمي ولم يصلوا علي</w:t>
      </w:r>
      <w:r w:rsidR="004A1D98">
        <w:rPr>
          <w:rtl/>
        </w:rPr>
        <w:t xml:space="preserve"> »</w:t>
      </w:r>
      <w:r w:rsidR="00E3017B">
        <w:rPr>
          <w:rFonts w:hint="cs"/>
          <w:rtl/>
        </w:rPr>
        <w:t>.</w:t>
      </w:r>
      <w:r w:rsidR="008B75A2">
        <w:rPr>
          <w:rtl/>
        </w:rPr>
        <w:t xml:space="preserve"> </w:t>
      </w:r>
    </w:p>
    <w:p w:rsidR="000A5949" w:rsidRDefault="00D268C7" w:rsidP="00E3017B">
      <w:pPr>
        <w:pStyle w:val="libNormal"/>
        <w:rPr>
          <w:rtl/>
        </w:rPr>
      </w:pPr>
      <w:r>
        <w:rPr>
          <w:rtl/>
        </w:rPr>
        <w:t>6074 / 10 -</w:t>
      </w:r>
      <w:r w:rsidR="008B75A2">
        <w:rPr>
          <w:rtl/>
        </w:rPr>
        <w:t xml:space="preserve"> وجدت بخط فخر المحققين في الجوبته لمسائل السيد حيدر ال</w:t>
      </w:r>
      <w:r w:rsidR="00E3017B">
        <w:rPr>
          <w:rFonts w:hint="cs"/>
          <w:rtl/>
        </w:rPr>
        <w:t>آ</w:t>
      </w:r>
      <w:r w:rsidR="008B75A2">
        <w:rPr>
          <w:rtl/>
        </w:rPr>
        <w:t xml:space="preserve">ملي، ما لفظه: فقد نقل عن النبي </w:t>
      </w:r>
      <w:r w:rsidR="00701A4C" w:rsidRPr="00701A4C">
        <w:rPr>
          <w:rStyle w:val="libAlaemChar"/>
          <w:rtl/>
        </w:rPr>
        <w:t>صلى‌الله‌عليه‌وآله</w:t>
      </w:r>
      <w:r w:rsidR="00FF6072">
        <w:rPr>
          <w:rtl/>
        </w:rPr>
        <w:t>،</w:t>
      </w:r>
      <w:r w:rsidR="008B75A2">
        <w:rPr>
          <w:rtl/>
        </w:rPr>
        <w:t xml:space="preserve"> انه قال: </w:t>
      </w:r>
      <w:r w:rsidR="004A1D98">
        <w:rPr>
          <w:rtl/>
        </w:rPr>
        <w:t xml:space="preserve">« </w:t>
      </w:r>
      <w:r w:rsidR="008B75A2">
        <w:rPr>
          <w:rtl/>
        </w:rPr>
        <w:t>لا تفرقوا بيني وبين آلي بعلى</w:t>
      </w:r>
      <w:r w:rsidR="004A1D98">
        <w:rPr>
          <w:rtl/>
        </w:rPr>
        <w:t xml:space="preserve"> »</w:t>
      </w:r>
      <w:r w:rsidR="00E3017B">
        <w:rPr>
          <w:rFonts w:hint="cs"/>
          <w:rtl/>
        </w:rPr>
        <w:t xml:space="preserve">. </w:t>
      </w:r>
    </w:p>
    <w:p w:rsidR="00D268C7" w:rsidRDefault="00EC6118" w:rsidP="00EC6118">
      <w:pPr>
        <w:pStyle w:val="Heading2Center"/>
        <w:rPr>
          <w:rtl/>
        </w:rPr>
      </w:pPr>
      <w:bookmarkStart w:id="160" w:name="_Toc363285400"/>
      <w:r>
        <w:rPr>
          <w:rtl/>
        </w:rPr>
        <w:t xml:space="preserve">36 - </w:t>
      </w:r>
      <w:r w:rsidR="008E470E" w:rsidRPr="008E470E">
        <w:rPr>
          <w:rStyle w:val="libAlaemHeading2Char"/>
          <w:rtl/>
        </w:rPr>
        <w:t>(</w:t>
      </w:r>
      <w:r w:rsidR="000A5949">
        <w:rPr>
          <w:rtl/>
        </w:rPr>
        <w:t xml:space="preserve"> </w:t>
      </w:r>
      <w:r w:rsidR="008B75A2">
        <w:rPr>
          <w:rtl/>
        </w:rPr>
        <w:t>باب استحباب التهليل، واختياره على أنواع الاذكار والعبادات المندوبة</w:t>
      </w:r>
      <w:r w:rsidR="00E3017B">
        <w:rPr>
          <w:rFonts w:hint="cs"/>
          <w:rtl/>
        </w:rPr>
        <w:t xml:space="preserve"> </w:t>
      </w:r>
      <w:r w:rsidR="008E470E" w:rsidRPr="008E470E">
        <w:rPr>
          <w:rStyle w:val="libAlaemHeading2Char"/>
          <w:rtl/>
        </w:rPr>
        <w:t>)</w:t>
      </w:r>
      <w:bookmarkEnd w:id="160"/>
      <w:r w:rsidR="008B75A2">
        <w:rPr>
          <w:rtl/>
        </w:rPr>
        <w:t xml:space="preserve"> </w:t>
      </w:r>
    </w:p>
    <w:p w:rsidR="00C23427" w:rsidRDefault="00D268C7" w:rsidP="008B75A2">
      <w:pPr>
        <w:pStyle w:val="libNormal"/>
        <w:rPr>
          <w:rtl/>
        </w:rPr>
      </w:pPr>
      <w:r>
        <w:rPr>
          <w:rtl/>
        </w:rPr>
        <w:t>6075 / 1 -</w:t>
      </w:r>
      <w:r w:rsidR="008B75A2">
        <w:rPr>
          <w:rtl/>
        </w:rPr>
        <w:t xml:space="preserve"> الجعفريات: اخبرنا محمد، حدثني موسى، حدثنا ابي، عن ابيه، عن جده جعفر بن محمد، عن ابيه،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سيد</w:t>
      </w:r>
      <w:r w:rsidR="00E3017B">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9 - </w:t>
      </w:r>
      <w:r w:rsidR="008B75A2">
        <w:rPr>
          <w:rtl/>
        </w:rPr>
        <w:t>لب ا</w:t>
      </w:r>
      <w:r w:rsidR="00E3017B">
        <w:rPr>
          <w:rFonts w:hint="cs"/>
          <w:rtl/>
        </w:rPr>
        <w:t>ل</w:t>
      </w:r>
      <w:r w:rsidR="008B75A2">
        <w:rPr>
          <w:rtl/>
        </w:rPr>
        <w:t xml:space="preserve">لباب: مخطوط. </w:t>
      </w:r>
    </w:p>
    <w:p w:rsidR="00343606" w:rsidRDefault="00033505" w:rsidP="00033505">
      <w:pPr>
        <w:pStyle w:val="libFootnote0"/>
        <w:rPr>
          <w:rtl/>
        </w:rPr>
      </w:pPr>
      <w:r>
        <w:rPr>
          <w:rtl/>
        </w:rPr>
        <w:t xml:space="preserve">10 - </w:t>
      </w:r>
      <w:r w:rsidR="008B75A2">
        <w:rPr>
          <w:rtl/>
        </w:rPr>
        <w:t xml:space="preserve">اجوبة مسائل السيد حيدر الاملي. </w:t>
      </w:r>
    </w:p>
    <w:p w:rsidR="00033505" w:rsidRDefault="00343606" w:rsidP="00343606">
      <w:pPr>
        <w:pStyle w:val="libFootnoteCenterBold"/>
        <w:rPr>
          <w:rtl/>
        </w:rPr>
      </w:pPr>
      <w:r>
        <w:rPr>
          <w:rtl/>
        </w:rPr>
        <w:t xml:space="preserve"> الباب - 36</w:t>
      </w:r>
      <w:r w:rsidR="008B75A2">
        <w:rPr>
          <w:rtl/>
        </w:rPr>
        <w:t xml:space="preserve"> </w:t>
      </w:r>
    </w:p>
    <w:p w:rsidR="008B75A2" w:rsidRDefault="00033505" w:rsidP="00033505">
      <w:pPr>
        <w:pStyle w:val="libFootnote0"/>
        <w:rPr>
          <w:rtl/>
        </w:rPr>
      </w:pPr>
      <w:r>
        <w:rPr>
          <w:rtl/>
        </w:rPr>
        <w:t xml:space="preserve">1 - </w:t>
      </w:r>
      <w:r w:rsidR="008B75A2">
        <w:rPr>
          <w:rtl/>
        </w:rPr>
        <w:t xml:space="preserve">الجعفريات ص 228. </w:t>
      </w:r>
    </w:p>
    <w:p w:rsidR="00D268C7" w:rsidRDefault="00AD34E1" w:rsidP="00E3017B">
      <w:pPr>
        <w:pStyle w:val="libNormal0"/>
        <w:rPr>
          <w:rtl/>
        </w:rPr>
      </w:pPr>
      <w:r>
        <w:rPr>
          <w:rtl/>
        </w:rPr>
        <w:br w:type="page"/>
      </w:r>
      <w:r w:rsidR="008B75A2">
        <w:rPr>
          <w:rtl/>
        </w:rPr>
        <w:t xml:space="preserve">القول </w:t>
      </w:r>
      <w:r w:rsidR="00E3017B">
        <w:rPr>
          <w:rFonts w:hint="cs"/>
          <w:rtl/>
        </w:rPr>
        <w:t>(</w:t>
      </w:r>
      <w:r w:rsidR="008B75A2">
        <w:rPr>
          <w:rtl/>
        </w:rPr>
        <w:t>لا اله الا الله</w:t>
      </w:r>
      <w:r w:rsidR="00E3017B">
        <w:rPr>
          <w:rFonts w:hint="cs"/>
          <w:rtl/>
        </w:rPr>
        <w:t>)</w:t>
      </w:r>
      <w:r w:rsidR="008B75A2">
        <w:rPr>
          <w:rtl/>
        </w:rPr>
        <w:t xml:space="preserve"> وخير العبادة الاستغفار</w:t>
      </w:r>
      <w:r w:rsidR="004A1D98">
        <w:rPr>
          <w:rtl/>
        </w:rPr>
        <w:t xml:space="preserve"> »</w:t>
      </w:r>
      <w:r w:rsidR="00E3017B">
        <w:rPr>
          <w:rFonts w:hint="cs"/>
          <w:rtl/>
        </w:rPr>
        <w:t>.</w:t>
      </w:r>
      <w:r w:rsidR="008B75A2">
        <w:rPr>
          <w:rtl/>
        </w:rPr>
        <w:t xml:space="preserve"> </w:t>
      </w:r>
    </w:p>
    <w:p w:rsidR="00D268C7" w:rsidRDefault="00D268C7" w:rsidP="00E3017B">
      <w:pPr>
        <w:pStyle w:val="libNormal"/>
        <w:rPr>
          <w:rtl/>
        </w:rPr>
      </w:pPr>
      <w:r>
        <w:rPr>
          <w:rtl/>
        </w:rPr>
        <w:t>6076 / 2 -</w:t>
      </w:r>
      <w:r w:rsidR="008B75A2">
        <w:rPr>
          <w:rtl/>
        </w:rPr>
        <w:t xml:space="preserve"> القطب الراوندي في دعواته: عن النبي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 xml:space="preserve">ما من الذكر شئ افضل من قول </w:t>
      </w:r>
      <w:r w:rsidR="00E3017B">
        <w:rPr>
          <w:rFonts w:hint="cs"/>
          <w:rtl/>
        </w:rPr>
        <w:t>(</w:t>
      </w:r>
      <w:r w:rsidR="008B75A2">
        <w:rPr>
          <w:rtl/>
        </w:rPr>
        <w:t>لا اله الا الله</w:t>
      </w:r>
      <w:r w:rsidR="00E3017B">
        <w:rPr>
          <w:rFonts w:hint="cs"/>
          <w:rtl/>
        </w:rPr>
        <w:t>)</w:t>
      </w:r>
      <w:r w:rsidR="008B75A2">
        <w:rPr>
          <w:rtl/>
        </w:rPr>
        <w:t xml:space="preserve"> وما من الدعاء شئ افضل من الاستغفار، ثم تلا </w:t>
      </w:r>
      <w:r w:rsidR="00E3017B" w:rsidRPr="00E3017B">
        <w:rPr>
          <w:rStyle w:val="libAlaemChar"/>
          <w:rFonts w:hint="cs"/>
          <w:rtl/>
        </w:rPr>
        <w:t>(</w:t>
      </w:r>
      <w:r w:rsidR="00E3017B">
        <w:rPr>
          <w:rFonts w:hint="cs"/>
          <w:rtl/>
        </w:rPr>
        <w:t xml:space="preserve"> </w:t>
      </w:r>
      <w:r w:rsidR="00E3017B" w:rsidRPr="00E3017B">
        <w:rPr>
          <w:rStyle w:val="libAieChar"/>
          <w:rtl/>
        </w:rPr>
        <w:t>فَاعْلَمْ أَنَّهُ لَا إِلَـٰهَ إِلَّا اللَّـهُ وَاسْتَغْفِرْ لِذَنبِكَ</w:t>
      </w:r>
      <w:r w:rsidR="004A1D98">
        <w:rPr>
          <w:rtl/>
        </w:rPr>
        <w:t xml:space="preserve"> </w:t>
      </w:r>
      <w:r w:rsidR="00E3017B" w:rsidRPr="00E3017B">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E3017B">
        <w:rPr>
          <w:rFonts w:hint="cs"/>
          <w:rtl/>
        </w:rPr>
        <w:t xml:space="preserve">». </w:t>
      </w:r>
    </w:p>
    <w:p w:rsidR="00D268C7" w:rsidRDefault="00D268C7" w:rsidP="00E3017B">
      <w:pPr>
        <w:pStyle w:val="libNormal"/>
        <w:rPr>
          <w:rtl/>
        </w:rPr>
      </w:pPr>
      <w:r>
        <w:rPr>
          <w:rtl/>
        </w:rPr>
        <w:t>6077 / 3 -</w:t>
      </w:r>
      <w:r w:rsidR="008B75A2">
        <w:rPr>
          <w:rtl/>
        </w:rPr>
        <w:t xml:space="preserve"> وقال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سيد كلام الاولين والاخرين </w:t>
      </w:r>
      <w:r w:rsidR="00E3017B" w:rsidRPr="00E3017B">
        <w:rPr>
          <w:rStyle w:val="libAlaemChar"/>
          <w:rFonts w:hint="cs"/>
          <w:rtl/>
        </w:rPr>
        <w:t>(</w:t>
      </w:r>
      <w:r w:rsidR="00E3017B">
        <w:rPr>
          <w:rStyle w:val="libAieChar"/>
          <w:rFonts w:hint="cs"/>
          <w:rtl/>
        </w:rPr>
        <w:t xml:space="preserve"> </w:t>
      </w:r>
      <w:r w:rsidR="00E3017B" w:rsidRPr="00E3017B">
        <w:rPr>
          <w:rStyle w:val="libAieChar"/>
          <w:rtl/>
        </w:rPr>
        <w:t>لَا إِلَـٰهَ إِلَّا اللَّـهُ</w:t>
      </w:r>
      <w:r w:rsidR="00E3017B">
        <w:rPr>
          <w:rStyle w:val="libAieChar"/>
          <w:rFonts w:hint="cs"/>
          <w:rtl/>
        </w:rPr>
        <w:t xml:space="preserve"> </w:t>
      </w:r>
      <w:r w:rsidR="00E3017B" w:rsidRPr="00E3017B">
        <w:rPr>
          <w:rStyle w:val="libAlaemChar"/>
          <w:rFonts w:hint="cs"/>
          <w:rtl/>
        </w:rPr>
        <w:t>)</w:t>
      </w:r>
      <w:r w:rsidR="008B75A2">
        <w:rPr>
          <w:rtl/>
        </w:rPr>
        <w:t xml:space="preserve"> </w:t>
      </w:r>
      <w:r w:rsidR="00E3017B">
        <w:rPr>
          <w:rFonts w:hint="cs"/>
          <w:rtl/>
        </w:rPr>
        <w:t>».</w:t>
      </w:r>
    </w:p>
    <w:p w:rsidR="00D268C7" w:rsidRDefault="00D268C7" w:rsidP="00E3017B">
      <w:pPr>
        <w:pStyle w:val="libNormal"/>
        <w:rPr>
          <w:rtl/>
        </w:rPr>
      </w:pPr>
      <w:r>
        <w:rPr>
          <w:rtl/>
        </w:rPr>
        <w:t>6078 / 4 -</w:t>
      </w:r>
      <w:r w:rsidR="008B75A2">
        <w:rPr>
          <w:rtl/>
        </w:rPr>
        <w:t xml:space="preserve"> البحار، عن كتاب الامامة والتبصرة: عن احمد بن علي، عن محمد بن الحسن، عن محمد بن الحسن الصفار، عن ابراهيم بن هاشم، عن النوفلي، عن السكوني، عن جعفر بن محمد، عن ابيه،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سيد القول </w:t>
      </w:r>
      <w:r w:rsidR="00E3017B">
        <w:rPr>
          <w:rFonts w:hint="cs"/>
          <w:rtl/>
        </w:rPr>
        <w:t>(</w:t>
      </w:r>
      <w:r w:rsidR="008B75A2">
        <w:rPr>
          <w:rtl/>
        </w:rPr>
        <w:t>لا اله الا الله</w:t>
      </w:r>
      <w:r w:rsidR="00E3017B">
        <w:rPr>
          <w:rFonts w:hint="cs"/>
          <w:rtl/>
        </w:rPr>
        <w:t>)</w:t>
      </w:r>
      <w:r w:rsidR="004A1D98">
        <w:rPr>
          <w:rtl/>
        </w:rPr>
        <w:t xml:space="preserve"> »</w:t>
      </w:r>
      <w:r w:rsidR="00E3017B">
        <w:rPr>
          <w:rFonts w:hint="cs"/>
          <w:rtl/>
        </w:rPr>
        <w:t>.</w:t>
      </w:r>
      <w:r w:rsidR="008B75A2">
        <w:rPr>
          <w:rtl/>
        </w:rPr>
        <w:t xml:space="preserve"> </w:t>
      </w:r>
    </w:p>
    <w:p w:rsidR="00C23427" w:rsidRDefault="00D268C7" w:rsidP="00E3017B">
      <w:pPr>
        <w:pStyle w:val="libNormal"/>
        <w:rPr>
          <w:rtl/>
        </w:rPr>
      </w:pPr>
      <w:r>
        <w:rPr>
          <w:rtl/>
        </w:rPr>
        <w:t>6079 / 5 -</w:t>
      </w:r>
      <w:r w:rsidR="008B75A2">
        <w:rPr>
          <w:rtl/>
        </w:rPr>
        <w:t xml:space="preserve"> ومنه: عن هارون بن موسى، عن محمد بن علي، عن محمد بن الحسين، عن علي بن اسباط، عن ابن فضال، عن الصادق، عن ابيه، عن آبائه </w:t>
      </w:r>
      <w:r w:rsidR="00701A4C" w:rsidRPr="00701A4C">
        <w:rPr>
          <w:rStyle w:val="libAlaemChar"/>
          <w:rtl/>
        </w:rPr>
        <w:t>عليهم‌السلام</w:t>
      </w:r>
      <w:r w:rsidR="008B75A2">
        <w:rPr>
          <w:rtl/>
        </w:rPr>
        <w:t xml:space="preserve">، عن النبي </w:t>
      </w:r>
      <w:r w:rsidR="00E3017B"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شعار المسلمين على الصراط يوم القيامة </w:t>
      </w:r>
      <w:r w:rsidR="00E3017B">
        <w:rPr>
          <w:rFonts w:hint="cs"/>
          <w:rtl/>
        </w:rPr>
        <w:t>(</w:t>
      </w:r>
      <w:r w:rsidR="008B75A2">
        <w:rPr>
          <w:rtl/>
        </w:rPr>
        <w:t>لا اله الا الله</w:t>
      </w:r>
      <w:r w:rsidR="00E3017B">
        <w:rPr>
          <w:rFonts w:hint="cs"/>
          <w:rtl/>
        </w:rPr>
        <w:t>)</w:t>
      </w:r>
      <w:r w:rsidR="008B75A2">
        <w:rPr>
          <w:rtl/>
        </w:rPr>
        <w:t xml:space="preserve"> وعلى الله فليتوكل المتوكلون</w:t>
      </w:r>
      <w:r w:rsidR="004A1D98">
        <w:rPr>
          <w:rtl/>
        </w:rPr>
        <w:t xml:space="preserve"> »</w:t>
      </w:r>
      <w:r w:rsidR="00E3017B">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دعوات الراوندي ص 2، وعنه في البحار ج 3 9 ص 204 ح 63.</w:t>
      </w:r>
    </w:p>
    <w:p w:rsidR="00033505" w:rsidRDefault="00033505" w:rsidP="00033505">
      <w:pPr>
        <w:pStyle w:val="libFootnote"/>
        <w:rPr>
          <w:rtl/>
        </w:rPr>
      </w:pPr>
      <w:r>
        <w:rPr>
          <w:rtl/>
        </w:rPr>
        <w:t>(1)</w:t>
      </w:r>
      <w:r w:rsidR="008B75A2">
        <w:rPr>
          <w:rtl/>
        </w:rPr>
        <w:t xml:space="preserve"> محمد </w:t>
      </w:r>
      <w:r w:rsidR="00701A4C" w:rsidRPr="00E3017B">
        <w:rPr>
          <w:rStyle w:val="libFootnoteAlaemChar"/>
          <w:rtl/>
        </w:rPr>
        <w:t>صلى‌الله‌عليه‌وآله</w:t>
      </w:r>
      <w:r w:rsidR="007D48A5" w:rsidRPr="007D48A5">
        <w:rPr>
          <w:rtl/>
        </w:rPr>
        <w:t xml:space="preserve"> </w:t>
      </w:r>
      <w:r w:rsidR="008B75A2">
        <w:rPr>
          <w:rtl/>
        </w:rPr>
        <w:t xml:space="preserve">47: 19. </w:t>
      </w:r>
    </w:p>
    <w:p w:rsidR="00033505" w:rsidRDefault="00033505" w:rsidP="00033505">
      <w:pPr>
        <w:pStyle w:val="libFootnote0"/>
        <w:rPr>
          <w:rtl/>
        </w:rPr>
      </w:pPr>
      <w:r>
        <w:rPr>
          <w:rtl/>
        </w:rPr>
        <w:t xml:space="preserve">3 - </w:t>
      </w:r>
      <w:r w:rsidR="008B75A2">
        <w:rPr>
          <w:rtl/>
        </w:rPr>
        <w:t xml:space="preserve">دعوات الراوندي ص 14، وعنه في البحار ج 93 ص 204 ح 63. </w:t>
      </w:r>
    </w:p>
    <w:p w:rsidR="00033505" w:rsidRDefault="00033505" w:rsidP="00033505">
      <w:pPr>
        <w:pStyle w:val="libFootnote0"/>
        <w:rPr>
          <w:rtl/>
        </w:rPr>
      </w:pPr>
      <w:r>
        <w:rPr>
          <w:rtl/>
        </w:rPr>
        <w:t xml:space="preserve">4 - </w:t>
      </w:r>
      <w:r w:rsidR="008B75A2">
        <w:rPr>
          <w:rtl/>
        </w:rPr>
        <w:t xml:space="preserve">البحار ج 94 ص 204 ح 43 بل عن جامع الاحاديث للقمي ص 13. </w:t>
      </w:r>
    </w:p>
    <w:p w:rsidR="008B75A2" w:rsidRDefault="00033505" w:rsidP="00E3017B">
      <w:pPr>
        <w:pStyle w:val="libFootnote0"/>
        <w:rPr>
          <w:rtl/>
        </w:rPr>
      </w:pPr>
      <w:r>
        <w:rPr>
          <w:rtl/>
        </w:rPr>
        <w:t xml:space="preserve">5 - </w:t>
      </w:r>
      <w:r w:rsidR="008B75A2">
        <w:rPr>
          <w:rtl/>
        </w:rPr>
        <w:t xml:space="preserve">البحار ج 93 ص 204 </w:t>
      </w:r>
      <w:r w:rsidR="00E3017B">
        <w:rPr>
          <w:rFonts w:hint="cs"/>
          <w:rtl/>
        </w:rPr>
        <w:t>ح</w:t>
      </w:r>
      <w:r w:rsidR="008B75A2">
        <w:rPr>
          <w:rtl/>
        </w:rPr>
        <w:t xml:space="preserve"> 43 بل عن جامع الاحاديث للقمي ص 14. </w:t>
      </w:r>
    </w:p>
    <w:p w:rsidR="00D268C7" w:rsidRDefault="00C2558F" w:rsidP="006B0449">
      <w:pPr>
        <w:pStyle w:val="libNormal"/>
        <w:rPr>
          <w:rtl/>
        </w:rPr>
      </w:pPr>
      <w:r>
        <w:rPr>
          <w:rtl/>
        </w:rPr>
        <w:br w:type="page"/>
      </w:r>
      <w:r w:rsidR="00D268C7">
        <w:rPr>
          <w:rtl/>
        </w:rPr>
        <w:t>6080 / 6 -</w:t>
      </w:r>
      <w:r w:rsidR="008B75A2">
        <w:rPr>
          <w:rtl/>
        </w:rPr>
        <w:t xml:space="preserve"> الطبرسي في الاحتجاج: عن أصبغ بن نباتة، قال: سأل ابن الك</w:t>
      </w:r>
      <w:r w:rsidR="006B0449">
        <w:rPr>
          <w:rFonts w:hint="cs"/>
          <w:rtl/>
        </w:rPr>
        <w:t>ّ</w:t>
      </w:r>
      <w:r w:rsidR="008B75A2">
        <w:rPr>
          <w:rtl/>
        </w:rPr>
        <w:t xml:space="preserve">وا، </w:t>
      </w:r>
      <w:r w:rsidR="0063580D">
        <w:rPr>
          <w:rtl/>
        </w:rPr>
        <w:t>أميرالمؤمنين</w:t>
      </w:r>
      <w:r w:rsidR="008B75A2">
        <w:rPr>
          <w:rtl/>
        </w:rPr>
        <w:t xml:space="preserve"> </w:t>
      </w:r>
      <w:r w:rsidR="00701A4C" w:rsidRPr="00701A4C">
        <w:rPr>
          <w:rStyle w:val="libAlaemChar"/>
          <w:rtl/>
        </w:rPr>
        <w:t>عليه‌السلام</w:t>
      </w:r>
      <w:r w:rsidR="008B75A2">
        <w:rPr>
          <w:rtl/>
        </w:rPr>
        <w:t>، فقال: كم بين موضع قدمك إلى عرش ربك</w:t>
      </w:r>
      <w:r w:rsidR="002E3B3F">
        <w:rPr>
          <w:rtl/>
        </w:rPr>
        <w:t>؟</w:t>
      </w:r>
      <w:r w:rsidR="008B75A2">
        <w:rPr>
          <w:rtl/>
        </w:rPr>
        <w:t xml:space="preserve"> قال: </w:t>
      </w:r>
      <w:r w:rsidR="004A1D98">
        <w:rPr>
          <w:rtl/>
        </w:rPr>
        <w:t xml:space="preserve">« </w:t>
      </w:r>
      <w:r w:rsidR="008B75A2">
        <w:rPr>
          <w:rtl/>
        </w:rPr>
        <w:t>ثكلتك امك يا ابن الك</w:t>
      </w:r>
      <w:r w:rsidR="006B0449">
        <w:rPr>
          <w:rFonts w:hint="cs"/>
          <w:rtl/>
        </w:rPr>
        <w:t>ّ</w:t>
      </w:r>
      <w:r w:rsidR="008B75A2">
        <w:rPr>
          <w:rtl/>
        </w:rPr>
        <w:t xml:space="preserve">وا، سل متعلما ولا تسأل متعنتا، من موضع قدمي إلى موضع </w:t>
      </w:r>
      <w:r w:rsidR="001B3BC4" w:rsidRPr="001B3BC4">
        <w:rPr>
          <w:rStyle w:val="libFootnotenumChar"/>
          <w:rtl/>
        </w:rPr>
        <w:t>(1)</w:t>
      </w:r>
      <w:r w:rsidR="008B75A2">
        <w:rPr>
          <w:rtl/>
        </w:rPr>
        <w:t xml:space="preserve"> عرش ربي، ان يقول قائل مخلصا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w:t>
      </w:r>
      <w:r w:rsidR="004A1D98">
        <w:rPr>
          <w:rtl/>
        </w:rPr>
        <w:t xml:space="preserve">« </w:t>
      </w:r>
      <w:r w:rsidR="008B75A2">
        <w:rPr>
          <w:rtl/>
        </w:rPr>
        <w:t xml:space="preserve">قال يا </w:t>
      </w:r>
      <w:r w:rsidR="0063580D">
        <w:rPr>
          <w:rtl/>
        </w:rPr>
        <w:t>أميرالمؤمنين</w:t>
      </w:r>
      <w:r w:rsidR="008B75A2">
        <w:rPr>
          <w:rtl/>
        </w:rPr>
        <w:t>، فما ثواب من قال: لا اله الا الله</w:t>
      </w:r>
      <w:r w:rsidR="002E3B3F">
        <w:rPr>
          <w:rtl/>
        </w:rPr>
        <w:t>؟</w:t>
      </w:r>
      <w:r w:rsidR="008B75A2">
        <w:rPr>
          <w:rtl/>
        </w:rPr>
        <w:t xml:space="preserve"> قال: </w:t>
      </w:r>
      <w:r w:rsidR="004A1D98">
        <w:rPr>
          <w:rtl/>
        </w:rPr>
        <w:t xml:space="preserve">« </w:t>
      </w:r>
      <w:r w:rsidR="008B75A2">
        <w:rPr>
          <w:rtl/>
        </w:rPr>
        <w:t xml:space="preserve">من قال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مخلصا طمست ذنوبه، كما يطمس الحرف ال</w:t>
      </w:r>
      <w:r w:rsidR="006B0449">
        <w:rPr>
          <w:rFonts w:hint="cs"/>
          <w:rtl/>
        </w:rPr>
        <w:t>أ</w:t>
      </w:r>
      <w:r w:rsidR="008B75A2">
        <w:rPr>
          <w:rtl/>
        </w:rPr>
        <w:t>سود من الرق ال</w:t>
      </w:r>
      <w:r w:rsidR="006B0449">
        <w:rPr>
          <w:rFonts w:hint="cs"/>
          <w:rtl/>
        </w:rPr>
        <w:t>أ</w:t>
      </w:r>
      <w:r w:rsidR="008B75A2">
        <w:rPr>
          <w:rtl/>
        </w:rPr>
        <w:t xml:space="preserve">بيض، فإذا قال ثانية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مخلصا</w:t>
      </w:r>
      <w:r w:rsidR="006B0449">
        <w:rPr>
          <w:rFonts w:hint="cs"/>
          <w:rtl/>
        </w:rPr>
        <w:t>ً</w:t>
      </w:r>
      <w:r w:rsidR="008B75A2">
        <w:rPr>
          <w:rtl/>
        </w:rPr>
        <w:t xml:space="preserve">، خرقت ابواب السماء </w:t>
      </w:r>
      <w:r w:rsidR="001B3BC4" w:rsidRPr="001B3BC4">
        <w:rPr>
          <w:rStyle w:val="libFootnotenumChar"/>
          <w:rtl/>
        </w:rPr>
        <w:t>(2)</w:t>
      </w:r>
      <w:r w:rsidR="008B75A2">
        <w:rPr>
          <w:rtl/>
        </w:rPr>
        <w:t xml:space="preserve"> وصفوف الملائكة، حتى تقول الملائكة بعضها لبعض: اخشعوا لعظمة الله، فإذا قال ثالثة مخلصا: لا اله ال</w:t>
      </w:r>
      <w:r w:rsidR="006B0449">
        <w:rPr>
          <w:rFonts w:hint="cs"/>
          <w:rtl/>
        </w:rPr>
        <w:t>ّ</w:t>
      </w:r>
      <w:r w:rsidR="008B75A2">
        <w:rPr>
          <w:rtl/>
        </w:rPr>
        <w:t>ا الل</w:t>
      </w:r>
      <w:r w:rsidR="006B0449">
        <w:rPr>
          <w:rFonts w:hint="cs"/>
          <w:rtl/>
        </w:rPr>
        <w:t>ه</w:t>
      </w:r>
      <w:r w:rsidR="008B75A2">
        <w:rPr>
          <w:rtl/>
        </w:rPr>
        <w:t xml:space="preserve"> لم تنهنه </w:t>
      </w:r>
      <w:r w:rsidR="001B3BC4" w:rsidRPr="001B3BC4">
        <w:rPr>
          <w:rStyle w:val="libFootnotenumChar"/>
          <w:rtl/>
        </w:rPr>
        <w:t>(3)</w:t>
      </w:r>
      <w:r w:rsidR="008B75A2">
        <w:rPr>
          <w:rtl/>
        </w:rPr>
        <w:t xml:space="preserve"> دون العرش، فيقول الجليل: اسكني، فوعزتي وجلالي، ل</w:t>
      </w:r>
      <w:r w:rsidR="006B0449">
        <w:rPr>
          <w:rFonts w:hint="cs"/>
          <w:rtl/>
        </w:rPr>
        <w:t>أ</w:t>
      </w:r>
      <w:r w:rsidR="008B75A2">
        <w:rPr>
          <w:rtl/>
        </w:rPr>
        <w:t>غفرن لقائلك بما كان فيه، ثم تلا هذه ال</w:t>
      </w:r>
      <w:r w:rsidR="006B0449">
        <w:rPr>
          <w:rFonts w:hint="cs"/>
          <w:rtl/>
        </w:rPr>
        <w:t>آ</w:t>
      </w:r>
      <w:r w:rsidR="008B75A2">
        <w:rPr>
          <w:rtl/>
        </w:rPr>
        <w:t xml:space="preserve">ية: </w:t>
      </w:r>
      <w:r w:rsidR="006B0449" w:rsidRPr="006B0449">
        <w:rPr>
          <w:rStyle w:val="libAlaemChar"/>
          <w:rFonts w:hint="cs"/>
          <w:rtl/>
        </w:rPr>
        <w:t>(</w:t>
      </w:r>
      <w:r w:rsidR="004A1D98">
        <w:rPr>
          <w:rtl/>
        </w:rPr>
        <w:t xml:space="preserve"> </w:t>
      </w:r>
      <w:r w:rsidR="006B0449" w:rsidRPr="006B0449">
        <w:rPr>
          <w:rStyle w:val="libAieChar"/>
          <w:rtl/>
        </w:rPr>
        <w:t>إِلَيْهِ يَصْعَدُ الْكَلِمُ الطَّيِّبُ وَالْعَمَلُ الصَّالِحُ يَرْفَعُهُ</w:t>
      </w:r>
      <w:r w:rsidR="006B0449" w:rsidRPr="006B0449">
        <w:rPr>
          <w:rtl/>
        </w:rPr>
        <w:t xml:space="preserve"> </w:t>
      </w:r>
      <w:r w:rsidR="006B0449" w:rsidRPr="006B0449">
        <w:rPr>
          <w:rStyle w:val="libAlaemChar"/>
          <w:rFonts w:hint="cs"/>
          <w:rtl/>
        </w:rPr>
        <w:t>)</w:t>
      </w:r>
      <w:r w:rsidR="008B75A2">
        <w:rPr>
          <w:rtl/>
        </w:rPr>
        <w:t xml:space="preserve"> </w:t>
      </w:r>
      <w:r w:rsidR="001B3BC4" w:rsidRPr="001B3BC4">
        <w:rPr>
          <w:rStyle w:val="libFootnotenumChar"/>
          <w:rtl/>
        </w:rPr>
        <w:t>(4)</w:t>
      </w:r>
      <w:r w:rsidR="008B75A2">
        <w:rPr>
          <w:rtl/>
        </w:rPr>
        <w:t xml:space="preserve"> يعني إذا كان عمله خالصا</w:t>
      </w:r>
      <w:r w:rsidR="006B0449">
        <w:rPr>
          <w:rFonts w:hint="cs"/>
          <w:rtl/>
        </w:rPr>
        <w:t>ً</w:t>
      </w:r>
      <w:r w:rsidR="008B75A2">
        <w:rPr>
          <w:rtl/>
        </w:rPr>
        <w:t xml:space="preserve"> </w:t>
      </w:r>
      <w:r w:rsidR="001B3BC4" w:rsidRPr="001B3BC4">
        <w:rPr>
          <w:rStyle w:val="libFootnotenumChar"/>
          <w:rtl/>
        </w:rPr>
        <w:t>(5)</w:t>
      </w:r>
      <w:r w:rsidR="008B75A2">
        <w:rPr>
          <w:rtl/>
        </w:rPr>
        <w:t xml:space="preserve"> ارتفع قوله وكلامه</w:t>
      </w:r>
      <w:r w:rsidR="004A1D98">
        <w:rPr>
          <w:rtl/>
        </w:rPr>
        <w:t xml:space="preserve"> »</w:t>
      </w:r>
      <w:r w:rsidR="008B75A2">
        <w:rPr>
          <w:rtl/>
        </w:rPr>
        <w:t xml:space="preserve"> الخبر</w:t>
      </w:r>
      <w:r w:rsidR="006B0449">
        <w:rPr>
          <w:rFonts w:hint="cs"/>
          <w:rtl/>
        </w:rPr>
        <w:t>.</w:t>
      </w:r>
      <w:r w:rsidR="008B75A2">
        <w:rPr>
          <w:rtl/>
        </w:rPr>
        <w:t xml:space="preserve"> </w:t>
      </w:r>
    </w:p>
    <w:p w:rsidR="00C23427" w:rsidRDefault="00D268C7" w:rsidP="008B75A2">
      <w:pPr>
        <w:pStyle w:val="libNormal"/>
        <w:rPr>
          <w:rtl/>
        </w:rPr>
      </w:pPr>
      <w:r>
        <w:rPr>
          <w:rtl/>
        </w:rPr>
        <w:t>6081 / 7 -</w:t>
      </w:r>
      <w:r w:rsidR="008B75A2">
        <w:rPr>
          <w:rtl/>
        </w:rPr>
        <w:t xml:space="preserve"> الشيخ الطوسي في اماليه: عن جماعة، عن ابي المفضل، عن احمد بن عيسى بن محمد، عن القاسم بن اسماعيل، عن ابراهيم بن</w:t>
      </w:r>
      <w:r w:rsidR="006B0449">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6 - </w:t>
      </w:r>
      <w:r w:rsidR="008B75A2">
        <w:rPr>
          <w:rtl/>
        </w:rPr>
        <w:t>الاحتجاج ص 259، وعنه في البحار ج 93 ص 198 ح 25.</w:t>
      </w:r>
    </w:p>
    <w:p w:rsidR="005E4EEF" w:rsidRDefault="00033505" w:rsidP="00033505">
      <w:pPr>
        <w:pStyle w:val="libFootnote"/>
        <w:rPr>
          <w:rtl/>
        </w:rPr>
      </w:pPr>
      <w:r>
        <w:rPr>
          <w:rtl/>
        </w:rPr>
        <w:t>(1)</w:t>
      </w:r>
      <w:r w:rsidR="008B75A2">
        <w:rPr>
          <w:rtl/>
        </w:rPr>
        <w:t xml:space="preserve"> ليس في المصدر.</w:t>
      </w:r>
    </w:p>
    <w:p w:rsidR="005E4EEF" w:rsidRDefault="00033505" w:rsidP="00033505">
      <w:pPr>
        <w:pStyle w:val="libFootnote"/>
        <w:rPr>
          <w:rtl/>
        </w:rPr>
      </w:pPr>
      <w:r>
        <w:rPr>
          <w:rtl/>
        </w:rPr>
        <w:t>(2)</w:t>
      </w:r>
      <w:r w:rsidR="008B75A2">
        <w:rPr>
          <w:rtl/>
        </w:rPr>
        <w:t xml:space="preserve"> في المصدر: السماوات.</w:t>
      </w:r>
    </w:p>
    <w:p w:rsidR="005E4EEF" w:rsidRDefault="00033505" w:rsidP="00033505">
      <w:pPr>
        <w:pStyle w:val="libFootnote"/>
        <w:rPr>
          <w:rtl/>
        </w:rPr>
      </w:pPr>
      <w:r>
        <w:rPr>
          <w:rtl/>
        </w:rPr>
        <w:t>(3)</w:t>
      </w:r>
      <w:r w:rsidR="008B75A2">
        <w:rPr>
          <w:rtl/>
        </w:rPr>
        <w:t xml:space="preserve"> لم تنهنه دون العرش: أي ما منعها وكفها عن الوصول إليه (النهاية ج 5 ص 139). وفي المصدر: تنته.</w:t>
      </w:r>
    </w:p>
    <w:p w:rsidR="005E4EEF" w:rsidRDefault="00033505" w:rsidP="00033505">
      <w:pPr>
        <w:pStyle w:val="libFootnote"/>
        <w:rPr>
          <w:rtl/>
        </w:rPr>
      </w:pPr>
      <w:r>
        <w:rPr>
          <w:rtl/>
        </w:rPr>
        <w:t>(4)</w:t>
      </w:r>
      <w:r w:rsidR="008B75A2">
        <w:rPr>
          <w:rtl/>
        </w:rPr>
        <w:t xml:space="preserve"> فاطر 35: 10.</w:t>
      </w:r>
    </w:p>
    <w:p w:rsidR="00033505" w:rsidRDefault="00033505" w:rsidP="00033505">
      <w:pPr>
        <w:pStyle w:val="libFootnote"/>
        <w:rPr>
          <w:rtl/>
        </w:rPr>
      </w:pPr>
      <w:r>
        <w:rPr>
          <w:rtl/>
        </w:rPr>
        <w:t>(5)</w:t>
      </w:r>
      <w:r w:rsidR="008B75A2">
        <w:rPr>
          <w:rtl/>
        </w:rPr>
        <w:t xml:space="preserve"> في المصدر: صالحا</w:t>
      </w:r>
      <w:r w:rsidR="006B0449">
        <w:rPr>
          <w:rFonts w:hint="cs"/>
          <w:rtl/>
        </w:rPr>
        <w:t>ً</w:t>
      </w:r>
      <w:r w:rsidR="008B75A2">
        <w:rPr>
          <w:rtl/>
        </w:rPr>
        <w:t xml:space="preserve">. </w:t>
      </w:r>
    </w:p>
    <w:p w:rsidR="008B75A2" w:rsidRDefault="00033505" w:rsidP="00033505">
      <w:pPr>
        <w:pStyle w:val="libFootnote0"/>
        <w:rPr>
          <w:rtl/>
        </w:rPr>
      </w:pPr>
      <w:r>
        <w:rPr>
          <w:rtl/>
        </w:rPr>
        <w:t xml:space="preserve">7 - </w:t>
      </w:r>
      <w:r w:rsidR="008B75A2">
        <w:rPr>
          <w:rtl/>
        </w:rPr>
        <w:t>أمالي الطوسى ج 2 ص 196، وعنه في البحار ج 27 ص 133 ح 129</w:t>
      </w:r>
      <w:r w:rsidR="006B0449">
        <w:rPr>
          <w:rFonts w:hint="cs"/>
          <w:rtl/>
        </w:rPr>
        <w:t>.</w:t>
      </w:r>
      <w:r w:rsidR="008B75A2">
        <w:rPr>
          <w:rtl/>
        </w:rPr>
        <w:t xml:space="preserve"> </w:t>
      </w:r>
    </w:p>
    <w:p w:rsidR="00D268C7" w:rsidRDefault="00AD34E1" w:rsidP="006B0449">
      <w:pPr>
        <w:pStyle w:val="libNormal0"/>
        <w:rPr>
          <w:rtl/>
        </w:rPr>
      </w:pPr>
      <w:r>
        <w:rPr>
          <w:rtl/>
        </w:rPr>
        <w:br w:type="page"/>
      </w:r>
      <w:r w:rsidR="008B75A2">
        <w:rPr>
          <w:rtl/>
        </w:rPr>
        <w:t xml:space="preserve">عبدالحميد، عن معتب مولى ابي </w:t>
      </w:r>
      <w:r w:rsidR="000574E8">
        <w:rPr>
          <w:rtl/>
        </w:rPr>
        <w:t>عبدالله</w:t>
      </w:r>
      <w:r w:rsidR="008B75A2">
        <w:rPr>
          <w:rtl/>
        </w:rPr>
        <w:t xml:space="preserve">، عنه، عن ابيه </w:t>
      </w:r>
      <w:r w:rsidR="00701A4C" w:rsidRPr="00701A4C">
        <w:rPr>
          <w:rStyle w:val="libAlaemChar"/>
          <w:rtl/>
        </w:rPr>
        <w:t>عليهما‌السلام</w:t>
      </w:r>
      <w:r w:rsidR="008B75A2">
        <w:rPr>
          <w:rtl/>
        </w:rPr>
        <w:t xml:space="preserve">، قال: </w:t>
      </w:r>
      <w:r w:rsidR="004A1D98">
        <w:rPr>
          <w:rtl/>
        </w:rPr>
        <w:t xml:space="preserve">« </w:t>
      </w:r>
      <w:r w:rsidR="008B75A2">
        <w:rPr>
          <w:rtl/>
        </w:rPr>
        <w:t xml:space="preserve">جاء اعرابي إلى النبي </w:t>
      </w:r>
      <w:r w:rsidR="00701A4C" w:rsidRPr="00701A4C">
        <w:rPr>
          <w:rStyle w:val="libAlaemChar"/>
          <w:rtl/>
        </w:rPr>
        <w:t>صلى‌الله‌عليه‌وآله</w:t>
      </w:r>
      <w:r w:rsidR="00FF6072">
        <w:rPr>
          <w:rtl/>
        </w:rPr>
        <w:t>،</w:t>
      </w:r>
      <w:r w:rsidR="008B75A2">
        <w:rPr>
          <w:rtl/>
        </w:rPr>
        <w:t xml:space="preserve"> فقال: يا رسول الله هل للجنة من ثمن</w:t>
      </w:r>
      <w:r w:rsidR="002E3B3F">
        <w:rPr>
          <w:rtl/>
        </w:rPr>
        <w:t>؟</w:t>
      </w:r>
      <w:r w:rsidR="008B75A2">
        <w:rPr>
          <w:rtl/>
        </w:rPr>
        <w:t xml:space="preserve"> قال: نعم، قال: ما ثمنها</w:t>
      </w:r>
      <w:r w:rsidR="002E3B3F">
        <w:rPr>
          <w:rtl/>
        </w:rPr>
        <w:t>؟</w:t>
      </w:r>
      <w:r w:rsidR="008B75A2">
        <w:rPr>
          <w:rtl/>
        </w:rPr>
        <w:t xml:space="preserve"> قال: لا اله الا الله، يقولها العبد مخلصا بها، قال: وما اخلاصها</w:t>
      </w:r>
      <w:r w:rsidR="002E3B3F">
        <w:rPr>
          <w:rtl/>
        </w:rPr>
        <w:t>؟</w:t>
      </w:r>
      <w:r w:rsidR="008B75A2">
        <w:rPr>
          <w:rtl/>
        </w:rPr>
        <w:t xml:space="preserve"> قال: العمل بما بعثت به في حقه، وحب</w:t>
      </w:r>
      <w:r w:rsidR="006B0449">
        <w:rPr>
          <w:rFonts w:hint="cs"/>
          <w:rtl/>
        </w:rPr>
        <w:t>ّ</w:t>
      </w:r>
      <w:r w:rsidR="008B75A2">
        <w:rPr>
          <w:rtl/>
        </w:rPr>
        <w:t xml:space="preserve"> اهل بيتي، قال: فداك ابي وامي وان حب</w:t>
      </w:r>
      <w:r w:rsidR="006B0449">
        <w:rPr>
          <w:rFonts w:hint="cs"/>
          <w:rtl/>
        </w:rPr>
        <w:t>ّ</w:t>
      </w:r>
      <w:r w:rsidR="008B75A2">
        <w:rPr>
          <w:rtl/>
        </w:rPr>
        <w:t xml:space="preserve"> اهل البيت لم حقها</w:t>
      </w:r>
      <w:r w:rsidR="002E3B3F">
        <w:rPr>
          <w:rtl/>
        </w:rPr>
        <w:t>؟</w:t>
      </w:r>
      <w:r w:rsidR="008B75A2">
        <w:rPr>
          <w:rtl/>
        </w:rPr>
        <w:t xml:space="preserve"> قال: ان حبهم لاعظم حقها</w:t>
      </w:r>
      <w:r w:rsidR="004A1D98">
        <w:rPr>
          <w:rtl/>
        </w:rPr>
        <w:t xml:space="preserve"> »</w:t>
      </w:r>
      <w:r w:rsidR="006B0449">
        <w:rPr>
          <w:rFonts w:hint="cs"/>
          <w:rtl/>
        </w:rPr>
        <w:t>.</w:t>
      </w:r>
      <w:r w:rsidR="008B75A2">
        <w:rPr>
          <w:rtl/>
        </w:rPr>
        <w:t xml:space="preserve"> </w:t>
      </w:r>
    </w:p>
    <w:p w:rsidR="00D268C7" w:rsidRDefault="00D268C7" w:rsidP="006B0449">
      <w:pPr>
        <w:pStyle w:val="libNormal"/>
        <w:rPr>
          <w:rtl/>
        </w:rPr>
      </w:pPr>
      <w:r>
        <w:rPr>
          <w:rtl/>
        </w:rPr>
        <w:t>6082 / 8 -</w:t>
      </w:r>
      <w:r w:rsidR="008B75A2">
        <w:rPr>
          <w:rtl/>
        </w:rPr>
        <w:t xml:space="preserve"> عوالي الل</w:t>
      </w:r>
      <w:r w:rsidR="006B0449">
        <w:rPr>
          <w:rFonts w:hint="cs"/>
          <w:rtl/>
        </w:rPr>
        <w:t>آ</w:t>
      </w:r>
      <w:r w:rsidR="008B75A2">
        <w:rPr>
          <w:rtl/>
        </w:rPr>
        <w:t xml:space="preserve">لي: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من قال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دخل الجنه، وان زنى وان سرق</w:t>
      </w:r>
      <w:r w:rsidR="004A1D98">
        <w:rPr>
          <w:rtl/>
        </w:rPr>
        <w:t xml:space="preserve"> »</w:t>
      </w:r>
      <w:r w:rsidR="006B0449">
        <w:rPr>
          <w:rFonts w:hint="cs"/>
          <w:rtl/>
        </w:rPr>
        <w:t>.</w:t>
      </w:r>
      <w:r w:rsidR="008B75A2">
        <w:rPr>
          <w:rtl/>
        </w:rPr>
        <w:t xml:space="preserve"> </w:t>
      </w:r>
    </w:p>
    <w:p w:rsidR="00D268C7" w:rsidRDefault="00D268C7" w:rsidP="006B0449">
      <w:pPr>
        <w:pStyle w:val="libNormal"/>
        <w:rPr>
          <w:rtl/>
        </w:rPr>
      </w:pPr>
      <w:r>
        <w:rPr>
          <w:rtl/>
        </w:rPr>
        <w:t>6083 / 9 -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نروي ان رجلا اتى ابا جعفر </w:t>
      </w:r>
      <w:r w:rsidR="00701A4C" w:rsidRPr="00701A4C">
        <w:rPr>
          <w:rStyle w:val="libAlaemChar"/>
          <w:rtl/>
        </w:rPr>
        <w:t>عليه‌السلام</w:t>
      </w:r>
      <w:r w:rsidR="008B75A2">
        <w:rPr>
          <w:rtl/>
        </w:rPr>
        <w:t xml:space="preserve">، فسأله عن الحديث الذي روي عن رسول الله </w:t>
      </w:r>
      <w:r w:rsidR="00701A4C" w:rsidRPr="00701A4C">
        <w:rPr>
          <w:rStyle w:val="libAlaemChar"/>
          <w:rtl/>
        </w:rPr>
        <w:t>صلى‌الله‌عليه‌وآله</w:t>
      </w:r>
      <w:r w:rsidR="00FF6072">
        <w:rPr>
          <w:rtl/>
        </w:rPr>
        <w:t>،</w:t>
      </w:r>
      <w:r w:rsidR="008B75A2">
        <w:rPr>
          <w:rtl/>
        </w:rPr>
        <w:t xml:space="preserve"> انه قال: من قال: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دخل الجنة، فقال أبو جعفر </w:t>
      </w:r>
      <w:r w:rsidR="00701A4C" w:rsidRPr="00701A4C">
        <w:rPr>
          <w:rStyle w:val="libAlaemChar"/>
          <w:rtl/>
        </w:rPr>
        <w:t>عليه‌السلام</w:t>
      </w:r>
      <w:r w:rsidR="008B75A2">
        <w:rPr>
          <w:rtl/>
        </w:rPr>
        <w:t>: الخبر حق، فولى الرجل مدبرا، فلما خرج امر برد</w:t>
      </w:r>
      <w:r w:rsidR="006B0449">
        <w:rPr>
          <w:rFonts w:hint="cs"/>
          <w:rtl/>
        </w:rPr>
        <w:t>ّ</w:t>
      </w:r>
      <w:r w:rsidR="008B75A2">
        <w:rPr>
          <w:rtl/>
        </w:rPr>
        <w:t>ه، ثم قال: يا هذا ان للا اله الا الله شروطا</w:t>
      </w:r>
      <w:r w:rsidR="006B0449">
        <w:rPr>
          <w:rFonts w:hint="cs"/>
          <w:rtl/>
        </w:rPr>
        <w:t>ً</w:t>
      </w:r>
      <w:r w:rsidR="008B75A2">
        <w:rPr>
          <w:rtl/>
        </w:rPr>
        <w:t>، الا واني من شروطها</w:t>
      </w:r>
      <w:r w:rsidR="004A1D98">
        <w:rPr>
          <w:rtl/>
        </w:rPr>
        <w:t xml:space="preserve"> »</w:t>
      </w:r>
      <w:r w:rsidR="006B0449">
        <w:rPr>
          <w:rFonts w:hint="cs"/>
          <w:rtl/>
        </w:rPr>
        <w:t>.</w:t>
      </w:r>
      <w:r w:rsidR="008B75A2">
        <w:rPr>
          <w:rtl/>
        </w:rPr>
        <w:t xml:space="preserve"> </w:t>
      </w:r>
    </w:p>
    <w:p w:rsidR="00C23427" w:rsidRDefault="00D268C7" w:rsidP="008B75A2">
      <w:pPr>
        <w:pStyle w:val="libNormal"/>
        <w:rPr>
          <w:rtl/>
        </w:rPr>
      </w:pPr>
      <w:r>
        <w:rPr>
          <w:rtl/>
        </w:rPr>
        <w:t>6084 / 10 -</w:t>
      </w:r>
      <w:r w:rsidR="008B75A2">
        <w:rPr>
          <w:rtl/>
        </w:rPr>
        <w:t xml:space="preserve"> البرقي في المحاسن: عن الوشاء عن احمد بن عائذ، عن ابي الحسن الس</w:t>
      </w:r>
      <w:r w:rsidR="006B0449">
        <w:rPr>
          <w:rFonts w:hint="cs"/>
          <w:rtl/>
        </w:rPr>
        <w:t>ّ</w:t>
      </w:r>
      <w:r w:rsidR="008B75A2">
        <w:rPr>
          <w:rtl/>
        </w:rPr>
        <w:t xml:space="preserve">واق، عن ابان بن تغلب،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يا ابان إذا قدمت الكوفة فارو هذا الحديث، من شهد ان لا اله الا الله مخلصا، وجبت له الجنة، قال: قلت له: انه يأتيني من كل صنف من الاصناف، فاروي لهم هذا الحديث، قال: نعم، يا ابان، انه إذا كان يوم القيامة، وجمع اله الاولين والاخرين،</w:t>
      </w:r>
      <w:r w:rsidR="006B0449">
        <w:rPr>
          <w:rFonts w:hint="cs"/>
          <w:rtl/>
        </w:rPr>
        <w:t xml:space="preserve"> </w:t>
      </w:r>
    </w:p>
    <w:p w:rsidR="00033505" w:rsidRDefault="008E470E" w:rsidP="0087198D">
      <w:pPr>
        <w:pStyle w:val="libLine"/>
        <w:rPr>
          <w:rtl/>
        </w:rPr>
      </w:pPr>
      <w:r>
        <w:rPr>
          <w:rtl/>
        </w:rPr>
        <w:t>____________________________</w:t>
      </w:r>
    </w:p>
    <w:p w:rsidR="00033505" w:rsidRDefault="00033505" w:rsidP="006B0449">
      <w:pPr>
        <w:pStyle w:val="libFootnote0"/>
        <w:rPr>
          <w:rtl/>
        </w:rPr>
      </w:pPr>
      <w:r>
        <w:rPr>
          <w:rtl/>
        </w:rPr>
        <w:t xml:space="preserve">8 - </w:t>
      </w:r>
      <w:r w:rsidR="008B75A2">
        <w:rPr>
          <w:rtl/>
        </w:rPr>
        <w:t>عوالي الل</w:t>
      </w:r>
      <w:r w:rsidR="006B0449">
        <w:rPr>
          <w:rFonts w:hint="cs"/>
          <w:rtl/>
        </w:rPr>
        <w:t>آ</w:t>
      </w:r>
      <w:r w:rsidR="008B75A2">
        <w:rPr>
          <w:rtl/>
        </w:rPr>
        <w:t xml:space="preserve">لي ج 1 ص 41 ح 43. </w:t>
      </w:r>
    </w:p>
    <w:p w:rsidR="00033505" w:rsidRDefault="00033505" w:rsidP="00033505">
      <w:pPr>
        <w:pStyle w:val="libFootnote0"/>
        <w:rPr>
          <w:rtl/>
        </w:rPr>
      </w:pPr>
      <w:r>
        <w:rPr>
          <w:rtl/>
        </w:rPr>
        <w:t xml:space="preserve">9 - </w:t>
      </w:r>
      <w:r w:rsidR="008B75A2">
        <w:rPr>
          <w:rtl/>
        </w:rPr>
        <w:t xml:space="preserve">غفه الرضا </w:t>
      </w:r>
      <w:r w:rsidR="00701A4C" w:rsidRPr="006B0449">
        <w:rPr>
          <w:rStyle w:val="libFootnoteAlaemChar"/>
          <w:rtl/>
        </w:rPr>
        <w:t>عليه‌السلام</w:t>
      </w:r>
      <w:r w:rsidR="008B75A2">
        <w:rPr>
          <w:rtl/>
        </w:rPr>
        <w:t xml:space="preserve"> ص 53. </w:t>
      </w:r>
    </w:p>
    <w:p w:rsidR="008B75A2" w:rsidRDefault="00033505" w:rsidP="00033505">
      <w:pPr>
        <w:pStyle w:val="libFootnote0"/>
        <w:rPr>
          <w:rtl/>
        </w:rPr>
      </w:pPr>
      <w:r>
        <w:rPr>
          <w:rtl/>
        </w:rPr>
        <w:t xml:space="preserve">10 - </w:t>
      </w:r>
      <w:r w:rsidR="008B75A2">
        <w:rPr>
          <w:rtl/>
        </w:rPr>
        <w:t xml:space="preserve">المحاسن ص 32 ح 23. </w:t>
      </w:r>
    </w:p>
    <w:p w:rsidR="006B0449" w:rsidRDefault="00AD34E1" w:rsidP="006B0449">
      <w:pPr>
        <w:pStyle w:val="libNormal0"/>
        <w:rPr>
          <w:rtl/>
        </w:rPr>
      </w:pPr>
      <w:r>
        <w:rPr>
          <w:rtl/>
        </w:rPr>
        <w:br w:type="page"/>
      </w:r>
      <w:r w:rsidR="008B75A2">
        <w:rPr>
          <w:rtl/>
        </w:rPr>
        <w:t xml:space="preserve">فيسلب منهم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الا من كان على هذا الامر</w:t>
      </w:r>
      <w:r w:rsidR="004A1D98">
        <w:rPr>
          <w:rtl/>
        </w:rPr>
        <w:t xml:space="preserve"> »</w:t>
      </w:r>
      <w:r w:rsidR="006B0449">
        <w:rPr>
          <w:rFonts w:hint="cs"/>
          <w:rtl/>
        </w:rPr>
        <w:t>.</w:t>
      </w:r>
      <w:r w:rsidR="008B75A2">
        <w:rPr>
          <w:rtl/>
        </w:rPr>
        <w:t xml:space="preserve"> </w:t>
      </w:r>
    </w:p>
    <w:p w:rsidR="00D268C7" w:rsidRDefault="008B75A2" w:rsidP="006B0449">
      <w:pPr>
        <w:pStyle w:val="libNormal"/>
        <w:rPr>
          <w:rtl/>
        </w:rPr>
      </w:pPr>
      <w:r>
        <w:rPr>
          <w:rtl/>
        </w:rPr>
        <w:t xml:space="preserve">وعن الحسن بن محبوب، عم عمرو بن أبي المقدام، عن أبان بن تغلب، مثله </w:t>
      </w:r>
      <w:r w:rsidR="001B3BC4" w:rsidRPr="001B3BC4">
        <w:rPr>
          <w:rStyle w:val="libFootnotenumChar"/>
          <w:rtl/>
        </w:rPr>
        <w:t>(1)</w:t>
      </w:r>
      <w:r w:rsidR="006B0449">
        <w:rPr>
          <w:rFonts w:hint="cs"/>
          <w:rtl/>
        </w:rPr>
        <w:t>.</w:t>
      </w:r>
      <w:r>
        <w:rPr>
          <w:rtl/>
        </w:rPr>
        <w:t xml:space="preserve"> </w:t>
      </w:r>
    </w:p>
    <w:p w:rsidR="00D268C7" w:rsidRDefault="00D268C7" w:rsidP="008B75A2">
      <w:pPr>
        <w:pStyle w:val="libNormal"/>
        <w:rPr>
          <w:rtl/>
        </w:rPr>
      </w:pPr>
      <w:r>
        <w:rPr>
          <w:rtl/>
        </w:rPr>
        <w:t>6085 / 11 -</w:t>
      </w:r>
      <w:r w:rsidR="008B75A2">
        <w:rPr>
          <w:rtl/>
        </w:rPr>
        <w:t xml:space="preserve"> وعن صالح بن السندي، عن جعفر بن بشير، عن الصباح الحذاء، عن ابان بن تغلب،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إذا كان يوم القيامة نادى مناد: من شهد ان لا اله الا الله، فليدخل الجنة، قال: قلت، فعلام تخاصم الناس، إذا كان من شهد ان لا اله الا الله دخل الجنه</w:t>
      </w:r>
      <w:r w:rsidR="002E3B3F">
        <w:rPr>
          <w:rtl/>
        </w:rPr>
        <w:t>؟</w:t>
      </w:r>
      <w:r w:rsidR="008B75A2">
        <w:rPr>
          <w:rtl/>
        </w:rPr>
        <w:t xml:space="preserve"> فقال: انه إذا كان يوم القيامة نسوها</w:t>
      </w:r>
      <w:r w:rsidR="004A1D98">
        <w:rPr>
          <w:rtl/>
        </w:rPr>
        <w:t xml:space="preserve"> »</w:t>
      </w:r>
      <w:r w:rsidR="006B0449">
        <w:rPr>
          <w:rFonts w:hint="cs"/>
          <w:rtl/>
        </w:rPr>
        <w:t>.</w:t>
      </w:r>
      <w:r w:rsidR="008B75A2">
        <w:rPr>
          <w:rtl/>
        </w:rPr>
        <w:t xml:space="preserve"> </w:t>
      </w:r>
    </w:p>
    <w:p w:rsidR="00D268C7" w:rsidRDefault="00D268C7" w:rsidP="008B75A2">
      <w:pPr>
        <w:pStyle w:val="libNormal"/>
        <w:rPr>
          <w:rtl/>
        </w:rPr>
      </w:pPr>
      <w:r>
        <w:rPr>
          <w:rtl/>
        </w:rPr>
        <w:t>6086 / 12 -</w:t>
      </w:r>
      <w:r w:rsidR="008B75A2">
        <w:rPr>
          <w:rtl/>
        </w:rPr>
        <w:t xml:space="preserve"> الصدوق في التوحيد: عن محمد بن احمد بن تميم، عن محمد بن ادريس الشامي، عن هارون بن </w:t>
      </w:r>
      <w:r w:rsidR="000574E8">
        <w:rPr>
          <w:rtl/>
        </w:rPr>
        <w:t>عبدالله</w:t>
      </w:r>
      <w:r w:rsidR="008B75A2">
        <w:rPr>
          <w:rtl/>
        </w:rPr>
        <w:t xml:space="preserve">، عن ابي ايوب، عن قدامة بن محرز، عن مخرمة بن بكير بن </w:t>
      </w:r>
      <w:r w:rsidR="001B3BC4" w:rsidRPr="001B3BC4">
        <w:rPr>
          <w:rStyle w:val="libFootnotenumChar"/>
          <w:rtl/>
        </w:rPr>
        <w:t>(1)</w:t>
      </w:r>
      <w:r w:rsidR="008B75A2">
        <w:rPr>
          <w:rtl/>
        </w:rPr>
        <w:t xml:space="preserve"> </w:t>
      </w:r>
      <w:r w:rsidR="000574E8">
        <w:rPr>
          <w:rtl/>
        </w:rPr>
        <w:t>عبدالله</w:t>
      </w:r>
      <w:r w:rsidR="008B75A2">
        <w:rPr>
          <w:rtl/>
        </w:rPr>
        <w:t xml:space="preserve"> بن الاشج، عن ابيه، عن ابي حرب بن زيد، عن ابيه زيد </w:t>
      </w:r>
      <w:r w:rsidR="001B3BC4" w:rsidRPr="001B3BC4">
        <w:rPr>
          <w:rStyle w:val="libFootnotenumChar"/>
          <w:rtl/>
        </w:rPr>
        <w:t>(2)</w:t>
      </w:r>
      <w:r w:rsidR="008B75A2">
        <w:rPr>
          <w:rtl/>
        </w:rPr>
        <w:t xml:space="preserve"> بن خالد، قال: ارسلني رسول الله </w:t>
      </w:r>
      <w:r w:rsidR="00701A4C" w:rsidRPr="00701A4C">
        <w:rPr>
          <w:rStyle w:val="libAlaemChar"/>
          <w:rtl/>
        </w:rPr>
        <w:t>صلى‌الله‌عليه‌وآله</w:t>
      </w:r>
      <w:r w:rsidR="00FF6072">
        <w:rPr>
          <w:rtl/>
        </w:rPr>
        <w:t>،</w:t>
      </w:r>
      <w:r w:rsidR="008B75A2">
        <w:rPr>
          <w:rtl/>
        </w:rPr>
        <w:t xml:space="preserve"> فقال لي: </w:t>
      </w:r>
      <w:r w:rsidR="004A1D98">
        <w:rPr>
          <w:rtl/>
        </w:rPr>
        <w:t xml:space="preserve">« </w:t>
      </w:r>
      <w:r w:rsidR="008B75A2">
        <w:rPr>
          <w:rtl/>
        </w:rPr>
        <w:t>بشر الناس انه من قال: لا اله الا الله وحده لا شريك له، فله الجنة</w:t>
      </w:r>
      <w:r w:rsidR="004A1D98">
        <w:rPr>
          <w:rtl/>
        </w:rPr>
        <w:t xml:space="preserve"> »</w:t>
      </w:r>
      <w:r w:rsidR="006B0449">
        <w:rPr>
          <w:rFonts w:hint="cs"/>
          <w:rtl/>
        </w:rPr>
        <w:t>.</w:t>
      </w:r>
      <w:r w:rsidR="008B75A2">
        <w:rPr>
          <w:rtl/>
        </w:rPr>
        <w:t xml:space="preserve"> </w:t>
      </w:r>
    </w:p>
    <w:p w:rsidR="00C23427" w:rsidRDefault="00D268C7" w:rsidP="008B75A2">
      <w:pPr>
        <w:pStyle w:val="libNormal"/>
        <w:rPr>
          <w:rtl/>
        </w:rPr>
      </w:pPr>
      <w:r>
        <w:rPr>
          <w:rtl/>
        </w:rPr>
        <w:t>6087 / 13 -</w:t>
      </w:r>
      <w:r w:rsidR="008B75A2">
        <w:rPr>
          <w:rtl/>
        </w:rPr>
        <w:t xml:space="preserve"> وفي العيون: عن احمد بن الحسين بن احمد بن عبيد</w:t>
      </w:r>
      <w:r w:rsidR="006B0449">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نقس المصدر ص 181 ح 174. </w:t>
      </w:r>
    </w:p>
    <w:p w:rsidR="00033505" w:rsidRDefault="00033505" w:rsidP="00033505">
      <w:pPr>
        <w:pStyle w:val="libFootnote0"/>
        <w:rPr>
          <w:rtl/>
        </w:rPr>
      </w:pPr>
      <w:r>
        <w:rPr>
          <w:rtl/>
        </w:rPr>
        <w:t xml:space="preserve">11 - </w:t>
      </w:r>
      <w:r w:rsidR="008B75A2">
        <w:rPr>
          <w:rtl/>
        </w:rPr>
        <w:t xml:space="preserve">المحاسن ص 181 ح 173. </w:t>
      </w:r>
    </w:p>
    <w:p w:rsidR="005E4EEF" w:rsidRDefault="00033505" w:rsidP="00033505">
      <w:pPr>
        <w:pStyle w:val="libFootnote0"/>
        <w:rPr>
          <w:rtl/>
        </w:rPr>
      </w:pPr>
      <w:r>
        <w:rPr>
          <w:rtl/>
        </w:rPr>
        <w:t xml:space="preserve">12 - </w:t>
      </w:r>
      <w:r w:rsidR="008B75A2">
        <w:rPr>
          <w:rtl/>
        </w:rPr>
        <w:t>التوحيد ص 22 ح 15.</w:t>
      </w:r>
    </w:p>
    <w:p w:rsidR="005E4EEF" w:rsidRDefault="00033505" w:rsidP="006B0449">
      <w:pPr>
        <w:pStyle w:val="libFootnote"/>
        <w:rPr>
          <w:rtl/>
        </w:rPr>
      </w:pPr>
      <w:r>
        <w:rPr>
          <w:rtl/>
        </w:rPr>
        <w:t>(1)</w:t>
      </w:r>
      <w:r w:rsidR="008B75A2">
        <w:rPr>
          <w:rtl/>
        </w:rPr>
        <w:t xml:space="preserve"> هذا هو الصحيح، وكان في ال</w:t>
      </w:r>
      <w:r w:rsidR="006B0449">
        <w:rPr>
          <w:rFonts w:hint="cs"/>
          <w:rtl/>
        </w:rPr>
        <w:t>أ</w:t>
      </w:r>
      <w:r w:rsidR="008B75A2">
        <w:rPr>
          <w:rtl/>
        </w:rPr>
        <w:t xml:space="preserve">صل المخطوط </w:t>
      </w:r>
      <w:r w:rsidR="0090073A">
        <w:rPr>
          <w:rtl/>
        </w:rPr>
        <w:t>« عن »</w:t>
      </w:r>
      <w:r w:rsidR="008B75A2">
        <w:rPr>
          <w:rtl/>
        </w:rPr>
        <w:t xml:space="preserve"> </w:t>
      </w:r>
      <w:r w:rsidR="0090073A">
        <w:rPr>
          <w:rtl/>
        </w:rPr>
        <w:t>« راجع تهذيب التهذيب ج 10 ص 7 »</w:t>
      </w:r>
      <w:r w:rsidR="008B75A2">
        <w:rPr>
          <w:rtl/>
        </w:rPr>
        <w:t>.</w:t>
      </w:r>
    </w:p>
    <w:p w:rsidR="00033505" w:rsidRDefault="00033505" w:rsidP="006B0449">
      <w:pPr>
        <w:pStyle w:val="libFootnote"/>
        <w:rPr>
          <w:rtl/>
        </w:rPr>
      </w:pPr>
      <w:r>
        <w:rPr>
          <w:rtl/>
        </w:rPr>
        <w:t>(2)</w:t>
      </w:r>
      <w:r w:rsidR="008B75A2">
        <w:rPr>
          <w:rtl/>
        </w:rPr>
        <w:t xml:space="preserve"> هذا هو الصحيح، وكان في ال</w:t>
      </w:r>
      <w:r w:rsidR="006B0449">
        <w:rPr>
          <w:rFonts w:hint="cs"/>
          <w:rtl/>
        </w:rPr>
        <w:t>أ</w:t>
      </w:r>
      <w:r w:rsidR="008B75A2">
        <w:rPr>
          <w:rtl/>
        </w:rPr>
        <w:t xml:space="preserve">صل المخطوط، </w:t>
      </w:r>
      <w:r w:rsidR="0090073A">
        <w:rPr>
          <w:rtl/>
        </w:rPr>
        <w:t>« عن ابيه عن زيد</w:t>
      </w:r>
      <w:r w:rsidR="006B0449">
        <w:rPr>
          <w:rFonts w:hint="cs"/>
          <w:rtl/>
        </w:rPr>
        <w:t xml:space="preserve"> </w:t>
      </w:r>
      <w:r w:rsidR="0090073A">
        <w:rPr>
          <w:rtl/>
        </w:rPr>
        <w:t>... »</w:t>
      </w:r>
      <w:r w:rsidR="008B75A2">
        <w:rPr>
          <w:rtl/>
        </w:rPr>
        <w:t xml:space="preserve"> وهو سهو ظاهر </w:t>
      </w:r>
      <w:r w:rsidR="0090073A">
        <w:rPr>
          <w:rtl/>
        </w:rPr>
        <w:t>« راجع ال</w:t>
      </w:r>
      <w:r w:rsidR="006B0449">
        <w:rPr>
          <w:rFonts w:hint="cs"/>
          <w:rtl/>
        </w:rPr>
        <w:t>إ</w:t>
      </w:r>
      <w:r w:rsidR="0090073A">
        <w:rPr>
          <w:rtl/>
        </w:rPr>
        <w:t>صابة ج 1 ص 565 »</w:t>
      </w:r>
      <w:r w:rsidR="008B75A2">
        <w:rPr>
          <w:rtl/>
        </w:rPr>
        <w:t xml:space="preserve">. </w:t>
      </w:r>
    </w:p>
    <w:p w:rsidR="008B75A2" w:rsidRDefault="00033505" w:rsidP="00033505">
      <w:pPr>
        <w:pStyle w:val="libFootnote0"/>
        <w:rPr>
          <w:rtl/>
        </w:rPr>
      </w:pPr>
      <w:r>
        <w:rPr>
          <w:rtl/>
        </w:rPr>
        <w:t xml:space="preserve">13 - </w:t>
      </w:r>
      <w:r w:rsidR="008B75A2">
        <w:rPr>
          <w:rtl/>
        </w:rPr>
        <w:t xml:space="preserve">عيون اخبار الرضا </w:t>
      </w:r>
      <w:r w:rsidR="00701A4C" w:rsidRPr="006B0449">
        <w:rPr>
          <w:rStyle w:val="libFootnoteAlaemChar"/>
          <w:rtl/>
        </w:rPr>
        <w:t>عليه‌السلام</w:t>
      </w:r>
      <w:r w:rsidR="008B75A2">
        <w:rPr>
          <w:rtl/>
        </w:rPr>
        <w:t xml:space="preserve"> ج 2 ص 137 ح 2، وعنه في البحار ج 93 ص 198 ح 24. </w:t>
      </w:r>
    </w:p>
    <w:p w:rsidR="00D268C7" w:rsidRDefault="00AD34E1" w:rsidP="006B0449">
      <w:pPr>
        <w:pStyle w:val="libNormal0"/>
        <w:rPr>
          <w:rtl/>
        </w:rPr>
      </w:pPr>
      <w:r>
        <w:rPr>
          <w:rtl/>
        </w:rPr>
        <w:br w:type="page"/>
      </w:r>
      <w:r w:rsidR="008B75A2">
        <w:rPr>
          <w:rtl/>
        </w:rPr>
        <w:t xml:space="preserve">الضبي، قال: لما قدم الرضا </w:t>
      </w:r>
      <w:r w:rsidR="006B0449" w:rsidRPr="00701A4C">
        <w:rPr>
          <w:rStyle w:val="libAlaemChar"/>
          <w:rtl/>
        </w:rPr>
        <w:t>عليه‌السلام</w:t>
      </w:r>
      <w:r w:rsidR="006B0449">
        <w:rPr>
          <w:rFonts w:hint="cs"/>
          <w:rtl/>
        </w:rPr>
        <w:t xml:space="preserve"> </w:t>
      </w:r>
      <w:r w:rsidR="008B75A2">
        <w:rPr>
          <w:rtl/>
        </w:rPr>
        <w:t>بنيسابور ايام المأمون، قمت في حوائجه والتصرف في امره ما دام بها، فلما خرج إلى مرو شيعته إلى سرخس، فلما خرج من سرخس اردت ان اشي</w:t>
      </w:r>
      <w:r w:rsidR="006B0449">
        <w:rPr>
          <w:rFonts w:hint="cs"/>
          <w:rtl/>
        </w:rPr>
        <w:t>ّ</w:t>
      </w:r>
      <w:r w:rsidR="008B75A2">
        <w:rPr>
          <w:rtl/>
        </w:rPr>
        <w:t xml:space="preserve">عه إلى مرو، فلما صار </w:t>
      </w:r>
      <w:r w:rsidR="001B3BC4" w:rsidRPr="001B3BC4">
        <w:rPr>
          <w:rStyle w:val="libFootnotenumChar"/>
          <w:rtl/>
        </w:rPr>
        <w:t>(1)</w:t>
      </w:r>
      <w:r w:rsidR="008B75A2">
        <w:rPr>
          <w:rtl/>
        </w:rPr>
        <w:t xml:space="preserve"> مرحلة اخرج رأسه من العمارية، وقال لي: </w:t>
      </w:r>
      <w:r w:rsidR="004A1D98">
        <w:rPr>
          <w:rtl/>
        </w:rPr>
        <w:t xml:space="preserve">« </w:t>
      </w:r>
      <w:r w:rsidR="008B75A2">
        <w:rPr>
          <w:rtl/>
        </w:rPr>
        <w:t xml:space="preserve">يا ابا </w:t>
      </w:r>
      <w:r w:rsidR="000574E8">
        <w:rPr>
          <w:rtl/>
        </w:rPr>
        <w:t>عبدالله</w:t>
      </w:r>
      <w:r w:rsidR="008B75A2">
        <w:rPr>
          <w:rtl/>
        </w:rPr>
        <w:t xml:space="preserve"> انصرف راشدا، فقد قمت بالواجب وليس للتشييع غاية</w:t>
      </w:r>
      <w:r w:rsidR="004A1D98">
        <w:rPr>
          <w:rtl/>
        </w:rPr>
        <w:t xml:space="preserve"> »</w:t>
      </w:r>
      <w:r w:rsidR="008B75A2">
        <w:rPr>
          <w:rtl/>
        </w:rPr>
        <w:t xml:space="preserve"> قال: قلت: بحق المصطفى والمرتضى والزهراء، لما حدثتني بحديث تشفيني به حتى ارجع، فقال: </w:t>
      </w:r>
      <w:r w:rsidR="004A1D98">
        <w:rPr>
          <w:rtl/>
        </w:rPr>
        <w:t xml:space="preserve">« </w:t>
      </w:r>
      <w:r w:rsidR="008B75A2">
        <w:rPr>
          <w:rtl/>
        </w:rPr>
        <w:t xml:space="preserve">تسألني الحديث، وقد اخرجت من جوار رسول الله </w:t>
      </w:r>
      <w:r w:rsidR="00701A4C" w:rsidRPr="00701A4C">
        <w:rPr>
          <w:rStyle w:val="libAlaemChar"/>
          <w:rtl/>
        </w:rPr>
        <w:t>صلى‌الله‌عليه‌وآله</w:t>
      </w:r>
      <w:r w:rsidR="00FF6072">
        <w:rPr>
          <w:rtl/>
        </w:rPr>
        <w:t>،</w:t>
      </w:r>
      <w:r w:rsidR="008B75A2">
        <w:rPr>
          <w:rtl/>
        </w:rPr>
        <w:t xml:space="preserve"> لا </w:t>
      </w:r>
      <w:r w:rsidR="001B3BC4" w:rsidRPr="001B3BC4">
        <w:rPr>
          <w:rStyle w:val="libFootnotenumChar"/>
          <w:rtl/>
        </w:rPr>
        <w:t>(2)</w:t>
      </w:r>
      <w:r w:rsidR="008B75A2">
        <w:rPr>
          <w:rtl/>
        </w:rPr>
        <w:t xml:space="preserve"> ادري إلى ما يصير امري</w:t>
      </w:r>
      <w:r w:rsidR="004A1D98">
        <w:rPr>
          <w:rtl/>
        </w:rPr>
        <w:t xml:space="preserve"> »</w:t>
      </w:r>
      <w:r w:rsidR="008B75A2">
        <w:rPr>
          <w:rtl/>
        </w:rPr>
        <w:t xml:space="preserve"> قال: قلت: بحق المصطفى والمرتضى والزهراء، لم حدثني بحديث تشفيني حتى ارجع، فقال: </w:t>
      </w:r>
      <w:r w:rsidR="004A1D98">
        <w:rPr>
          <w:rtl/>
        </w:rPr>
        <w:t xml:space="preserve">« </w:t>
      </w:r>
      <w:r w:rsidR="008B75A2">
        <w:rPr>
          <w:rtl/>
        </w:rPr>
        <w:t xml:space="preserve">حدثني ابي عن جدي [ عن ابيه ] </w:t>
      </w:r>
      <w:r w:rsidR="001B3BC4" w:rsidRPr="001B3BC4">
        <w:rPr>
          <w:rStyle w:val="libFootnotenumChar"/>
          <w:rtl/>
        </w:rPr>
        <w:t>(3)</w:t>
      </w:r>
      <w:r w:rsidR="008B75A2">
        <w:rPr>
          <w:rtl/>
        </w:rPr>
        <w:t xml:space="preserve"> انه سمع اباه يذكر انه سمع اباه يقول: سمعت ابي علي بن ابي طالب </w:t>
      </w:r>
      <w:r w:rsidR="00701A4C" w:rsidRPr="00701A4C">
        <w:rPr>
          <w:rStyle w:val="libAlaemChar"/>
          <w:rtl/>
        </w:rPr>
        <w:t>عليه‌السلام</w:t>
      </w:r>
      <w:r w:rsidR="008B75A2">
        <w:rPr>
          <w:rtl/>
        </w:rPr>
        <w:t xml:space="preserve"> يذكر، انه سمع النبي </w:t>
      </w:r>
      <w:r w:rsidR="00701A4C" w:rsidRPr="00701A4C">
        <w:rPr>
          <w:rStyle w:val="libAlaemChar"/>
          <w:rtl/>
        </w:rPr>
        <w:t>صلى‌الله‌عليه‌وآله</w:t>
      </w:r>
      <w:r w:rsidR="00FF6072">
        <w:rPr>
          <w:rtl/>
        </w:rPr>
        <w:t>،</w:t>
      </w:r>
      <w:r w:rsidR="008B75A2">
        <w:rPr>
          <w:rtl/>
        </w:rPr>
        <w:t xml:space="preserve"> يقول: قال الله عزوجل: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اسمي </w:t>
      </w:r>
      <w:r w:rsidR="001B3BC4" w:rsidRPr="001B3BC4">
        <w:rPr>
          <w:rStyle w:val="libFootnotenumChar"/>
          <w:rtl/>
        </w:rPr>
        <w:t>(4)</w:t>
      </w:r>
      <w:r w:rsidR="008B75A2">
        <w:rPr>
          <w:rtl/>
        </w:rPr>
        <w:t xml:space="preserve"> من قاله مخلصا من قلبه دخل حصني، ومن دخل حصني امن عذابي</w:t>
      </w:r>
      <w:r w:rsidR="004A1D98">
        <w:rPr>
          <w:rtl/>
        </w:rPr>
        <w:t xml:space="preserve"> »</w:t>
      </w:r>
      <w:r w:rsidR="006B0449">
        <w:rPr>
          <w:rFonts w:hint="cs"/>
          <w:rtl/>
        </w:rPr>
        <w:t>.</w:t>
      </w:r>
      <w:r w:rsidR="008B75A2">
        <w:rPr>
          <w:rtl/>
        </w:rPr>
        <w:t xml:space="preserve"> </w:t>
      </w:r>
    </w:p>
    <w:p w:rsidR="00C23427" w:rsidRDefault="00D268C7" w:rsidP="006B0449">
      <w:pPr>
        <w:pStyle w:val="libNormal"/>
        <w:rPr>
          <w:rtl/>
        </w:rPr>
      </w:pPr>
      <w:r>
        <w:rPr>
          <w:rtl/>
        </w:rPr>
        <w:t>6088 / 14 -</w:t>
      </w:r>
      <w:r w:rsidR="008B75A2">
        <w:rPr>
          <w:rtl/>
        </w:rPr>
        <w:t xml:space="preserve"> وفي كمال الدين: عن محمد بن ابراهيم الطالقاني، عن عبد العزيز بن يحيى الجلودي، عن محمد بن زكريا، عن جعفر بن محمد بن عمارة، عن ابيه، عن سعد بن طريف، عن اصبغ بن نباتة، 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افضل الكلام قول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فقيل: يا</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المصدر: سار.</w:t>
      </w:r>
    </w:p>
    <w:p w:rsidR="005E4EEF" w:rsidRDefault="00033505" w:rsidP="00033505">
      <w:pPr>
        <w:pStyle w:val="libFootnote"/>
        <w:rPr>
          <w:rtl/>
        </w:rPr>
      </w:pPr>
      <w:r>
        <w:rPr>
          <w:rtl/>
        </w:rPr>
        <w:t>(2)</w:t>
      </w:r>
      <w:r w:rsidR="008B75A2">
        <w:rPr>
          <w:rtl/>
        </w:rPr>
        <w:t xml:space="preserve"> في المصدر: ولا.</w:t>
      </w:r>
    </w:p>
    <w:p w:rsidR="005E4EEF" w:rsidRDefault="00033505" w:rsidP="006B0449">
      <w:pPr>
        <w:pStyle w:val="libFootnote"/>
        <w:rPr>
          <w:rtl/>
        </w:rPr>
      </w:pPr>
      <w:r>
        <w:rPr>
          <w:rtl/>
        </w:rPr>
        <w:t>(3)</w:t>
      </w:r>
      <w:r w:rsidR="008B75A2">
        <w:rPr>
          <w:rtl/>
        </w:rPr>
        <w:t xml:space="preserve"> أثبتناه من المصدر وهو ال</w:t>
      </w:r>
      <w:r w:rsidR="006B0449">
        <w:rPr>
          <w:rFonts w:hint="cs"/>
          <w:rtl/>
        </w:rPr>
        <w:t>أ</w:t>
      </w:r>
      <w:r w:rsidR="008B75A2">
        <w:rPr>
          <w:rtl/>
        </w:rPr>
        <w:t>صح.</w:t>
      </w:r>
    </w:p>
    <w:p w:rsidR="00033505" w:rsidRDefault="00033505" w:rsidP="00033505">
      <w:pPr>
        <w:pStyle w:val="libFootnote"/>
        <w:rPr>
          <w:rtl/>
        </w:rPr>
      </w:pPr>
      <w:r>
        <w:rPr>
          <w:rtl/>
        </w:rPr>
        <w:t>(4)</w:t>
      </w:r>
      <w:r w:rsidR="008B75A2">
        <w:rPr>
          <w:rtl/>
        </w:rPr>
        <w:t xml:space="preserve"> في نسخة: حصني، منه قده. </w:t>
      </w:r>
    </w:p>
    <w:p w:rsidR="008B75A2" w:rsidRDefault="00033505" w:rsidP="00033505">
      <w:pPr>
        <w:pStyle w:val="libFootnote0"/>
        <w:rPr>
          <w:rtl/>
        </w:rPr>
      </w:pPr>
      <w:r>
        <w:rPr>
          <w:rtl/>
        </w:rPr>
        <w:t xml:space="preserve">14 - </w:t>
      </w:r>
      <w:r w:rsidR="008B75A2">
        <w:rPr>
          <w:rtl/>
        </w:rPr>
        <w:t xml:space="preserve">كمال الدين ص 669 ح 14، وعنه في البحار ج 93 ص 200 ح 31. </w:t>
      </w:r>
    </w:p>
    <w:p w:rsidR="00D268C7" w:rsidRDefault="00AD34E1" w:rsidP="006B0449">
      <w:pPr>
        <w:pStyle w:val="libNormal0"/>
        <w:rPr>
          <w:rtl/>
        </w:rPr>
      </w:pPr>
      <w:r>
        <w:rPr>
          <w:rtl/>
        </w:rPr>
        <w:br w:type="page"/>
      </w:r>
      <w:r w:rsidR="008B75A2">
        <w:rPr>
          <w:rtl/>
        </w:rPr>
        <w:t>رسول الله، ومن اول من قال لا اله الا الله</w:t>
      </w:r>
      <w:r w:rsidR="002E3B3F">
        <w:rPr>
          <w:rtl/>
        </w:rPr>
        <w:t>؟</w:t>
      </w:r>
      <w:r w:rsidR="008B75A2">
        <w:rPr>
          <w:rtl/>
        </w:rPr>
        <w:t xml:space="preserve"> قال: انا، وانا نور بين يدي الله جل جلاله</w:t>
      </w:r>
      <w:r w:rsidR="004A1D98">
        <w:rPr>
          <w:rtl/>
        </w:rPr>
        <w:t xml:space="preserve"> »</w:t>
      </w:r>
      <w:r w:rsidR="008B75A2">
        <w:rPr>
          <w:rtl/>
        </w:rPr>
        <w:t xml:space="preserve">. </w:t>
      </w:r>
    </w:p>
    <w:p w:rsidR="00D268C7" w:rsidRDefault="00D268C7" w:rsidP="006B0449">
      <w:pPr>
        <w:pStyle w:val="libNormal"/>
        <w:rPr>
          <w:rtl/>
        </w:rPr>
      </w:pPr>
      <w:r>
        <w:rPr>
          <w:rtl/>
        </w:rPr>
        <w:t>6089 / 15 -</w:t>
      </w:r>
      <w:r w:rsidR="008B75A2">
        <w:rPr>
          <w:rtl/>
        </w:rPr>
        <w:t xml:space="preserve"> وفي ثواب الاعمال: عن ابيه، عن </w:t>
      </w:r>
      <w:r w:rsidR="000574E8">
        <w:rPr>
          <w:rtl/>
        </w:rPr>
        <w:t>عبدالله</w:t>
      </w:r>
      <w:r w:rsidR="008B75A2">
        <w:rPr>
          <w:rtl/>
        </w:rPr>
        <w:t xml:space="preserve"> بن الحسن، عن احمد بن علي، عن ابراهيم بن محمد الثقفي، </w:t>
      </w:r>
      <w:r w:rsidR="006B0449">
        <w:rPr>
          <w:rFonts w:hint="cs"/>
          <w:rtl/>
        </w:rPr>
        <w:t>(</w:t>
      </w:r>
      <w:r w:rsidR="008B75A2">
        <w:rPr>
          <w:rtl/>
        </w:rPr>
        <w:t>عن محمد بن يحيى</w:t>
      </w:r>
      <w:r w:rsidR="006B0449">
        <w:rPr>
          <w:rFonts w:hint="cs"/>
          <w:rtl/>
        </w:rPr>
        <w:t>)</w:t>
      </w:r>
      <w:r w:rsidR="008B75A2">
        <w:rPr>
          <w:rtl/>
        </w:rPr>
        <w:t xml:space="preserve"> </w:t>
      </w:r>
      <w:r w:rsidR="001B3BC4" w:rsidRPr="001B3BC4">
        <w:rPr>
          <w:rStyle w:val="libFootnotenumChar"/>
          <w:rtl/>
        </w:rPr>
        <w:t>(1)</w:t>
      </w:r>
      <w:r w:rsidR="008B75A2">
        <w:rPr>
          <w:rtl/>
        </w:rPr>
        <w:t xml:space="preserve">، عن محمد بن اسحاق، عنابي هارون العبدي، عن ابي سعيد الخدري، قال: كان رسول الله </w:t>
      </w:r>
      <w:r w:rsidR="00701A4C" w:rsidRPr="00701A4C">
        <w:rPr>
          <w:rStyle w:val="libAlaemChar"/>
          <w:rtl/>
        </w:rPr>
        <w:t>صلى‌الله‌عليه‌وآله</w:t>
      </w:r>
      <w:r w:rsidR="00FF6072">
        <w:rPr>
          <w:rtl/>
        </w:rPr>
        <w:t>،</w:t>
      </w:r>
      <w:r w:rsidR="008B75A2">
        <w:rPr>
          <w:rtl/>
        </w:rPr>
        <w:t xml:space="preserve"> ذات يوم جالسا، وعنده نفر من اصحابه، فيهم علي بن ابي طالب </w:t>
      </w:r>
      <w:r w:rsidR="00701A4C" w:rsidRPr="00701A4C">
        <w:rPr>
          <w:rStyle w:val="libAlaemChar"/>
          <w:rtl/>
        </w:rPr>
        <w:t>عليه‌السلام</w:t>
      </w:r>
      <w:r w:rsidR="008B75A2">
        <w:rPr>
          <w:rtl/>
        </w:rPr>
        <w:t xml:space="preserve">، إذ قال: </w:t>
      </w:r>
      <w:r w:rsidR="004A1D98">
        <w:rPr>
          <w:rtl/>
        </w:rPr>
        <w:t xml:space="preserve">« </w:t>
      </w:r>
      <w:r w:rsidR="008B75A2">
        <w:rPr>
          <w:rtl/>
        </w:rPr>
        <w:t xml:space="preserve">من قال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دخل الجنة</w:t>
      </w:r>
      <w:r w:rsidR="004A1D98">
        <w:rPr>
          <w:rtl/>
        </w:rPr>
        <w:t xml:space="preserve"> »</w:t>
      </w:r>
      <w:r w:rsidR="006B0449">
        <w:rPr>
          <w:rFonts w:hint="cs"/>
          <w:rtl/>
        </w:rPr>
        <w:t>.</w:t>
      </w:r>
      <w:r w:rsidR="008B75A2">
        <w:rPr>
          <w:rtl/>
        </w:rPr>
        <w:t xml:space="preserve"> </w:t>
      </w:r>
    </w:p>
    <w:p w:rsidR="00D268C7" w:rsidRDefault="00D268C7" w:rsidP="006B0449">
      <w:pPr>
        <w:pStyle w:val="libNormal"/>
        <w:rPr>
          <w:rtl/>
        </w:rPr>
      </w:pPr>
      <w:r>
        <w:rPr>
          <w:rtl/>
        </w:rPr>
        <w:t>6090 / 16 -</w:t>
      </w:r>
      <w:r w:rsidR="008B75A2">
        <w:rPr>
          <w:rtl/>
        </w:rPr>
        <w:t xml:space="preserve"> جامع الاخبار: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ان موسى بن عمران </w:t>
      </w:r>
      <w:r w:rsidR="00701A4C" w:rsidRPr="00701A4C">
        <w:rPr>
          <w:rStyle w:val="libAlaemChar"/>
          <w:rtl/>
        </w:rPr>
        <w:t>عليه‌السلام</w:t>
      </w:r>
      <w:r w:rsidR="008B75A2">
        <w:rPr>
          <w:rtl/>
        </w:rPr>
        <w:t xml:space="preserve"> كان فيما يناجي ربه، قال: رب</w:t>
      </w:r>
      <w:r w:rsidR="006B0449">
        <w:rPr>
          <w:rFonts w:hint="cs"/>
          <w:rtl/>
        </w:rPr>
        <w:t>ّ</w:t>
      </w:r>
      <w:r w:rsidR="008B75A2">
        <w:rPr>
          <w:rtl/>
        </w:rPr>
        <w:t xml:space="preserve"> كيف المعرفة بك فعلمني</w:t>
      </w:r>
      <w:r w:rsidR="002E3B3F">
        <w:rPr>
          <w:rtl/>
        </w:rPr>
        <w:t>؟</w:t>
      </w:r>
      <w:r w:rsidR="008B75A2">
        <w:rPr>
          <w:rtl/>
        </w:rPr>
        <w:t xml:space="preserve"> قال: تشهد ان لا اله الا الله، قال: رب رب كيف الصلاة</w:t>
      </w:r>
      <w:r w:rsidR="002E3B3F">
        <w:rPr>
          <w:rtl/>
        </w:rPr>
        <w:t>؟</w:t>
      </w:r>
      <w:r w:rsidR="008B75A2">
        <w:rPr>
          <w:rtl/>
        </w:rPr>
        <w:t xml:space="preserve"> قال لموسى: قل: لا اله الا الله، قال: يا رب فاين الصلاة</w:t>
      </w:r>
      <w:r w:rsidR="002E3B3F">
        <w:rPr>
          <w:rtl/>
        </w:rPr>
        <w:t>؟</w:t>
      </w:r>
      <w:r w:rsidR="008B75A2">
        <w:rPr>
          <w:rtl/>
        </w:rPr>
        <w:t xml:space="preserve"> قال: قل: </w:t>
      </w:r>
      <w:r w:rsidR="006B0449" w:rsidRPr="00E3017B">
        <w:rPr>
          <w:rStyle w:val="libAlaemChar"/>
          <w:rFonts w:hint="cs"/>
          <w:rtl/>
        </w:rPr>
        <w:t>(</w:t>
      </w:r>
      <w:r w:rsidR="006B0449">
        <w:rPr>
          <w:rStyle w:val="libAieChar"/>
          <w:rFonts w:hint="cs"/>
          <w:rtl/>
        </w:rPr>
        <w:t xml:space="preserve"> </w:t>
      </w:r>
      <w:r w:rsidR="006B0449" w:rsidRPr="00E3017B">
        <w:rPr>
          <w:rStyle w:val="libAieChar"/>
          <w:rtl/>
        </w:rPr>
        <w:t>لَا إِلَـٰهَ إِلَّا اللَّـهُ</w:t>
      </w:r>
      <w:r w:rsidR="006B0449">
        <w:rPr>
          <w:rStyle w:val="libAieChar"/>
          <w:rFonts w:hint="cs"/>
          <w:rtl/>
        </w:rPr>
        <w:t xml:space="preserve"> </w:t>
      </w:r>
      <w:r w:rsidR="006B0449" w:rsidRPr="00E3017B">
        <w:rPr>
          <w:rStyle w:val="libAlaemChar"/>
          <w:rFonts w:hint="cs"/>
          <w:rtl/>
        </w:rPr>
        <w:t>)</w:t>
      </w:r>
      <w:r w:rsidR="008B75A2">
        <w:rPr>
          <w:rtl/>
        </w:rPr>
        <w:t xml:space="preserve"> وكذلك تقولها عبادي إلى يوم القيامة، من قالها فلو وضعت السموات والارضون السبع في كفة، ووضع لا اله الا الله في كفة اخرى، لرجحت بهن، ولو وضعت عليهن امثالها</w:t>
      </w:r>
      <w:r w:rsidR="004A1D98">
        <w:rPr>
          <w:rtl/>
        </w:rPr>
        <w:t xml:space="preserve"> »</w:t>
      </w:r>
      <w:r w:rsidR="006B0449">
        <w:rPr>
          <w:rFonts w:hint="cs"/>
          <w:rtl/>
        </w:rPr>
        <w:t>.</w:t>
      </w:r>
      <w:r w:rsidR="008B75A2">
        <w:rPr>
          <w:rtl/>
        </w:rPr>
        <w:t xml:space="preserve"> </w:t>
      </w:r>
    </w:p>
    <w:p w:rsidR="00C23427" w:rsidRDefault="00D268C7" w:rsidP="006B0449">
      <w:pPr>
        <w:pStyle w:val="libNormal"/>
        <w:rPr>
          <w:rtl/>
        </w:rPr>
      </w:pPr>
      <w:r>
        <w:rPr>
          <w:rtl/>
        </w:rPr>
        <w:t>6091 / 17 -</w:t>
      </w:r>
      <w:r w:rsidR="008B75A2">
        <w:rPr>
          <w:rtl/>
        </w:rPr>
        <w:t xml:space="preserve"> وعن انس بن مالك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من قال: لا اله الا الله وحده لا شريك له اللهم صل على محمد </w:t>
      </w:r>
      <w:r w:rsidR="006B0449">
        <w:rPr>
          <w:rFonts w:hint="cs"/>
          <w:rtl/>
        </w:rPr>
        <w:t>(</w:t>
      </w:r>
      <w:r w:rsidR="008B75A2">
        <w:rPr>
          <w:rtl/>
        </w:rPr>
        <w:t>وآل محمد</w:t>
      </w:r>
      <w:r w:rsidR="006B0449">
        <w:rPr>
          <w:rFonts w:hint="cs"/>
          <w:rtl/>
        </w:rPr>
        <w:t>)</w:t>
      </w:r>
      <w:r w:rsidR="008B75A2">
        <w:rPr>
          <w:rtl/>
        </w:rPr>
        <w:t xml:space="preserve"> </w:t>
      </w:r>
      <w:r w:rsidR="001B3BC4" w:rsidRPr="001B3BC4">
        <w:rPr>
          <w:rStyle w:val="libFootnotenumChar"/>
          <w:rtl/>
        </w:rPr>
        <w:t>(1)</w:t>
      </w:r>
      <w:r w:rsidR="008B75A2">
        <w:rPr>
          <w:rtl/>
        </w:rPr>
        <w:t>، خرج من فمه طير اخضر، له</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15 - </w:t>
      </w:r>
      <w:r w:rsidR="008B75A2">
        <w:rPr>
          <w:rtl/>
        </w:rPr>
        <w:t>صواب الاعمال ص 22 ح 1، وعنه في البحار ج 93 ص 202 ح 40.</w:t>
      </w:r>
    </w:p>
    <w:p w:rsidR="00033505" w:rsidRDefault="00033505" w:rsidP="00033505">
      <w:pPr>
        <w:pStyle w:val="libFootnote"/>
        <w:rPr>
          <w:rtl/>
        </w:rPr>
      </w:pPr>
      <w:r>
        <w:rPr>
          <w:rtl/>
        </w:rPr>
        <w:t>(1)</w:t>
      </w:r>
      <w:r w:rsidR="008B75A2">
        <w:rPr>
          <w:rtl/>
        </w:rPr>
        <w:t xml:space="preserve"> ليس في المصدر. </w:t>
      </w:r>
    </w:p>
    <w:p w:rsidR="00033505" w:rsidRDefault="00033505" w:rsidP="00033505">
      <w:pPr>
        <w:pStyle w:val="libFootnote0"/>
        <w:rPr>
          <w:rtl/>
        </w:rPr>
      </w:pPr>
      <w:r>
        <w:rPr>
          <w:rtl/>
        </w:rPr>
        <w:t xml:space="preserve">16 - </w:t>
      </w:r>
      <w:r w:rsidR="008B75A2">
        <w:rPr>
          <w:rtl/>
        </w:rPr>
        <w:t xml:space="preserve">جامع الاخبار ص 58، وعنه في البحار ج 93 ص 202 ح 41. </w:t>
      </w:r>
    </w:p>
    <w:p w:rsidR="005E4EEF" w:rsidRDefault="00033505" w:rsidP="00033505">
      <w:pPr>
        <w:pStyle w:val="libFootnote0"/>
        <w:rPr>
          <w:rtl/>
        </w:rPr>
      </w:pPr>
      <w:r>
        <w:rPr>
          <w:rtl/>
        </w:rPr>
        <w:t xml:space="preserve">17 - </w:t>
      </w:r>
      <w:r w:rsidR="008B75A2">
        <w:rPr>
          <w:rtl/>
        </w:rPr>
        <w:t>جامع الاخبار ص 60.</w:t>
      </w:r>
    </w:p>
    <w:p w:rsidR="008B75A2" w:rsidRDefault="00033505" w:rsidP="00033505">
      <w:pPr>
        <w:pStyle w:val="libFootnote"/>
        <w:rPr>
          <w:rtl/>
        </w:rPr>
      </w:pPr>
      <w:r>
        <w:rPr>
          <w:rtl/>
        </w:rPr>
        <w:t>(1)</w:t>
      </w:r>
      <w:r w:rsidR="008B75A2">
        <w:rPr>
          <w:rtl/>
        </w:rPr>
        <w:t xml:space="preserve"> في المصدر: وآله. </w:t>
      </w:r>
    </w:p>
    <w:p w:rsidR="00D268C7" w:rsidRDefault="00AD34E1" w:rsidP="006B0449">
      <w:pPr>
        <w:pStyle w:val="libNormal0"/>
        <w:rPr>
          <w:rtl/>
        </w:rPr>
      </w:pPr>
      <w:r>
        <w:rPr>
          <w:rtl/>
        </w:rPr>
        <w:br w:type="page"/>
      </w:r>
      <w:r w:rsidR="008B75A2">
        <w:rPr>
          <w:rtl/>
        </w:rPr>
        <w:t>جناحان مكل</w:t>
      </w:r>
      <w:r w:rsidR="006B0449">
        <w:rPr>
          <w:rFonts w:hint="cs"/>
          <w:rtl/>
        </w:rPr>
        <w:t>ّ</w:t>
      </w:r>
      <w:r w:rsidR="008B75A2">
        <w:rPr>
          <w:rtl/>
        </w:rPr>
        <w:t>لان بالدر والياقوت، فإذا نشرهما بلغا المشرق والمغرب، حتى ينتهي إلى العرش، وله دوي</w:t>
      </w:r>
      <w:r w:rsidR="006B0449">
        <w:rPr>
          <w:rFonts w:hint="cs"/>
          <w:rtl/>
        </w:rPr>
        <w:t>ّ</w:t>
      </w:r>
      <w:r w:rsidR="008B75A2">
        <w:rPr>
          <w:rtl/>
        </w:rPr>
        <w:t xml:space="preserve"> كدوي</w:t>
      </w:r>
      <w:r w:rsidR="006B0449">
        <w:rPr>
          <w:rFonts w:hint="cs"/>
          <w:rtl/>
        </w:rPr>
        <w:t>ّ</w:t>
      </w:r>
      <w:r w:rsidR="008B75A2">
        <w:rPr>
          <w:rtl/>
        </w:rPr>
        <w:t xml:space="preserve"> النحل، يذكر لصاحبه فيقول الله تعالى: مدحتني ومدحت نبيي اسكن، فيقول: كيف اسكن ولم تغفر لقائل لا اله الا الله</w:t>
      </w:r>
      <w:r w:rsidR="002E3B3F">
        <w:rPr>
          <w:rtl/>
        </w:rPr>
        <w:t>؟</w:t>
      </w:r>
      <w:r w:rsidR="008B75A2">
        <w:rPr>
          <w:rtl/>
        </w:rPr>
        <w:t xml:space="preserve"> فيقول: اسكن [ فقد ] </w:t>
      </w:r>
      <w:r w:rsidR="001B3BC4" w:rsidRPr="001B3BC4">
        <w:rPr>
          <w:rStyle w:val="libFootnotenumChar"/>
          <w:rtl/>
        </w:rPr>
        <w:t>(2)</w:t>
      </w:r>
      <w:r w:rsidR="008B75A2">
        <w:rPr>
          <w:rtl/>
        </w:rPr>
        <w:t xml:space="preserve"> غفرت له</w:t>
      </w:r>
      <w:r w:rsidR="004A1D98">
        <w:rPr>
          <w:rtl/>
        </w:rPr>
        <w:t xml:space="preserve"> »</w:t>
      </w:r>
      <w:r w:rsidR="006B0449">
        <w:rPr>
          <w:rFonts w:hint="cs"/>
          <w:rtl/>
        </w:rPr>
        <w:t>.</w:t>
      </w:r>
      <w:r w:rsidR="008B75A2">
        <w:rPr>
          <w:rtl/>
        </w:rPr>
        <w:t xml:space="preserve"> </w:t>
      </w:r>
    </w:p>
    <w:p w:rsidR="00D268C7" w:rsidRDefault="00D268C7" w:rsidP="00AD2CA7">
      <w:pPr>
        <w:pStyle w:val="libNormal"/>
        <w:rPr>
          <w:rtl/>
        </w:rPr>
      </w:pPr>
      <w:r>
        <w:rPr>
          <w:rtl/>
        </w:rPr>
        <w:t>6092 / 18 -</w:t>
      </w:r>
      <w:r w:rsidR="008B75A2">
        <w:rPr>
          <w:rtl/>
        </w:rPr>
        <w:t xml:space="preserve"> الشيخ أبو محمد جعفر بن احمد القمي في كتاب المسلسلات: قال: حد</w:t>
      </w:r>
      <w:r w:rsidR="006B0449">
        <w:rPr>
          <w:rFonts w:hint="cs"/>
          <w:rtl/>
        </w:rPr>
        <w:t>ّ</w:t>
      </w:r>
      <w:r w:rsidR="008B75A2">
        <w:rPr>
          <w:rtl/>
        </w:rPr>
        <w:t xml:space="preserve">ثنا محمد بن جعفر الوكيل من بني هاشم، قال: حدثني أبوبكر محمد بن احمد بن الحسين بن زريق </w:t>
      </w:r>
      <w:r w:rsidR="001B3BC4" w:rsidRPr="001B3BC4">
        <w:rPr>
          <w:rStyle w:val="libFootnotenumChar"/>
          <w:rtl/>
        </w:rPr>
        <w:t>(1)</w:t>
      </w:r>
      <w:r w:rsidR="008B75A2">
        <w:rPr>
          <w:rtl/>
        </w:rPr>
        <w:t xml:space="preserve"> البغدادي قال: حد</w:t>
      </w:r>
      <w:r w:rsidR="006B0449">
        <w:rPr>
          <w:rFonts w:hint="cs"/>
          <w:rtl/>
        </w:rPr>
        <w:t>ّ</w:t>
      </w:r>
      <w:r w:rsidR="008B75A2">
        <w:rPr>
          <w:rtl/>
        </w:rPr>
        <w:t xml:space="preserve">ثني احمد بن </w:t>
      </w:r>
      <w:r w:rsidR="000574E8">
        <w:rPr>
          <w:rtl/>
        </w:rPr>
        <w:t>عبدالله</w:t>
      </w:r>
      <w:r w:rsidR="008B75A2">
        <w:rPr>
          <w:rtl/>
        </w:rPr>
        <w:t xml:space="preserve"> المالكي، قال: حدثني عبد الرحمان بن الليث: قال: حدثني اسحاق بن ابراهيم الموصلي، قال: سمعت سروحد </w:t>
      </w:r>
      <w:r w:rsidR="001B3BC4" w:rsidRPr="001B3BC4">
        <w:rPr>
          <w:rStyle w:val="libFootnotenumChar"/>
          <w:rtl/>
        </w:rPr>
        <w:t>(2)</w:t>
      </w:r>
      <w:r w:rsidR="008B75A2">
        <w:rPr>
          <w:rtl/>
        </w:rPr>
        <w:t xml:space="preserve"> النحوي قال: سمعت هرثمة بن اعين يقول: سمعت هارون الرشيد يقول: سمعت ابي المهدي يقول: سمعت ابي المنصور يقول: حدثني ابي، عن ابيه، عن جده، عن ابن عباس،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افضل الكلام لا اله الا الله، وافضل الدعاء الحمد لله</w:t>
      </w:r>
      <w:r w:rsidR="004A1D98">
        <w:rPr>
          <w:rtl/>
        </w:rPr>
        <w:t xml:space="preserve"> »</w:t>
      </w:r>
      <w:r w:rsidR="008B75A2">
        <w:rPr>
          <w:rtl/>
        </w:rPr>
        <w:t xml:space="preserve">. </w:t>
      </w:r>
    </w:p>
    <w:p w:rsidR="00C23427" w:rsidRDefault="00D268C7" w:rsidP="008B75A2">
      <w:pPr>
        <w:pStyle w:val="libNormal"/>
        <w:rPr>
          <w:rtl/>
        </w:rPr>
      </w:pPr>
      <w:r>
        <w:rPr>
          <w:rtl/>
        </w:rPr>
        <w:t>6092 / 19 -</w:t>
      </w:r>
      <w:r w:rsidR="008B75A2">
        <w:rPr>
          <w:rtl/>
        </w:rPr>
        <w:t xml:space="preserve"> القطب الراوندي في كتاب لب اللباب: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إذا قال العبد لا اله الا الله، طمست ما</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أثبتناه من المصئر. </w:t>
      </w:r>
    </w:p>
    <w:p w:rsidR="005E4EEF" w:rsidRDefault="00033505" w:rsidP="00033505">
      <w:pPr>
        <w:pStyle w:val="libFootnote0"/>
        <w:rPr>
          <w:rtl/>
        </w:rPr>
      </w:pPr>
      <w:r>
        <w:rPr>
          <w:rtl/>
        </w:rPr>
        <w:t xml:space="preserve">18 - </w:t>
      </w:r>
      <w:r w:rsidR="008B75A2">
        <w:rPr>
          <w:rtl/>
        </w:rPr>
        <w:t>كتاب المسلسلات ص 111.</w:t>
      </w:r>
    </w:p>
    <w:p w:rsidR="005E4EEF" w:rsidRDefault="00033505" w:rsidP="00033505">
      <w:pPr>
        <w:pStyle w:val="libFootnote"/>
        <w:rPr>
          <w:rtl/>
        </w:rPr>
      </w:pPr>
      <w:r>
        <w:rPr>
          <w:rtl/>
        </w:rPr>
        <w:t>(1)</w:t>
      </w:r>
      <w:r w:rsidR="008B75A2">
        <w:rPr>
          <w:rtl/>
        </w:rPr>
        <w:t xml:space="preserve"> كان في المخطوط: رزين، وفي المصدر: رزيق، والظاهر أن ما أثبتناه هو الصحيح راجع معجم رجال الحديث ج 14 ص 326.</w:t>
      </w:r>
    </w:p>
    <w:p w:rsidR="00033505" w:rsidRDefault="00033505" w:rsidP="00AD2CA7">
      <w:pPr>
        <w:pStyle w:val="libFootnote"/>
        <w:rPr>
          <w:rtl/>
        </w:rPr>
      </w:pPr>
      <w:r>
        <w:rPr>
          <w:rtl/>
        </w:rPr>
        <w:t>(2)</w:t>
      </w:r>
      <w:r w:rsidR="008B75A2">
        <w:rPr>
          <w:rtl/>
        </w:rPr>
        <w:t xml:space="preserve"> كذا في الطبعة الحجرية، والكلمة غير واضحة في ال</w:t>
      </w:r>
      <w:r w:rsidR="00AD2CA7">
        <w:rPr>
          <w:rFonts w:hint="cs"/>
          <w:rtl/>
        </w:rPr>
        <w:t>أ</w:t>
      </w:r>
      <w:r w:rsidR="008B75A2">
        <w:rPr>
          <w:rtl/>
        </w:rPr>
        <w:t>صل المخطوط، وكان في المصدر: شيرويه، ولم تصر</w:t>
      </w:r>
      <w:r w:rsidR="00AD2CA7">
        <w:rPr>
          <w:rFonts w:hint="cs"/>
          <w:rtl/>
        </w:rPr>
        <w:t>ّ</w:t>
      </w:r>
      <w:r w:rsidR="008B75A2">
        <w:rPr>
          <w:rtl/>
        </w:rPr>
        <w:t xml:space="preserve">ح كتب الرجال بأي ترجمة حول ذلك. </w:t>
      </w:r>
    </w:p>
    <w:p w:rsidR="008B75A2" w:rsidRDefault="00033505" w:rsidP="00033505">
      <w:pPr>
        <w:pStyle w:val="libFootnote0"/>
        <w:rPr>
          <w:rtl/>
        </w:rPr>
      </w:pPr>
      <w:r>
        <w:rPr>
          <w:rtl/>
        </w:rPr>
        <w:t xml:space="preserve">19 - </w:t>
      </w:r>
      <w:r w:rsidR="008B75A2">
        <w:rPr>
          <w:rtl/>
        </w:rPr>
        <w:t>لب ال</w:t>
      </w:r>
      <w:r w:rsidR="00AD2CA7">
        <w:rPr>
          <w:rFonts w:hint="cs"/>
          <w:rtl/>
        </w:rPr>
        <w:t>ل</w:t>
      </w:r>
      <w:r w:rsidR="008B75A2">
        <w:rPr>
          <w:rtl/>
        </w:rPr>
        <w:t xml:space="preserve">باب: مخطوط. </w:t>
      </w:r>
    </w:p>
    <w:p w:rsidR="00D268C7" w:rsidRDefault="00AD34E1" w:rsidP="00AD2CA7">
      <w:pPr>
        <w:pStyle w:val="libNormal0"/>
        <w:rPr>
          <w:rtl/>
        </w:rPr>
      </w:pPr>
      <w:r>
        <w:rPr>
          <w:rtl/>
        </w:rPr>
        <w:br w:type="page"/>
      </w:r>
      <w:r w:rsidR="008B75A2">
        <w:rPr>
          <w:rtl/>
        </w:rPr>
        <w:t xml:space="preserve">قبلها من السيئات، يقول [ الله ] </w:t>
      </w:r>
      <w:r w:rsidR="001B3BC4" w:rsidRPr="001B3BC4">
        <w:rPr>
          <w:rStyle w:val="libFootnotenumChar"/>
          <w:rtl/>
        </w:rPr>
        <w:t>(1)</w:t>
      </w:r>
      <w:r w:rsidR="008B75A2">
        <w:rPr>
          <w:rtl/>
        </w:rPr>
        <w:t xml:space="preserve"> لا اله الا الله حصني، من دخل حصني امن عذابي</w:t>
      </w:r>
      <w:r w:rsidR="004A1D98">
        <w:rPr>
          <w:rtl/>
        </w:rPr>
        <w:t xml:space="preserve"> »</w:t>
      </w:r>
      <w:r w:rsidR="00AD2CA7">
        <w:rPr>
          <w:rFonts w:hint="cs"/>
          <w:rtl/>
        </w:rPr>
        <w:t>.</w:t>
      </w:r>
      <w:r w:rsidR="008B75A2">
        <w:rPr>
          <w:rtl/>
        </w:rPr>
        <w:t xml:space="preserve"> </w:t>
      </w:r>
    </w:p>
    <w:p w:rsidR="00D268C7" w:rsidRDefault="00D268C7" w:rsidP="008B75A2">
      <w:pPr>
        <w:pStyle w:val="libNormal"/>
        <w:rPr>
          <w:rtl/>
        </w:rPr>
      </w:pPr>
      <w:r>
        <w:rPr>
          <w:rtl/>
        </w:rPr>
        <w:t>6094 / 20 -</w:t>
      </w:r>
      <w:r w:rsidR="008B75A2">
        <w:rPr>
          <w:rtl/>
        </w:rPr>
        <w:t xml:space="preserve"> وعنه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لا إله الا الله كلمة طيبة مباركة، من قالها مخلصا</w:t>
      </w:r>
      <w:r w:rsidR="00AD2CA7">
        <w:rPr>
          <w:rFonts w:hint="cs"/>
          <w:rtl/>
        </w:rPr>
        <w:t>ً</w:t>
      </w:r>
      <w:r w:rsidR="008B75A2">
        <w:rPr>
          <w:rtl/>
        </w:rPr>
        <w:t xml:space="preserve"> نجا من</w:t>
      </w:r>
      <w:r w:rsidR="00AD2CA7">
        <w:rPr>
          <w:rFonts w:hint="cs"/>
          <w:rtl/>
        </w:rPr>
        <w:t>ّ</w:t>
      </w:r>
      <w:r w:rsidR="008B75A2">
        <w:rPr>
          <w:rtl/>
        </w:rPr>
        <w:t>ي ودخل الجنه، ومن قالها غير مخلص نجا من</w:t>
      </w:r>
      <w:r w:rsidR="00AD2CA7">
        <w:rPr>
          <w:rFonts w:hint="cs"/>
          <w:rtl/>
        </w:rPr>
        <w:t>ّ</w:t>
      </w:r>
      <w:r w:rsidR="008B75A2">
        <w:rPr>
          <w:rtl/>
        </w:rPr>
        <w:t>ي ودخل النار</w:t>
      </w:r>
      <w:r w:rsidR="004A1D98">
        <w:rPr>
          <w:rtl/>
        </w:rPr>
        <w:t xml:space="preserve"> »</w:t>
      </w:r>
      <w:r w:rsidR="008B75A2">
        <w:rPr>
          <w:rtl/>
        </w:rPr>
        <w:t xml:space="preserve"> </w:t>
      </w:r>
      <w:r w:rsidR="001B3BC4" w:rsidRPr="001B3BC4">
        <w:rPr>
          <w:rStyle w:val="libFootnotenumChar"/>
          <w:rtl/>
        </w:rPr>
        <w:t>(1)</w:t>
      </w:r>
      <w:r w:rsidR="00AD2CA7">
        <w:rPr>
          <w:rFonts w:hint="cs"/>
          <w:rtl/>
        </w:rPr>
        <w:t>.</w:t>
      </w:r>
      <w:r w:rsidR="008B75A2">
        <w:rPr>
          <w:rtl/>
        </w:rPr>
        <w:t xml:space="preserve"> </w:t>
      </w:r>
    </w:p>
    <w:p w:rsidR="00D268C7" w:rsidRDefault="00D268C7" w:rsidP="008B75A2">
      <w:pPr>
        <w:pStyle w:val="libNormal"/>
        <w:rPr>
          <w:rtl/>
        </w:rPr>
      </w:pPr>
      <w:r>
        <w:rPr>
          <w:rtl/>
        </w:rPr>
        <w:t>6095 / 21 -</w:t>
      </w:r>
      <w:r w:rsidR="008B75A2">
        <w:rPr>
          <w:rtl/>
        </w:rPr>
        <w:t xml:space="preserve"> وقال موسى </w:t>
      </w:r>
      <w:r w:rsidR="00701A4C" w:rsidRPr="00701A4C">
        <w:rPr>
          <w:rStyle w:val="libAlaemChar"/>
          <w:rtl/>
        </w:rPr>
        <w:t>عليه‌السلام</w:t>
      </w:r>
      <w:r w:rsidR="008B75A2">
        <w:rPr>
          <w:rtl/>
        </w:rPr>
        <w:t xml:space="preserve">: </w:t>
      </w:r>
      <w:r w:rsidR="00AD2CA7">
        <w:rPr>
          <w:rFonts w:hint="cs"/>
          <w:rtl/>
        </w:rPr>
        <w:t xml:space="preserve">« </w:t>
      </w:r>
      <w:r w:rsidR="008B75A2">
        <w:rPr>
          <w:rtl/>
        </w:rPr>
        <w:t>يا رب دل</w:t>
      </w:r>
      <w:r w:rsidR="00AD2CA7">
        <w:rPr>
          <w:rFonts w:hint="cs"/>
          <w:rtl/>
        </w:rPr>
        <w:t>ّ</w:t>
      </w:r>
      <w:r w:rsidR="008B75A2">
        <w:rPr>
          <w:rtl/>
        </w:rPr>
        <w:t xml:space="preserve">ني على عمل ادخل به الجنة، فقال: قل: لا اله الا الله، فانه لو وضعت على السموات لقمصتهن </w:t>
      </w:r>
      <w:r w:rsidR="001B3BC4" w:rsidRPr="001B3BC4">
        <w:rPr>
          <w:rStyle w:val="libFootnotenumChar"/>
          <w:rtl/>
        </w:rPr>
        <w:t>(1)</w:t>
      </w:r>
      <w:r w:rsidR="008B75A2">
        <w:rPr>
          <w:rtl/>
        </w:rPr>
        <w:t xml:space="preserve"> </w:t>
      </w:r>
      <w:r w:rsidR="00AD2CA7">
        <w:rPr>
          <w:rFonts w:hint="cs"/>
          <w:rtl/>
        </w:rPr>
        <w:t xml:space="preserve">». </w:t>
      </w:r>
    </w:p>
    <w:p w:rsidR="00D268C7" w:rsidRDefault="00D268C7" w:rsidP="008B75A2">
      <w:pPr>
        <w:pStyle w:val="libNormal"/>
        <w:rPr>
          <w:rtl/>
        </w:rPr>
      </w:pPr>
      <w:r>
        <w:rPr>
          <w:rtl/>
        </w:rPr>
        <w:t>6096 / 22 -</w:t>
      </w:r>
      <w:r w:rsidR="008B75A2">
        <w:rPr>
          <w:rtl/>
        </w:rPr>
        <w:t xml:space="preserve"> وعن النبي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ما تكلم المتكمون، بمثل شهادة ان لا اله الا الله</w:t>
      </w:r>
      <w:r w:rsidR="004A1D98">
        <w:rPr>
          <w:rtl/>
        </w:rPr>
        <w:t xml:space="preserve"> »</w:t>
      </w:r>
      <w:r w:rsidR="00AD2CA7">
        <w:rPr>
          <w:rFonts w:hint="cs"/>
          <w:rtl/>
        </w:rPr>
        <w:t>.</w:t>
      </w:r>
      <w:r w:rsidR="008B75A2">
        <w:rPr>
          <w:rtl/>
        </w:rPr>
        <w:t xml:space="preserve"> </w:t>
      </w:r>
    </w:p>
    <w:p w:rsidR="00D268C7" w:rsidRDefault="00D268C7" w:rsidP="008B75A2">
      <w:pPr>
        <w:pStyle w:val="libNormal"/>
        <w:rPr>
          <w:rtl/>
        </w:rPr>
      </w:pPr>
      <w:r>
        <w:rPr>
          <w:rtl/>
        </w:rPr>
        <w:t>6097 / 23 -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ثمن الجنة لا اله الا الله، مفتاح الجنة لا اله الا الله، نجا صاحب هذه الشهادة، فيقول الله: عبدي عهد الي فانا احق من وفى بالعهد، ادخلوا عبدي الجنة</w:t>
      </w:r>
      <w:r w:rsidR="004A1D98">
        <w:rPr>
          <w:rtl/>
        </w:rPr>
        <w:t xml:space="preserve"> »</w:t>
      </w:r>
      <w:r w:rsidR="00AD2CA7">
        <w:rPr>
          <w:rFonts w:hint="cs"/>
          <w:rtl/>
        </w:rPr>
        <w:t>.</w:t>
      </w:r>
      <w:r w:rsidR="008B75A2">
        <w:rPr>
          <w:rtl/>
        </w:rPr>
        <w:t xml:space="preserve"> </w:t>
      </w:r>
    </w:p>
    <w:p w:rsidR="00C23427" w:rsidRDefault="00D268C7" w:rsidP="008B75A2">
      <w:pPr>
        <w:pStyle w:val="libNormal"/>
        <w:rPr>
          <w:rtl/>
        </w:rPr>
      </w:pPr>
      <w:r>
        <w:rPr>
          <w:rtl/>
        </w:rPr>
        <w:t>6098 / 24 -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إذا قال العبد لا اله الا الله، خرقت سقوف السماء، حتى تصير مثل القمر، واعماله حولها مثل الكواكب</w:t>
      </w:r>
      <w:r w:rsidR="004A1D98">
        <w:rPr>
          <w:rtl/>
        </w:rPr>
        <w:t xml:space="preserve"> »</w:t>
      </w:r>
      <w:r w:rsidR="008B75A2">
        <w:rPr>
          <w:rtl/>
        </w:rPr>
        <w:t>.</w:t>
      </w:r>
      <w:r w:rsidR="00AD2CA7">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اثبتناها ليستقيم المعنى. </w:t>
      </w:r>
    </w:p>
    <w:p w:rsidR="005E4EEF" w:rsidRDefault="00033505" w:rsidP="00033505">
      <w:pPr>
        <w:pStyle w:val="libFootnote0"/>
        <w:rPr>
          <w:rtl/>
        </w:rPr>
      </w:pPr>
      <w:r>
        <w:rPr>
          <w:rtl/>
        </w:rPr>
        <w:t xml:space="preserve">20 - </w:t>
      </w:r>
      <w:r w:rsidR="008B75A2">
        <w:rPr>
          <w:rtl/>
        </w:rPr>
        <w:t>لب ال</w:t>
      </w:r>
      <w:r w:rsidR="00AD2CA7">
        <w:rPr>
          <w:rFonts w:hint="cs"/>
          <w:rtl/>
        </w:rPr>
        <w:t>ل</w:t>
      </w:r>
      <w:r w:rsidR="008B75A2">
        <w:rPr>
          <w:rtl/>
        </w:rPr>
        <w:t>باب: مخطوط.</w:t>
      </w:r>
    </w:p>
    <w:p w:rsidR="00033505" w:rsidRDefault="00033505" w:rsidP="00AD2CA7">
      <w:pPr>
        <w:pStyle w:val="libFootnote"/>
        <w:rPr>
          <w:rtl/>
        </w:rPr>
      </w:pPr>
      <w:r>
        <w:rPr>
          <w:rtl/>
        </w:rPr>
        <w:t>(1)</w:t>
      </w:r>
      <w:r w:rsidR="008B75A2">
        <w:rPr>
          <w:rtl/>
        </w:rPr>
        <w:t xml:space="preserve"> أي من قالها مخلصا</w:t>
      </w:r>
      <w:r w:rsidR="00AD2CA7">
        <w:rPr>
          <w:rFonts w:hint="cs"/>
          <w:rtl/>
        </w:rPr>
        <w:t>ً</w:t>
      </w:r>
      <w:r w:rsidR="008B75A2">
        <w:rPr>
          <w:rtl/>
        </w:rPr>
        <w:t xml:space="preserve"> عد مؤمنا</w:t>
      </w:r>
      <w:r w:rsidR="00AD2CA7">
        <w:rPr>
          <w:rFonts w:hint="cs"/>
          <w:rtl/>
        </w:rPr>
        <w:t>ً</w:t>
      </w:r>
      <w:r w:rsidR="008B75A2">
        <w:rPr>
          <w:rtl/>
        </w:rPr>
        <w:t>، ومن لم يقلها مخل</w:t>
      </w:r>
      <w:r w:rsidR="00AD2CA7">
        <w:rPr>
          <w:rFonts w:hint="cs"/>
          <w:rtl/>
        </w:rPr>
        <w:t>ص</w:t>
      </w:r>
      <w:r w:rsidR="008B75A2">
        <w:rPr>
          <w:rtl/>
        </w:rPr>
        <w:t>ا</w:t>
      </w:r>
      <w:r w:rsidR="00AD2CA7">
        <w:rPr>
          <w:rFonts w:hint="cs"/>
          <w:rtl/>
        </w:rPr>
        <w:t>ً</w:t>
      </w:r>
      <w:r w:rsidR="008B75A2">
        <w:rPr>
          <w:rtl/>
        </w:rPr>
        <w:t xml:space="preserve"> دخل </w:t>
      </w:r>
      <w:r w:rsidR="00343606">
        <w:rPr>
          <w:rtl/>
        </w:rPr>
        <w:t xml:space="preserve">الإسلام </w:t>
      </w:r>
      <w:r w:rsidR="008B75A2">
        <w:rPr>
          <w:rtl/>
        </w:rPr>
        <w:t xml:space="preserve">وصان بها نفسه وعرضه وماله. </w:t>
      </w:r>
    </w:p>
    <w:p w:rsidR="005E4EEF" w:rsidRDefault="00033505" w:rsidP="00033505">
      <w:pPr>
        <w:pStyle w:val="libFootnote0"/>
        <w:rPr>
          <w:rtl/>
        </w:rPr>
      </w:pPr>
      <w:r>
        <w:rPr>
          <w:rtl/>
        </w:rPr>
        <w:t xml:space="preserve">21 - </w:t>
      </w:r>
      <w:r w:rsidR="008B75A2">
        <w:rPr>
          <w:rtl/>
        </w:rPr>
        <w:t>لب ال</w:t>
      </w:r>
      <w:r w:rsidR="00AD2CA7">
        <w:rPr>
          <w:rFonts w:hint="cs"/>
          <w:rtl/>
        </w:rPr>
        <w:t>ل</w:t>
      </w:r>
      <w:r w:rsidR="008B75A2">
        <w:rPr>
          <w:rtl/>
        </w:rPr>
        <w:t>باب: مخطوط.</w:t>
      </w:r>
    </w:p>
    <w:p w:rsidR="00AD2CA7" w:rsidRDefault="00033505" w:rsidP="00033505">
      <w:pPr>
        <w:pStyle w:val="libFootnote"/>
        <w:rPr>
          <w:rtl/>
        </w:rPr>
      </w:pPr>
      <w:r>
        <w:rPr>
          <w:rtl/>
        </w:rPr>
        <w:t>(1)</w:t>
      </w:r>
      <w:r w:rsidR="008B75A2">
        <w:rPr>
          <w:rtl/>
        </w:rPr>
        <w:t xml:space="preserve"> الظاهر </w:t>
      </w:r>
      <w:r w:rsidR="0090073A">
        <w:rPr>
          <w:rtl/>
        </w:rPr>
        <w:t>« لقصمتهن »</w:t>
      </w:r>
      <w:r w:rsidR="008B75A2">
        <w:rPr>
          <w:rtl/>
        </w:rPr>
        <w:t xml:space="preserve">. </w:t>
      </w:r>
    </w:p>
    <w:p w:rsidR="00033505" w:rsidRDefault="008B75A2" w:rsidP="00AD2CA7">
      <w:pPr>
        <w:pStyle w:val="libFootnote0"/>
        <w:rPr>
          <w:rtl/>
        </w:rPr>
      </w:pPr>
      <w:r>
        <w:rPr>
          <w:rtl/>
        </w:rPr>
        <w:t xml:space="preserve">22، </w:t>
      </w:r>
      <w:r w:rsidR="00033505">
        <w:rPr>
          <w:rtl/>
        </w:rPr>
        <w:t xml:space="preserve">23 - </w:t>
      </w:r>
      <w:r>
        <w:rPr>
          <w:rtl/>
        </w:rPr>
        <w:t>لب ال</w:t>
      </w:r>
      <w:r w:rsidR="00AD2CA7">
        <w:rPr>
          <w:rFonts w:hint="cs"/>
          <w:rtl/>
        </w:rPr>
        <w:t>ل</w:t>
      </w:r>
      <w:r>
        <w:rPr>
          <w:rtl/>
        </w:rPr>
        <w:t xml:space="preserve">باب: مخطوط. </w:t>
      </w:r>
    </w:p>
    <w:p w:rsidR="008B75A2" w:rsidRDefault="00033505" w:rsidP="00033505">
      <w:pPr>
        <w:pStyle w:val="libFootnote0"/>
        <w:rPr>
          <w:rtl/>
        </w:rPr>
      </w:pPr>
      <w:r>
        <w:rPr>
          <w:rtl/>
        </w:rPr>
        <w:t xml:space="preserve">24 - </w:t>
      </w:r>
      <w:r w:rsidR="008B75A2">
        <w:rPr>
          <w:rtl/>
        </w:rPr>
        <w:t>لب ال</w:t>
      </w:r>
      <w:r w:rsidR="00AD2CA7">
        <w:rPr>
          <w:rFonts w:hint="cs"/>
          <w:rtl/>
        </w:rPr>
        <w:t>ل</w:t>
      </w:r>
      <w:r w:rsidR="008B75A2">
        <w:rPr>
          <w:rtl/>
        </w:rPr>
        <w:t xml:space="preserve">باب: مخطوط. </w:t>
      </w:r>
    </w:p>
    <w:p w:rsidR="00DF60AC" w:rsidRDefault="00AD34E1" w:rsidP="00DF60AC">
      <w:pPr>
        <w:pStyle w:val="libNormal0"/>
        <w:rPr>
          <w:rtl/>
        </w:rPr>
      </w:pPr>
      <w:r>
        <w:rPr>
          <w:rtl/>
        </w:rPr>
        <w:br w:type="page"/>
      </w:r>
      <w:r w:rsidR="008B75A2">
        <w:rPr>
          <w:rtl/>
        </w:rPr>
        <w:t xml:space="preserve">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غدوة وعشي</w:t>
      </w:r>
      <w:r w:rsidR="00DF60AC">
        <w:rPr>
          <w:rFonts w:hint="cs"/>
          <w:rtl/>
        </w:rPr>
        <w:t>ّ</w:t>
      </w:r>
      <w:r w:rsidR="008B75A2">
        <w:rPr>
          <w:rtl/>
        </w:rPr>
        <w:t>ا</w:t>
      </w:r>
      <w:r w:rsidR="00DF60AC">
        <w:rPr>
          <w:rFonts w:hint="cs"/>
          <w:rtl/>
        </w:rPr>
        <w:t>ً</w:t>
      </w:r>
      <w:r w:rsidR="008B75A2">
        <w:rPr>
          <w:rtl/>
        </w:rPr>
        <w:t xml:space="preserve">: لا إله إلا أنت، ضمنت </w:t>
      </w:r>
      <w:r w:rsidR="001B3BC4" w:rsidRPr="001B3BC4">
        <w:rPr>
          <w:rStyle w:val="libFootnotenumChar"/>
          <w:rtl/>
        </w:rPr>
        <w:t>(1)</w:t>
      </w:r>
      <w:r w:rsidR="008B75A2">
        <w:rPr>
          <w:rtl/>
        </w:rPr>
        <w:t xml:space="preserve"> إحداهما إلى ال</w:t>
      </w:r>
      <w:r w:rsidR="00DF60AC">
        <w:rPr>
          <w:rFonts w:hint="cs"/>
          <w:rtl/>
        </w:rPr>
        <w:t>أ</w:t>
      </w:r>
      <w:r w:rsidR="008B75A2">
        <w:rPr>
          <w:rtl/>
        </w:rPr>
        <w:t>خرى، ويمحى ما بينهما من الذنوب</w:t>
      </w:r>
      <w:r w:rsidR="004A1D98">
        <w:rPr>
          <w:rtl/>
        </w:rPr>
        <w:t xml:space="preserve"> »</w:t>
      </w:r>
      <w:r w:rsidR="00DF60AC">
        <w:rPr>
          <w:rFonts w:hint="cs"/>
          <w:rtl/>
        </w:rPr>
        <w:t>.</w:t>
      </w:r>
      <w:r w:rsidR="008B75A2">
        <w:rPr>
          <w:rtl/>
        </w:rPr>
        <w:t xml:space="preserve"> </w:t>
      </w:r>
    </w:p>
    <w:p w:rsidR="00DF60AC" w:rsidRDefault="008B75A2" w:rsidP="008B75A2">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من ختم له بلا إله إلا الله، وجبت له الجنة</w:t>
      </w:r>
      <w:r w:rsidR="004A1D98">
        <w:rPr>
          <w:rtl/>
        </w:rPr>
        <w:t xml:space="preserve"> »</w:t>
      </w:r>
      <w:r w:rsidR="00DF60AC">
        <w:rPr>
          <w:rFonts w:hint="cs"/>
          <w:rtl/>
        </w:rPr>
        <w:t>.</w:t>
      </w:r>
      <w:r>
        <w:rPr>
          <w:rtl/>
        </w:rPr>
        <w:t xml:space="preserve"> </w:t>
      </w:r>
    </w:p>
    <w:p w:rsidR="00DF60AC" w:rsidRDefault="008B75A2" w:rsidP="008B75A2">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الاعمال كل</w:t>
      </w:r>
      <w:r w:rsidR="00DF60AC">
        <w:rPr>
          <w:rFonts w:hint="cs"/>
          <w:rtl/>
        </w:rPr>
        <w:t>ّ</w:t>
      </w:r>
      <w:r>
        <w:rPr>
          <w:rtl/>
        </w:rPr>
        <w:t>ها توزن، إلا قول لا إله إلا الله</w:t>
      </w:r>
      <w:r w:rsidR="004A1D98">
        <w:rPr>
          <w:rtl/>
        </w:rPr>
        <w:t xml:space="preserve"> »</w:t>
      </w:r>
      <w:r w:rsidR="00DF60AC">
        <w:rPr>
          <w:rFonts w:hint="cs"/>
          <w:rtl/>
        </w:rPr>
        <w:t>.</w:t>
      </w:r>
      <w:r>
        <w:rPr>
          <w:rtl/>
        </w:rPr>
        <w:t xml:space="preserve"> </w:t>
      </w:r>
    </w:p>
    <w:p w:rsidR="00DF60AC" w:rsidRDefault="008B75A2" w:rsidP="00DF60AC">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رأيت البارحه عجبا</w:t>
      </w:r>
      <w:r w:rsidR="00DF60AC">
        <w:rPr>
          <w:rFonts w:hint="cs"/>
          <w:rtl/>
        </w:rPr>
        <w:t>ً،</w:t>
      </w:r>
      <w:r>
        <w:rPr>
          <w:rtl/>
        </w:rPr>
        <w:t xml:space="preserve"> رأيت رجلا</w:t>
      </w:r>
      <w:r w:rsidR="00DF60AC">
        <w:rPr>
          <w:rFonts w:hint="cs"/>
          <w:rtl/>
        </w:rPr>
        <w:t>ً</w:t>
      </w:r>
      <w:r>
        <w:rPr>
          <w:rtl/>
        </w:rPr>
        <w:t xml:space="preserve"> من أمتي انتهى إلى أبواب الجنة، فغلقت ال</w:t>
      </w:r>
      <w:r w:rsidR="00DF60AC">
        <w:rPr>
          <w:rFonts w:hint="cs"/>
          <w:rtl/>
        </w:rPr>
        <w:t>أ</w:t>
      </w:r>
      <w:r>
        <w:rPr>
          <w:rtl/>
        </w:rPr>
        <w:t>بواب دونه، فجاءته شهادة أن لا إله إلا الله فتحت له ال</w:t>
      </w:r>
      <w:r w:rsidR="00DF60AC">
        <w:rPr>
          <w:rFonts w:hint="cs"/>
          <w:rtl/>
        </w:rPr>
        <w:t>أ</w:t>
      </w:r>
      <w:r>
        <w:rPr>
          <w:rtl/>
        </w:rPr>
        <w:t>بواب وأدخل الجنة</w:t>
      </w:r>
      <w:r w:rsidR="004A1D98">
        <w:rPr>
          <w:rtl/>
        </w:rPr>
        <w:t xml:space="preserve"> »</w:t>
      </w:r>
      <w:r w:rsidR="00DF60AC">
        <w:rPr>
          <w:rFonts w:hint="cs"/>
          <w:rtl/>
        </w:rPr>
        <w:t>.</w:t>
      </w:r>
      <w:r>
        <w:rPr>
          <w:rtl/>
        </w:rPr>
        <w:t xml:space="preserve"> </w:t>
      </w:r>
    </w:p>
    <w:p w:rsidR="00DF60AC" w:rsidRDefault="008B75A2" w:rsidP="00DF60AC">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من كان كلامه لا إلا إلا الله دخل الجنة، قيل: فإن قالها في حياته، قال: تلك أوجب وأوجب</w:t>
      </w:r>
      <w:r w:rsidR="004A1D98">
        <w:rPr>
          <w:rtl/>
        </w:rPr>
        <w:t xml:space="preserve"> »</w:t>
      </w:r>
      <w:r w:rsidR="00DF60AC">
        <w:rPr>
          <w:rFonts w:hint="cs"/>
          <w:rtl/>
        </w:rPr>
        <w:t>.</w:t>
      </w:r>
      <w:r>
        <w:rPr>
          <w:rtl/>
        </w:rPr>
        <w:t xml:space="preserve"> </w:t>
      </w:r>
    </w:p>
    <w:p w:rsidR="000A5949" w:rsidRDefault="008B75A2" w:rsidP="00DF60AC">
      <w:pPr>
        <w:pStyle w:val="libNormal"/>
        <w:rPr>
          <w:rtl/>
        </w:rPr>
      </w:pPr>
      <w:r>
        <w:rPr>
          <w:rtl/>
        </w:rPr>
        <w:t xml:space="preserve">وقال </w:t>
      </w:r>
      <w:r w:rsidR="00701A4C" w:rsidRPr="00701A4C">
        <w:rPr>
          <w:rStyle w:val="libAlaemChar"/>
          <w:rtl/>
        </w:rPr>
        <w:t>صلى‌الله‌عليه‌وآله</w:t>
      </w:r>
      <w:r w:rsidR="007D48A5" w:rsidRPr="007D48A5">
        <w:rPr>
          <w:rtl/>
        </w:rPr>
        <w:t>:</w:t>
      </w:r>
      <w:r>
        <w:rPr>
          <w:rtl/>
        </w:rPr>
        <w:t xml:space="preserve"> </w:t>
      </w:r>
      <w:r w:rsidR="004A1D98">
        <w:rPr>
          <w:rtl/>
        </w:rPr>
        <w:t xml:space="preserve">« </w:t>
      </w:r>
      <w:r>
        <w:rPr>
          <w:rtl/>
        </w:rPr>
        <w:t xml:space="preserve">من قال لا إلهه إلا الله، طلست </w:t>
      </w:r>
      <w:r w:rsidR="001B3BC4" w:rsidRPr="001B3BC4">
        <w:rPr>
          <w:rStyle w:val="libFootnotenumChar"/>
          <w:rtl/>
        </w:rPr>
        <w:t>(2)</w:t>
      </w:r>
      <w:r>
        <w:rPr>
          <w:rtl/>
        </w:rPr>
        <w:t xml:space="preserve"> ما قبلها من السي</w:t>
      </w:r>
      <w:r w:rsidR="00DF60AC">
        <w:rPr>
          <w:rFonts w:hint="cs"/>
          <w:rtl/>
        </w:rPr>
        <w:t>ّ</w:t>
      </w:r>
      <w:r>
        <w:rPr>
          <w:rtl/>
        </w:rPr>
        <w:t>ئات، حين يسكن مثلها من الحسنات</w:t>
      </w:r>
      <w:r w:rsidR="004A1D98">
        <w:rPr>
          <w:rtl/>
        </w:rPr>
        <w:t xml:space="preserve"> »</w:t>
      </w:r>
      <w:r w:rsidR="00DF60AC">
        <w:rPr>
          <w:rFonts w:hint="cs"/>
          <w:rtl/>
        </w:rPr>
        <w:t xml:space="preserve">. </w:t>
      </w:r>
    </w:p>
    <w:p w:rsidR="00D268C7" w:rsidRDefault="00EC6118" w:rsidP="00EC6118">
      <w:pPr>
        <w:pStyle w:val="Heading2Center"/>
        <w:rPr>
          <w:rtl/>
        </w:rPr>
      </w:pPr>
      <w:bookmarkStart w:id="161" w:name="_Toc363285401"/>
      <w:r>
        <w:rPr>
          <w:rtl/>
        </w:rPr>
        <w:t xml:space="preserve">37 - </w:t>
      </w:r>
      <w:r w:rsidR="008E470E" w:rsidRPr="008E470E">
        <w:rPr>
          <w:rStyle w:val="libAlaemHeading2Char"/>
          <w:rtl/>
        </w:rPr>
        <w:t>(</w:t>
      </w:r>
      <w:r w:rsidR="000A5949">
        <w:rPr>
          <w:rtl/>
        </w:rPr>
        <w:t xml:space="preserve"> </w:t>
      </w:r>
      <w:r w:rsidR="008B75A2">
        <w:rPr>
          <w:rtl/>
        </w:rPr>
        <w:t>باب استحباب رفع الصوت بالتهليل، واختيار الذكر سر</w:t>
      </w:r>
      <w:r w:rsidR="00DF60AC">
        <w:rPr>
          <w:rFonts w:hint="cs"/>
          <w:rtl/>
        </w:rPr>
        <w:t>ّ</w:t>
      </w:r>
      <w:r w:rsidR="008B75A2">
        <w:rPr>
          <w:rtl/>
        </w:rPr>
        <w:t>ا</w:t>
      </w:r>
      <w:r w:rsidR="00DF60AC">
        <w:rPr>
          <w:rFonts w:hint="cs"/>
          <w:rtl/>
        </w:rPr>
        <w:t>ً</w:t>
      </w:r>
      <w:r w:rsidR="008B75A2">
        <w:rPr>
          <w:rtl/>
        </w:rPr>
        <w:t xml:space="preserve"> عليه</w:t>
      </w:r>
      <w:r w:rsidR="00DF60AC">
        <w:rPr>
          <w:rFonts w:hint="cs"/>
          <w:rtl/>
        </w:rPr>
        <w:t xml:space="preserve"> </w:t>
      </w:r>
      <w:r w:rsidR="008E470E" w:rsidRPr="008E470E">
        <w:rPr>
          <w:rStyle w:val="libAlaemHeading2Char"/>
          <w:rtl/>
        </w:rPr>
        <w:t>)</w:t>
      </w:r>
      <w:bookmarkEnd w:id="161"/>
      <w:r w:rsidR="008B75A2">
        <w:rPr>
          <w:rtl/>
        </w:rPr>
        <w:t xml:space="preserve"> </w:t>
      </w:r>
    </w:p>
    <w:p w:rsidR="00C23427" w:rsidRDefault="00D268C7" w:rsidP="008B75A2">
      <w:pPr>
        <w:pStyle w:val="libNormal"/>
        <w:rPr>
          <w:rtl/>
        </w:rPr>
      </w:pPr>
      <w:r>
        <w:rPr>
          <w:rtl/>
        </w:rPr>
        <w:t>6099 / 1 -</w:t>
      </w:r>
      <w:r w:rsidR="008B75A2">
        <w:rPr>
          <w:rtl/>
        </w:rPr>
        <w:t xml:space="preserve"> جعفر بن احمد القمي في كتاب الغايات: عن ابن عباس قال: سمعت رسول الله </w:t>
      </w:r>
      <w:r w:rsidR="00701A4C" w:rsidRPr="00701A4C">
        <w:rPr>
          <w:rStyle w:val="libAlaemChar"/>
          <w:rtl/>
        </w:rPr>
        <w:t>صلى‌الله‌عليه‌وآله</w:t>
      </w:r>
      <w:r w:rsidR="007D48A5" w:rsidRPr="007D48A5">
        <w:rPr>
          <w:rtl/>
        </w:rPr>
        <w:t xml:space="preserve"> </w:t>
      </w:r>
      <w:r w:rsidR="008B75A2">
        <w:rPr>
          <w:rtl/>
        </w:rPr>
        <w:t xml:space="preserve">يقول: </w:t>
      </w:r>
      <w:r w:rsidR="004A1D98">
        <w:rPr>
          <w:rtl/>
        </w:rPr>
        <w:t xml:space="preserve">« </w:t>
      </w:r>
      <w:r w:rsidR="008B75A2">
        <w:rPr>
          <w:rtl/>
        </w:rPr>
        <w:t>لم يسمع الله</w:t>
      </w:r>
      <w:r w:rsidR="00DF60AC">
        <w:rPr>
          <w:rFonts w:hint="cs"/>
          <w:rtl/>
        </w:rPr>
        <w:t xml:space="preserve"> </w:t>
      </w:r>
    </w:p>
    <w:p w:rsidR="00033505" w:rsidRDefault="008E470E" w:rsidP="0087198D">
      <w:pPr>
        <w:pStyle w:val="libLine"/>
        <w:rPr>
          <w:rtl/>
        </w:rPr>
      </w:pPr>
      <w:r>
        <w:rPr>
          <w:rtl/>
        </w:rPr>
        <w:t>____________________________</w:t>
      </w:r>
    </w:p>
    <w:p w:rsidR="005E4EEF" w:rsidRDefault="00033505" w:rsidP="00DF60AC">
      <w:pPr>
        <w:pStyle w:val="libFootnote"/>
        <w:rPr>
          <w:rtl/>
        </w:rPr>
      </w:pPr>
      <w:r>
        <w:rPr>
          <w:rtl/>
        </w:rPr>
        <w:t>(1)</w:t>
      </w:r>
      <w:r w:rsidR="008B75A2">
        <w:rPr>
          <w:rtl/>
        </w:rPr>
        <w:t xml:space="preserve"> كذا في المخطوط والطبعة الحجرية، وجاء في هامش ال</w:t>
      </w:r>
      <w:r w:rsidR="00DF60AC">
        <w:rPr>
          <w:rFonts w:hint="cs"/>
          <w:rtl/>
        </w:rPr>
        <w:t>أ</w:t>
      </w:r>
      <w:r w:rsidR="008B75A2">
        <w:rPr>
          <w:rtl/>
        </w:rPr>
        <w:t xml:space="preserve">خيرة: الظاهر </w:t>
      </w:r>
      <w:r w:rsidR="0090073A">
        <w:rPr>
          <w:rtl/>
        </w:rPr>
        <w:t>« ضمت »</w:t>
      </w:r>
      <w:r w:rsidR="008B75A2">
        <w:rPr>
          <w:rtl/>
        </w:rPr>
        <w:t>، وهي أقرب للسياق.</w:t>
      </w:r>
    </w:p>
    <w:p w:rsidR="00343606" w:rsidRDefault="00033505" w:rsidP="00033505">
      <w:pPr>
        <w:pStyle w:val="libFootnote"/>
        <w:rPr>
          <w:rtl/>
        </w:rPr>
      </w:pPr>
      <w:r>
        <w:rPr>
          <w:rtl/>
        </w:rPr>
        <w:t>(2)</w:t>
      </w:r>
      <w:r w:rsidR="008B75A2">
        <w:rPr>
          <w:rtl/>
        </w:rPr>
        <w:t xml:space="preserve"> في الطبعة الحجرية: طمست. </w:t>
      </w:r>
    </w:p>
    <w:p w:rsidR="00033505" w:rsidRDefault="00343606" w:rsidP="00343606">
      <w:pPr>
        <w:pStyle w:val="libFootnoteCenterBold"/>
        <w:rPr>
          <w:rtl/>
        </w:rPr>
      </w:pPr>
      <w:r>
        <w:rPr>
          <w:rtl/>
        </w:rPr>
        <w:t xml:space="preserve"> الباب - 37</w:t>
      </w:r>
      <w:r w:rsidR="008B75A2">
        <w:rPr>
          <w:rtl/>
        </w:rPr>
        <w:t xml:space="preserve"> </w:t>
      </w:r>
    </w:p>
    <w:p w:rsidR="008B75A2" w:rsidRDefault="00033505" w:rsidP="00033505">
      <w:pPr>
        <w:pStyle w:val="libFootnote0"/>
        <w:rPr>
          <w:rtl/>
        </w:rPr>
      </w:pPr>
      <w:r>
        <w:rPr>
          <w:rtl/>
        </w:rPr>
        <w:t xml:space="preserve">1 - </w:t>
      </w:r>
      <w:r w:rsidR="008B75A2">
        <w:rPr>
          <w:rtl/>
        </w:rPr>
        <w:t xml:space="preserve">الغايات ص 78. </w:t>
      </w:r>
    </w:p>
    <w:p w:rsidR="000A5949" w:rsidRDefault="00AD34E1" w:rsidP="00DF60AC">
      <w:pPr>
        <w:pStyle w:val="libNormal0"/>
        <w:rPr>
          <w:rtl/>
        </w:rPr>
      </w:pPr>
      <w:r>
        <w:rPr>
          <w:rtl/>
        </w:rPr>
        <w:br w:type="page"/>
      </w:r>
      <w:r w:rsidR="008B75A2">
        <w:rPr>
          <w:rtl/>
        </w:rPr>
        <w:t xml:space="preserve">كلمة احب إليه ولا اعظم عنده من لا اله الا الله وعظمها، فلا تلتقي به </w:t>
      </w:r>
      <w:r w:rsidR="001B3BC4" w:rsidRPr="001B3BC4">
        <w:rPr>
          <w:rStyle w:val="libFootnotenumChar"/>
          <w:rtl/>
        </w:rPr>
        <w:t>(1)</w:t>
      </w:r>
      <w:r w:rsidR="008B75A2">
        <w:rPr>
          <w:rtl/>
        </w:rPr>
        <w:t xml:space="preserve"> الشفتان وليس من مسلم يمل</w:t>
      </w:r>
      <w:r w:rsidR="00DF60AC">
        <w:rPr>
          <w:rFonts w:hint="cs"/>
          <w:rtl/>
        </w:rPr>
        <w:t>أ</w:t>
      </w:r>
      <w:r w:rsidR="008B75A2">
        <w:rPr>
          <w:rtl/>
        </w:rPr>
        <w:t xml:space="preserve"> فاه ويمد</w:t>
      </w:r>
      <w:r w:rsidR="00DF60AC">
        <w:rPr>
          <w:rFonts w:hint="cs"/>
          <w:rtl/>
        </w:rPr>
        <w:t>ّ</w:t>
      </w:r>
      <w:r w:rsidR="008B75A2">
        <w:rPr>
          <w:rtl/>
        </w:rPr>
        <w:t xml:space="preserve"> بها صوته، حتى تتناثر عنه ذنوبه كما يتناثر [ ورق ] </w:t>
      </w:r>
      <w:r w:rsidR="001B3BC4" w:rsidRPr="001B3BC4">
        <w:rPr>
          <w:rStyle w:val="libFootnotenumChar"/>
          <w:rtl/>
        </w:rPr>
        <w:t>(2)</w:t>
      </w:r>
      <w:r w:rsidR="008B75A2">
        <w:rPr>
          <w:rtl/>
        </w:rPr>
        <w:t xml:space="preserve"> الشجر اليابس</w:t>
      </w:r>
      <w:r w:rsidR="004A1D98">
        <w:rPr>
          <w:rtl/>
        </w:rPr>
        <w:t xml:space="preserve"> »</w:t>
      </w:r>
      <w:r w:rsidR="00DF60AC">
        <w:rPr>
          <w:rFonts w:hint="cs"/>
          <w:rtl/>
        </w:rPr>
        <w:t xml:space="preserve">. </w:t>
      </w:r>
    </w:p>
    <w:p w:rsidR="00D268C7" w:rsidRDefault="00EC6118" w:rsidP="00EC6118">
      <w:pPr>
        <w:pStyle w:val="Heading2Center"/>
        <w:rPr>
          <w:rtl/>
        </w:rPr>
      </w:pPr>
      <w:bookmarkStart w:id="162" w:name="_Toc363285402"/>
      <w:r>
        <w:rPr>
          <w:rtl/>
        </w:rPr>
        <w:t xml:space="preserve">38 - </w:t>
      </w:r>
      <w:r w:rsidR="008E470E" w:rsidRPr="008E470E">
        <w:rPr>
          <w:rStyle w:val="libAlaemHeading2Char"/>
          <w:rtl/>
        </w:rPr>
        <w:t>(</w:t>
      </w:r>
      <w:r w:rsidR="000A5949">
        <w:rPr>
          <w:rtl/>
        </w:rPr>
        <w:t xml:space="preserve"> </w:t>
      </w:r>
      <w:r w:rsidR="008B75A2">
        <w:rPr>
          <w:rtl/>
        </w:rPr>
        <w:t>باب استحباب تكرار الشهادتين</w:t>
      </w:r>
      <w:r w:rsidR="00DF60AC">
        <w:rPr>
          <w:rFonts w:hint="cs"/>
          <w:rtl/>
        </w:rPr>
        <w:t xml:space="preserve"> </w:t>
      </w:r>
      <w:r w:rsidR="008E470E" w:rsidRPr="008E470E">
        <w:rPr>
          <w:rStyle w:val="libAlaemHeading2Char"/>
          <w:rtl/>
        </w:rPr>
        <w:t>)</w:t>
      </w:r>
      <w:bookmarkEnd w:id="162"/>
      <w:r w:rsidR="008B75A2">
        <w:rPr>
          <w:rtl/>
        </w:rPr>
        <w:t xml:space="preserve"> </w:t>
      </w:r>
    </w:p>
    <w:p w:rsidR="00D268C7" w:rsidRDefault="00D268C7" w:rsidP="008B75A2">
      <w:pPr>
        <w:pStyle w:val="libNormal"/>
        <w:rPr>
          <w:rtl/>
        </w:rPr>
      </w:pPr>
      <w:r>
        <w:rPr>
          <w:rtl/>
        </w:rPr>
        <w:t>6100 / 1 -</w:t>
      </w:r>
      <w:r w:rsidR="008B75A2">
        <w:rPr>
          <w:rtl/>
        </w:rPr>
        <w:t xml:space="preserve"> المفيد الثاني في أماليه: عن ابيه، عن ابن عمرو، عن احمد بن محمد بن عقدة، عن احمد بن يحيى، عن عبد الرحمان بن شريك، عن ابيه، عن عاصم بن </w:t>
      </w:r>
      <w:r w:rsidR="000574E8">
        <w:rPr>
          <w:rtl/>
        </w:rPr>
        <w:t>عبدالله</w:t>
      </w:r>
      <w:r w:rsidR="008B75A2">
        <w:rPr>
          <w:rtl/>
        </w:rPr>
        <w:t xml:space="preserve"> بن عاصم، عن ابيه،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اشهد ان لا اله الا الله وان محمدا عبده ورسوله، والذي نفسي بيده، لا يقولها احد الا حر</w:t>
      </w:r>
      <w:r w:rsidR="00DF60AC">
        <w:rPr>
          <w:rFonts w:hint="cs"/>
          <w:rtl/>
        </w:rPr>
        <w:t>ّ</w:t>
      </w:r>
      <w:r w:rsidR="008B75A2">
        <w:rPr>
          <w:rtl/>
        </w:rPr>
        <w:t>مه الله على النار</w:t>
      </w:r>
      <w:r w:rsidR="004A1D98">
        <w:rPr>
          <w:rtl/>
        </w:rPr>
        <w:t xml:space="preserve"> »</w:t>
      </w:r>
      <w:r w:rsidR="00DF60AC">
        <w:rPr>
          <w:rFonts w:hint="cs"/>
          <w:rtl/>
        </w:rPr>
        <w:t>.</w:t>
      </w:r>
      <w:r w:rsidR="008B75A2">
        <w:rPr>
          <w:rtl/>
        </w:rPr>
        <w:t xml:space="preserve"> </w:t>
      </w:r>
    </w:p>
    <w:p w:rsidR="000A5949" w:rsidRDefault="00D268C7" w:rsidP="008B75A2">
      <w:pPr>
        <w:pStyle w:val="libNormal"/>
        <w:rPr>
          <w:rtl/>
        </w:rPr>
      </w:pPr>
      <w:r>
        <w:rPr>
          <w:rtl/>
        </w:rPr>
        <w:t>6101 / 2 -</w:t>
      </w:r>
      <w:r w:rsidR="008B75A2">
        <w:rPr>
          <w:rtl/>
        </w:rPr>
        <w:t xml:space="preserve"> القطب الراوندي في لب اللباب: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ناد في الناس: من يشهد أن لا اله الا الله وأني رسول الله، دخل الجنة</w:t>
      </w:r>
      <w:r w:rsidR="004A1D98">
        <w:rPr>
          <w:rtl/>
        </w:rPr>
        <w:t xml:space="preserve"> »</w:t>
      </w:r>
      <w:r w:rsidR="00DF60AC">
        <w:rPr>
          <w:rFonts w:hint="cs"/>
          <w:rtl/>
        </w:rPr>
        <w:t xml:space="preserve">. </w:t>
      </w:r>
    </w:p>
    <w:p w:rsidR="00D268C7" w:rsidRDefault="00EC6118" w:rsidP="00EC6118">
      <w:pPr>
        <w:pStyle w:val="Heading2Center"/>
        <w:rPr>
          <w:rtl/>
        </w:rPr>
      </w:pPr>
      <w:bookmarkStart w:id="163" w:name="_Toc363285403"/>
      <w:r>
        <w:rPr>
          <w:rtl/>
        </w:rPr>
        <w:t xml:space="preserve">39 - </w:t>
      </w:r>
      <w:r w:rsidR="008E470E" w:rsidRPr="008E470E">
        <w:rPr>
          <w:rStyle w:val="libAlaemHeading2Char"/>
          <w:rtl/>
        </w:rPr>
        <w:t>(</w:t>
      </w:r>
      <w:r w:rsidR="000A5949">
        <w:rPr>
          <w:rtl/>
        </w:rPr>
        <w:t xml:space="preserve"> </w:t>
      </w:r>
      <w:r w:rsidR="008B75A2">
        <w:rPr>
          <w:rtl/>
        </w:rPr>
        <w:t>باب استحباب قول، لا حول ولا قوة إلا بالله</w:t>
      </w:r>
      <w:r w:rsidR="00DF60AC">
        <w:rPr>
          <w:rFonts w:hint="cs"/>
          <w:rtl/>
        </w:rPr>
        <w:t xml:space="preserve"> </w:t>
      </w:r>
      <w:r w:rsidR="008E470E" w:rsidRPr="008E470E">
        <w:rPr>
          <w:rStyle w:val="libAlaemHeading2Char"/>
          <w:rtl/>
        </w:rPr>
        <w:t>)</w:t>
      </w:r>
      <w:bookmarkEnd w:id="163"/>
      <w:r w:rsidR="008B75A2">
        <w:rPr>
          <w:rtl/>
        </w:rPr>
        <w:t xml:space="preserve"> </w:t>
      </w:r>
    </w:p>
    <w:p w:rsidR="00C23427" w:rsidRDefault="00D268C7" w:rsidP="008B75A2">
      <w:pPr>
        <w:pStyle w:val="libNormal"/>
        <w:rPr>
          <w:rtl/>
        </w:rPr>
      </w:pPr>
      <w:r>
        <w:rPr>
          <w:rtl/>
        </w:rPr>
        <w:t>6102 / 1 -</w:t>
      </w:r>
      <w:r w:rsidR="008B75A2">
        <w:rPr>
          <w:rtl/>
        </w:rPr>
        <w:t xml:space="preserve"> الجعفريات: باسناده عن جعفر بن محمد، عن ابيه، عن</w:t>
      </w:r>
      <w:r w:rsidR="00DF60AC">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المصدر: بها.</w:t>
      </w:r>
    </w:p>
    <w:p w:rsidR="00343606" w:rsidRDefault="00033505" w:rsidP="00033505">
      <w:pPr>
        <w:pStyle w:val="libFootnote"/>
        <w:rPr>
          <w:rtl/>
        </w:rPr>
      </w:pPr>
      <w:r>
        <w:rPr>
          <w:rtl/>
        </w:rPr>
        <w:t>(2)</w:t>
      </w:r>
      <w:r w:rsidR="008B75A2">
        <w:rPr>
          <w:rtl/>
        </w:rPr>
        <w:t xml:space="preserve"> أثبتناه من المصدر. </w:t>
      </w:r>
    </w:p>
    <w:p w:rsidR="00033505" w:rsidRDefault="00343606" w:rsidP="00343606">
      <w:pPr>
        <w:pStyle w:val="libFootnoteCenterBold"/>
        <w:rPr>
          <w:rtl/>
        </w:rPr>
      </w:pPr>
      <w:r>
        <w:rPr>
          <w:rtl/>
        </w:rPr>
        <w:t xml:space="preserve"> الباب - 38</w:t>
      </w:r>
      <w:r w:rsidR="008B75A2">
        <w:rPr>
          <w:rtl/>
        </w:rPr>
        <w:t xml:space="preserve"> </w:t>
      </w:r>
    </w:p>
    <w:p w:rsidR="00033505" w:rsidRDefault="00033505" w:rsidP="00033505">
      <w:pPr>
        <w:pStyle w:val="libFootnote0"/>
        <w:rPr>
          <w:rtl/>
        </w:rPr>
      </w:pPr>
      <w:r>
        <w:rPr>
          <w:rtl/>
        </w:rPr>
        <w:t xml:space="preserve">1 - </w:t>
      </w:r>
      <w:r w:rsidR="008B75A2">
        <w:rPr>
          <w:rtl/>
        </w:rPr>
        <w:t xml:space="preserve">أمالي الطوسي ج 1 ص 266، وعنه في البحار ج 93 ص 199 ح 28. </w:t>
      </w:r>
    </w:p>
    <w:p w:rsidR="00343606" w:rsidRDefault="00033505" w:rsidP="00033505">
      <w:pPr>
        <w:pStyle w:val="libFootnote0"/>
        <w:rPr>
          <w:rtl/>
        </w:rPr>
      </w:pPr>
      <w:r>
        <w:rPr>
          <w:rtl/>
        </w:rPr>
        <w:t xml:space="preserve">2 - </w:t>
      </w:r>
      <w:r w:rsidR="008B75A2">
        <w:rPr>
          <w:rtl/>
        </w:rPr>
        <w:t>لب ال</w:t>
      </w:r>
      <w:r w:rsidR="00DF60AC">
        <w:rPr>
          <w:rFonts w:hint="cs"/>
          <w:rtl/>
        </w:rPr>
        <w:t>ل</w:t>
      </w:r>
      <w:r w:rsidR="008B75A2">
        <w:rPr>
          <w:rtl/>
        </w:rPr>
        <w:t xml:space="preserve">باب: مخطوط. </w:t>
      </w:r>
    </w:p>
    <w:p w:rsidR="00033505" w:rsidRDefault="00343606" w:rsidP="00343606">
      <w:pPr>
        <w:pStyle w:val="libFootnoteCenterBold"/>
        <w:rPr>
          <w:rtl/>
        </w:rPr>
      </w:pPr>
      <w:r>
        <w:rPr>
          <w:rtl/>
        </w:rPr>
        <w:t xml:space="preserve"> الباب - 39</w:t>
      </w:r>
      <w:r w:rsidR="008B75A2">
        <w:rPr>
          <w:rtl/>
        </w:rPr>
        <w:t xml:space="preserve"> </w:t>
      </w:r>
    </w:p>
    <w:p w:rsidR="008B75A2" w:rsidRDefault="00033505" w:rsidP="00033505">
      <w:pPr>
        <w:pStyle w:val="libFootnote0"/>
        <w:rPr>
          <w:rtl/>
        </w:rPr>
      </w:pPr>
      <w:r>
        <w:rPr>
          <w:rtl/>
        </w:rPr>
        <w:t xml:space="preserve">1 - </w:t>
      </w:r>
      <w:r w:rsidR="008B75A2">
        <w:rPr>
          <w:rtl/>
        </w:rPr>
        <w:t xml:space="preserve">الجعفريات ص 231. </w:t>
      </w:r>
    </w:p>
    <w:p w:rsidR="00D268C7" w:rsidRDefault="00AD34E1" w:rsidP="00DF60AC">
      <w:pPr>
        <w:pStyle w:val="libNormal0"/>
        <w:rPr>
          <w:rtl/>
        </w:rPr>
      </w:pPr>
      <w:r>
        <w:rPr>
          <w:rtl/>
        </w:rPr>
        <w:br w:type="page"/>
      </w:r>
      <w:r w:rsidR="008B75A2">
        <w:rPr>
          <w:rtl/>
        </w:rPr>
        <w:t xml:space="preserve">جده علي بن الحسين، عن ابيه، عن علي بن ابي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الح عليه، الفقر فليكثر من لا حول ولا قوة الا بالله</w:t>
      </w:r>
      <w:r w:rsidR="004A1D98">
        <w:rPr>
          <w:rtl/>
        </w:rPr>
        <w:t xml:space="preserve"> »</w:t>
      </w:r>
      <w:r w:rsidR="00DF60AC">
        <w:rPr>
          <w:rFonts w:hint="cs"/>
          <w:rtl/>
        </w:rPr>
        <w:t>.</w:t>
      </w:r>
      <w:r w:rsidR="008B75A2">
        <w:rPr>
          <w:rtl/>
        </w:rPr>
        <w:t xml:space="preserve"> </w:t>
      </w:r>
    </w:p>
    <w:p w:rsidR="00D268C7" w:rsidRDefault="00D268C7" w:rsidP="008B75A2">
      <w:pPr>
        <w:pStyle w:val="libNormal"/>
        <w:rPr>
          <w:rtl/>
        </w:rPr>
      </w:pPr>
      <w:r>
        <w:rPr>
          <w:rtl/>
        </w:rPr>
        <w:t>6103 / 2 -</w:t>
      </w:r>
      <w:r w:rsidR="008B75A2">
        <w:rPr>
          <w:rtl/>
        </w:rPr>
        <w:t xml:space="preserve"> وبهذا الاسناد،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قول لا حول ولا قوة الا بالله العلي العظيم، كنز من كنوز الجنة، وهي شفاء من تسعة وتسعين داء ادناه الهم</w:t>
      </w:r>
      <w:r w:rsidR="004A1D98">
        <w:rPr>
          <w:rtl/>
        </w:rPr>
        <w:t xml:space="preserve"> »</w:t>
      </w:r>
      <w:r w:rsidR="00DF60AC">
        <w:rPr>
          <w:rFonts w:hint="cs"/>
          <w:rtl/>
        </w:rPr>
        <w:t>.</w:t>
      </w:r>
      <w:r w:rsidR="008B75A2">
        <w:rPr>
          <w:rtl/>
        </w:rPr>
        <w:t xml:space="preserve"> </w:t>
      </w:r>
    </w:p>
    <w:p w:rsidR="00D268C7" w:rsidRDefault="00D268C7" w:rsidP="008B75A2">
      <w:pPr>
        <w:pStyle w:val="libNormal"/>
        <w:rPr>
          <w:rtl/>
        </w:rPr>
      </w:pPr>
      <w:r>
        <w:rPr>
          <w:rtl/>
        </w:rPr>
        <w:t>6104 / 3 -</w:t>
      </w:r>
      <w:r w:rsidR="008B75A2">
        <w:rPr>
          <w:rtl/>
        </w:rPr>
        <w:t xml:space="preserve"> </w:t>
      </w:r>
      <w:r w:rsidR="000574E8">
        <w:rPr>
          <w:rtl/>
        </w:rPr>
        <w:t>عبدالله</w:t>
      </w:r>
      <w:r w:rsidR="008B75A2">
        <w:rPr>
          <w:rtl/>
        </w:rPr>
        <w:t xml:space="preserve"> بن جعفر الحميري في قرب الاسناد: عن هارون بن مسلم، عن مسعدة بن صدقة، عن الصادق، عن آبائه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قول لا حول ولا قوة الا بالله، فيها شفاء من تسعة وتسعين داء ادناها الهم</w:t>
      </w:r>
      <w:r w:rsidR="004A1D98">
        <w:rPr>
          <w:rtl/>
        </w:rPr>
        <w:t xml:space="preserve"> »</w:t>
      </w:r>
      <w:r w:rsidR="00DF60AC">
        <w:rPr>
          <w:rFonts w:hint="cs"/>
          <w:rtl/>
        </w:rPr>
        <w:t>.</w:t>
      </w:r>
      <w:r w:rsidR="008B75A2">
        <w:rPr>
          <w:rtl/>
        </w:rPr>
        <w:t xml:space="preserve"> </w:t>
      </w:r>
    </w:p>
    <w:p w:rsidR="00D268C7" w:rsidRDefault="00D268C7" w:rsidP="008B75A2">
      <w:pPr>
        <w:pStyle w:val="libNormal"/>
        <w:rPr>
          <w:rtl/>
        </w:rPr>
      </w:pPr>
      <w:r>
        <w:rPr>
          <w:rtl/>
        </w:rPr>
        <w:t>6105 / 4 -</w:t>
      </w:r>
      <w:r w:rsidR="008B75A2">
        <w:rPr>
          <w:rtl/>
        </w:rPr>
        <w:t xml:space="preserve"> علي بن ابراهيم في تفسيره: عن ابيه، عن ابن ابي عمير، عن هشام بن سالم،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الله تعالى لنبية ليلة المعراج: اعطيتك كلمتين من خزائن </w:t>
      </w:r>
      <w:r w:rsidR="001B3BC4" w:rsidRPr="001B3BC4">
        <w:rPr>
          <w:rStyle w:val="libFootnotenumChar"/>
          <w:rtl/>
        </w:rPr>
        <w:t>(1)</w:t>
      </w:r>
      <w:r w:rsidR="008B75A2">
        <w:rPr>
          <w:rtl/>
        </w:rPr>
        <w:t xml:space="preserve"> عرشي، لا حول ولا قوة الا بالله، ولا منجى منك الا اليك</w:t>
      </w:r>
      <w:r w:rsidR="004A1D98">
        <w:rPr>
          <w:rtl/>
        </w:rPr>
        <w:t xml:space="preserve"> »</w:t>
      </w:r>
      <w:r w:rsidR="00DF60AC">
        <w:rPr>
          <w:rFonts w:hint="cs"/>
          <w:rtl/>
        </w:rPr>
        <w:t>.</w:t>
      </w:r>
      <w:r w:rsidR="008B75A2">
        <w:rPr>
          <w:rtl/>
        </w:rPr>
        <w:t xml:space="preserve"> </w:t>
      </w:r>
    </w:p>
    <w:p w:rsidR="00C23427" w:rsidRDefault="00D268C7" w:rsidP="008B75A2">
      <w:pPr>
        <w:pStyle w:val="libNormal"/>
        <w:rPr>
          <w:rtl/>
        </w:rPr>
      </w:pPr>
      <w:r>
        <w:rPr>
          <w:rtl/>
        </w:rPr>
        <w:t>6106 / 5 -</w:t>
      </w:r>
      <w:r w:rsidR="008B75A2">
        <w:rPr>
          <w:rtl/>
        </w:rPr>
        <w:t xml:space="preserve"> الصدوق في العيون: عن ابي الحسن محمد بن علي، عن ابي بكر بن </w:t>
      </w:r>
      <w:r w:rsidR="000574E8">
        <w:rPr>
          <w:rtl/>
        </w:rPr>
        <w:t>عبدالله</w:t>
      </w:r>
      <w:r w:rsidR="008B75A2">
        <w:rPr>
          <w:rtl/>
        </w:rPr>
        <w:t xml:space="preserve">، عن </w:t>
      </w:r>
      <w:r w:rsidR="000574E8">
        <w:rPr>
          <w:rtl/>
        </w:rPr>
        <w:t>عبدالله</w:t>
      </w:r>
      <w:r w:rsidR="008B75A2">
        <w:rPr>
          <w:rtl/>
        </w:rPr>
        <w:t xml:space="preserve"> بن احمد بن عامر، عن ابيه، عن</w:t>
      </w:r>
      <w:r w:rsidR="00DF60AC">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8B75A2">
        <w:rPr>
          <w:rtl/>
        </w:rPr>
        <w:t xml:space="preserve">الجعفريات ص 188. </w:t>
      </w:r>
    </w:p>
    <w:p w:rsidR="00033505" w:rsidRDefault="00033505" w:rsidP="00033505">
      <w:pPr>
        <w:pStyle w:val="libFootnote0"/>
        <w:rPr>
          <w:rtl/>
        </w:rPr>
      </w:pPr>
      <w:r>
        <w:rPr>
          <w:rtl/>
        </w:rPr>
        <w:t xml:space="preserve">3 - </w:t>
      </w:r>
      <w:r w:rsidR="008B75A2">
        <w:rPr>
          <w:rtl/>
        </w:rPr>
        <w:t xml:space="preserve">قرب الاسناد ص 37، وعنه في البحار ج 93 ص 187 ح 8. </w:t>
      </w:r>
    </w:p>
    <w:p w:rsidR="005E4EEF" w:rsidRDefault="00033505" w:rsidP="00033505">
      <w:pPr>
        <w:pStyle w:val="libFootnote0"/>
        <w:rPr>
          <w:rtl/>
        </w:rPr>
      </w:pPr>
      <w:r>
        <w:rPr>
          <w:rtl/>
        </w:rPr>
        <w:t xml:space="preserve">4 - </w:t>
      </w:r>
      <w:r w:rsidR="008B75A2">
        <w:rPr>
          <w:rtl/>
        </w:rPr>
        <w:t>تفسير على ابن ابراهيم ج 2 ص 11، وعنه في البحار ج 93 ص 186 ح 7.</w:t>
      </w:r>
    </w:p>
    <w:p w:rsidR="00033505" w:rsidRDefault="00033505" w:rsidP="00033505">
      <w:pPr>
        <w:pStyle w:val="libFootnote"/>
        <w:rPr>
          <w:rtl/>
        </w:rPr>
      </w:pPr>
      <w:r>
        <w:rPr>
          <w:rtl/>
        </w:rPr>
        <w:t>(1)</w:t>
      </w:r>
      <w:r w:rsidR="008B75A2">
        <w:rPr>
          <w:rtl/>
        </w:rPr>
        <w:t xml:space="preserve"> في المصدر: تحت. </w:t>
      </w:r>
    </w:p>
    <w:p w:rsidR="008B75A2" w:rsidRDefault="00033505" w:rsidP="00033505">
      <w:pPr>
        <w:pStyle w:val="libFootnote0"/>
        <w:rPr>
          <w:rtl/>
        </w:rPr>
      </w:pPr>
      <w:r>
        <w:rPr>
          <w:rtl/>
        </w:rPr>
        <w:t xml:space="preserve">5 - </w:t>
      </w:r>
      <w:r w:rsidR="008B75A2">
        <w:rPr>
          <w:rtl/>
        </w:rPr>
        <w:t xml:space="preserve">عيون اخبار الرضا </w:t>
      </w:r>
      <w:r w:rsidR="00701A4C" w:rsidRPr="00DF60AC">
        <w:rPr>
          <w:rStyle w:val="libFootnoteAlaemChar"/>
          <w:rtl/>
        </w:rPr>
        <w:t>عليه‌السلام</w:t>
      </w:r>
      <w:r w:rsidR="008B75A2">
        <w:rPr>
          <w:rtl/>
        </w:rPr>
        <w:t xml:space="preserve"> ص 11، وعنه في البحار ج 93 ص 187 ح 10. </w:t>
      </w:r>
    </w:p>
    <w:p w:rsidR="00D268C7" w:rsidRDefault="00AD34E1" w:rsidP="00DF60AC">
      <w:pPr>
        <w:pStyle w:val="libNormal0"/>
        <w:rPr>
          <w:rtl/>
        </w:rPr>
      </w:pPr>
      <w:r>
        <w:rPr>
          <w:rtl/>
        </w:rPr>
        <w:br w:type="page"/>
      </w:r>
      <w:r w:rsidR="008B75A2">
        <w:rPr>
          <w:rtl/>
        </w:rPr>
        <w:t xml:space="preserve">الرضا،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حزنه ام فليقل: لا حول ولا قوة الا بالله</w:t>
      </w:r>
      <w:r w:rsidR="004A1D98">
        <w:rPr>
          <w:rtl/>
        </w:rPr>
        <w:t xml:space="preserve"> »</w:t>
      </w:r>
      <w:r w:rsidR="008B75A2">
        <w:rPr>
          <w:rtl/>
        </w:rPr>
        <w:t xml:space="preserve"> ورواه فيه بسندين آخرين</w:t>
      </w:r>
      <w:r w:rsidR="00DF60AC">
        <w:rPr>
          <w:rFonts w:hint="cs"/>
          <w:rtl/>
        </w:rPr>
        <w:t>.</w:t>
      </w:r>
      <w:r w:rsidR="008B75A2">
        <w:rPr>
          <w:rtl/>
        </w:rPr>
        <w:t xml:space="preserve"> </w:t>
      </w:r>
    </w:p>
    <w:p w:rsidR="00DF60AC" w:rsidRDefault="00D268C7" w:rsidP="008B75A2">
      <w:pPr>
        <w:pStyle w:val="libNormal"/>
        <w:rPr>
          <w:rtl/>
        </w:rPr>
      </w:pPr>
      <w:r>
        <w:rPr>
          <w:rtl/>
        </w:rPr>
        <w:t>6107 / 6 -</w:t>
      </w:r>
      <w:r w:rsidR="008B75A2">
        <w:rPr>
          <w:rtl/>
        </w:rPr>
        <w:t xml:space="preserve"> وفي الخصال: عن الحسن بن علي بن محمد العطار، عن محمد بن محمود، عن محمد بن منصور، واسماعيل المك</w:t>
      </w:r>
      <w:r w:rsidR="00DF60AC">
        <w:rPr>
          <w:rFonts w:hint="cs"/>
          <w:rtl/>
        </w:rPr>
        <w:t>ّ</w:t>
      </w:r>
      <w:r w:rsidR="008B75A2">
        <w:rPr>
          <w:rtl/>
        </w:rPr>
        <w:t xml:space="preserve">ي </w:t>
      </w:r>
      <w:r w:rsidR="001B3BC4" w:rsidRPr="001B3BC4">
        <w:rPr>
          <w:rStyle w:val="libFootnotenumChar"/>
          <w:rtl/>
        </w:rPr>
        <w:t>(1)</w:t>
      </w:r>
      <w:r w:rsidR="008B75A2">
        <w:rPr>
          <w:rtl/>
        </w:rPr>
        <w:t>، وحمدان جميعا، عن المك</w:t>
      </w:r>
      <w:r w:rsidR="00DF60AC">
        <w:rPr>
          <w:rFonts w:hint="cs"/>
          <w:rtl/>
        </w:rPr>
        <w:t>ّ</w:t>
      </w:r>
      <w:r w:rsidR="008B75A2">
        <w:rPr>
          <w:rtl/>
        </w:rPr>
        <w:t xml:space="preserve">ي بن ابراهيم، </w:t>
      </w:r>
    </w:p>
    <w:p w:rsidR="00D268C7" w:rsidRDefault="008B75A2" w:rsidP="008B75A2">
      <w:pPr>
        <w:pStyle w:val="libNormal"/>
        <w:rPr>
          <w:rtl/>
        </w:rPr>
      </w:pPr>
      <w:r>
        <w:rPr>
          <w:rtl/>
        </w:rPr>
        <w:t xml:space="preserve">وعن محمد بن ابي </w:t>
      </w:r>
      <w:r w:rsidR="000574E8">
        <w:rPr>
          <w:rtl/>
        </w:rPr>
        <w:t>عبدالله</w:t>
      </w:r>
      <w:r>
        <w:rPr>
          <w:rtl/>
        </w:rPr>
        <w:t xml:space="preserve">، عن مجاهد بن اعين، عن عبد الصمد بن الفضل، عن مكي بن ابراهيم، عن هشام بن حسان، والحسن بن دينار، عن محمد بن واسع، عن </w:t>
      </w:r>
      <w:r w:rsidR="000574E8">
        <w:rPr>
          <w:rtl/>
        </w:rPr>
        <w:t>عبدالله</w:t>
      </w:r>
      <w:r>
        <w:rPr>
          <w:rtl/>
        </w:rPr>
        <w:t xml:space="preserve"> بن الصامت، عن ابي ذر قال: اوصاني رسول الله </w:t>
      </w:r>
      <w:r w:rsidR="00701A4C" w:rsidRPr="00701A4C">
        <w:rPr>
          <w:rStyle w:val="libAlaemChar"/>
          <w:rtl/>
        </w:rPr>
        <w:t>صلى‌الله‌عليه‌وآله</w:t>
      </w:r>
      <w:r w:rsidR="007D48A5" w:rsidRPr="007D48A5">
        <w:rPr>
          <w:rtl/>
        </w:rPr>
        <w:t xml:space="preserve"> </w:t>
      </w:r>
      <w:r>
        <w:rPr>
          <w:rtl/>
        </w:rPr>
        <w:t xml:space="preserve">بسبع - إلى ان قال - واوصاني ان استكثر من قول: لا حول ولا قوة الا بالله العلي العظيم </w:t>
      </w:r>
      <w:r w:rsidR="001B3BC4" w:rsidRPr="001B3BC4">
        <w:rPr>
          <w:rStyle w:val="libFootnotenumChar"/>
          <w:rtl/>
        </w:rPr>
        <w:t>(2)</w:t>
      </w:r>
      <w:r w:rsidR="00DF60AC">
        <w:rPr>
          <w:rFonts w:hint="cs"/>
          <w:rtl/>
        </w:rPr>
        <w:t>.</w:t>
      </w:r>
      <w:r>
        <w:rPr>
          <w:rtl/>
        </w:rPr>
        <w:t xml:space="preserve"> </w:t>
      </w:r>
    </w:p>
    <w:p w:rsidR="00C23427" w:rsidRDefault="00D268C7" w:rsidP="008B75A2">
      <w:pPr>
        <w:pStyle w:val="libNormal"/>
        <w:rPr>
          <w:rtl/>
        </w:rPr>
      </w:pPr>
      <w:r>
        <w:rPr>
          <w:rtl/>
        </w:rPr>
        <w:t>6108 / 7 -</w:t>
      </w:r>
      <w:r w:rsidR="008B75A2">
        <w:rPr>
          <w:rtl/>
        </w:rPr>
        <w:t xml:space="preserve"> وفي معاني الاخبار: عن محمد بن احمد بن تميم، عن ابي لبيد محمد بن ادريس، عن هشام بن عبد العزيز، عن سعيد بن ابي مريم، عن يحيى بن ايوب، عن خالد بن يزيد، عن </w:t>
      </w:r>
      <w:r w:rsidR="000574E8">
        <w:rPr>
          <w:rtl/>
        </w:rPr>
        <w:t>عبدالله</w:t>
      </w:r>
      <w:r w:rsidR="008B75A2">
        <w:rPr>
          <w:rtl/>
        </w:rPr>
        <w:t xml:space="preserve"> بن شراح، عن ربيعة، عن فضالة بن عبيد،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اراد كنز الجنة فعليه بلا حول ولا قوة الا بالله</w:t>
      </w:r>
      <w:r w:rsidR="004A1D98">
        <w:rPr>
          <w:rtl/>
        </w:rPr>
        <w:t xml:space="preserve"> »</w:t>
      </w:r>
      <w:r w:rsidR="008B75A2">
        <w:rPr>
          <w:rtl/>
        </w:rPr>
        <w:t>، الحديث.</w:t>
      </w:r>
      <w:r w:rsidR="00DF60AC">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6 - </w:t>
      </w:r>
      <w:r w:rsidR="008B75A2">
        <w:rPr>
          <w:rtl/>
        </w:rPr>
        <w:t>الخصال ص 345 ح 12، وعنه في البحار ج 77 ص 72 ح 2.</w:t>
      </w:r>
    </w:p>
    <w:p w:rsidR="005E4EEF" w:rsidRDefault="00033505" w:rsidP="00DF60AC">
      <w:pPr>
        <w:pStyle w:val="libFootnote"/>
        <w:rPr>
          <w:rtl/>
        </w:rPr>
      </w:pPr>
      <w:r>
        <w:rPr>
          <w:rtl/>
        </w:rPr>
        <w:t>(1)</w:t>
      </w:r>
      <w:r w:rsidR="008B75A2">
        <w:rPr>
          <w:rtl/>
        </w:rPr>
        <w:t xml:space="preserve"> في المص</w:t>
      </w:r>
      <w:r w:rsidR="00DF60AC">
        <w:rPr>
          <w:rFonts w:hint="cs"/>
          <w:rtl/>
        </w:rPr>
        <w:t>د</w:t>
      </w:r>
      <w:r w:rsidR="008B75A2">
        <w:rPr>
          <w:rtl/>
        </w:rPr>
        <w:t>ر: والمكي.</w:t>
      </w:r>
    </w:p>
    <w:p w:rsidR="00033505" w:rsidRDefault="00033505" w:rsidP="00033505">
      <w:pPr>
        <w:pStyle w:val="libFootnote"/>
        <w:rPr>
          <w:rtl/>
        </w:rPr>
      </w:pPr>
      <w:r>
        <w:rPr>
          <w:rtl/>
        </w:rPr>
        <w:t>(2)</w:t>
      </w:r>
      <w:r w:rsidR="008B75A2">
        <w:rPr>
          <w:rtl/>
        </w:rPr>
        <w:t xml:space="preserve"> في المصدر زيادة: فانها من كنوز الجنة. </w:t>
      </w:r>
    </w:p>
    <w:p w:rsidR="008B75A2" w:rsidRDefault="00033505" w:rsidP="00033505">
      <w:pPr>
        <w:pStyle w:val="libFootnote0"/>
        <w:rPr>
          <w:rtl/>
        </w:rPr>
      </w:pPr>
      <w:r>
        <w:rPr>
          <w:rtl/>
        </w:rPr>
        <w:t xml:space="preserve">7 - </w:t>
      </w:r>
      <w:r w:rsidR="008B75A2">
        <w:rPr>
          <w:rtl/>
        </w:rPr>
        <w:t xml:space="preserve">معاني الاخبار ص 139 ح 1، وعنه في البحار ج 93 ص 187 ح 12. </w:t>
      </w:r>
    </w:p>
    <w:p w:rsidR="00D268C7" w:rsidRDefault="00C2558F" w:rsidP="008B75A2">
      <w:pPr>
        <w:pStyle w:val="libNormal"/>
        <w:rPr>
          <w:rtl/>
        </w:rPr>
      </w:pPr>
      <w:r>
        <w:rPr>
          <w:rtl/>
        </w:rPr>
        <w:br w:type="page"/>
      </w:r>
      <w:r w:rsidR="00D268C7">
        <w:rPr>
          <w:rtl/>
        </w:rPr>
        <w:t>6109 / 8 -</w:t>
      </w:r>
      <w:r w:rsidR="008B75A2">
        <w:rPr>
          <w:rtl/>
        </w:rPr>
        <w:t xml:space="preserve"> وفيه وفي التوحيد، عن احمد بن الحسن، عن الحسن بن علي، عن محمد بن زكريا، عن جعفر بن محمد بن عمارة، عن ابيه، عن جابر الجعفي، عن ابي جعفر </w:t>
      </w:r>
      <w:r w:rsidR="00701A4C" w:rsidRPr="00701A4C">
        <w:rPr>
          <w:rStyle w:val="libAlaemChar"/>
          <w:rtl/>
        </w:rPr>
        <w:t>عليه‌السلام</w:t>
      </w:r>
      <w:r w:rsidR="008B75A2">
        <w:rPr>
          <w:rtl/>
        </w:rPr>
        <w:t xml:space="preserve">، قال: سألته عن معنى لا حول ولا قوة الا بالله فقال: </w:t>
      </w:r>
      <w:r w:rsidR="004A1D98">
        <w:rPr>
          <w:rtl/>
        </w:rPr>
        <w:t xml:space="preserve">« </w:t>
      </w:r>
      <w:r w:rsidR="008B75A2">
        <w:rPr>
          <w:rtl/>
        </w:rPr>
        <w:t>معناه لا حول لنا عن معصية الله الا بعون الله، ولا قوة لنا على طاعة الله الا بتوفيق الله عز</w:t>
      </w:r>
      <w:r w:rsidR="00DF60AC">
        <w:rPr>
          <w:rFonts w:hint="cs"/>
          <w:rtl/>
        </w:rPr>
        <w:t>ّ</w:t>
      </w:r>
      <w:r w:rsidR="008B75A2">
        <w:rPr>
          <w:rtl/>
        </w:rPr>
        <w:t>وجل</w:t>
      </w:r>
      <w:r w:rsidR="00DF60AC">
        <w:rPr>
          <w:rFonts w:hint="cs"/>
          <w:rtl/>
        </w:rPr>
        <w:t>ّ</w:t>
      </w:r>
      <w:r w:rsidR="004A1D98">
        <w:rPr>
          <w:rtl/>
        </w:rPr>
        <w:t xml:space="preserve"> »</w:t>
      </w:r>
      <w:r w:rsidR="00DF60AC">
        <w:rPr>
          <w:rFonts w:hint="cs"/>
          <w:rtl/>
        </w:rPr>
        <w:t>.</w:t>
      </w:r>
      <w:r w:rsidR="008B75A2">
        <w:rPr>
          <w:rtl/>
        </w:rPr>
        <w:t xml:space="preserve"> </w:t>
      </w:r>
    </w:p>
    <w:p w:rsidR="00D268C7" w:rsidRDefault="00D268C7" w:rsidP="008B75A2">
      <w:pPr>
        <w:pStyle w:val="libNormal"/>
        <w:rPr>
          <w:rtl/>
        </w:rPr>
      </w:pPr>
      <w:r>
        <w:rPr>
          <w:rtl/>
        </w:rPr>
        <w:t>6110 / 9 -</w:t>
      </w:r>
      <w:r w:rsidR="008B75A2">
        <w:rPr>
          <w:rtl/>
        </w:rPr>
        <w:t xml:space="preserve"> الراوندي في قصص الانبياء: باسناده إلى الصدوق، عن ماجيلويه، عن عمه، عن احمد بن محمد البرقي، عن احمد بن محمد البزنطي، عن ابان بن عيسى،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آدم </w:t>
      </w:r>
      <w:r w:rsidR="00701A4C" w:rsidRPr="00701A4C">
        <w:rPr>
          <w:rStyle w:val="libAlaemChar"/>
          <w:rtl/>
        </w:rPr>
        <w:t>عليه‌السلام</w:t>
      </w:r>
      <w:r w:rsidR="008B75A2">
        <w:rPr>
          <w:rtl/>
        </w:rPr>
        <w:t xml:space="preserve"> إذا لم يأته جبرئيل اغتم وحزن، فشكا ذلك إلى جبرئيل فقال: إذا وجدت شيئا</w:t>
      </w:r>
      <w:r w:rsidR="00DF60AC">
        <w:rPr>
          <w:rFonts w:hint="cs"/>
          <w:rtl/>
        </w:rPr>
        <w:t>ً</w:t>
      </w:r>
      <w:r w:rsidR="008B75A2">
        <w:rPr>
          <w:rtl/>
        </w:rPr>
        <w:t xml:space="preserve"> من الحزن فقل: لا حول ولا قوة الا بالله</w:t>
      </w:r>
      <w:r w:rsidR="004A1D98">
        <w:rPr>
          <w:rtl/>
        </w:rPr>
        <w:t xml:space="preserve"> »</w:t>
      </w:r>
      <w:r w:rsidR="00DF60AC">
        <w:rPr>
          <w:rFonts w:hint="cs"/>
          <w:rtl/>
        </w:rPr>
        <w:t>.</w:t>
      </w:r>
      <w:r w:rsidR="008B75A2">
        <w:rPr>
          <w:rtl/>
        </w:rPr>
        <w:t xml:space="preserve"> </w:t>
      </w:r>
    </w:p>
    <w:p w:rsidR="00C23427" w:rsidRDefault="00D268C7" w:rsidP="008B75A2">
      <w:pPr>
        <w:pStyle w:val="libNormal"/>
        <w:rPr>
          <w:rtl/>
        </w:rPr>
      </w:pPr>
      <w:r>
        <w:rPr>
          <w:rtl/>
        </w:rPr>
        <w:t>6111 / 10 -</w:t>
      </w:r>
      <w:r w:rsidR="008B75A2">
        <w:rPr>
          <w:rtl/>
        </w:rPr>
        <w:t xml:space="preserve"> الشيخ الطوسي في اماليه: عن جماعة، عن ابي المفضل، عن احمد بن هوذة، عن [ ابراهيم بن اسحاق بن أبي عمر عن ] </w:t>
      </w:r>
      <w:r w:rsidR="001B3BC4" w:rsidRPr="001B3BC4">
        <w:rPr>
          <w:rStyle w:val="libFootnotenumChar"/>
          <w:rtl/>
        </w:rPr>
        <w:t>(1)</w:t>
      </w:r>
      <w:r w:rsidR="008B75A2">
        <w:rPr>
          <w:rtl/>
        </w:rPr>
        <w:t xml:space="preserve"> </w:t>
      </w:r>
      <w:r w:rsidR="000574E8">
        <w:rPr>
          <w:rtl/>
        </w:rPr>
        <w:t>عبدالله</w:t>
      </w:r>
      <w:r w:rsidR="008B75A2">
        <w:rPr>
          <w:rtl/>
        </w:rPr>
        <w:t xml:space="preserve"> بن حماد الانصاري، عن عبد العزيز بن محمد، عن سفيان الثوري، عن ابي </w:t>
      </w:r>
      <w:r w:rsidR="000574E8">
        <w:rPr>
          <w:rtl/>
        </w:rPr>
        <w:t>عبدالله</w:t>
      </w:r>
      <w:r w:rsidR="008B75A2">
        <w:rPr>
          <w:rtl/>
        </w:rPr>
        <w:t xml:space="preserve"> </w:t>
      </w:r>
      <w:r w:rsidR="00701A4C" w:rsidRPr="00701A4C">
        <w:rPr>
          <w:rStyle w:val="libAlaemChar"/>
          <w:rtl/>
        </w:rPr>
        <w:t>عليه‌السلام</w:t>
      </w:r>
      <w:r w:rsidR="008B75A2">
        <w:rPr>
          <w:rtl/>
        </w:rPr>
        <w:t>، انه</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8 - </w:t>
      </w:r>
      <w:r w:rsidR="008B75A2">
        <w:rPr>
          <w:rtl/>
        </w:rPr>
        <w:t xml:space="preserve">معاني الاخبار ص 21 ح 1، التوحيد ص 242 ح 3، وعنهما في البحار ج 93 ص 187 ح 11. </w:t>
      </w:r>
    </w:p>
    <w:p w:rsidR="00033505" w:rsidRDefault="00033505" w:rsidP="00DF60AC">
      <w:pPr>
        <w:pStyle w:val="libFootnote0"/>
        <w:rPr>
          <w:rtl/>
        </w:rPr>
      </w:pPr>
      <w:r>
        <w:rPr>
          <w:rtl/>
        </w:rPr>
        <w:t xml:space="preserve">9 - </w:t>
      </w:r>
      <w:r w:rsidR="008B75A2">
        <w:rPr>
          <w:rtl/>
        </w:rPr>
        <w:t>قصص ال</w:t>
      </w:r>
      <w:r w:rsidR="00DF60AC">
        <w:rPr>
          <w:rFonts w:hint="cs"/>
          <w:rtl/>
        </w:rPr>
        <w:t>أ</w:t>
      </w:r>
      <w:r w:rsidR="008B75A2">
        <w:rPr>
          <w:rtl/>
        </w:rPr>
        <w:t xml:space="preserve">نبياء ص 18، وعنه في البحار ج 93 ص 188 ح 14. </w:t>
      </w:r>
    </w:p>
    <w:p w:rsidR="008B75A2" w:rsidRDefault="00033505" w:rsidP="00DF60AC">
      <w:pPr>
        <w:pStyle w:val="libFootnote0"/>
        <w:rPr>
          <w:rtl/>
        </w:rPr>
      </w:pPr>
      <w:r>
        <w:rPr>
          <w:rtl/>
        </w:rPr>
        <w:t xml:space="preserve">10 - </w:t>
      </w:r>
      <w:r w:rsidR="008B75A2">
        <w:rPr>
          <w:rtl/>
        </w:rPr>
        <w:t xml:space="preserve">أمالي الطوسي ج 2 ص 94، وعنه في البحار ج 78 ص 197 ح 20 وفي ج 93 ص 188 ح 13. </w:t>
      </w:r>
    </w:p>
    <w:p w:rsidR="00DF60AC" w:rsidRPr="00DF60AC" w:rsidRDefault="00DF60AC" w:rsidP="00DF60AC">
      <w:pPr>
        <w:pStyle w:val="libFootnote"/>
        <w:rPr>
          <w:rtl/>
        </w:rPr>
      </w:pPr>
      <w:r>
        <w:rPr>
          <w:rFonts w:hint="cs"/>
          <w:rtl/>
        </w:rPr>
        <w:t xml:space="preserve">(1) أثبتناه من المصدر وهو الصواب ظاهراً « راجع معجم رجال الحديث ج 1 ص 210 وج 2 ص 360 وج 10 ص 174 وتنقيح المقال ج 1 ص 14 ». </w:t>
      </w:r>
    </w:p>
    <w:p w:rsidR="00D268C7" w:rsidRDefault="00AD34E1" w:rsidP="00DF60AC">
      <w:pPr>
        <w:pStyle w:val="libNormal0"/>
        <w:rPr>
          <w:rtl/>
        </w:rPr>
      </w:pPr>
      <w:r>
        <w:rPr>
          <w:rtl/>
        </w:rPr>
        <w:br w:type="page"/>
      </w:r>
      <w:r w:rsidR="008B75A2">
        <w:rPr>
          <w:rtl/>
        </w:rPr>
        <w:t xml:space="preserve">قال له في وصيته إليه: </w:t>
      </w:r>
      <w:r w:rsidR="004A1D98">
        <w:rPr>
          <w:rtl/>
        </w:rPr>
        <w:t xml:space="preserve">« </w:t>
      </w:r>
      <w:r w:rsidR="008B75A2">
        <w:rPr>
          <w:rtl/>
        </w:rPr>
        <w:t xml:space="preserve">يا سفيان إذا انعم الله على احد منكم </w:t>
      </w:r>
      <w:r w:rsidR="001B3BC4" w:rsidRPr="001B3BC4">
        <w:rPr>
          <w:rStyle w:val="libFootnotenumChar"/>
          <w:rtl/>
        </w:rPr>
        <w:t>(2)</w:t>
      </w:r>
      <w:r w:rsidR="008B75A2">
        <w:rPr>
          <w:rtl/>
        </w:rPr>
        <w:t xml:space="preserve"> ينعمة، فليحمد الله عز</w:t>
      </w:r>
      <w:r w:rsidR="00DF60AC">
        <w:rPr>
          <w:rFonts w:hint="cs"/>
          <w:rtl/>
        </w:rPr>
        <w:t>ّ</w:t>
      </w:r>
      <w:r w:rsidR="008B75A2">
        <w:rPr>
          <w:rtl/>
        </w:rPr>
        <w:t>وجل</w:t>
      </w:r>
      <w:r w:rsidR="00DF60AC">
        <w:rPr>
          <w:rFonts w:hint="cs"/>
          <w:rtl/>
        </w:rPr>
        <w:t>ّ</w:t>
      </w:r>
      <w:r w:rsidR="008B75A2">
        <w:rPr>
          <w:rtl/>
        </w:rPr>
        <w:t xml:space="preserve">، وإذا استبطأ الرزق فليستغفر الله، وإذا حزنه امر قال: لا حول ولا قوة الا بالله </w:t>
      </w:r>
      <w:r w:rsidR="00DF60AC">
        <w:rPr>
          <w:rFonts w:hint="cs"/>
          <w:rtl/>
        </w:rPr>
        <w:t>(</w:t>
      </w:r>
      <w:r w:rsidR="008B75A2">
        <w:rPr>
          <w:rtl/>
        </w:rPr>
        <w:t>العلي العظيم</w:t>
      </w:r>
      <w:r w:rsidR="00DF60AC">
        <w:rPr>
          <w:rFonts w:hint="cs"/>
          <w:rtl/>
        </w:rPr>
        <w:t>)</w:t>
      </w:r>
      <w:r w:rsidR="008B75A2">
        <w:rPr>
          <w:rtl/>
        </w:rPr>
        <w:t xml:space="preserve"> </w:t>
      </w:r>
      <w:r w:rsidR="001B3BC4" w:rsidRPr="001B3BC4">
        <w:rPr>
          <w:rStyle w:val="libFootnotenumChar"/>
          <w:rtl/>
        </w:rPr>
        <w:t>(3)</w:t>
      </w:r>
      <w:r w:rsidR="00DF60AC">
        <w:rPr>
          <w:rFonts w:hint="cs"/>
          <w:rtl/>
        </w:rPr>
        <w:t xml:space="preserve"> »</w:t>
      </w:r>
      <w:r w:rsidR="008B75A2">
        <w:rPr>
          <w:rtl/>
        </w:rPr>
        <w:t xml:space="preserve">. </w:t>
      </w:r>
    </w:p>
    <w:p w:rsidR="00D268C7" w:rsidRDefault="00D268C7" w:rsidP="00DF60AC">
      <w:pPr>
        <w:pStyle w:val="libNormal"/>
        <w:rPr>
          <w:rtl/>
        </w:rPr>
      </w:pPr>
      <w:r>
        <w:rPr>
          <w:rtl/>
        </w:rPr>
        <w:t>6112 / 11 -</w:t>
      </w:r>
      <w:r w:rsidR="008B75A2">
        <w:rPr>
          <w:rtl/>
        </w:rPr>
        <w:t xml:space="preserve"> البرقي في المحاسن: عن ابيه، عن محمد بن علي، عن عبد الرحمن بن محمد، عن حريب الغزال، عن صدقة القتاب، عن الحسن البصري قال: قال أبو جعفر </w:t>
      </w:r>
      <w:r w:rsidR="00701A4C" w:rsidRPr="00701A4C">
        <w:rPr>
          <w:rStyle w:val="libAlaemChar"/>
          <w:rtl/>
        </w:rPr>
        <w:t>عليه‌السلام</w:t>
      </w:r>
      <w:r w:rsidR="008B75A2">
        <w:rPr>
          <w:rtl/>
        </w:rPr>
        <w:t xml:space="preserve">: </w:t>
      </w:r>
      <w:r w:rsidR="004A1D98">
        <w:rPr>
          <w:rtl/>
        </w:rPr>
        <w:t xml:space="preserve">« </w:t>
      </w:r>
      <w:r w:rsidR="008B75A2">
        <w:rPr>
          <w:rtl/>
        </w:rPr>
        <w:t>الا اخبركم بخمص خصال هن من البر، والبر يدعو إلى الجنة - إلى ان قال - والاكثار من قول: لا حول ولا قوة الا بالله العلي العظيم، فانه من كنوز الجنة</w:t>
      </w:r>
      <w:r w:rsidR="004A1D98">
        <w:rPr>
          <w:rtl/>
        </w:rPr>
        <w:t xml:space="preserve"> »</w:t>
      </w:r>
      <w:r w:rsidR="00DF60AC">
        <w:rPr>
          <w:rFonts w:hint="cs"/>
          <w:rtl/>
        </w:rPr>
        <w:t xml:space="preserve">. </w:t>
      </w:r>
    </w:p>
    <w:p w:rsidR="00D268C7" w:rsidRDefault="00D268C7" w:rsidP="008B75A2">
      <w:pPr>
        <w:pStyle w:val="libNormal"/>
        <w:rPr>
          <w:rtl/>
        </w:rPr>
      </w:pPr>
      <w:r>
        <w:rPr>
          <w:rtl/>
        </w:rPr>
        <w:t>6113 / 12 -</w:t>
      </w:r>
      <w:r w:rsidR="008B75A2">
        <w:rPr>
          <w:rtl/>
        </w:rPr>
        <w:t xml:space="preserve"> وعن ابيه </w:t>
      </w:r>
      <w:r w:rsidR="001B3BC4" w:rsidRPr="001B3BC4">
        <w:rPr>
          <w:rStyle w:val="libFootnotenumChar"/>
          <w:rtl/>
        </w:rPr>
        <w:t>(1)</w:t>
      </w:r>
      <w:r w:rsidR="008B75A2">
        <w:rPr>
          <w:rtl/>
        </w:rPr>
        <w:t>، عن يونس، عن عمرو بن جميع، رفعه قال: قال سلمان رضي الله عنه، اوصاني خليلي ان اكثر من قول: لا حول ولا قوة الا بالله العلي العظيم: فانها كنز من كنوز الجنة</w:t>
      </w:r>
      <w:r w:rsidR="00DF60AC">
        <w:rPr>
          <w:rFonts w:hint="cs"/>
          <w:rtl/>
        </w:rPr>
        <w:t>.</w:t>
      </w:r>
      <w:r w:rsidR="008B75A2">
        <w:rPr>
          <w:rtl/>
        </w:rPr>
        <w:t xml:space="preserve"> </w:t>
      </w:r>
    </w:p>
    <w:p w:rsidR="00C23427" w:rsidRDefault="00D268C7" w:rsidP="008B75A2">
      <w:pPr>
        <w:pStyle w:val="libNormal"/>
        <w:rPr>
          <w:rtl/>
        </w:rPr>
      </w:pPr>
      <w:r>
        <w:rPr>
          <w:rtl/>
        </w:rPr>
        <w:t>6114 / 13 -</w:t>
      </w:r>
      <w:r w:rsidR="008B75A2">
        <w:rPr>
          <w:rtl/>
        </w:rPr>
        <w:t xml:space="preserve"> وعن ابيه، عن احمد بن النضر، عن عمرو بن شمر، عن جابر،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قال: بسم الله الرحمن الرحيم، لا حول ولا قوة الا بالله العلي العظيم، ثلاث مرات، كفاه الله تسعة وتسعين</w:t>
      </w:r>
      <w:r w:rsidR="00DF60AC">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(2)</w:t>
      </w:r>
      <w:r w:rsidR="008B75A2">
        <w:rPr>
          <w:rtl/>
        </w:rPr>
        <w:t xml:space="preserve"> منكم: ليس في المصدر.</w:t>
      </w:r>
    </w:p>
    <w:p w:rsidR="00033505" w:rsidRDefault="00033505" w:rsidP="00033505">
      <w:pPr>
        <w:pStyle w:val="libFootnote"/>
        <w:rPr>
          <w:rtl/>
        </w:rPr>
      </w:pPr>
      <w:r>
        <w:rPr>
          <w:rtl/>
        </w:rPr>
        <w:t>(3)</w:t>
      </w:r>
      <w:r w:rsidR="008B75A2">
        <w:rPr>
          <w:rtl/>
        </w:rPr>
        <w:t xml:space="preserve"> ما بين القوسين ليس في المصدر. </w:t>
      </w:r>
    </w:p>
    <w:p w:rsidR="005E4EEF" w:rsidRDefault="00033505" w:rsidP="00033505">
      <w:pPr>
        <w:pStyle w:val="libFootnote0"/>
        <w:rPr>
          <w:rtl/>
        </w:rPr>
      </w:pPr>
      <w:r>
        <w:rPr>
          <w:rtl/>
        </w:rPr>
        <w:t xml:space="preserve">11 - </w:t>
      </w:r>
      <w:r w:rsidR="008B75A2">
        <w:rPr>
          <w:rtl/>
        </w:rPr>
        <w:t>المحاسن ص 9 ح 27، وعنه في البحار ج 93 ص 188 ح 17.</w:t>
      </w:r>
    </w:p>
    <w:p w:rsidR="00033505" w:rsidRDefault="00033505" w:rsidP="00033505">
      <w:pPr>
        <w:pStyle w:val="libFootnote"/>
        <w:rPr>
          <w:rtl/>
        </w:rPr>
      </w:pPr>
      <w:r>
        <w:rPr>
          <w:rtl/>
        </w:rPr>
        <w:t>(1)</w:t>
      </w:r>
      <w:r w:rsidR="008B75A2">
        <w:rPr>
          <w:rtl/>
        </w:rPr>
        <w:t xml:space="preserve"> عن أبيه: ليس في المصدر والصواب ما في المصدر </w:t>
      </w:r>
      <w:r w:rsidR="0090073A">
        <w:rPr>
          <w:rtl/>
        </w:rPr>
        <w:t>« راجع معجم رجال الحديث ج 16 ص 289 »</w:t>
      </w:r>
      <w:r w:rsidR="008B75A2">
        <w:rPr>
          <w:rtl/>
        </w:rPr>
        <w:t xml:space="preserve">. </w:t>
      </w:r>
    </w:p>
    <w:p w:rsidR="005E4EEF" w:rsidRDefault="00033505" w:rsidP="00DF60AC">
      <w:pPr>
        <w:pStyle w:val="libFootnote0"/>
        <w:rPr>
          <w:rtl/>
        </w:rPr>
      </w:pPr>
      <w:r>
        <w:rPr>
          <w:rtl/>
        </w:rPr>
        <w:t xml:space="preserve">12 - </w:t>
      </w:r>
      <w:r w:rsidR="008B75A2">
        <w:rPr>
          <w:rtl/>
        </w:rPr>
        <w:t>المحاس</w:t>
      </w:r>
      <w:r w:rsidR="00DF60AC">
        <w:rPr>
          <w:rFonts w:hint="cs"/>
          <w:rtl/>
        </w:rPr>
        <w:t>ن</w:t>
      </w:r>
      <w:r w:rsidR="008B75A2">
        <w:rPr>
          <w:rtl/>
        </w:rPr>
        <w:t xml:space="preserve"> ص </w:t>
      </w:r>
      <w:r w:rsidR="00DF60AC">
        <w:rPr>
          <w:rFonts w:hint="cs"/>
          <w:rtl/>
        </w:rPr>
        <w:t>1</w:t>
      </w:r>
      <w:r w:rsidR="008B75A2">
        <w:rPr>
          <w:rtl/>
        </w:rPr>
        <w:t>1 ح 34، وعنه في البحار ج 93 ص 188 ح 18.</w:t>
      </w:r>
    </w:p>
    <w:p w:rsidR="00033505" w:rsidRDefault="00033505" w:rsidP="00033505">
      <w:pPr>
        <w:pStyle w:val="libFootnote"/>
        <w:rPr>
          <w:rtl/>
        </w:rPr>
      </w:pPr>
      <w:r>
        <w:rPr>
          <w:rtl/>
        </w:rPr>
        <w:t>(1)</w:t>
      </w:r>
      <w:r w:rsidR="008B75A2">
        <w:rPr>
          <w:rtl/>
        </w:rPr>
        <w:t xml:space="preserve"> ليس في المصدر، والصحيح ما في المتن </w:t>
      </w:r>
      <w:r w:rsidR="0090073A">
        <w:rPr>
          <w:rtl/>
        </w:rPr>
        <w:t>« راجع معجم رجال الحديث ج 20 ص 181 وجامع الرواية ج 2 ص 358 »</w:t>
      </w:r>
      <w:r w:rsidR="008B75A2">
        <w:rPr>
          <w:rtl/>
        </w:rPr>
        <w:t xml:space="preserve">. </w:t>
      </w:r>
    </w:p>
    <w:p w:rsidR="008B75A2" w:rsidRDefault="00033505" w:rsidP="00033505">
      <w:pPr>
        <w:pStyle w:val="libFootnote0"/>
        <w:rPr>
          <w:rtl/>
        </w:rPr>
      </w:pPr>
      <w:r>
        <w:rPr>
          <w:rtl/>
        </w:rPr>
        <w:t xml:space="preserve">13 - </w:t>
      </w:r>
      <w:r w:rsidR="008B75A2">
        <w:rPr>
          <w:rtl/>
        </w:rPr>
        <w:t xml:space="preserve">المحاسن ص 41 ح 50 وعنه في البحار ج 93 ص 189 ح 19. </w:t>
      </w:r>
    </w:p>
    <w:p w:rsidR="00213775" w:rsidRDefault="00AD34E1" w:rsidP="00213775">
      <w:pPr>
        <w:pStyle w:val="libNormal0"/>
        <w:rPr>
          <w:rtl/>
        </w:rPr>
      </w:pPr>
      <w:r>
        <w:rPr>
          <w:rtl/>
        </w:rPr>
        <w:br w:type="page"/>
      </w:r>
      <w:r w:rsidR="008B75A2">
        <w:rPr>
          <w:rtl/>
        </w:rPr>
        <w:t>نوعا من انواع البلاء، ايسرها الخنق</w:t>
      </w:r>
      <w:r w:rsidR="004A1D98">
        <w:rPr>
          <w:rtl/>
        </w:rPr>
        <w:t xml:space="preserve"> »</w:t>
      </w:r>
      <w:r w:rsidR="00213775">
        <w:rPr>
          <w:rFonts w:hint="cs"/>
          <w:rtl/>
        </w:rPr>
        <w:t>.</w:t>
      </w:r>
      <w:r w:rsidR="008B75A2">
        <w:rPr>
          <w:rtl/>
        </w:rPr>
        <w:t xml:space="preserve"> </w:t>
      </w:r>
    </w:p>
    <w:p w:rsidR="00D268C7" w:rsidRDefault="008B75A2" w:rsidP="008B75A2">
      <w:pPr>
        <w:pStyle w:val="libNormal"/>
        <w:rPr>
          <w:rtl/>
        </w:rPr>
      </w:pPr>
      <w:r>
        <w:rPr>
          <w:rtl/>
        </w:rPr>
        <w:t xml:space="preserve">ثقة </w:t>
      </w:r>
      <w:r w:rsidR="00343606">
        <w:rPr>
          <w:rtl/>
        </w:rPr>
        <w:t xml:space="preserve">الإسلام </w:t>
      </w:r>
      <w:r>
        <w:rPr>
          <w:rtl/>
        </w:rPr>
        <w:t xml:space="preserve">في الكافي: عن ابي علي الاشعري، عن محمد بن سالم عن احمد بن النضر، مثله </w:t>
      </w:r>
      <w:r w:rsidR="001B3BC4" w:rsidRPr="001B3BC4">
        <w:rPr>
          <w:rStyle w:val="libFootnotenumChar"/>
          <w:rtl/>
        </w:rPr>
        <w:t>(1)</w:t>
      </w:r>
      <w:r w:rsidR="00213775">
        <w:rPr>
          <w:rFonts w:hint="cs"/>
          <w:rtl/>
        </w:rPr>
        <w:t>.</w:t>
      </w:r>
      <w:r>
        <w:rPr>
          <w:rtl/>
        </w:rPr>
        <w:t xml:space="preserve"> </w:t>
      </w:r>
    </w:p>
    <w:p w:rsidR="00D268C7" w:rsidRDefault="00D268C7" w:rsidP="008B75A2">
      <w:pPr>
        <w:pStyle w:val="libNormal"/>
        <w:rPr>
          <w:rtl/>
        </w:rPr>
      </w:pPr>
      <w:r>
        <w:rPr>
          <w:rtl/>
        </w:rPr>
        <w:t>6115 / 14 -</w:t>
      </w:r>
      <w:r w:rsidR="008B75A2">
        <w:rPr>
          <w:rtl/>
        </w:rPr>
        <w:t xml:space="preserve"> صحيفة الرضا: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 xml:space="preserve"> </w:t>
      </w:r>
      <w:r w:rsidR="008B75A2">
        <w:rPr>
          <w:rtl/>
        </w:rPr>
        <w:t>من حزنه امر فليقل: لا حول ولا قوة الا بالله</w:t>
      </w:r>
      <w:r w:rsidR="004A1D98">
        <w:rPr>
          <w:rtl/>
        </w:rPr>
        <w:t xml:space="preserve"> »</w:t>
      </w:r>
      <w:r w:rsidR="00213775">
        <w:rPr>
          <w:rFonts w:hint="cs"/>
          <w:rtl/>
        </w:rPr>
        <w:t>.</w:t>
      </w:r>
      <w:r w:rsidR="008B75A2">
        <w:rPr>
          <w:rtl/>
        </w:rPr>
        <w:t xml:space="preserve"> </w:t>
      </w:r>
    </w:p>
    <w:p w:rsidR="00D268C7" w:rsidRDefault="00D268C7" w:rsidP="00213775">
      <w:pPr>
        <w:pStyle w:val="libNormal"/>
        <w:rPr>
          <w:rtl/>
        </w:rPr>
      </w:pPr>
      <w:r>
        <w:rPr>
          <w:rtl/>
        </w:rPr>
        <w:t>6116 / 15 -</w:t>
      </w:r>
      <w:r w:rsidR="008B75A2">
        <w:rPr>
          <w:rtl/>
        </w:rPr>
        <w:t xml:space="preserve"> ابنا بسطام في طب ال</w:t>
      </w:r>
      <w:r w:rsidR="00213775">
        <w:rPr>
          <w:rFonts w:hint="cs"/>
          <w:rtl/>
        </w:rPr>
        <w:t>أ</w:t>
      </w:r>
      <w:r w:rsidR="008B75A2">
        <w:rPr>
          <w:rtl/>
        </w:rPr>
        <w:t xml:space="preserve">ئمة </w:t>
      </w:r>
      <w:r w:rsidR="00701A4C" w:rsidRPr="00701A4C">
        <w:rPr>
          <w:rStyle w:val="libAlaemChar"/>
          <w:rtl/>
        </w:rPr>
        <w:t>عليهم‌السلام</w:t>
      </w:r>
      <w:r w:rsidR="008B75A2">
        <w:rPr>
          <w:rtl/>
        </w:rPr>
        <w:t xml:space="preserve">: عن محمد بن يزيد، عن زياد بن محمد الملطي، عن ابيه، عن هشام بن احمر، عن ابي </w:t>
      </w:r>
      <w:r w:rsidR="000574E8">
        <w:rPr>
          <w:rtl/>
        </w:rPr>
        <w:t>عبدالله</w:t>
      </w:r>
      <w:r w:rsidR="008B75A2">
        <w:rPr>
          <w:rtl/>
        </w:rPr>
        <w:t xml:space="preserve">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لا حول ولا قوة الا بالله العلي العظيم، دفع الله عنه ثلاثة وسبعين نوعا من انواع البلاء، اهونا الجنون </w:t>
      </w:r>
      <w:r w:rsidR="001B3BC4" w:rsidRPr="001B3BC4">
        <w:rPr>
          <w:rStyle w:val="libFootnotenumChar"/>
          <w:rtl/>
        </w:rPr>
        <w:t>(1)</w:t>
      </w:r>
      <w:r w:rsidR="008B75A2">
        <w:rPr>
          <w:rtl/>
        </w:rPr>
        <w:t xml:space="preserve"> - وقال علي بن ابي طالب </w:t>
      </w:r>
      <w:r w:rsidR="00701A4C" w:rsidRPr="00701A4C">
        <w:rPr>
          <w:rStyle w:val="libAlaemChar"/>
          <w:rtl/>
        </w:rPr>
        <w:t>عليه‌السلام</w:t>
      </w:r>
      <w:r w:rsidR="008B75A2">
        <w:rPr>
          <w:rtl/>
        </w:rPr>
        <w:t xml:space="preserve"> -: قال لي رسول الله </w:t>
      </w:r>
      <w:r w:rsidR="00701A4C" w:rsidRPr="00701A4C">
        <w:rPr>
          <w:rStyle w:val="libAlaemChar"/>
          <w:rtl/>
        </w:rPr>
        <w:t>صلى‌الله‌عليه‌وآله</w:t>
      </w:r>
      <w:r w:rsidR="007D48A5" w:rsidRPr="007D48A5">
        <w:rPr>
          <w:rtl/>
        </w:rPr>
        <w:t xml:space="preserve"> </w:t>
      </w:r>
      <w:r w:rsidR="001B3BC4" w:rsidRPr="001B3BC4">
        <w:rPr>
          <w:rStyle w:val="libFootnotenumChar"/>
          <w:rtl/>
        </w:rPr>
        <w:t>(2)</w:t>
      </w:r>
      <w:r w:rsidR="008B75A2">
        <w:rPr>
          <w:rtl/>
        </w:rPr>
        <w:t>: الا ادلك على كنز من كنوز الجنة</w:t>
      </w:r>
      <w:r w:rsidR="002E3B3F">
        <w:rPr>
          <w:rtl/>
        </w:rPr>
        <w:t>؟</w:t>
      </w:r>
      <w:r w:rsidR="008B75A2">
        <w:rPr>
          <w:rtl/>
        </w:rPr>
        <w:t xml:space="preserve"> قلت: بلى يا رسول الله، قال: لا حول ولا قوة الا بالله</w:t>
      </w:r>
      <w:r w:rsidR="004A1D98">
        <w:rPr>
          <w:rtl/>
        </w:rPr>
        <w:t xml:space="preserve"> »</w:t>
      </w:r>
      <w:r w:rsidR="00213775">
        <w:rPr>
          <w:rFonts w:hint="cs"/>
          <w:rtl/>
        </w:rPr>
        <w:t>.</w:t>
      </w:r>
      <w:r w:rsidR="008B75A2">
        <w:rPr>
          <w:rtl/>
        </w:rPr>
        <w:t xml:space="preserve"> </w:t>
      </w:r>
    </w:p>
    <w:p w:rsidR="00C23427" w:rsidRDefault="00D268C7" w:rsidP="00213775">
      <w:pPr>
        <w:pStyle w:val="libNormal"/>
        <w:rPr>
          <w:rtl/>
        </w:rPr>
      </w:pPr>
      <w:r>
        <w:rPr>
          <w:rtl/>
        </w:rPr>
        <w:t>6117 / 16 -</w:t>
      </w:r>
      <w:r w:rsidR="008B75A2">
        <w:rPr>
          <w:rtl/>
        </w:rPr>
        <w:t xml:space="preserve"> تفسير الامام </w:t>
      </w:r>
      <w:r w:rsidR="00213775" w:rsidRPr="00701A4C">
        <w:rPr>
          <w:rStyle w:val="libAlaemChar"/>
          <w:rtl/>
        </w:rPr>
        <w:t>عليه‌السلام</w:t>
      </w:r>
      <w:r w:rsidR="008B75A2">
        <w:rPr>
          <w:rtl/>
        </w:rPr>
        <w:t xml:space="preserve">: في حديث: </w:t>
      </w:r>
      <w:r w:rsidR="004A1D98">
        <w:rPr>
          <w:rtl/>
        </w:rPr>
        <w:t xml:space="preserve">« </w:t>
      </w:r>
      <w:r w:rsidR="008B75A2">
        <w:rPr>
          <w:rtl/>
        </w:rPr>
        <w:t>انما قدر</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الكافي ج 8 ص 109 ح 89، وعنه في البحار ج 93 ص 190 ح 35. </w:t>
      </w:r>
    </w:p>
    <w:p w:rsidR="00033505" w:rsidRDefault="00033505" w:rsidP="00033505">
      <w:pPr>
        <w:pStyle w:val="libFootnote0"/>
        <w:rPr>
          <w:rtl/>
        </w:rPr>
      </w:pPr>
      <w:r>
        <w:rPr>
          <w:rtl/>
        </w:rPr>
        <w:t xml:space="preserve">14 - </w:t>
      </w:r>
      <w:r w:rsidR="008B75A2">
        <w:rPr>
          <w:rtl/>
        </w:rPr>
        <w:t xml:space="preserve">صحيفة الرضا </w:t>
      </w:r>
      <w:r w:rsidR="00701A4C" w:rsidRPr="00213775">
        <w:rPr>
          <w:rStyle w:val="libFootnoteAlaemChar"/>
          <w:rtl/>
        </w:rPr>
        <w:t>عليه‌السلام</w:t>
      </w:r>
      <w:r w:rsidR="00213775">
        <w:rPr>
          <w:rFonts w:hint="cs"/>
          <w:rtl/>
        </w:rPr>
        <w:t xml:space="preserve"> </w:t>
      </w:r>
      <w:r w:rsidR="008B75A2">
        <w:rPr>
          <w:rtl/>
        </w:rPr>
        <w:t xml:space="preserve">ص 88 ح 17، وعنه في البحار ج 93 ص 190 ح 29. </w:t>
      </w:r>
    </w:p>
    <w:p w:rsidR="005E4EEF" w:rsidRDefault="00033505" w:rsidP="00213775">
      <w:pPr>
        <w:pStyle w:val="libFootnote0"/>
        <w:rPr>
          <w:rtl/>
        </w:rPr>
      </w:pPr>
      <w:r>
        <w:rPr>
          <w:rtl/>
        </w:rPr>
        <w:t xml:space="preserve">15 - </w:t>
      </w:r>
      <w:r w:rsidR="008B75A2">
        <w:rPr>
          <w:rtl/>
        </w:rPr>
        <w:t>طب ال</w:t>
      </w:r>
      <w:r w:rsidR="00213775">
        <w:rPr>
          <w:rFonts w:hint="cs"/>
          <w:rtl/>
        </w:rPr>
        <w:t>أ</w:t>
      </w:r>
      <w:r w:rsidR="008B75A2">
        <w:rPr>
          <w:rtl/>
        </w:rPr>
        <w:t xml:space="preserve">ئمة </w:t>
      </w:r>
      <w:r w:rsidR="00701A4C" w:rsidRPr="00213775">
        <w:rPr>
          <w:rStyle w:val="libFootnoteAlaemChar"/>
          <w:rtl/>
        </w:rPr>
        <w:t>عليهم‌السلام</w:t>
      </w:r>
      <w:r w:rsidR="008B75A2">
        <w:rPr>
          <w:rtl/>
        </w:rPr>
        <w:t xml:space="preserve"> ص 39، وعنه في البحار ج 93 ص 190 ح 30.</w:t>
      </w:r>
    </w:p>
    <w:p w:rsidR="005E4EEF" w:rsidRDefault="00033505" w:rsidP="00033505">
      <w:pPr>
        <w:pStyle w:val="libFootnote"/>
        <w:rPr>
          <w:rtl/>
        </w:rPr>
      </w:pPr>
      <w:r>
        <w:rPr>
          <w:rtl/>
        </w:rPr>
        <w:t>(1)</w:t>
      </w:r>
      <w:r w:rsidR="008B75A2">
        <w:rPr>
          <w:rtl/>
        </w:rPr>
        <w:t xml:space="preserve"> في نسخة: الخنق، منه قده.</w:t>
      </w:r>
    </w:p>
    <w:p w:rsidR="00033505" w:rsidRDefault="00033505" w:rsidP="00033505">
      <w:pPr>
        <w:pStyle w:val="libFootnote"/>
        <w:rPr>
          <w:rtl/>
        </w:rPr>
      </w:pPr>
      <w:r>
        <w:rPr>
          <w:rtl/>
        </w:rPr>
        <w:t>(2)</w:t>
      </w:r>
      <w:r w:rsidR="008B75A2">
        <w:rPr>
          <w:rtl/>
        </w:rPr>
        <w:t xml:space="preserve"> في المصدر والبحار زيادة: يا علي. </w:t>
      </w:r>
    </w:p>
    <w:p w:rsidR="008B75A2" w:rsidRDefault="00033505" w:rsidP="00213775">
      <w:pPr>
        <w:pStyle w:val="libFootnote0"/>
        <w:rPr>
          <w:rtl/>
        </w:rPr>
      </w:pPr>
      <w:r>
        <w:rPr>
          <w:rtl/>
        </w:rPr>
        <w:t xml:space="preserve">16 - </w:t>
      </w:r>
      <w:r w:rsidR="008B75A2">
        <w:rPr>
          <w:rtl/>
        </w:rPr>
        <w:t xml:space="preserve">تفسير الامام العسكري </w:t>
      </w:r>
      <w:r w:rsidR="00213775" w:rsidRPr="00213775">
        <w:rPr>
          <w:rStyle w:val="libFootnoteAlaemChar"/>
          <w:rtl/>
        </w:rPr>
        <w:t>عليه‌السلام</w:t>
      </w:r>
      <w:r w:rsidR="00213775">
        <w:rPr>
          <w:rFonts w:hint="cs"/>
          <w:rtl/>
        </w:rPr>
        <w:t xml:space="preserve"> </w:t>
      </w:r>
      <w:r w:rsidR="008B75A2">
        <w:rPr>
          <w:rtl/>
        </w:rPr>
        <w:t xml:space="preserve">ص 57، وعنه في البحار ج 58 ص 34 ذيل الحديث 53، وفي ج 93 ص 191 ح 32. </w:t>
      </w:r>
    </w:p>
    <w:p w:rsidR="00D268C7" w:rsidRDefault="00AD34E1" w:rsidP="00213775">
      <w:pPr>
        <w:pStyle w:val="libNormal0"/>
        <w:rPr>
          <w:rtl/>
        </w:rPr>
      </w:pPr>
      <w:r>
        <w:rPr>
          <w:rtl/>
        </w:rPr>
        <w:br w:type="page"/>
      </w:r>
      <w:r w:rsidR="008B75A2">
        <w:rPr>
          <w:rtl/>
        </w:rPr>
        <w:t>حملة العرش على حمله، بقول: بسم الله الرحمن الرحيم، لا حول ولا قوة الا بالله العلي العظيم، وصلى الله على محمد وآله الطيبين</w:t>
      </w:r>
      <w:r w:rsidR="004A1D98">
        <w:rPr>
          <w:rtl/>
        </w:rPr>
        <w:t xml:space="preserve"> »</w:t>
      </w:r>
      <w:r w:rsidR="00213775">
        <w:rPr>
          <w:rFonts w:hint="cs"/>
          <w:rtl/>
        </w:rPr>
        <w:t>.</w:t>
      </w:r>
      <w:r w:rsidR="008B75A2">
        <w:rPr>
          <w:rtl/>
        </w:rPr>
        <w:t xml:space="preserve"> </w:t>
      </w:r>
    </w:p>
    <w:p w:rsidR="00D268C7" w:rsidRDefault="00D268C7" w:rsidP="008B75A2">
      <w:pPr>
        <w:pStyle w:val="libNormal"/>
        <w:rPr>
          <w:rtl/>
        </w:rPr>
      </w:pPr>
      <w:r>
        <w:rPr>
          <w:rtl/>
        </w:rPr>
        <w:t>6118 / 17 -</w:t>
      </w:r>
      <w:r w:rsidR="008B75A2">
        <w:rPr>
          <w:rtl/>
        </w:rPr>
        <w:t xml:space="preserve"> جامع الاخبار: عن ابن عباس قال: رأيت النبي </w:t>
      </w:r>
      <w:r w:rsidR="00701A4C" w:rsidRPr="00701A4C">
        <w:rPr>
          <w:rStyle w:val="libAlaemChar"/>
          <w:rtl/>
        </w:rPr>
        <w:t>صلى‌الله‌عليه‌وآله</w:t>
      </w:r>
      <w:r w:rsidR="007D48A5" w:rsidRPr="007D48A5">
        <w:rPr>
          <w:rtl/>
        </w:rPr>
        <w:t xml:space="preserve"> </w:t>
      </w:r>
      <w:r w:rsidR="008B75A2">
        <w:rPr>
          <w:rtl/>
        </w:rPr>
        <w:t xml:space="preserve">وهو يقول: </w:t>
      </w:r>
      <w:r w:rsidR="004A1D98">
        <w:rPr>
          <w:rtl/>
        </w:rPr>
        <w:t xml:space="preserve">« </w:t>
      </w:r>
      <w:r w:rsidR="008B75A2">
        <w:rPr>
          <w:rtl/>
        </w:rPr>
        <w:t>لا حول ولا قوة الا بالله العلي العظيم</w:t>
      </w:r>
      <w:r w:rsidR="004A1D98">
        <w:rPr>
          <w:rtl/>
        </w:rPr>
        <w:t xml:space="preserve"> »</w:t>
      </w:r>
      <w:r w:rsidR="008B75A2">
        <w:rPr>
          <w:rtl/>
        </w:rPr>
        <w:t xml:space="preserve"> قلت: يا نبي الله ما ثوابه</w:t>
      </w:r>
      <w:r w:rsidR="002E3B3F">
        <w:rPr>
          <w:rtl/>
        </w:rPr>
        <w:t>؟</w:t>
      </w:r>
      <w:r w:rsidR="008B75A2">
        <w:rPr>
          <w:rtl/>
        </w:rPr>
        <w:t xml:space="preserve"> قال: </w:t>
      </w:r>
      <w:r w:rsidR="004A1D98">
        <w:rPr>
          <w:rtl/>
        </w:rPr>
        <w:t xml:space="preserve">« </w:t>
      </w:r>
      <w:r w:rsidR="008B75A2">
        <w:rPr>
          <w:rtl/>
        </w:rPr>
        <w:t xml:space="preserve">تسبيح حملة العرش، فمن قال مرة: لا حول ولا قوة الا بالله، غفر الله له ذنوب مائة سنة، وكتب له بكل حرف مائة حسنة، ورفع له مائة درجة، فان زاد على مرة واحدة، فله بكل حرف كنز ونور للصراط </w:t>
      </w:r>
      <w:r w:rsidR="001B3BC4" w:rsidRPr="001B3BC4">
        <w:rPr>
          <w:rStyle w:val="libFootnotenumChar"/>
          <w:rtl/>
        </w:rPr>
        <w:t>(1)</w:t>
      </w:r>
      <w:r w:rsidR="008B75A2">
        <w:rPr>
          <w:rtl/>
        </w:rPr>
        <w:t xml:space="preserve"> </w:t>
      </w:r>
      <w:r w:rsidR="00213775">
        <w:rPr>
          <w:rFonts w:hint="cs"/>
          <w:rtl/>
        </w:rPr>
        <w:t xml:space="preserve">». </w:t>
      </w:r>
    </w:p>
    <w:p w:rsidR="00D268C7" w:rsidRDefault="00D268C7" w:rsidP="008B75A2">
      <w:pPr>
        <w:pStyle w:val="libNormal"/>
        <w:rPr>
          <w:rtl/>
        </w:rPr>
      </w:pPr>
      <w:r>
        <w:rPr>
          <w:rtl/>
        </w:rPr>
        <w:t>6119 / 18 -</w:t>
      </w:r>
      <w:r w:rsidR="008B75A2">
        <w:rPr>
          <w:rtl/>
        </w:rPr>
        <w:t xml:space="preserve"> وعن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الف مرة: لا حول ولا قوة الا بالله، رزقه الله تعالى الحج، فان كان قد قرب </w:t>
      </w:r>
      <w:r w:rsidR="001B3BC4" w:rsidRPr="001B3BC4">
        <w:rPr>
          <w:rStyle w:val="libFootnotenumChar"/>
          <w:rtl/>
        </w:rPr>
        <w:t>(1)</w:t>
      </w:r>
      <w:r w:rsidR="008B75A2">
        <w:rPr>
          <w:rtl/>
        </w:rPr>
        <w:t xml:space="preserve"> اجله، اخر الله في اجله، حتى يرزقه الحج</w:t>
      </w:r>
      <w:r w:rsidR="004A1D98">
        <w:rPr>
          <w:rtl/>
        </w:rPr>
        <w:t xml:space="preserve"> »</w:t>
      </w:r>
      <w:r w:rsidR="00213775">
        <w:rPr>
          <w:rFonts w:hint="cs"/>
          <w:rtl/>
        </w:rPr>
        <w:t>.</w:t>
      </w:r>
      <w:r w:rsidR="008B75A2">
        <w:rPr>
          <w:rtl/>
        </w:rPr>
        <w:t xml:space="preserve"> </w:t>
      </w:r>
    </w:p>
    <w:p w:rsidR="00D268C7" w:rsidRDefault="00D268C7" w:rsidP="008B75A2">
      <w:pPr>
        <w:pStyle w:val="libNormal"/>
        <w:rPr>
          <w:rtl/>
        </w:rPr>
      </w:pPr>
      <w:r>
        <w:rPr>
          <w:rtl/>
        </w:rPr>
        <w:t>6120 / 19 -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وإذا حزنك امر فقل سبع مرات: بسم الله الرحمن الرحيم، لا حول ولا قوة الا بالله العلي العظيم، فان كفيت، والا اتممت سبعين مرة</w:t>
      </w:r>
      <w:r w:rsidR="004A1D98">
        <w:rPr>
          <w:rtl/>
        </w:rPr>
        <w:t xml:space="preserve"> »</w:t>
      </w:r>
      <w:r w:rsidR="00213775">
        <w:rPr>
          <w:rFonts w:hint="cs"/>
          <w:rtl/>
        </w:rPr>
        <w:t>.</w:t>
      </w:r>
      <w:r w:rsidR="008B75A2">
        <w:rPr>
          <w:rtl/>
        </w:rPr>
        <w:t xml:space="preserve"> </w:t>
      </w:r>
    </w:p>
    <w:p w:rsidR="00C23427" w:rsidRDefault="00D268C7" w:rsidP="008B75A2">
      <w:pPr>
        <w:pStyle w:val="libNormal"/>
        <w:rPr>
          <w:rtl/>
        </w:rPr>
      </w:pPr>
      <w:r>
        <w:rPr>
          <w:rtl/>
        </w:rPr>
        <w:t>6121 / 20 -</w:t>
      </w:r>
      <w:r w:rsidR="008B75A2">
        <w:rPr>
          <w:rtl/>
        </w:rPr>
        <w:t xml:space="preserve"> القطب الراوندي في دعواته: عن ابن عباس قال: جاء</w:t>
      </w:r>
      <w:r w:rsidR="00213775">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17 - </w:t>
      </w:r>
      <w:r w:rsidR="008B75A2">
        <w:rPr>
          <w:rtl/>
        </w:rPr>
        <w:t>جامع الاخبار ص 65، وعنه في البحار ج 93 ص 191 ح 33.</w:t>
      </w:r>
    </w:p>
    <w:p w:rsidR="00033505" w:rsidRDefault="00033505" w:rsidP="00213775">
      <w:pPr>
        <w:pStyle w:val="libFootnote"/>
        <w:rPr>
          <w:rtl/>
        </w:rPr>
      </w:pPr>
      <w:r>
        <w:rPr>
          <w:rtl/>
        </w:rPr>
        <w:t>(1)</w:t>
      </w:r>
      <w:r w:rsidR="008B75A2">
        <w:rPr>
          <w:rtl/>
        </w:rPr>
        <w:t xml:space="preserve"> كذا في ال</w:t>
      </w:r>
      <w:r w:rsidR="00213775">
        <w:rPr>
          <w:rFonts w:hint="cs"/>
          <w:rtl/>
        </w:rPr>
        <w:t>أ</w:t>
      </w:r>
      <w:r w:rsidR="008B75A2">
        <w:rPr>
          <w:rtl/>
        </w:rPr>
        <w:t xml:space="preserve">صل المخطوط، وكان في الطبعة الحجرية: في الصراط، وفي المصدر: على الصراط، فلاحظ. </w:t>
      </w:r>
    </w:p>
    <w:p w:rsidR="005E4EEF" w:rsidRDefault="00033505" w:rsidP="00033505">
      <w:pPr>
        <w:pStyle w:val="libFootnote0"/>
        <w:rPr>
          <w:rtl/>
        </w:rPr>
      </w:pPr>
      <w:r>
        <w:rPr>
          <w:rtl/>
        </w:rPr>
        <w:t xml:space="preserve">18 - </w:t>
      </w:r>
      <w:r w:rsidR="008B75A2">
        <w:rPr>
          <w:rtl/>
        </w:rPr>
        <w:t>جامع الاخبار ص 65، وعنه في البحار ج 93 ص 191 ح 33.</w:t>
      </w:r>
    </w:p>
    <w:p w:rsidR="00033505" w:rsidRDefault="00033505" w:rsidP="00033505">
      <w:pPr>
        <w:pStyle w:val="libFootnote"/>
        <w:rPr>
          <w:rtl/>
        </w:rPr>
      </w:pPr>
      <w:r>
        <w:rPr>
          <w:rtl/>
        </w:rPr>
        <w:t>(1)</w:t>
      </w:r>
      <w:r w:rsidR="008B75A2">
        <w:rPr>
          <w:rtl/>
        </w:rPr>
        <w:t xml:space="preserve"> في المصدر: اقترب. </w:t>
      </w:r>
    </w:p>
    <w:p w:rsidR="00033505" w:rsidRDefault="00033505" w:rsidP="00033505">
      <w:pPr>
        <w:pStyle w:val="libFootnote0"/>
        <w:rPr>
          <w:rtl/>
        </w:rPr>
      </w:pPr>
      <w:r>
        <w:rPr>
          <w:rtl/>
        </w:rPr>
        <w:t xml:space="preserve">19 - </w:t>
      </w:r>
      <w:r w:rsidR="008B75A2">
        <w:rPr>
          <w:rtl/>
        </w:rPr>
        <w:t xml:space="preserve">فقه الرضا </w:t>
      </w:r>
      <w:r w:rsidR="00701A4C" w:rsidRPr="00213775">
        <w:rPr>
          <w:rStyle w:val="libFootnoteAlaemChar"/>
          <w:rtl/>
        </w:rPr>
        <w:t>عليه‌السلام</w:t>
      </w:r>
      <w:r w:rsidR="008B75A2">
        <w:rPr>
          <w:rtl/>
        </w:rPr>
        <w:t xml:space="preserve"> ص 53. </w:t>
      </w:r>
    </w:p>
    <w:p w:rsidR="008B75A2" w:rsidRDefault="00033505" w:rsidP="00033505">
      <w:pPr>
        <w:pStyle w:val="libFootnote0"/>
        <w:rPr>
          <w:rtl/>
        </w:rPr>
      </w:pPr>
      <w:r>
        <w:rPr>
          <w:rtl/>
        </w:rPr>
        <w:t xml:space="preserve">20 - </w:t>
      </w:r>
      <w:r w:rsidR="008B75A2">
        <w:rPr>
          <w:rtl/>
        </w:rPr>
        <w:t xml:space="preserve">دعوات الراوندي: مخطوط، وعنه في البحار ج 93 ص 274 ح 2. </w:t>
      </w:r>
    </w:p>
    <w:p w:rsidR="00D268C7" w:rsidRDefault="00AD34E1" w:rsidP="00C169FA">
      <w:pPr>
        <w:pStyle w:val="libNormal0"/>
        <w:rPr>
          <w:rtl/>
        </w:rPr>
      </w:pPr>
      <w:r>
        <w:rPr>
          <w:rtl/>
        </w:rPr>
        <w:br w:type="page"/>
      </w:r>
      <w:r w:rsidR="008B75A2">
        <w:rPr>
          <w:rtl/>
        </w:rPr>
        <w:t xml:space="preserve">عوف بن مالك الاشجعي، إلى النبي </w:t>
      </w:r>
      <w:r w:rsidR="00701A4C" w:rsidRPr="00701A4C">
        <w:rPr>
          <w:rStyle w:val="libAlaemChar"/>
          <w:rtl/>
        </w:rPr>
        <w:t>صلى‌الله‌عليه‌وآله</w:t>
      </w:r>
      <w:r w:rsidR="007D48A5" w:rsidRPr="007D48A5">
        <w:rPr>
          <w:rtl/>
        </w:rPr>
        <w:t xml:space="preserve"> </w:t>
      </w:r>
      <w:r w:rsidR="008B75A2">
        <w:rPr>
          <w:rtl/>
        </w:rPr>
        <w:t>فقال: يا رسول الله ان ابني قد اسره العدو، وقد اشتد غمي وعيل صبري، فما تأمرني</w:t>
      </w:r>
      <w:r w:rsidR="002E3B3F">
        <w:rPr>
          <w:rtl/>
        </w:rPr>
        <w:t>؟</w:t>
      </w:r>
      <w:r w:rsidR="008B75A2">
        <w:rPr>
          <w:rtl/>
        </w:rPr>
        <w:t xml:space="preserve"> قال: </w:t>
      </w:r>
      <w:r w:rsidR="004A1D98">
        <w:rPr>
          <w:rtl/>
        </w:rPr>
        <w:t xml:space="preserve">« </w:t>
      </w:r>
      <w:r w:rsidR="008B75A2">
        <w:rPr>
          <w:rtl/>
        </w:rPr>
        <w:t>آمرك ان تكثر من قول: لا حول ولا قوة الا بالله، في كل حال</w:t>
      </w:r>
      <w:r w:rsidR="004A1D98">
        <w:rPr>
          <w:rtl/>
        </w:rPr>
        <w:t xml:space="preserve"> »</w:t>
      </w:r>
      <w:r w:rsidR="008B75A2">
        <w:rPr>
          <w:rtl/>
        </w:rPr>
        <w:t xml:space="preserve"> فانصرف وهو يقول: لا حول ولا قوة الا بالله على كل حال، فبينا هو كذلك إذ اتاه ابنه معه مائة من الابل، غفل عنها المشركون، فاستاقها، فاتى الاشجعي رسول الله </w:t>
      </w:r>
      <w:r w:rsidR="00701A4C" w:rsidRPr="00701A4C">
        <w:rPr>
          <w:rStyle w:val="libAlaemChar"/>
          <w:rtl/>
        </w:rPr>
        <w:t>صلى‌الله‌عليه‌وآله</w:t>
      </w:r>
      <w:r w:rsidR="007D48A5" w:rsidRPr="007D48A5">
        <w:rPr>
          <w:rtl/>
        </w:rPr>
        <w:t xml:space="preserve"> </w:t>
      </w:r>
      <w:r w:rsidR="008B75A2">
        <w:rPr>
          <w:rtl/>
        </w:rPr>
        <w:t>فذكر له ذلك، فنزلت هذه ال</w:t>
      </w:r>
      <w:r w:rsidR="00C169FA">
        <w:rPr>
          <w:rFonts w:hint="cs"/>
          <w:rtl/>
        </w:rPr>
        <w:t>آ</w:t>
      </w:r>
      <w:r w:rsidR="008B75A2">
        <w:rPr>
          <w:rtl/>
        </w:rPr>
        <w:t xml:space="preserve">ية: </w:t>
      </w:r>
      <w:r w:rsidR="00C169FA" w:rsidRPr="00C169FA">
        <w:rPr>
          <w:rStyle w:val="libAlaemChar"/>
          <w:rFonts w:hint="cs"/>
          <w:rtl/>
        </w:rPr>
        <w:t>(</w:t>
      </w:r>
      <w:r w:rsidR="004A1D98">
        <w:rPr>
          <w:rtl/>
        </w:rPr>
        <w:t xml:space="preserve"> </w:t>
      </w:r>
      <w:r w:rsidR="00C169FA" w:rsidRPr="00C169FA">
        <w:rPr>
          <w:rStyle w:val="libAieChar"/>
          <w:rtl/>
        </w:rPr>
        <w:t>وَمَن يَتَّقِ اللَّـهَ يَجْعَل لَّهُ مَخْرَجًا</w:t>
      </w:r>
      <w:r w:rsidR="00C169FA" w:rsidRPr="00C169FA">
        <w:rPr>
          <w:rStyle w:val="libAieChar"/>
          <w:rFonts w:hint="cs"/>
          <w:rtl/>
        </w:rPr>
        <w:t>،</w:t>
      </w:r>
      <w:r w:rsidR="00C169FA" w:rsidRPr="00C169FA">
        <w:rPr>
          <w:rStyle w:val="libAieChar"/>
          <w:rtl/>
        </w:rPr>
        <w:t xml:space="preserve"> وَيَرْزُقْهُ مِنْ حَيْثُ لَا يَحْتَسِبُ</w:t>
      </w:r>
      <w:r w:rsidR="00C169FA" w:rsidRPr="00C169FA">
        <w:rPr>
          <w:rtl/>
        </w:rPr>
        <w:t xml:space="preserve"> </w:t>
      </w:r>
      <w:r w:rsidR="00C169FA" w:rsidRPr="00C169FA">
        <w:rPr>
          <w:rStyle w:val="libAlaemChar"/>
          <w:rFonts w:hint="cs"/>
          <w:rtl/>
        </w:rPr>
        <w:t>)</w:t>
      </w:r>
      <w:r w:rsidR="008B75A2">
        <w:rPr>
          <w:rtl/>
        </w:rPr>
        <w:t xml:space="preserve"> </w:t>
      </w:r>
      <w:r w:rsidR="001B3BC4" w:rsidRPr="001B3BC4">
        <w:rPr>
          <w:rStyle w:val="libFootnotenumChar"/>
          <w:rtl/>
        </w:rPr>
        <w:t>(1)</w:t>
      </w:r>
      <w:r w:rsidR="00C169FA">
        <w:rPr>
          <w:rFonts w:hint="cs"/>
          <w:rtl/>
        </w:rPr>
        <w:t>.</w:t>
      </w:r>
      <w:r w:rsidR="008B75A2">
        <w:rPr>
          <w:rtl/>
        </w:rPr>
        <w:t xml:space="preserve"> </w:t>
      </w:r>
    </w:p>
    <w:p w:rsidR="00D268C7" w:rsidRDefault="00D268C7" w:rsidP="008B75A2">
      <w:pPr>
        <w:pStyle w:val="libNormal"/>
        <w:rPr>
          <w:rtl/>
        </w:rPr>
      </w:pPr>
      <w:r>
        <w:rPr>
          <w:rtl/>
        </w:rPr>
        <w:t>6122 / 21 -</w:t>
      </w:r>
      <w:r w:rsidR="008B75A2">
        <w:rPr>
          <w:rtl/>
        </w:rPr>
        <w:t xml:space="preserve"> وفي كتاب لب اللباب: شكا عوف بن مالك الاشجعي إلى النبي </w:t>
      </w:r>
      <w:r w:rsidR="00701A4C" w:rsidRPr="00701A4C">
        <w:rPr>
          <w:rStyle w:val="libAlaemChar"/>
          <w:rtl/>
        </w:rPr>
        <w:t>صلى‌الله‌عليه‌وآله</w:t>
      </w:r>
      <w:r w:rsidR="00FF6072">
        <w:rPr>
          <w:rtl/>
        </w:rPr>
        <w:t>،</w:t>
      </w:r>
      <w:r w:rsidR="008B75A2">
        <w:rPr>
          <w:rtl/>
        </w:rPr>
        <w:t xml:space="preserve"> ان ابنه اسره العدو فامر ان يستكثر من قول: لا حول ولا قوه الا بالله وداوم عليه، فنجا من همه ورد الله إليه ابنه مع الاغنام والجمال</w:t>
      </w:r>
      <w:r w:rsidR="00C169FA">
        <w:rPr>
          <w:rFonts w:hint="cs"/>
          <w:rtl/>
        </w:rPr>
        <w:t>.</w:t>
      </w:r>
      <w:r w:rsidR="008B75A2">
        <w:rPr>
          <w:rtl/>
        </w:rPr>
        <w:t xml:space="preserve"> </w:t>
      </w:r>
    </w:p>
    <w:p w:rsidR="00D268C7" w:rsidRDefault="00D268C7" w:rsidP="008B75A2">
      <w:pPr>
        <w:pStyle w:val="libNormal"/>
        <w:rPr>
          <w:rtl/>
        </w:rPr>
      </w:pPr>
      <w:r>
        <w:rPr>
          <w:rtl/>
        </w:rPr>
        <w:t>6123 / 22 -</w:t>
      </w:r>
      <w:r w:rsidR="008B75A2">
        <w:rPr>
          <w:rtl/>
        </w:rPr>
        <w:t xml:space="preserve"> وقال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لا حول ولا قوة الا بالله العلي العظيم، خرج من ذنوبه كيوم ولدته امه ووقي سبعين بابا من الفقر</w:t>
      </w:r>
      <w:r w:rsidR="004A1D98">
        <w:rPr>
          <w:rtl/>
        </w:rPr>
        <w:t xml:space="preserve"> »</w:t>
      </w:r>
      <w:r w:rsidR="00C169FA">
        <w:rPr>
          <w:rFonts w:hint="cs"/>
          <w:rtl/>
        </w:rPr>
        <w:t>.</w:t>
      </w:r>
      <w:r w:rsidR="008B75A2">
        <w:rPr>
          <w:rtl/>
        </w:rPr>
        <w:t xml:space="preserve"> </w:t>
      </w:r>
    </w:p>
    <w:p w:rsidR="00C23427" w:rsidRDefault="00D268C7" w:rsidP="008B75A2">
      <w:pPr>
        <w:pStyle w:val="libNormal"/>
        <w:rPr>
          <w:rtl/>
        </w:rPr>
      </w:pPr>
      <w:r>
        <w:rPr>
          <w:rtl/>
        </w:rPr>
        <w:t>6124 / 23 -</w:t>
      </w:r>
      <w:r w:rsidR="008B75A2">
        <w:rPr>
          <w:rtl/>
        </w:rPr>
        <w:t xml:space="preserve"> وفي الخبر: ان ابراهيم </w:t>
      </w:r>
      <w:r w:rsidR="00701A4C" w:rsidRPr="00701A4C">
        <w:rPr>
          <w:rStyle w:val="libAlaemChar"/>
          <w:rtl/>
        </w:rPr>
        <w:t>عليه‌السلام</w:t>
      </w:r>
      <w:r w:rsidR="008B75A2">
        <w:rPr>
          <w:rtl/>
        </w:rPr>
        <w:t xml:space="preserve"> قال لنبينا </w:t>
      </w:r>
      <w:r w:rsidR="00701A4C" w:rsidRPr="00701A4C">
        <w:rPr>
          <w:rStyle w:val="libAlaemChar"/>
          <w:rtl/>
        </w:rPr>
        <w:t>صلى‌الله‌عليه‌وآله</w:t>
      </w:r>
      <w:r w:rsidR="007D48A5" w:rsidRPr="007D48A5">
        <w:rPr>
          <w:rtl/>
        </w:rPr>
        <w:t xml:space="preserve"> </w:t>
      </w:r>
      <w:r w:rsidR="008B75A2">
        <w:rPr>
          <w:rtl/>
        </w:rPr>
        <w:t xml:space="preserve">ليلة المعراج: </w:t>
      </w:r>
      <w:r w:rsidR="004A1D98">
        <w:rPr>
          <w:rtl/>
        </w:rPr>
        <w:t xml:space="preserve">« </w:t>
      </w:r>
      <w:r w:rsidR="008B75A2">
        <w:rPr>
          <w:rtl/>
        </w:rPr>
        <w:t>مر امتك حتى يستكثروا من غرس الجنة، قال وما هي</w:t>
      </w:r>
      <w:r w:rsidR="002E3B3F">
        <w:rPr>
          <w:rtl/>
        </w:rPr>
        <w:t>؟</w:t>
      </w:r>
      <w:r w:rsidR="008B75A2">
        <w:rPr>
          <w:rtl/>
        </w:rPr>
        <w:t xml:space="preserve"> قال: قال حول ولا قوة الا بالله العلي العظيم</w:t>
      </w:r>
      <w:r w:rsidR="004A1D98">
        <w:rPr>
          <w:rtl/>
        </w:rPr>
        <w:t xml:space="preserve"> »</w:t>
      </w:r>
      <w:r w:rsidR="008B75A2">
        <w:rPr>
          <w:rtl/>
        </w:rPr>
        <w:t>.</w:t>
      </w:r>
      <w:r w:rsidR="00C169FA">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الطلاق 65: 2 و 3. </w:t>
      </w:r>
    </w:p>
    <w:p w:rsidR="00C169FA" w:rsidRDefault="00033505" w:rsidP="00033505">
      <w:pPr>
        <w:pStyle w:val="libFootnote0"/>
        <w:rPr>
          <w:rtl/>
        </w:rPr>
      </w:pPr>
      <w:r>
        <w:rPr>
          <w:rtl/>
        </w:rPr>
        <w:t xml:space="preserve">21 - </w:t>
      </w:r>
      <w:r w:rsidR="008B75A2">
        <w:rPr>
          <w:rtl/>
        </w:rPr>
        <w:t>لب ال</w:t>
      </w:r>
      <w:r w:rsidR="00C169FA">
        <w:rPr>
          <w:rFonts w:hint="cs"/>
          <w:rtl/>
        </w:rPr>
        <w:t>ل</w:t>
      </w:r>
      <w:r w:rsidR="008B75A2">
        <w:rPr>
          <w:rtl/>
        </w:rPr>
        <w:t xml:space="preserve">باب: مخطوط. </w:t>
      </w:r>
    </w:p>
    <w:p w:rsidR="008B75A2" w:rsidRDefault="008B75A2" w:rsidP="00C169FA">
      <w:pPr>
        <w:pStyle w:val="libFootnote0"/>
        <w:rPr>
          <w:rtl/>
        </w:rPr>
      </w:pPr>
      <w:r>
        <w:rPr>
          <w:rtl/>
        </w:rPr>
        <w:t xml:space="preserve">22 و </w:t>
      </w:r>
      <w:r w:rsidR="00033505">
        <w:rPr>
          <w:rtl/>
        </w:rPr>
        <w:t xml:space="preserve">23 - </w:t>
      </w:r>
      <w:r>
        <w:rPr>
          <w:rtl/>
        </w:rPr>
        <w:t>لب ال</w:t>
      </w:r>
      <w:r w:rsidR="00C169FA">
        <w:rPr>
          <w:rFonts w:hint="cs"/>
          <w:rtl/>
        </w:rPr>
        <w:t>ل</w:t>
      </w:r>
      <w:r>
        <w:rPr>
          <w:rtl/>
        </w:rPr>
        <w:t xml:space="preserve">باب: مخطوط. </w:t>
      </w:r>
    </w:p>
    <w:p w:rsidR="00D268C7" w:rsidRDefault="00C2558F" w:rsidP="008B75A2">
      <w:pPr>
        <w:pStyle w:val="libNormal"/>
        <w:rPr>
          <w:rtl/>
        </w:rPr>
      </w:pPr>
      <w:r>
        <w:rPr>
          <w:rtl/>
        </w:rPr>
        <w:br w:type="page"/>
      </w:r>
      <w:r w:rsidR="00D268C7">
        <w:rPr>
          <w:rtl/>
        </w:rPr>
        <w:t>6125 / 24 -</w:t>
      </w:r>
      <w:r w:rsidR="008B75A2">
        <w:rPr>
          <w:rtl/>
        </w:rPr>
        <w:t xml:space="preserve"> وقال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قول: لا حول ولا قوة الا بالله، يذهب بالفقر</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6126 / 25 -</w:t>
      </w:r>
      <w:r w:rsidR="008B75A2">
        <w:rPr>
          <w:rtl/>
        </w:rPr>
        <w:t xml:space="preserve"> وقال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لا حول ولا قوة الا بالله العلي العظيم، دواء من تسعة وتسعين داء، ايسرها الهم</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6127 / 26 -</w:t>
      </w:r>
      <w:r w:rsidR="008B75A2">
        <w:rPr>
          <w:rtl/>
        </w:rPr>
        <w:t xml:space="preserve"> ابن ابي جمهور في درر اللالي: عنه مثله، وعنه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الا ادلكم على عمل من كنوز الجنة، ومن تحت العرش</w:t>
      </w:r>
      <w:r w:rsidR="002E3B3F">
        <w:rPr>
          <w:rtl/>
        </w:rPr>
        <w:t>؟</w:t>
      </w:r>
      <w:r w:rsidR="008B75A2">
        <w:rPr>
          <w:rtl/>
        </w:rPr>
        <w:t xml:space="preserve"> قالوا: بلى يا رسول الله، قال: هو لا حول ولا قوة الا بالله العلي العظيم، قال: يقول الله لقائلها: اسلم عبدي واستسلم</w:t>
      </w:r>
      <w:r w:rsidR="004A1D98">
        <w:rPr>
          <w:rtl/>
        </w:rPr>
        <w:t xml:space="preserve"> »</w:t>
      </w:r>
      <w:r w:rsidR="00C169FA">
        <w:rPr>
          <w:rFonts w:hint="cs"/>
          <w:rtl/>
        </w:rPr>
        <w:t>.</w:t>
      </w:r>
      <w:r w:rsidR="008B75A2">
        <w:rPr>
          <w:rtl/>
        </w:rPr>
        <w:t xml:space="preserve"> </w:t>
      </w:r>
    </w:p>
    <w:p w:rsidR="000A5949" w:rsidRDefault="00D268C7" w:rsidP="008B75A2">
      <w:pPr>
        <w:pStyle w:val="libNormal"/>
        <w:rPr>
          <w:rtl/>
        </w:rPr>
      </w:pPr>
      <w:r>
        <w:rPr>
          <w:rtl/>
        </w:rPr>
        <w:t>6128 / 27 -</w:t>
      </w:r>
      <w:r w:rsidR="008B75A2">
        <w:rPr>
          <w:rtl/>
        </w:rPr>
        <w:t xml:space="preserve"> وعن ابي ذر قال: اوصاني خليلي رسول الله </w:t>
      </w:r>
      <w:r w:rsidR="00701A4C" w:rsidRPr="00701A4C">
        <w:rPr>
          <w:rStyle w:val="libAlaemChar"/>
          <w:rtl/>
        </w:rPr>
        <w:t>صلى‌الله‌عليه‌وآله</w:t>
      </w:r>
      <w:r w:rsidR="007D48A5" w:rsidRPr="007D48A5">
        <w:rPr>
          <w:rtl/>
        </w:rPr>
        <w:t xml:space="preserve"> </w:t>
      </w:r>
      <w:r w:rsidR="008B75A2">
        <w:rPr>
          <w:rtl/>
        </w:rPr>
        <w:t xml:space="preserve">بخمس، اوصاني بطاعة ولاة الامر، وان اصل رحمي وان ولت </w:t>
      </w:r>
      <w:r w:rsidR="001B3BC4" w:rsidRPr="001B3BC4">
        <w:rPr>
          <w:rStyle w:val="libFootnotenumChar"/>
          <w:rtl/>
        </w:rPr>
        <w:t>(1)</w:t>
      </w:r>
      <w:r w:rsidR="008B75A2">
        <w:rPr>
          <w:rtl/>
        </w:rPr>
        <w:t>، وان اقول الحق وان كان مر</w:t>
      </w:r>
      <w:r w:rsidR="00C169FA">
        <w:rPr>
          <w:rFonts w:hint="cs"/>
          <w:rtl/>
        </w:rPr>
        <w:t>ّ</w:t>
      </w:r>
      <w:r w:rsidR="008B75A2">
        <w:rPr>
          <w:rtl/>
        </w:rPr>
        <w:t>ا</w:t>
      </w:r>
      <w:r w:rsidR="00C169FA">
        <w:rPr>
          <w:rFonts w:hint="cs"/>
          <w:rtl/>
        </w:rPr>
        <w:t>ً</w:t>
      </w:r>
      <w:r w:rsidR="008B75A2">
        <w:rPr>
          <w:rtl/>
        </w:rPr>
        <w:t xml:space="preserve">، وان اجالس المساكين، وان اكثر من قول لا حول ولا قوة إلا بالله </w:t>
      </w:r>
      <w:r w:rsidR="001B3BC4" w:rsidRPr="001B3BC4">
        <w:rPr>
          <w:rStyle w:val="libFootnotenumChar"/>
          <w:rtl/>
        </w:rPr>
        <w:t>(2)</w:t>
      </w:r>
      <w:r w:rsidR="00C169FA">
        <w:rPr>
          <w:rFonts w:hint="cs"/>
          <w:rtl/>
        </w:rPr>
        <w:t xml:space="preserve">. </w:t>
      </w:r>
    </w:p>
    <w:p w:rsidR="00D268C7" w:rsidRDefault="00EC6118" w:rsidP="00EC6118">
      <w:pPr>
        <w:pStyle w:val="Heading2Center"/>
        <w:rPr>
          <w:rtl/>
        </w:rPr>
      </w:pPr>
      <w:bookmarkStart w:id="164" w:name="_Toc363285404"/>
      <w:r>
        <w:rPr>
          <w:rtl/>
        </w:rPr>
        <w:t xml:space="preserve">40 - </w:t>
      </w:r>
      <w:r w:rsidR="008E470E" w:rsidRPr="008E470E">
        <w:rPr>
          <w:rStyle w:val="libAlaemHeading2Char"/>
          <w:rtl/>
        </w:rPr>
        <w:t>(</w:t>
      </w:r>
      <w:r w:rsidR="000A5949">
        <w:rPr>
          <w:rtl/>
        </w:rPr>
        <w:t xml:space="preserve"> </w:t>
      </w:r>
      <w:r w:rsidR="008B75A2">
        <w:rPr>
          <w:rtl/>
        </w:rPr>
        <w:t>باب نبذة مما يستحب أن يقال كل يوم</w:t>
      </w:r>
      <w:r w:rsidR="00C169FA">
        <w:rPr>
          <w:rFonts w:hint="cs"/>
          <w:rtl/>
        </w:rPr>
        <w:t xml:space="preserve"> </w:t>
      </w:r>
      <w:r w:rsidR="008E470E" w:rsidRPr="008E470E">
        <w:rPr>
          <w:rStyle w:val="libAlaemHeading2Char"/>
          <w:rtl/>
        </w:rPr>
        <w:t>)</w:t>
      </w:r>
      <w:bookmarkEnd w:id="164"/>
      <w:r w:rsidR="008B75A2">
        <w:rPr>
          <w:rtl/>
        </w:rPr>
        <w:t xml:space="preserve"> </w:t>
      </w:r>
    </w:p>
    <w:p w:rsidR="00C23427" w:rsidRDefault="00D268C7" w:rsidP="008B75A2">
      <w:pPr>
        <w:pStyle w:val="libNormal"/>
        <w:rPr>
          <w:rtl/>
        </w:rPr>
      </w:pPr>
      <w:r>
        <w:rPr>
          <w:rtl/>
        </w:rPr>
        <w:t>6129 / 1 -</w:t>
      </w:r>
      <w:r w:rsidR="008B75A2">
        <w:rPr>
          <w:rtl/>
        </w:rPr>
        <w:t xml:space="preserve"> المفيد الثاني في اماليه: عن ابيه، عن ابي محمد الفحام، عن عمه عمر بن يحيى، عن </w:t>
      </w:r>
      <w:r w:rsidR="000574E8">
        <w:rPr>
          <w:rtl/>
        </w:rPr>
        <w:t>عبدالله</w:t>
      </w:r>
      <w:r w:rsidR="008B75A2">
        <w:rPr>
          <w:rtl/>
        </w:rPr>
        <w:t xml:space="preserve"> بن احمد، عن ابيه، احمد بن</w:t>
      </w:r>
    </w:p>
    <w:p w:rsidR="0087198D" w:rsidRDefault="008E470E" w:rsidP="0087198D">
      <w:pPr>
        <w:pStyle w:val="libLine"/>
        <w:rPr>
          <w:rtl/>
        </w:rPr>
      </w:pPr>
      <w:r>
        <w:rPr>
          <w:rtl/>
        </w:rPr>
        <w:t>____________________________</w:t>
      </w:r>
    </w:p>
    <w:p w:rsidR="00C169FA" w:rsidRDefault="00C23427" w:rsidP="00C169FA">
      <w:pPr>
        <w:pStyle w:val="libFootnote0"/>
        <w:rPr>
          <w:rtl/>
        </w:rPr>
      </w:pPr>
      <w:r>
        <w:rPr>
          <w:rtl/>
        </w:rPr>
        <w:t xml:space="preserve"> </w:t>
      </w:r>
      <w:r w:rsidR="008B75A2">
        <w:rPr>
          <w:rtl/>
        </w:rPr>
        <w:t xml:space="preserve">24 و </w:t>
      </w:r>
      <w:r w:rsidR="00033505">
        <w:rPr>
          <w:rtl/>
        </w:rPr>
        <w:t xml:space="preserve">25 - </w:t>
      </w:r>
      <w:r w:rsidR="008B75A2">
        <w:rPr>
          <w:rtl/>
        </w:rPr>
        <w:t>لب</w:t>
      </w:r>
      <w:r w:rsidR="00C169FA">
        <w:rPr>
          <w:rFonts w:hint="cs"/>
          <w:rtl/>
        </w:rPr>
        <w:t xml:space="preserve"> </w:t>
      </w:r>
      <w:r w:rsidR="008B75A2">
        <w:rPr>
          <w:rtl/>
        </w:rPr>
        <w:t>ال</w:t>
      </w:r>
      <w:r w:rsidR="00C169FA">
        <w:rPr>
          <w:rFonts w:hint="cs"/>
          <w:rtl/>
        </w:rPr>
        <w:t>ل</w:t>
      </w:r>
      <w:r w:rsidR="008B75A2">
        <w:rPr>
          <w:rtl/>
        </w:rPr>
        <w:t xml:space="preserve">باب: مخطوط. </w:t>
      </w:r>
    </w:p>
    <w:p w:rsidR="005E4EEF" w:rsidRDefault="008B75A2" w:rsidP="00C169FA">
      <w:pPr>
        <w:pStyle w:val="libFootnote0"/>
        <w:rPr>
          <w:rtl/>
        </w:rPr>
      </w:pPr>
      <w:r>
        <w:rPr>
          <w:rtl/>
        </w:rPr>
        <w:t xml:space="preserve">26 و </w:t>
      </w:r>
      <w:r w:rsidR="00033505">
        <w:rPr>
          <w:rtl/>
        </w:rPr>
        <w:t xml:space="preserve">27 - </w:t>
      </w:r>
      <w:r>
        <w:rPr>
          <w:rtl/>
        </w:rPr>
        <w:t>درر الل</w:t>
      </w:r>
      <w:r w:rsidR="00C169FA">
        <w:rPr>
          <w:rFonts w:hint="cs"/>
          <w:rtl/>
        </w:rPr>
        <w:t>آ</w:t>
      </w:r>
      <w:r>
        <w:rPr>
          <w:rtl/>
        </w:rPr>
        <w:t>لي ج 1 ص 36.</w:t>
      </w:r>
    </w:p>
    <w:p w:rsidR="005E4EEF" w:rsidRDefault="00033505" w:rsidP="00033505">
      <w:pPr>
        <w:pStyle w:val="libFootnote"/>
        <w:rPr>
          <w:rtl/>
        </w:rPr>
      </w:pPr>
      <w:r>
        <w:rPr>
          <w:rtl/>
        </w:rPr>
        <w:t>(1)</w:t>
      </w:r>
      <w:r w:rsidR="008B75A2">
        <w:rPr>
          <w:rtl/>
        </w:rPr>
        <w:t xml:space="preserve"> في المصدر: دلت.</w:t>
      </w:r>
    </w:p>
    <w:p w:rsidR="00343606" w:rsidRDefault="00033505" w:rsidP="00033505">
      <w:pPr>
        <w:pStyle w:val="libFootnote"/>
        <w:rPr>
          <w:rtl/>
        </w:rPr>
      </w:pPr>
      <w:r>
        <w:rPr>
          <w:rtl/>
        </w:rPr>
        <w:t>(2)</w:t>
      </w:r>
      <w:r w:rsidR="008B75A2">
        <w:rPr>
          <w:rtl/>
        </w:rPr>
        <w:t xml:space="preserve"> في المصدر زيادة: العلي العظيم. </w:t>
      </w:r>
    </w:p>
    <w:p w:rsidR="00033505" w:rsidRDefault="00343606" w:rsidP="00343606">
      <w:pPr>
        <w:pStyle w:val="libFootnoteCenterBold"/>
        <w:rPr>
          <w:rtl/>
        </w:rPr>
      </w:pPr>
      <w:r>
        <w:rPr>
          <w:rtl/>
        </w:rPr>
        <w:t xml:space="preserve"> الباب - 40</w:t>
      </w:r>
      <w:r w:rsidR="008B75A2">
        <w:rPr>
          <w:rtl/>
        </w:rPr>
        <w:t xml:space="preserve"> </w:t>
      </w:r>
    </w:p>
    <w:p w:rsidR="008B75A2" w:rsidRDefault="00033505" w:rsidP="00033505">
      <w:pPr>
        <w:pStyle w:val="libFootnote0"/>
        <w:rPr>
          <w:rtl/>
        </w:rPr>
      </w:pPr>
      <w:r>
        <w:rPr>
          <w:rtl/>
        </w:rPr>
        <w:t xml:space="preserve">1 - </w:t>
      </w:r>
      <w:r w:rsidR="008B75A2">
        <w:rPr>
          <w:rtl/>
        </w:rPr>
        <w:t xml:space="preserve">أمالي الطوسي ج 1 ص 285، وعنه في البحار ج 93 ص 206 ح 6. </w:t>
      </w:r>
    </w:p>
    <w:p w:rsidR="00C169FA" w:rsidRDefault="00AD34E1" w:rsidP="00C169FA">
      <w:pPr>
        <w:pStyle w:val="libNormal0"/>
        <w:rPr>
          <w:rtl/>
        </w:rPr>
      </w:pPr>
      <w:r>
        <w:rPr>
          <w:rtl/>
        </w:rPr>
        <w:br w:type="page"/>
      </w:r>
      <w:r w:rsidR="008B75A2">
        <w:rPr>
          <w:rtl/>
        </w:rPr>
        <w:t xml:space="preserve">عامر، عن الرضا،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النبي </w:t>
      </w:r>
      <w:r w:rsidR="00701A4C" w:rsidRPr="00701A4C">
        <w:rPr>
          <w:rStyle w:val="libAlaemChar"/>
          <w:rtl/>
        </w:rPr>
        <w:t>صلى‌الله‌عليه‌وآله</w:t>
      </w:r>
      <w:r w:rsidR="007D48A5" w:rsidRPr="007D48A5">
        <w:rPr>
          <w:rtl/>
        </w:rPr>
        <w:t>:</w:t>
      </w:r>
      <w:r w:rsidR="008B75A2">
        <w:rPr>
          <w:rtl/>
        </w:rPr>
        <w:t xml:space="preserve"> من قال في كل يوم مائة مرة: لا اله الا الله الحق المبين، استجلب بها لغني واستدفع به الفقر، وسد عنه باب النار، واستفتح به باب الجنة</w:t>
      </w:r>
      <w:r w:rsidR="004A1D98">
        <w:rPr>
          <w:rtl/>
        </w:rPr>
        <w:t xml:space="preserve"> »</w:t>
      </w:r>
      <w:r w:rsidR="00C169FA">
        <w:rPr>
          <w:rFonts w:hint="cs"/>
          <w:rtl/>
        </w:rPr>
        <w:t>.</w:t>
      </w:r>
      <w:r w:rsidR="008B75A2">
        <w:rPr>
          <w:rtl/>
        </w:rPr>
        <w:t xml:space="preserve"> </w:t>
      </w:r>
    </w:p>
    <w:p w:rsidR="00C169FA" w:rsidRDefault="008B75A2" w:rsidP="008B75A2">
      <w:pPr>
        <w:pStyle w:val="libNormal"/>
        <w:rPr>
          <w:rtl/>
        </w:rPr>
      </w:pPr>
      <w:r>
        <w:rPr>
          <w:rtl/>
        </w:rPr>
        <w:t xml:space="preserve">ورواه الراوندي في دعواته، عنه </w:t>
      </w:r>
      <w:r w:rsidR="00701A4C" w:rsidRPr="00701A4C">
        <w:rPr>
          <w:rStyle w:val="libAlaemChar"/>
          <w:rtl/>
        </w:rPr>
        <w:t>صلى‌الله‌عليه‌وآله</w:t>
      </w:r>
      <w:r w:rsidR="00FF6072">
        <w:rPr>
          <w:rtl/>
        </w:rPr>
        <w:t>،</w:t>
      </w:r>
      <w:r>
        <w:rPr>
          <w:rtl/>
        </w:rPr>
        <w:t xml:space="preserve"> مثله، وفيه: الملك الحق المبين </w:t>
      </w:r>
      <w:r w:rsidR="001B3BC4" w:rsidRPr="001B3BC4">
        <w:rPr>
          <w:rStyle w:val="libFootnotenumChar"/>
          <w:rtl/>
        </w:rPr>
        <w:t>(1)</w:t>
      </w:r>
      <w:r w:rsidR="00C169FA">
        <w:rPr>
          <w:rFonts w:hint="cs"/>
          <w:rtl/>
        </w:rPr>
        <w:t>.</w:t>
      </w:r>
      <w:r>
        <w:rPr>
          <w:rtl/>
        </w:rPr>
        <w:t xml:space="preserve"> </w:t>
      </w:r>
    </w:p>
    <w:p w:rsidR="00D268C7" w:rsidRDefault="008B75A2" w:rsidP="008B75A2">
      <w:pPr>
        <w:pStyle w:val="libNormal"/>
        <w:rPr>
          <w:rtl/>
        </w:rPr>
      </w:pPr>
      <w:r>
        <w:rPr>
          <w:rtl/>
        </w:rPr>
        <w:t xml:space="preserve">ورواه البرقي في المحاسن </w:t>
      </w:r>
      <w:r w:rsidR="001B3BC4" w:rsidRPr="001B3BC4">
        <w:rPr>
          <w:rStyle w:val="libFootnotenumChar"/>
          <w:rtl/>
        </w:rPr>
        <w:t>(2)</w:t>
      </w:r>
      <w:r>
        <w:rPr>
          <w:rtl/>
        </w:rPr>
        <w:t xml:space="preserve">، عن ابيه، عن محمد بن عيسى الارمني، عن ابي عمران الحناط، عن الاوزاعي، عن الصادق، عن آبائه </w:t>
      </w:r>
      <w:r w:rsidR="00701A4C" w:rsidRPr="00701A4C">
        <w:rPr>
          <w:rStyle w:val="libAlaemChar"/>
          <w:rtl/>
        </w:rPr>
        <w:t>عليهم‌السلام</w:t>
      </w:r>
      <w:r>
        <w:rPr>
          <w:rtl/>
        </w:rPr>
        <w:t>، مثله</w:t>
      </w:r>
      <w:r w:rsidR="00C169FA">
        <w:rPr>
          <w:rFonts w:hint="cs"/>
          <w:rtl/>
        </w:rPr>
        <w:t>.</w:t>
      </w:r>
      <w:r>
        <w:rPr>
          <w:rtl/>
        </w:rPr>
        <w:t xml:space="preserve"> </w:t>
      </w:r>
    </w:p>
    <w:p w:rsidR="00D268C7" w:rsidRDefault="00D268C7" w:rsidP="00C169FA">
      <w:pPr>
        <w:pStyle w:val="libNormal"/>
        <w:rPr>
          <w:rtl/>
        </w:rPr>
      </w:pPr>
      <w:r>
        <w:rPr>
          <w:rtl/>
        </w:rPr>
        <w:t>6130 / 2 -</w:t>
      </w:r>
      <w:r w:rsidR="008B75A2">
        <w:rPr>
          <w:rtl/>
        </w:rPr>
        <w:t xml:space="preserve"> كتاب درست بن ابي منصور: قال - </w:t>
      </w:r>
      <w:r w:rsidR="00C169FA">
        <w:rPr>
          <w:rFonts w:hint="cs"/>
          <w:rtl/>
        </w:rPr>
        <w:t>(</w:t>
      </w:r>
      <w:r w:rsidR="008B75A2">
        <w:rPr>
          <w:rtl/>
        </w:rPr>
        <w:t xml:space="preserve">اي الصادق </w:t>
      </w:r>
      <w:r w:rsidR="00701A4C" w:rsidRPr="00701A4C">
        <w:rPr>
          <w:rStyle w:val="libAlaemChar"/>
          <w:rtl/>
        </w:rPr>
        <w:t>عليه‌السلام</w:t>
      </w:r>
      <w:r w:rsidR="008B75A2">
        <w:rPr>
          <w:rtl/>
        </w:rPr>
        <w:t xml:space="preserve"> ظاهرا</w:t>
      </w:r>
      <w:r w:rsidR="00C169FA">
        <w:rPr>
          <w:rFonts w:hint="cs"/>
          <w:rtl/>
        </w:rPr>
        <w:t>)</w:t>
      </w:r>
      <w:r w:rsidR="008B75A2">
        <w:rPr>
          <w:rtl/>
        </w:rPr>
        <w:t xml:space="preserve"> </w:t>
      </w:r>
      <w:r w:rsidR="001B3BC4" w:rsidRPr="001B3BC4">
        <w:rPr>
          <w:rStyle w:val="libFootnotenumChar"/>
          <w:rtl/>
        </w:rPr>
        <w:t>(1)</w:t>
      </w:r>
      <w:r w:rsidR="008B75A2">
        <w:rPr>
          <w:rtl/>
        </w:rPr>
        <w:t xml:space="preserve"> - كان رسول الله </w:t>
      </w:r>
      <w:r w:rsidR="00701A4C" w:rsidRPr="00701A4C">
        <w:rPr>
          <w:rStyle w:val="libAlaemChar"/>
          <w:rtl/>
        </w:rPr>
        <w:t>صلى‌الله‌عليه‌وآله</w:t>
      </w:r>
      <w:r w:rsidR="00FF6072">
        <w:rPr>
          <w:rtl/>
        </w:rPr>
        <w:t>،</w:t>
      </w:r>
      <w:r w:rsidR="008B75A2">
        <w:rPr>
          <w:rtl/>
        </w:rPr>
        <w:t xml:space="preserve"> يتوب إلى الله في كل يوم سبعين مرة، من غير ذنب. </w:t>
      </w:r>
    </w:p>
    <w:p w:rsidR="00D268C7" w:rsidRDefault="00D268C7" w:rsidP="008B75A2">
      <w:pPr>
        <w:pStyle w:val="libNormal"/>
        <w:rPr>
          <w:rtl/>
        </w:rPr>
      </w:pPr>
      <w:r>
        <w:rPr>
          <w:rtl/>
        </w:rPr>
        <w:t>6131 / 3 -</w:t>
      </w:r>
      <w:r w:rsidR="008B75A2">
        <w:rPr>
          <w:rtl/>
        </w:rPr>
        <w:t xml:space="preserve"> القطب الراوندي في لب اللباب: عن النبي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انه ليغان على قلبي، حتى استغفر الله في اليوم سبعين مرة</w:t>
      </w:r>
      <w:r w:rsidR="004A1D98">
        <w:rPr>
          <w:rtl/>
        </w:rPr>
        <w:t xml:space="preserve"> »</w:t>
      </w:r>
      <w:r w:rsidR="00C169FA">
        <w:rPr>
          <w:rFonts w:hint="cs"/>
          <w:rtl/>
        </w:rPr>
        <w:t>.</w:t>
      </w:r>
      <w:r w:rsidR="008B75A2">
        <w:rPr>
          <w:rtl/>
        </w:rPr>
        <w:t xml:space="preserve"> </w:t>
      </w:r>
    </w:p>
    <w:p w:rsidR="00C23427" w:rsidRDefault="00D268C7" w:rsidP="008B75A2">
      <w:pPr>
        <w:pStyle w:val="libNormal"/>
        <w:rPr>
          <w:rtl/>
        </w:rPr>
      </w:pPr>
      <w:r>
        <w:rPr>
          <w:rtl/>
        </w:rPr>
        <w:t>6132 / 4 -</w:t>
      </w:r>
      <w:r w:rsidR="008B75A2">
        <w:rPr>
          <w:rtl/>
        </w:rPr>
        <w:t xml:space="preserve"> وعنه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من قال كل يوم مائة</w:t>
      </w:r>
    </w:p>
    <w:p w:rsidR="00033505" w:rsidRDefault="008E470E" w:rsidP="0087198D">
      <w:pPr>
        <w:pStyle w:val="libLine"/>
        <w:rPr>
          <w:rtl/>
        </w:rPr>
      </w:pPr>
      <w:r>
        <w:rPr>
          <w:rtl/>
        </w:rPr>
        <w:t>____________________________</w:t>
      </w:r>
    </w:p>
    <w:p w:rsidR="005E4EEF" w:rsidRDefault="00033505" w:rsidP="00C169FA">
      <w:pPr>
        <w:pStyle w:val="libFootnote"/>
        <w:rPr>
          <w:rtl/>
        </w:rPr>
      </w:pPr>
      <w:r>
        <w:rPr>
          <w:rtl/>
        </w:rPr>
        <w:t>(1)</w:t>
      </w:r>
      <w:r w:rsidR="008B75A2">
        <w:rPr>
          <w:rtl/>
        </w:rPr>
        <w:t xml:space="preserve"> دعوات الراوندي ص 50، ونقله المجلسي </w:t>
      </w:r>
      <w:r w:rsidR="0090073A">
        <w:rPr>
          <w:rtl/>
        </w:rPr>
        <w:t>« قده »</w:t>
      </w:r>
      <w:r w:rsidR="008B75A2">
        <w:rPr>
          <w:rtl/>
        </w:rPr>
        <w:t xml:space="preserve"> عنه وعن ثواب الاعمال ص 23 ح 1 في البحار ج 93 ص 207 ح 7 بالاسناد عن ال</w:t>
      </w:r>
      <w:r w:rsidR="00C169FA">
        <w:rPr>
          <w:rFonts w:hint="cs"/>
          <w:rtl/>
        </w:rPr>
        <w:t>إ</w:t>
      </w:r>
      <w:r w:rsidR="008B75A2">
        <w:rPr>
          <w:rtl/>
        </w:rPr>
        <w:t xml:space="preserve">مام الصادق </w:t>
      </w:r>
      <w:r w:rsidR="00701A4C" w:rsidRPr="00C169FA">
        <w:rPr>
          <w:rStyle w:val="libFootnoteAlaemChar"/>
          <w:rtl/>
        </w:rPr>
        <w:t>عليه‌السلام</w:t>
      </w:r>
      <w:r w:rsidR="008B75A2">
        <w:rPr>
          <w:rtl/>
        </w:rPr>
        <w:t xml:space="preserve"> نحوه.</w:t>
      </w:r>
    </w:p>
    <w:p w:rsidR="00033505" w:rsidRDefault="00033505" w:rsidP="00033505">
      <w:pPr>
        <w:pStyle w:val="libFootnote"/>
        <w:rPr>
          <w:rtl/>
        </w:rPr>
      </w:pPr>
      <w:r>
        <w:rPr>
          <w:rtl/>
        </w:rPr>
        <w:t>(2)</w:t>
      </w:r>
      <w:r w:rsidR="008B75A2">
        <w:rPr>
          <w:rtl/>
        </w:rPr>
        <w:t xml:space="preserve"> المحاسن ص 32 ح 22، وعنه في البحار ج 93 ص 207 ح 8 وفيه: من قال في كل يوم ثلاثين مرة. </w:t>
      </w:r>
    </w:p>
    <w:p w:rsidR="005E4EEF" w:rsidRDefault="00033505" w:rsidP="00033505">
      <w:pPr>
        <w:pStyle w:val="libFootnote0"/>
        <w:rPr>
          <w:rtl/>
        </w:rPr>
      </w:pPr>
      <w:r>
        <w:rPr>
          <w:rtl/>
        </w:rPr>
        <w:t xml:space="preserve">2 - </w:t>
      </w:r>
      <w:r w:rsidR="008B75A2">
        <w:rPr>
          <w:rtl/>
        </w:rPr>
        <w:t>كتاب درست بن أبي منصور ص 108.</w:t>
      </w:r>
    </w:p>
    <w:p w:rsidR="00C169FA" w:rsidRDefault="00033505" w:rsidP="00033505">
      <w:pPr>
        <w:pStyle w:val="libFootnote"/>
        <w:rPr>
          <w:rtl/>
        </w:rPr>
      </w:pPr>
      <w:r>
        <w:rPr>
          <w:rtl/>
        </w:rPr>
        <w:t>(1)</w:t>
      </w:r>
      <w:r w:rsidR="008B75A2">
        <w:rPr>
          <w:rtl/>
        </w:rPr>
        <w:t xml:space="preserve"> ما بين القوسين في هامش المخطوط منه قدس سره. </w:t>
      </w:r>
    </w:p>
    <w:p w:rsidR="008B75A2" w:rsidRDefault="008B75A2" w:rsidP="00C169FA">
      <w:pPr>
        <w:pStyle w:val="libFootnote0"/>
        <w:rPr>
          <w:rtl/>
        </w:rPr>
      </w:pPr>
      <w:r>
        <w:rPr>
          <w:rtl/>
        </w:rPr>
        <w:t xml:space="preserve">3 و </w:t>
      </w:r>
      <w:r w:rsidR="00033505">
        <w:rPr>
          <w:rtl/>
        </w:rPr>
        <w:t xml:space="preserve">4 - </w:t>
      </w:r>
      <w:r>
        <w:rPr>
          <w:rtl/>
        </w:rPr>
        <w:t xml:space="preserve">لب الباب: مخطوط. </w:t>
      </w:r>
    </w:p>
    <w:p w:rsidR="00D268C7" w:rsidRDefault="00AD34E1" w:rsidP="00C169FA">
      <w:pPr>
        <w:pStyle w:val="libNormal0"/>
        <w:rPr>
          <w:rtl/>
        </w:rPr>
      </w:pPr>
      <w:r>
        <w:rPr>
          <w:rtl/>
        </w:rPr>
        <w:br w:type="page"/>
      </w:r>
      <w:r w:rsidR="008B75A2">
        <w:rPr>
          <w:rtl/>
        </w:rPr>
        <w:t>مرة: لا حول ولا قوة الا بالله، غفر الله له ذنوبه، وقضى له مائة حاجة، وبنى له في الجنة مائة قصر</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6133 / 5 -</w:t>
      </w:r>
      <w:r w:rsidR="008B75A2">
        <w:rPr>
          <w:rtl/>
        </w:rPr>
        <w:t xml:space="preserve"> ابن ابي جمهور في درر اللالي: عن رسول الله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من قرأ سبحان الله وبحمده في يوم مائة مرة، حط</w:t>
      </w:r>
      <w:r w:rsidR="00C169FA">
        <w:rPr>
          <w:rFonts w:hint="cs"/>
          <w:rtl/>
        </w:rPr>
        <w:t>ّ</w:t>
      </w:r>
      <w:r w:rsidR="008B75A2">
        <w:rPr>
          <w:rtl/>
        </w:rPr>
        <w:t>ت خطاياه وان كانت مثل زبد البحر</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6134 / 6 -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انه قال: </w:t>
      </w:r>
      <w:r w:rsidR="004A1D98">
        <w:rPr>
          <w:rtl/>
        </w:rPr>
        <w:t xml:space="preserve">« </w:t>
      </w:r>
      <w:r w:rsidR="008B75A2">
        <w:rPr>
          <w:rtl/>
        </w:rPr>
        <w:t>من قال كل يوم ثلاثين مرة: بسم الله الرحمن الرحيم، الحمد لله رب العالمين، تبارك الله احسن الخالقين، لا حول ولا قوة الا بالله العلي العظيم، دفع الله عنه تسعة وتسعين نوعا من البلاء، اهونها الجنون</w:t>
      </w:r>
      <w:r w:rsidR="004A1D98">
        <w:rPr>
          <w:rtl/>
        </w:rPr>
        <w:t xml:space="preserve"> »</w:t>
      </w:r>
      <w:r w:rsidR="00C169FA">
        <w:rPr>
          <w:rFonts w:hint="cs"/>
          <w:rtl/>
        </w:rPr>
        <w:t>.</w:t>
      </w:r>
      <w:r w:rsidR="008B75A2">
        <w:rPr>
          <w:rtl/>
        </w:rPr>
        <w:t xml:space="preserve"> </w:t>
      </w:r>
    </w:p>
    <w:p w:rsidR="00D268C7" w:rsidRDefault="00D268C7" w:rsidP="00C169FA">
      <w:pPr>
        <w:pStyle w:val="libNormal"/>
        <w:rPr>
          <w:rtl/>
        </w:rPr>
      </w:pPr>
      <w:r>
        <w:rPr>
          <w:rtl/>
        </w:rPr>
        <w:t>6135 / 7 -</w:t>
      </w:r>
      <w:r w:rsidR="008B75A2">
        <w:rPr>
          <w:rtl/>
        </w:rPr>
        <w:t xml:space="preserve"> الشيخ أبوالفتوح الرازي في تفسيره: عن انس مالك، عن رسول الله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من استعاذ بالله في كل يوم عشر مرات من شر الشيطان، وكل الله تعالى عليه ملكا يدفع عنه الشيطان، كما يدفع الابل الغريب عن الحوض</w:t>
      </w:r>
      <w:r w:rsidR="004A1D98">
        <w:rPr>
          <w:rtl/>
        </w:rPr>
        <w:t xml:space="preserve"> »</w:t>
      </w:r>
      <w:r w:rsidR="00C169FA">
        <w:rPr>
          <w:rFonts w:hint="cs"/>
          <w:rtl/>
        </w:rPr>
        <w:t>.</w:t>
      </w:r>
      <w:r w:rsidR="008B75A2">
        <w:rPr>
          <w:rtl/>
        </w:rPr>
        <w:t xml:space="preserve"> </w:t>
      </w:r>
    </w:p>
    <w:p w:rsidR="00C23427" w:rsidRDefault="00D268C7" w:rsidP="008B75A2">
      <w:pPr>
        <w:pStyle w:val="libNormal"/>
        <w:rPr>
          <w:rtl/>
        </w:rPr>
      </w:pPr>
      <w:r>
        <w:rPr>
          <w:rtl/>
        </w:rPr>
        <w:t>6136 / 8 -</w:t>
      </w:r>
      <w:r w:rsidR="008B75A2">
        <w:rPr>
          <w:rtl/>
        </w:rPr>
        <w:t xml:space="preserve"> القطب الراوندي في دعواته: عن ابي الحسن الرضا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وجد رجل صحيفة فاتي بها رسول الله </w:t>
      </w:r>
      <w:r w:rsidR="00701A4C" w:rsidRPr="00701A4C">
        <w:rPr>
          <w:rStyle w:val="libAlaemChar"/>
          <w:rtl/>
        </w:rPr>
        <w:t>صلى‌الله‌عليه‌وآله</w:t>
      </w:r>
      <w:r w:rsidR="00FF6072">
        <w:rPr>
          <w:rtl/>
        </w:rPr>
        <w:t>،</w:t>
      </w:r>
      <w:r w:rsidR="008B75A2">
        <w:rPr>
          <w:rtl/>
        </w:rPr>
        <w:t xml:space="preserve"> فنادى: الصلاة جامعة، فما تخلف احد لا ذكر ولا انثى، فرقى المنبر فقرأها، فإذا كتاب من يوشع بن نون وصي</w:t>
      </w:r>
    </w:p>
    <w:p w:rsidR="00033505" w:rsidRDefault="008E470E" w:rsidP="0087198D">
      <w:pPr>
        <w:pStyle w:val="libLine"/>
        <w:rPr>
          <w:rtl/>
        </w:rPr>
      </w:pPr>
      <w:r>
        <w:rPr>
          <w:rtl/>
        </w:rPr>
        <w:t>____________________________</w:t>
      </w:r>
    </w:p>
    <w:p w:rsidR="00033505" w:rsidRDefault="00033505" w:rsidP="00C169FA">
      <w:pPr>
        <w:pStyle w:val="libFootnote0"/>
        <w:rPr>
          <w:rtl/>
        </w:rPr>
      </w:pPr>
      <w:r>
        <w:rPr>
          <w:rtl/>
        </w:rPr>
        <w:t xml:space="preserve">5 - </w:t>
      </w:r>
      <w:r w:rsidR="008B75A2">
        <w:rPr>
          <w:rtl/>
        </w:rPr>
        <w:t>درر الل</w:t>
      </w:r>
      <w:r w:rsidR="00C169FA">
        <w:rPr>
          <w:rFonts w:hint="cs"/>
          <w:rtl/>
        </w:rPr>
        <w:t>آ</w:t>
      </w:r>
      <w:r w:rsidR="008B75A2">
        <w:rPr>
          <w:rtl/>
        </w:rPr>
        <w:t xml:space="preserve">لي ج 1 ص 36. </w:t>
      </w:r>
    </w:p>
    <w:p w:rsidR="00033505" w:rsidRDefault="00033505" w:rsidP="00033505">
      <w:pPr>
        <w:pStyle w:val="libFootnote0"/>
        <w:rPr>
          <w:rtl/>
        </w:rPr>
      </w:pPr>
      <w:r>
        <w:rPr>
          <w:rtl/>
        </w:rPr>
        <w:t xml:space="preserve">6 - </w:t>
      </w:r>
      <w:r w:rsidR="008B75A2">
        <w:rPr>
          <w:rtl/>
        </w:rPr>
        <w:t xml:space="preserve">دعائم </w:t>
      </w:r>
      <w:r w:rsidR="00343606">
        <w:rPr>
          <w:rtl/>
        </w:rPr>
        <w:t xml:space="preserve">الإسلام </w:t>
      </w:r>
      <w:r w:rsidR="008B75A2">
        <w:rPr>
          <w:rtl/>
        </w:rPr>
        <w:t xml:space="preserve">ج 2 ص 137 ح 438. </w:t>
      </w:r>
    </w:p>
    <w:p w:rsidR="00033505" w:rsidRDefault="00033505" w:rsidP="00033505">
      <w:pPr>
        <w:pStyle w:val="libFootnote0"/>
        <w:rPr>
          <w:rtl/>
        </w:rPr>
      </w:pPr>
      <w:r>
        <w:rPr>
          <w:rtl/>
        </w:rPr>
        <w:t xml:space="preserve">7 - </w:t>
      </w:r>
      <w:r w:rsidR="008B75A2">
        <w:rPr>
          <w:rtl/>
        </w:rPr>
        <w:t xml:space="preserve">تفيسر الشيخ أبي الفتوح الرازي ج 1 ص 11. </w:t>
      </w:r>
    </w:p>
    <w:p w:rsidR="008B75A2" w:rsidRDefault="00033505" w:rsidP="00033505">
      <w:pPr>
        <w:pStyle w:val="libFootnote0"/>
        <w:rPr>
          <w:rtl/>
        </w:rPr>
      </w:pPr>
      <w:r>
        <w:rPr>
          <w:rtl/>
        </w:rPr>
        <w:t xml:space="preserve">8 - </w:t>
      </w:r>
      <w:r w:rsidR="008B75A2">
        <w:rPr>
          <w:rtl/>
        </w:rPr>
        <w:t xml:space="preserve">دعوات الراوندي ص 13، وعنه وعن مهج الدعوات ص 256 في البحار ج 13 ص 376 ح 20. </w:t>
      </w:r>
    </w:p>
    <w:p w:rsidR="00C169FA" w:rsidRDefault="00AD34E1" w:rsidP="00C169FA">
      <w:pPr>
        <w:pStyle w:val="libNormal0"/>
        <w:rPr>
          <w:rtl/>
        </w:rPr>
      </w:pPr>
      <w:r>
        <w:rPr>
          <w:rtl/>
        </w:rPr>
        <w:br w:type="page"/>
      </w:r>
      <w:r w:rsidR="008B75A2">
        <w:rPr>
          <w:rtl/>
        </w:rPr>
        <w:t xml:space="preserve">موسى </w:t>
      </w:r>
      <w:r w:rsidR="00701A4C" w:rsidRPr="00701A4C">
        <w:rPr>
          <w:rStyle w:val="libAlaemChar"/>
          <w:rtl/>
        </w:rPr>
        <w:t>عليه‌السلام</w:t>
      </w:r>
      <w:r w:rsidR="008B75A2">
        <w:rPr>
          <w:rtl/>
        </w:rPr>
        <w:t xml:space="preserve"> فإذا فيها: بسم الله الرحمن الرحيم، ان ربكم بكم لرؤوف رحيم، الا ان خير عباد الله التقي النقي </w:t>
      </w:r>
      <w:r w:rsidR="00C169FA">
        <w:rPr>
          <w:rFonts w:hint="cs"/>
          <w:rtl/>
        </w:rPr>
        <w:t>(</w:t>
      </w:r>
      <w:r w:rsidR="008B75A2">
        <w:rPr>
          <w:rtl/>
        </w:rPr>
        <w:t>الحفي</w:t>
      </w:r>
      <w:r w:rsidR="00C169FA">
        <w:rPr>
          <w:rFonts w:hint="cs"/>
          <w:rtl/>
        </w:rPr>
        <w:t>)</w:t>
      </w:r>
      <w:r w:rsidR="008B75A2">
        <w:rPr>
          <w:rtl/>
        </w:rPr>
        <w:t xml:space="preserve"> </w:t>
      </w:r>
      <w:r w:rsidR="001B3BC4" w:rsidRPr="001B3BC4">
        <w:rPr>
          <w:rStyle w:val="libFootnotenumChar"/>
          <w:rtl/>
        </w:rPr>
        <w:t>(1)</w:t>
      </w:r>
      <w:r w:rsidR="008B75A2">
        <w:rPr>
          <w:rtl/>
        </w:rPr>
        <w:t xml:space="preserve">، وان شر عباد الله المشار إليه بالاصابع، فمن احب ان، يكتال بالمكيال الاوفى، وأن يوفي الحقوق التي انعم الله تعالى بها عليه، فليقل في كل يوم سبحان الله كما ينبغي لله [ والحمد لله كما ينبغي لله ] </w:t>
      </w:r>
      <w:r w:rsidR="001B3BC4" w:rsidRPr="001B3BC4">
        <w:rPr>
          <w:rStyle w:val="libFootnotenumChar"/>
          <w:rtl/>
        </w:rPr>
        <w:t>(2)</w:t>
      </w:r>
      <w:r w:rsidR="008B75A2">
        <w:rPr>
          <w:rtl/>
        </w:rPr>
        <w:t xml:space="preserve"> ولا اله الا الله كما ينبغي لله، والله اكبر كما ينبغي لله، ولا حول ولا قوة الا بالله، وصلى اله على محمد النبي وعلى أهل بيته، وجميع المرسلين والنبي</w:t>
      </w:r>
      <w:r w:rsidR="00C169FA">
        <w:rPr>
          <w:rFonts w:hint="cs"/>
          <w:rtl/>
        </w:rPr>
        <w:t>ّ</w:t>
      </w:r>
      <w:r w:rsidR="008B75A2">
        <w:rPr>
          <w:rtl/>
        </w:rPr>
        <w:t xml:space="preserve">ين حتى يرضى الله، فنزل </w:t>
      </w:r>
      <w:r w:rsidR="00701A4C" w:rsidRPr="00701A4C">
        <w:rPr>
          <w:rStyle w:val="libAlaemChar"/>
          <w:rtl/>
        </w:rPr>
        <w:t>عليه‌السلام</w:t>
      </w:r>
      <w:r w:rsidR="008B75A2">
        <w:rPr>
          <w:rtl/>
        </w:rPr>
        <w:t xml:space="preserve"> وقد الحوا في الدعاء، فصبر هنيئة ثم رقى المنبر فقال: من احب ان يعلو ثناؤه على ثناء المجاهدين، فليقل هذا القول في كل يوم، فان كانت له حاجة قضيت، أو عدو كبت، أو دين قضي، أو كرب كشف، وخرق كلامه السماوات السبع، حتى يكتب في اللوح المحفوظ</w:t>
      </w:r>
      <w:r w:rsidR="004A1D98">
        <w:rPr>
          <w:rtl/>
        </w:rPr>
        <w:t xml:space="preserve"> »</w:t>
      </w:r>
      <w:r w:rsidR="00C169FA">
        <w:rPr>
          <w:rFonts w:hint="cs"/>
          <w:rtl/>
        </w:rPr>
        <w:t>.</w:t>
      </w:r>
      <w:r w:rsidR="008B75A2">
        <w:rPr>
          <w:rtl/>
        </w:rPr>
        <w:t xml:space="preserve"> </w:t>
      </w:r>
    </w:p>
    <w:p w:rsidR="00D268C7" w:rsidRDefault="008B75A2" w:rsidP="00C169FA">
      <w:pPr>
        <w:pStyle w:val="libNormal"/>
        <w:rPr>
          <w:rtl/>
        </w:rPr>
      </w:pPr>
      <w:r>
        <w:rPr>
          <w:rtl/>
        </w:rPr>
        <w:t xml:space="preserve">ورواه ابن طاووس في مهج الدعوات </w:t>
      </w:r>
      <w:r w:rsidR="001B3BC4" w:rsidRPr="001B3BC4">
        <w:rPr>
          <w:rStyle w:val="libFootnotenumChar"/>
          <w:rtl/>
        </w:rPr>
        <w:t>(3)</w:t>
      </w:r>
      <w:r>
        <w:rPr>
          <w:rtl/>
        </w:rPr>
        <w:t xml:space="preserve">: بإسناده إلى سعد بن </w:t>
      </w:r>
      <w:r w:rsidR="000574E8">
        <w:rPr>
          <w:rtl/>
        </w:rPr>
        <w:t>عبدالله</w:t>
      </w:r>
      <w:r>
        <w:rPr>
          <w:rtl/>
        </w:rPr>
        <w:t xml:space="preserve">، في كتابه يرفعه عن الرضا </w:t>
      </w:r>
      <w:r w:rsidR="00701A4C" w:rsidRPr="00701A4C">
        <w:rPr>
          <w:rStyle w:val="libAlaemChar"/>
          <w:rtl/>
        </w:rPr>
        <w:t>عليه‌السلام</w:t>
      </w:r>
      <w:r>
        <w:rPr>
          <w:rtl/>
        </w:rPr>
        <w:t xml:space="preserve">، الا انه ذكر في الدعاء، صلى الله على محمد وعلى اهل بيت النبي، وعلى جميع المرسلين حتى يرضى الله - وفي بعض النسخ - واهل بيت نبيه العربي الهاشمي، وصلى الله على جميع المرسلين والنبيين حتى يرضى الله. </w:t>
      </w:r>
    </w:p>
    <w:p w:rsidR="00C23427" w:rsidRDefault="00D268C7" w:rsidP="008B75A2">
      <w:pPr>
        <w:pStyle w:val="libNormal"/>
        <w:rPr>
          <w:rtl/>
        </w:rPr>
      </w:pPr>
      <w:r>
        <w:rPr>
          <w:rtl/>
        </w:rPr>
        <w:t>6137 / 9 -</w:t>
      </w:r>
      <w:r w:rsidR="008B75A2">
        <w:rPr>
          <w:rtl/>
        </w:rPr>
        <w:t xml:space="preserve"> وعن ربيعة بن كعب قال: سمعت رسول الله</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ليس في المصدر.</w:t>
      </w:r>
    </w:p>
    <w:p w:rsidR="005E4EEF" w:rsidRDefault="00033505" w:rsidP="00033505">
      <w:pPr>
        <w:pStyle w:val="libFootnote"/>
        <w:rPr>
          <w:rtl/>
        </w:rPr>
      </w:pPr>
      <w:r>
        <w:rPr>
          <w:rtl/>
        </w:rPr>
        <w:t>(2)</w:t>
      </w:r>
      <w:r w:rsidR="008B75A2">
        <w:rPr>
          <w:rtl/>
        </w:rPr>
        <w:t xml:space="preserve"> مابين المعوقتين أثبتناه من المصدر.</w:t>
      </w:r>
    </w:p>
    <w:p w:rsidR="00033505" w:rsidRDefault="00033505" w:rsidP="00033505">
      <w:pPr>
        <w:pStyle w:val="libFootnote"/>
        <w:rPr>
          <w:rtl/>
        </w:rPr>
      </w:pPr>
      <w:r>
        <w:rPr>
          <w:rtl/>
        </w:rPr>
        <w:t>(3)</w:t>
      </w:r>
      <w:r w:rsidR="008B75A2">
        <w:rPr>
          <w:rtl/>
        </w:rPr>
        <w:t xml:space="preserve"> مهج الدعوات ص 256. </w:t>
      </w:r>
    </w:p>
    <w:p w:rsidR="008B75A2" w:rsidRDefault="00033505" w:rsidP="00033505">
      <w:pPr>
        <w:pStyle w:val="libFootnote0"/>
        <w:rPr>
          <w:rtl/>
        </w:rPr>
      </w:pPr>
      <w:r>
        <w:rPr>
          <w:rtl/>
        </w:rPr>
        <w:t xml:space="preserve">9 - </w:t>
      </w:r>
      <w:r w:rsidR="008B75A2">
        <w:rPr>
          <w:rtl/>
        </w:rPr>
        <w:t xml:space="preserve">دعوات الراوندي ص 10، وعنه في البحار ج 69 ص 408 ح 117 قطعة منه. </w:t>
      </w:r>
    </w:p>
    <w:p w:rsidR="00D268C7" w:rsidRDefault="00AD34E1" w:rsidP="00C169FA">
      <w:pPr>
        <w:pStyle w:val="libNormal0"/>
        <w:rPr>
          <w:rtl/>
        </w:rPr>
      </w:pPr>
      <w:r>
        <w:rPr>
          <w:rtl/>
        </w:rPr>
        <w:br w:type="page"/>
      </w:r>
      <w:r w:rsidR="00701A4C" w:rsidRPr="00701A4C">
        <w:rPr>
          <w:rStyle w:val="libAlaemChar"/>
          <w:rtl/>
        </w:rPr>
        <w:t>صلى‌الله‌عليه‌وآله</w:t>
      </w:r>
      <w:r w:rsidR="007D48A5" w:rsidRPr="007D48A5">
        <w:rPr>
          <w:rtl/>
        </w:rPr>
        <w:t xml:space="preserve"> </w:t>
      </w:r>
      <w:r w:rsidR="008B75A2">
        <w:rPr>
          <w:rtl/>
        </w:rPr>
        <w:t xml:space="preserve">يقول: </w:t>
      </w:r>
      <w:r w:rsidR="004A1D98">
        <w:rPr>
          <w:rtl/>
        </w:rPr>
        <w:t xml:space="preserve">« </w:t>
      </w:r>
      <w:r w:rsidR="008B75A2">
        <w:rPr>
          <w:rtl/>
        </w:rPr>
        <w:t>ما من عبد يقول كل يوم سبع مرات: اسأل الله الجنة، واعوذ به من النار، الا قالت النار: اعذني منه</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6138 / 10 -</w:t>
      </w:r>
      <w:r w:rsidR="008B75A2">
        <w:rPr>
          <w:rtl/>
        </w:rPr>
        <w:t xml:space="preserve"> قال: وروي </w:t>
      </w:r>
      <w:r w:rsidR="001B3BC4" w:rsidRPr="001B3BC4">
        <w:rPr>
          <w:rStyle w:val="libFootnotenumChar"/>
          <w:rtl/>
        </w:rPr>
        <w:t>(1)</w:t>
      </w:r>
      <w:r w:rsidR="008B75A2">
        <w:rPr>
          <w:rtl/>
        </w:rPr>
        <w:t xml:space="preserve"> أن عابدا</w:t>
      </w:r>
      <w:r w:rsidR="00C169FA">
        <w:rPr>
          <w:rFonts w:hint="cs"/>
          <w:rtl/>
        </w:rPr>
        <w:t>ً</w:t>
      </w:r>
      <w:r w:rsidR="008B75A2">
        <w:rPr>
          <w:rtl/>
        </w:rPr>
        <w:t xml:space="preserve"> من بني اسرائيل سأل الله عز</w:t>
      </w:r>
      <w:r w:rsidR="00C169FA">
        <w:rPr>
          <w:rFonts w:hint="cs"/>
          <w:rtl/>
        </w:rPr>
        <w:t>ّ</w:t>
      </w:r>
      <w:r w:rsidR="008B75A2">
        <w:rPr>
          <w:rtl/>
        </w:rPr>
        <w:t>وجل</w:t>
      </w:r>
      <w:r w:rsidR="00C169FA">
        <w:rPr>
          <w:rFonts w:hint="cs"/>
          <w:rtl/>
        </w:rPr>
        <w:t>ّ</w:t>
      </w:r>
      <w:r w:rsidR="008B75A2">
        <w:rPr>
          <w:rtl/>
        </w:rPr>
        <w:t xml:space="preserve"> فقال: يا رب ما حالي عندك، اخير فازداد في خيري</w:t>
      </w:r>
      <w:r w:rsidR="002E3B3F">
        <w:rPr>
          <w:rtl/>
        </w:rPr>
        <w:t>؟</w:t>
      </w:r>
      <w:r w:rsidR="008B75A2">
        <w:rPr>
          <w:rtl/>
        </w:rPr>
        <w:t xml:space="preserve"> أو شر فاستعتب قبل الموت</w:t>
      </w:r>
      <w:r w:rsidR="002E3B3F">
        <w:rPr>
          <w:rtl/>
        </w:rPr>
        <w:t>؟</w:t>
      </w:r>
      <w:r w:rsidR="008B75A2">
        <w:rPr>
          <w:rtl/>
        </w:rPr>
        <w:t xml:space="preserve"> فاتاه آت فقال له: ليس لك عند الله خير، قال: يا رب واين عملي</w:t>
      </w:r>
      <w:r w:rsidR="002E3B3F">
        <w:rPr>
          <w:rtl/>
        </w:rPr>
        <w:t>؟</w:t>
      </w:r>
      <w:r w:rsidR="008B75A2">
        <w:rPr>
          <w:rtl/>
        </w:rPr>
        <w:t xml:space="preserve"> قال: كنت إذا عملت خيرا اخبرت الناس، فليس لك منه الا الذي رضيت منه لنفسك، قال: فشق ذلك عليه واحزنه، قال: فكرر الله إليه الرسول فقال: يقول الله تبارك وتعالى: فمن الان فاشتر مني نفسك، فيما تستقبل بصدقة تخرجها من كل عرق </w:t>
      </w:r>
      <w:r w:rsidR="001B3BC4" w:rsidRPr="001B3BC4">
        <w:rPr>
          <w:rStyle w:val="libFootnotenumChar"/>
          <w:rtl/>
        </w:rPr>
        <w:t>(2)</w:t>
      </w:r>
      <w:r w:rsidR="008B75A2">
        <w:rPr>
          <w:rtl/>
        </w:rPr>
        <w:t>، كل يوم صدقة، قال: يا رب أو يطيق هذا احد</w:t>
      </w:r>
      <w:r w:rsidR="002E3B3F">
        <w:rPr>
          <w:rtl/>
        </w:rPr>
        <w:t>؟</w:t>
      </w:r>
      <w:r w:rsidR="008B75A2">
        <w:rPr>
          <w:rtl/>
        </w:rPr>
        <w:t xml:space="preserve"> فقال تعالى: لست اكلفك الا ما تطيق، قال: فماذا يا رب</w:t>
      </w:r>
      <w:r w:rsidR="002E3B3F">
        <w:rPr>
          <w:rtl/>
        </w:rPr>
        <w:t>؟</w:t>
      </w:r>
      <w:r w:rsidR="008B75A2">
        <w:rPr>
          <w:rtl/>
        </w:rPr>
        <w:t xml:space="preserve"> فقال: سبحان الله والحمد لله ولا اله الا الله والله اكبر ولا حول ولا قوة الا بالله، تقول هذا كل يوم ثلامائة وستين مرة، يكون كل كلمة صدقة عن كل عرق من عروقك، قال: فلما رأى بشارة ذلك قال: يا رب زدني، قال: ان زدت زدتك</w:t>
      </w:r>
      <w:r w:rsidR="00C169FA">
        <w:rPr>
          <w:rFonts w:hint="cs"/>
          <w:rtl/>
        </w:rPr>
        <w:t>.</w:t>
      </w:r>
      <w:r w:rsidR="008B75A2">
        <w:rPr>
          <w:rtl/>
        </w:rPr>
        <w:t xml:space="preserve"> </w:t>
      </w:r>
    </w:p>
    <w:p w:rsidR="00C23427" w:rsidRDefault="00D268C7" w:rsidP="008B75A2">
      <w:pPr>
        <w:pStyle w:val="libNormal"/>
        <w:rPr>
          <w:rtl/>
        </w:rPr>
      </w:pPr>
      <w:r>
        <w:rPr>
          <w:rtl/>
        </w:rPr>
        <w:t>6139 / 11 -</w:t>
      </w:r>
      <w:r w:rsidR="008B75A2">
        <w:rPr>
          <w:rtl/>
        </w:rPr>
        <w:t xml:space="preserve"> الشيخ ابراهيم الكفعمي في البلد الامين: عن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بسمل وحولق كل يوم عشرا، خرج من</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10 - </w:t>
      </w:r>
      <w:r w:rsidR="008B75A2">
        <w:rPr>
          <w:rtl/>
        </w:rPr>
        <w:t>دعوات الراوندي ص 59، وعنه في البحار ج 14 ص 509 ح 36 وج 87 ص 10 ح 18.</w:t>
      </w:r>
    </w:p>
    <w:p w:rsidR="005E4EEF" w:rsidRDefault="00033505" w:rsidP="00033505">
      <w:pPr>
        <w:pStyle w:val="libFootnote"/>
        <w:rPr>
          <w:rtl/>
        </w:rPr>
      </w:pPr>
      <w:r>
        <w:rPr>
          <w:rtl/>
        </w:rPr>
        <w:t>(1)</w:t>
      </w:r>
      <w:r w:rsidR="008B75A2">
        <w:rPr>
          <w:rtl/>
        </w:rPr>
        <w:t xml:space="preserve"> في المصدر: روي زيد بن أسلم.</w:t>
      </w:r>
    </w:p>
    <w:p w:rsidR="00033505" w:rsidRDefault="00033505" w:rsidP="00033505">
      <w:pPr>
        <w:pStyle w:val="libFootnote"/>
        <w:rPr>
          <w:rtl/>
        </w:rPr>
      </w:pPr>
      <w:r>
        <w:rPr>
          <w:rtl/>
        </w:rPr>
        <w:t>(2)</w:t>
      </w:r>
      <w:r w:rsidR="008B75A2">
        <w:rPr>
          <w:rtl/>
        </w:rPr>
        <w:t xml:space="preserve"> في المصدر زيادة: من عروقك فإن</w:t>
      </w:r>
      <w:r w:rsidR="00C169FA">
        <w:rPr>
          <w:rFonts w:hint="cs"/>
          <w:rtl/>
        </w:rPr>
        <w:t>ّ</w:t>
      </w:r>
      <w:r w:rsidR="008B75A2">
        <w:rPr>
          <w:rtl/>
        </w:rPr>
        <w:t xml:space="preserve"> لابن آدم ثلاثمائة وستين عرقا</w:t>
      </w:r>
      <w:r w:rsidR="00C169FA">
        <w:rPr>
          <w:rFonts w:hint="cs"/>
          <w:rtl/>
        </w:rPr>
        <w:t>ً</w:t>
      </w:r>
      <w:r w:rsidR="008B75A2">
        <w:rPr>
          <w:rtl/>
        </w:rPr>
        <w:t>، أخرج عن كل</w:t>
      </w:r>
      <w:r w:rsidR="00C169FA">
        <w:rPr>
          <w:rFonts w:hint="cs"/>
          <w:rtl/>
        </w:rPr>
        <w:t>ّ</w:t>
      </w:r>
      <w:r w:rsidR="008B75A2">
        <w:rPr>
          <w:rtl/>
        </w:rPr>
        <w:t xml:space="preserve"> عرق. </w:t>
      </w:r>
    </w:p>
    <w:p w:rsidR="008B75A2" w:rsidRDefault="00033505" w:rsidP="00033505">
      <w:pPr>
        <w:pStyle w:val="libFootnote0"/>
        <w:rPr>
          <w:rtl/>
        </w:rPr>
      </w:pPr>
      <w:r>
        <w:rPr>
          <w:rtl/>
        </w:rPr>
        <w:t xml:space="preserve">11 - </w:t>
      </w:r>
      <w:r w:rsidR="008B75A2">
        <w:rPr>
          <w:rtl/>
        </w:rPr>
        <w:t xml:space="preserve">البلد الامين: لم نجده في مظانه، وعنه في البحار ج 87 ص 5 ح 8 وفي مصباح الكفعمي ص 83. </w:t>
      </w:r>
    </w:p>
    <w:p w:rsidR="00D268C7" w:rsidRDefault="00AD34E1" w:rsidP="00C169FA">
      <w:pPr>
        <w:pStyle w:val="libNormal0"/>
        <w:rPr>
          <w:rtl/>
        </w:rPr>
      </w:pPr>
      <w:r>
        <w:rPr>
          <w:rtl/>
        </w:rPr>
        <w:br w:type="page"/>
      </w:r>
      <w:r w:rsidR="008B75A2">
        <w:rPr>
          <w:rtl/>
        </w:rPr>
        <w:t>ذنوبه كيوم ولدته امه، ودفع الله عنه سبعين بابا من البلاء، منها الجنون والجذام والبرص والفالج، وكان اعظم عند الله تعالى من سبعين حجة وعمرة متقبلات، بعد حجة ال</w:t>
      </w:r>
      <w:r w:rsidR="00C169FA">
        <w:rPr>
          <w:rFonts w:hint="cs"/>
          <w:rtl/>
        </w:rPr>
        <w:t>إ</w:t>
      </w:r>
      <w:r w:rsidR="008B75A2">
        <w:rPr>
          <w:rtl/>
        </w:rPr>
        <w:t>سلام، ووكل الله به سبعين الف ملك يستغفرون له إلى الليل</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6140 / 12 -</w:t>
      </w:r>
      <w:r w:rsidR="008B75A2">
        <w:rPr>
          <w:rtl/>
        </w:rPr>
        <w:t xml:space="preserve"> وعنه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هذه الكلمات في كل يوم عشرا، غفر الله تعالى له اربعة آلاف كبيرة، ووقاه من شر الموت، وضغطة القبر، والنشور والحساب والاهوال كلها، وهو مائة هول اهونها الموت، ووقي من شر ابليس وجنوده، وقضي دينه، وكشف همه وغمه وفرج كربه وهي هذه: اعددت لكل هول لا اله الا الله، ولكل هم وغم ما شاء الله، ولكل نعمة الحمد لله، ولكل رخاء الشكر لله، ولكل اعجوبة سبحان الله، ولكل ذنب استغفر الله، ولكل مصيبة انا لله وانا إليه راجعون، ولكل ضيق حسبي الله، ولكل قضاء وقدر توكلت على الله، ولكل عدو اعتصمت بالله، ولكل طاعة ومعصية لا حول ولا قوة الا بالله العلي العظيم</w:t>
      </w:r>
      <w:r w:rsidR="004A1D98">
        <w:rPr>
          <w:rtl/>
        </w:rPr>
        <w:t xml:space="preserve"> »</w:t>
      </w:r>
      <w:r w:rsidR="008B75A2">
        <w:rPr>
          <w:rtl/>
        </w:rPr>
        <w:t xml:space="preserve">. </w:t>
      </w:r>
    </w:p>
    <w:p w:rsidR="00D268C7" w:rsidRDefault="00D268C7" w:rsidP="008B75A2">
      <w:pPr>
        <w:pStyle w:val="libNormal"/>
        <w:rPr>
          <w:rtl/>
        </w:rPr>
      </w:pPr>
      <w:r>
        <w:rPr>
          <w:rtl/>
        </w:rPr>
        <w:t>6141 / 13 -</w:t>
      </w:r>
      <w:r w:rsidR="008B75A2">
        <w:rPr>
          <w:rtl/>
        </w:rPr>
        <w:t xml:space="preserve"> وفي جنته: عن ابي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من قال كل يوم: حسبي الله توكلت على الله، اللهم اني اسألك خير اموري كلها، واعوذ بك من خزي الدنيا وعذاب الاخرة، كفاه الله هم داريه</w:t>
      </w:r>
      <w:r w:rsidR="004A1D98">
        <w:rPr>
          <w:rtl/>
        </w:rPr>
        <w:t xml:space="preserve"> »</w:t>
      </w:r>
      <w:r w:rsidR="00C169FA">
        <w:rPr>
          <w:rFonts w:hint="cs"/>
          <w:rtl/>
        </w:rPr>
        <w:t>.</w:t>
      </w:r>
      <w:r w:rsidR="008B75A2">
        <w:rPr>
          <w:rtl/>
        </w:rPr>
        <w:t xml:space="preserve"> </w:t>
      </w:r>
    </w:p>
    <w:p w:rsidR="00C23427" w:rsidRDefault="00D268C7" w:rsidP="008B75A2">
      <w:pPr>
        <w:pStyle w:val="libNormal"/>
        <w:rPr>
          <w:rtl/>
        </w:rPr>
      </w:pPr>
      <w:r>
        <w:rPr>
          <w:rtl/>
        </w:rPr>
        <w:t>6142 / 14 -</w:t>
      </w:r>
      <w:r w:rsidR="008B75A2">
        <w:rPr>
          <w:rtl/>
        </w:rPr>
        <w:t xml:space="preserve"> السيد علي بن طاووس في فلاح السائل: عن احمد بن عثمان ابن أحمد الجبائي، عن ابي علي بن محمد، عن الحسين بن سفيان</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12 - </w:t>
      </w:r>
      <w:r w:rsidR="008B75A2">
        <w:rPr>
          <w:rtl/>
        </w:rPr>
        <w:t xml:space="preserve">البلد الامين لم نجده في مظانه: وحكاه عنه في البحار ج 87 ص 5 ح 8، ورواه الكفعمي في المصباح ص 83. </w:t>
      </w:r>
    </w:p>
    <w:p w:rsidR="00C169FA" w:rsidRDefault="00033505" w:rsidP="00C169FA">
      <w:pPr>
        <w:pStyle w:val="libFootnote0"/>
        <w:rPr>
          <w:rtl/>
        </w:rPr>
      </w:pPr>
      <w:r>
        <w:rPr>
          <w:rtl/>
        </w:rPr>
        <w:t xml:space="preserve">13 - </w:t>
      </w:r>
      <w:r w:rsidR="008B75A2">
        <w:rPr>
          <w:rtl/>
        </w:rPr>
        <w:t>جنة ال</w:t>
      </w:r>
      <w:r w:rsidR="00C169FA">
        <w:rPr>
          <w:rFonts w:hint="cs"/>
          <w:rtl/>
        </w:rPr>
        <w:t>أ</w:t>
      </w:r>
      <w:r w:rsidR="008B75A2">
        <w:rPr>
          <w:rtl/>
        </w:rPr>
        <w:t xml:space="preserve">مان (المصباح) ص 83، وعنه في البحار ج 87 ص 6 ح 9. </w:t>
      </w:r>
    </w:p>
    <w:p w:rsidR="008B75A2" w:rsidRDefault="008B75A2" w:rsidP="00C169FA">
      <w:pPr>
        <w:pStyle w:val="libFootnote0"/>
        <w:rPr>
          <w:rtl/>
        </w:rPr>
      </w:pPr>
      <w:r>
        <w:rPr>
          <w:rtl/>
        </w:rPr>
        <w:t>14</w:t>
      </w:r>
      <w:r w:rsidR="00C169FA">
        <w:rPr>
          <w:rFonts w:hint="cs"/>
          <w:rtl/>
        </w:rPr>
        <w:t xml:space="preserve"> -</w:t>
      </w:r>
      <w:r>
        <w:rPr>
          <w:rtl/>
        </w:rPr>
        <w:t xml:space="preserve"> فلاح السائل ص 221، وعنه في البحار ج 86 ص 267 ح 38. </w:t>
      </w:r>
    </w:p>
    <w:p w:rsidR="00D268C7" w:rsidRDefault="00AD34E1" w:rsidP="00C169FA">
      <w:pPr>
        <w:pStyle w:val="libNormal0"/>
        <w:rPr>
          <w:rtl/>
        </w:rPr>
      </w:pPr>
      <w:r>
        <w:rPr>
          <w:rtl/>
        </w:rPr>
        <w:br w:type="page"/>
      </w:r>
      <w:r w:rsidR="008B75A2">
        <w:rPr>
          <w:rtl/>
        </w:rPr>
        <w:t xml:space="preserve">البزوفري، عن ابي الحسن الايادي علي بن مخلد، عن همام بن نهيك، عن احمد بن هليل، عن ابن ابي عمير، عن امية بن علي، قال: 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من قال عند غروب الشمس في كل يوم: يا من ختم النبوة بمحمد </w:t>
      </w:r>
      <w:r w:rsidR="00701A4C" w:rsidRPr="00701A4C">
        <w:rPr>
          <w:rStyle w:val="libAlaemChar"/>
          <w:rtl/>
        </w:rPr>
        <w:t>صلى‌الله‌عليه‌وآله</w:t>
      </w:r>
      <w:r w:rsidR="00FF6072">
        <w:rPr>
          <w:rtl/>
        </w:rPr>
        <w:t>،</w:t>
      </w:r>
      <w:r w:rsidR="008B75A2">
        <w:rPr>
          <w:rtl/>
        </w:rPr>
        <w:t xml:space="preserve"> اختم لي </w:t>
      </w:r>
      <w:r w:rsidR="001B3BC4" w:rsidRPr="001B3BC4">
        <w:rPr>
          <w:rStyle w:val="libFootnotenumChar"/>
          <w:rtl/>
        </w:rPr>
        <w:t>(1)</w:t>
      </w:r>
      <w:r w:rsidR="008B75A2">
        <w:rPr>
          <w:rtl/>
        </w:rPr>
        <w:t xml:space="preserve"> يومي هذا بخير، وشهري بخير، وسنتي بخير، وعمري بخير، فمات في تلك الليلة، أو في تلك </w:t>
      </w:r>
      <w:r w:rsidR="001B3BC4" w:rsidRPr="001B3BC4">
        <w:rPr>
          <w:rStyle w:val="libFootnotenumChar"/>
          <w:rtl/>
        </w:rPr>
        <w:t>(2)</w:t>
      </w:r>
      <w:r w:rsidR="008B75A2">
        <w:rPr>
          <w:rtl/>
        </w:rPr>
        <w:t xml:space="preserve"> الجمعة، أو في ذلك الشهر، أو في تلك السنة، دخل الجنة</w:t>
      </w:r>
      <w:r w:rsidR="004A1D98">
        <w:rPr>
          <w:rtl/>
        </w:rPr>
        <w:t xml:space="preserve"> »</w:t>
      </w:r>
      <w:r w:rsidR="008B75A2">
        <w:rPr>
          <w:rtl/>
        </w:rPr>
        <w:t xml:space="preserve">. </w:t>
      </w:r>
    </w:p>
    <w:p w:rsidR="00D268C7" w:rsidRDefault="00D268C7" w:rsidP="008B75A2">
      <w:pPr>
        <w:pStyle w:val="libNormal"/>
        <w:rPr>
          <w:rtl/>
        </w:rPr>
      </w:pPr>
      <w:r>
        <w:rPr>
          <w:rtl/>
        </w:rPr>
        <w:t>6143 / 15 -</w:t>
      </w:r>
      <w:r w:rsidR="008B75A2">
        <w:rPr>
          <w:rtl/>
        </w:rPr>
        <w:t xml:space="preserve"> قال: وبإسنادنا إلى جعفر بن سليمان، وهو من اصحابنا الثقات، في كتاب ثواب الاعمال قال: عن علي بن الحسين </w:t>
      </w:r>
      <w:r w:rsidR="00701A4C" w:rsidRPr="00701A4C">
        <w:rPr>
          <w:rStyle w:val="libAlaemChar"/>
          <w:rtl/>
        </w:rPr>
        <w:t>عليهما‌السلام</w:t>
      </w:r>
      <w:r w:rsidR="008B75A2">
        <w:rPr>
          <w:rtl/>
        </w:rPr>
        <w:t xml:space="preserve"> قال: </w:t>
      </w:r>
      <w:r w:rsidR="004A1D98">
        <w:rPr>
          <w:rtl/>
        </w:rPr>
        <w:t xml:space="preserve">« </w:t>
      </w:r>
      <w:r w:rsidR="008B75A2">
        <w:rPr>
          <w:rtl/>
        </w:rPr>
        <w:t>من قال: مائة مرة، الله اكبر قبل مغيب الشمس، كان افضل من مائة رقبة</w:t>
      </w:r>
      <w:r w:rsidR="004A1D98">
        <w:rPr>
          <w:rtl/>
        </w:rPr>
        <w:t xml:space="preserve"> »</w:t>
      </w:r>
      <w:r w:rsidR="00C169FA">
        <w:rPr>
          <w:rFonts w:hint="cs"/>
          <w:rtl/>
        </w:rPr>
        <w:t>.</w:t>
      </w:r>
      <w:r w:rsidR="008B75A2">
        <w:rPr>
          <w:rtl/>
        </w:rPr>
        <w:t xml:space="preserve"> </w:t>
      </w:r>
    </w:p>
    <w:p w:rsidR="00C169FA" w:rsidRDefault="00D268C7" w:rsidP="008B75A2">
      <w:pPr>
        <w:pStyle w:val="libNormal"/>
        <w:rPr>
          <w:rtl/>
        </w:rPr>
      </w:pPr>
      <w:r>
        <w:rPr>
          <w:rtl/>
        </w:rPr>
        <w:t>6144 / 16 -</w:t>
      </w:r>
      <w:r w:rsidR="008B75A2">
        <w:rPr>
          <w:rtl/>
        </w:rPr>
        <w:t xml:space="preserve"> ورويناه ايضا عن سعد بن </w:t>
      </w:r>
      <w:r w:rsidR="000574E8">
        <w:rPr>
          <w:rtl/>
        </w:rPr>
        <w:t>عبدالله</w:t>
      </w:r>
      <w:r w:rsidR="008B75A2">
        <w:rPr>
          <w:rtl/>
        </w:rPr>
        <w:t xml:space="preserve">، من كتاب فضل الدعاء، عن الباقر </w:t>
      </w:r>
      <w:r w:rsidR="00701A4C" w:rsidRPr="00701A4C">
        <w:rPr>
          <w:rStyle w:val="libAlaemChar"/>
          <w:rtl/>
        </w:rPr>
        <w:t>عليه‌السلام</w:t>
      </w:r>
      <w:r w:rsidR="008B75A2">
        <w:rPr>
          <w:rtl/>
        </w:rPr>
        <w:t xml:space="preserve">: </w:t>
      </w:r>
      <w:r w:rsidR="004A1D98">
        <w:rPr>
          <w:rtl/>
        </w:rPr>
        <w:t xml:space="preserve">« </w:t>
      </w:r>
      <w:r w:rsidR="008B75A2">
        <w:rPr>
          <w:rtl/>
        </w:rPr>
        <w:t>ان من كبر الله مائة تكبيرة قبل طلوع الشمس وقبل غروبها، كتب له من الاجر كأجر من اعتب مائة رقبة</w:t>
      </w:r>
      <w:r w:rsidR="004A1D98">
        <w:rPr>
          <w:rtl/>
        </w:rPr>
        <w:t xml:space="preserve"> »</w:t>
      </w:r>
      <w:r w:rsidR="00C169FA">
        <w:rPr>
          <w:rFonts w:hint="cs"/>
          <w:rtl/>
        </w:rPr>
        <w:t>.</w:t>
      </w:r>
      <w:r w:rsidR="008B75A2">
        <w:rPr>
          <w:rtl/>
        </w:rPr>
        <w:t xml:space="preserve"> </w:t>
      </w:r>
    </w:p>
    <w:p w:rsidR="00C23427" w:rsidRDefault="008B75A2" w:rsidP="008B75A2">
      <w:pPr>
        <w:pStyle w:val="libNormal"/>
        <w:rPr>
          <w:rtl/>
        </w:rPr>
      </w:pPr>
      <w:r>
        <w:rPr>
          <w:rtl/>
        </w:rPr>
        <w:t xml:space="preserve">ورويناه عن سعد بن </w:t>
      </w:r>
      <w:r w:rsidR="000574E8">
        <w:rPr>
          <w:rtl/>
        </w:rPr>
        <w:t>عبدالله</w:t>
      </w:r>
      <w:r>
        <w:rPr>
          <w:rtl/>
        </w:rPr>
        <w:t xml:space="preserve">، باسناده إلى علي بن الحسين </w:t>
      </w:r>
      <w:r w:rsidR="00701A4C" w:rsidRPr="00701A4C">
        <w:rPr>
          <w:rStyle w:val="libAlaemChar"/>
          <w:rtl/>
        </w:rPr>
        <w:t>عليهما‌السلام</w:t>
      </w:r>
      <w:r>
        <w:rPr>
          <w:rtl/>
        </w:rPr>
        <w:t>، بلفظ رواية جعفر بن سليمان.</w:t>
      </w:r>
      <w:r w:rsidR="00C169FA">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المصدر: في.</w:t>
      </w:r>
    </w:p>
    <w:p w:rsidR="00033505" w:rsidRDefault="00033505" w:rsidP="00033505">
      <w:pPr>
        <w:pStyle w:val="libFootnote"/>
        <w:rPr>
          <w:rtl/>
        </w:rPr>
      </w:pPr>
      <w:r>
        <w:rPr>
          <w:rtl/>
        </w:rPr>
        <w:t>(2)</w:t>
      </w:r>
      <w:r w:rsidR="008B75A2">
        <w:rPr>
          <w:rtl/>
        </w:rPr>
        <w:t xml:space="preserve"> ليس في المصدر. </w:t>
      </w:r>
    </w:p>
    <w:p w:rsidR="00033505" w:rsidRDefault="00033505" w:rsidP="00033505">
      <w:pPr>
        <w:pStyle w:val="libFootnote0"/>
        <w:rPr>
          <w:rtl/>
        </w:rPr>
      </w:pPr>
      <w:r>
        <w:rPr>
          <w:rtl/>
        </w:rPr>
        <w:t xml:space="preserve">15 - </w:t>
      </w:r>
      <w:r w:rsidR="008B75A2">
        <w:rPr>
          <w:rtl/>
        </w:rPr>
        <w:t xml:space="preserve">فلاح السائل ص 221، وعنه في البحار ج 86 ص 268 ح 38. </w:t>
      </w:r>
    </w:p>
    <w:p w:rsidR="008B75A2" w:rsidRDefault="00033505" w:rsidP="00033505">
      <w:pPr>
        <w:pStyle w:val="libFootnote0"/>
        <w:rPr>
          <w:rtl/>
        </w:rPr>
      </w:pPr>
      <w:r>
        <w:rPr>
          <w:rtl/>
        </w:rPr>
        <w:t xml:space="preserve">16 - </w:t>
      </w:r>
      <w:r w:rsidR="008B75A2">
        <w:rPr>
          <w:rtl/>
        </w:rPr>
        <w:t xml:space="preserve">فلاح السائل، ونقله عنه في البحار ج 86 ص 268، والمحاسن ص 36 ح 33 وعنه في البحار ج 86 ص 257 ح 27. </w:t>
      </w:r>
    </w:p>
    <w:p w:rsidR="00D268C7" w:rsidRDefault="00AD34E1" w:rsidP="00EC6118">
      <w:pPr>
        <w:pStyle w:val="Heading2Center"/>
        <w:rPr>
          <w:rtl/>
        </w:rPr>
      </w:pPr>
      <w:r>
        <w:rPr>
          <w:rtl/>
        </w:rPr>
        <w:br w:type="page"/>
      </w:r>
      <w:bookmarkStart w:id="165" w:name="_Toc363285405"/>
      <w:r w:rsidR="00EC6118">
        <w:rPr>
          <w:rtl/>
        </w:rPr>
        <w:t xml:space="preserve">41 - </w:t>
      </w:r>
      <w:r w:rsidR="008E470E" w:rsidRPr="008E470E">
        <w:rPr>
          <w:rStyle w:val="libAlaemHeading2Char"/>
          <w:rtl/>
        </w:rPr>
        <w:t>(</w:t>
      </w:r>
      <w:r w:rsidR="00C169FA">
        <w:rPr>
          <w:rFonts w:hint="cs"/>
          <w:rtl/>
        </w:rPr>
        <w:t xml:space="preserve"> </w:t>
      </w:r>
      <w:r w:rsidR="008B75A2">
        <w:rPr>
          <w:rtl/>
        </w:rPr>
        <w:t>باب نبذة مما يقال في الصباح والسماء</w:t>
      </w:r>
      <w:r w:rsidR="00C169FA">
        <w:rPr>
          <w:rFonts w:hint="cs"/>
          <w:rtl/>
        </w:rPr>
        <w:t xml:space="preserve"> </w:t>
      </w:r>
      <w:r w:rsidR="008E470E" w:rsidRPr="008E470E">
        <w:rPr>
          <w:rStyle w:val="libAlaemHeading2Char"/>
          <w:rtl/>
        </w:rPr>
        <w:t>)</w:t>
      </w:r>
      <w:bookmarkEnd w:id="165"/>
      <w:r w:rsidR="008B75A2">
        <w:rPr>
          <w:rtl/>
        </w:rPr>
        <w:t xml:space="preserve"> </w:t>
      </w:r>
    </w:p>
    <w:p w:rsidR="00D268C7" w:rsidRDefault="00D268C7" w:rsidP="008B75A2">
      <w:pPr>
        <w:pStyle w:val="libNormal"/>
        <w:rPr>
          <w:rtl/>
        </w:rPr>
      </w:pPr>
      <w:r>
        <w:rPr>
          <w:rtl/>
        </w:rPr>
        <w:t>6145 / 1 -</w:t>
      </w:r>
      <w:r w:rsidR="008B75A2">
        <w:rPr>
          <w:rtl/>
        </w:rPr>
        <w:t xml:space="preserve"> علي بن ابراهيم في تفسيره: عن ابيه، عن ابن ابي عمير، عن هشام بن سالم،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النبي </w:t>
      </w:r>
      <w:r w:rsidR="00701A4C" w:rsidRPr="00701A4C">
        <w:rPr>
          <w:rStyle w:val="libAlaemChar"/>
          <w:rtl/>
        </w:rPr>
        <w:t>صلى‌الله‌عليه‌وآله</w:t>
      </w:r>
      <w:r w:rsidR="007D48A5" w:rsidRPr="007D48A5">
        <w:rPr>
          <w:rtl/>
        </w:rPr>
        <w:t xml:space="preserve"> </w:t>
      </w:r>
      <w:r w:rsidR="008B75A2">
        <w:rPr>
          <w:rtl/>
        </w:rPr>
        <w:t>في حديث الاسراء - وهو طويل - وعلمتني الملائكة قولا اقوله إذا اصبحت وامسيت: اللهم ان ظلمي اصبح مستجيرا بعفوك، وذنبي اصبح متجيرا بمغفرتك، وذل</w:t>
      </w:r>
      <w:r w:rsidR="00C169FA">
        <w:rPr>
          <w:rFonts w:hint="cs"/>
          <w:rtl/>
        </w:rPr>
        <w:t>ّ</w:t>
      </w:r>
      <w:r w:rsidR="008B75A2">
        <w:rPr>
          <w:rtl/>
        </w:rPr>
        <w:t xml:space="preserve">ي اصبح مستجيرا بعزتك </w:t>
      </w:r>
      <w:r w:rsidR="001B3BC4" w:rsidRPr="001B3BC4">
        <w:rPr>
          <w:rStyle w:val="libFootnotenumChar"/>
          <w:rtl/>
        </w:rPr>
        <w:t>(1)</w:t>
      </w:r>
      <w:r w:rsidR="008B75A2">
        <w:rPr>
          <w:rtl/>
        </w:rPr>
        <w:t>، وفقري اصبح مستجيرا بغناك، ووجهي البالي الفاني اصبح مستجيرا بوجهك الدائم الباقي، الذي لا يفنى، واقول ذلك إذا امسيت</w:t>
      </w:r>
      <w:r w:rsidR="004A1D98">
        <w:rPr>
          <w:rtl/>
        </w:rPr>
        <w:t xml:space="preserve"> »</w:t>
      </w:r>
      <w:r w:rsidR="008B75A2">
        <w:rPr>
          <w:rtl/>
        </w:rPr>
        <w:t xml:space="preserve">. </w:t>
      </w:r>
    </w:p>
    <w:p w:rsidR="00C23427" w:rsidRDefault="00D268C7" w:rsidP="008B75A2">
      <w:pPr>
        <w:pStyle w:val="libNormal"/>
        <w:rPr>
          <w:rtl/>
        </w:rPr>
      </w:pPr>
      <w:r>
        <w:rPr>
          <w:rtl/>
        </w:rPr>
        <w:t>6146 / 2 -</w:t>
      </w:r>
      <w:r w:rsidR="008B75A2">
        <w:rPr>
          <w:rtl/>
        </w:rPr>
        <w:t xml:space="preserve"> الشيخ الطوسي في مجالسه: عن المفيد، عن علي بن خالد المراغي، عن محمد بن بدرك </w:t>
      </w:r>
      <w:r w:rsidR="001B3BC4" w:rsidRPr="001B3BC4">
        <w:rPr>
          <w:rStyle w:val="libFootnotenumChar"/>
          <w:rtl/>
        </w:rPr>
        <w:t>(1)</w:t>
      </w:r>
      <w:r w:rsidR="008B75A2">
        <w:rPr>
          <w:rtl/>
        </w:rPr>
        <w:t xml:space="preserve">، عن زكريا بن الحكم، عن خلف بن تميم، عن بكر بن حبيش </w:t>
      </w:r>
      <w:r w:rsidR="001B3BC4" w:rsidRPr="001B3BC4">
        <w:rPr>
          <w:rStyle w:val="libFootnotenumChar"/>
          <w:rtl/>
        </w:rPr>
        <w:t>(2)</w:t>
      </w:r>
      <w:r w:rsidR="008B75A2">
        <w:rPr>
          <w:rtl/>
        </w:rPr>
        <w:t xml:space="preserve">، عن ابي شيبة، عن عبد الملك بن عمير </w:t>
      </w:r>
      <w:r w:rsidR="001B3BC4" w:rsidRPr="001B3BC4">
        <w:rPr>
          <w:rStyle w:val="libFootnotenumChar"/>
          <w:rtl/>
        </w:rPr>
        <w:t>(3)</w:t>
      </w:r>
      <w:r w:rsidR="008B75A2">
        <w:rPr>
          <w:rtl/>
        </w:rPr>
        <w:t xml:space="preserve">، عن ابي قرة، عن سلمان الفارسي رضي الله عنه قال: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يا سلمان إذا اصبحت فقل: اللهم انت ربي لا شريك لك، اصبحنا واصبح الملك لله، قلها ثلاثا وإذا امسيت فقل مثل ذلك، فانهن يكفرن ما بينهن من خطيئة</w:t>
      </w:r>
      <w:r w:rsidR="004A1D98">
        <w:rPr>
          <w:rtl/>
        </w:rPr>
        <w:t xml:space="preserve"> »</w:t>
      </w:r>
      <w:r w:rsidR="008B75A2">
        <w:rPr>
          <w:rtl/>
        </w:rPr>
        <w:t>.</w:t>
      </w:r>
      <w:r w:rsidR="00C169FA">
        <w:rPr>
          <w:rFonts w:hint="cs"/>
          <w:rtl/>
        </w:rPr>
        <w:t xml:space="preserve"> </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- 41</w:t>
      </w:r>
      <w:r w:rsidR="008B75A2">
        <w:rPr>
          <w:rtl/>
        </w:rPr>
        <w:t xml:space="preserve"> </w:t>
      </w:r>
    </w:p>
    <w:p w:rsidR="005E4EEF" w:rsidRDefault="00033505" w:rsidP="00033505">
      <w:pPr>
        <w:pStyle w:val="libFootnote0"/>
        <w:rPr>
          <w:rtl/>
        </w:rPr>
      </w:pPr>
      <w:r>
        <w:rPr>
          <w:rtl/>
        </w:rPr>
        <w:t xml:space="preserve">1 - </w:t>
      </w:r>
      <w:r w:rsidR="008B75A2">
        <w:rPr>
          <w:rtl/>
        </w:rPr>
        <w:t>تفسير القمي ج 2 ص 11، وعنه في البحار ج 86 ص 248 ح 9.</w:t>
      </w:r>
    </w:p>
    <w:p w:rsidR="00033505" w:rsidRDefault="00033505" w:rsidP="00033505">
      <w:pPr>
        <w:pStyle w:val="libFootnote"/>
        <w:rPr>
          <w:rtl/>
        </w:rPr>
      </w:pPr>
      <w:r>
        <w:rPr>
          <w:rtl/>
        </w:rPr>
        <w:t>(1)</w:t>
      </w:r>
      <w:r w:rsidR="008B75A2">
        <w:rPr>
          <w:rtl/>
        </w:rPr>
        <w:t xml:space="preserve"> في المصدر: بعزك. </w:t>
      </w:r>
    </w:p>
    <w:p w:rsidR="005E4EEF" w:rsidRDefault="00033505" w:rsidP="00033505">
      <w:pPr>
        <w:pStyle w:val="libFootnote0"/>
        <w:rPr>
          <w:rtl/>
        </w:rPr>
      </w:pPr>
      <w:r>
        <w:rPr>
          <w:rtl/>
        </w:rPr>
        <w:t xml:space="preserve">2 - </w:t>
      </w:r>
      <w:r w:rsidR="008B75A2">
        <w:rPr>
          <w:rtl/>
        </w:rPr>
        <w:t>امالي الطوسي ج 1 ص 189، وعنه في البحار ج 86 ص 248 ح 10.</w:t>
      </w:r>
    </w:p>
    <w:p w:rsidR="005E4EEF" w:rsidRDefault="00033505" w:rsidP="00033505">
      <w:pPr>
        <w:pStyle w:val="libFootnote"/>
        <w:rPr>
          <w:rtl/>
        </w:rPr>
      </w:pPr>
      <w:r>
        <w:rPr>
          <w:rtl/>
        </w:rPr>
        <w:t>(1)</w:t>
      </w:r>
      <w:r w:rsidR="008B75A2">
        <w:rPr>
          <w:rtl/>
        </w:rPr>
        <w:t xml:space="preserve"> في المصدر: مدرك.</w:t>
      </w:r>
    </w:p>
    <w:p w:rsidR="005E4EEF" w:rsidRDefault="00033505" w:rsidP="00033505">
      <w:pPr>
        <w:pStyle w:val="libFootnote"/>
        <w:rPr>
          <w:rtl/>
        </w:rPr>
      </w:pPr>
      <w:r>
        <w:rPr>
          <w:rtl/>
        </w:rPr>
        <w:t>(2)</w:t>
      </w:r>
      <w:r w:rsidR="008B75A2">
        <w:rPr>
          <w:rtl/>
        </w:rPr>
        <w:t xml:space="preserve"> في المصدر: خنيس.</w:t>
      </w:r>
    </w:p>
    <w:p w:rsidR="008B75A2" w:rsidRDefault="00033505" w:rsidP="00033505">
      <w:pPr>
        <w:pStyle w:val="libFootnote"/>
        <w:rPr>
          <w:rtl/>
        </w:rPr>
      </w:pPr>
      <w:r>
        <w:rPr>
          <w:rtl/>
        </w:rPr>
        <w:t>(3)</w:t>
      </w:r>
      <w:r w:rsidR="008B75A2">
        <w:rPr>
          <w:rtl/>
        </w:rPr>
        <w:t xml:space="preserve"> في المصدر: عمر. </w:t>
      </w:r>
    </w:p>
    <w:p w:rsidR="00D268C7" w:rsidRDefault="00AD34E1" w:rsidP="008B75A2">
      <w:pPr>
        <w:pStyle w:val="libNormal"/>
        <w:rPr>
          <w:rtl/>
        </w:rPr>
      </w:pPr>
      <w:r>
        <w:rPr>
          <w:rtl/>
        </w:rPr>
        <w:br w:type="page"/>
      </w:r>
      <w:r w:rsidR="008B75A2">
        <w:rPr>
          <w:rtl/>
        </w:rPr>
        <w:t xml:space="preserve">ورواه المفيد في مجالسه، عن علي بن خالد، مثله </w:t>
      </w:r>
      <w:r w:rsidR="001B3BC4" w:rsidRPr="001B3BC4">
        <w:rPr>
          <w:rStyle w:val="libFootnotenumChar"/>
          <w:rtl/>
        </w:rPr>
        <w:t>(4)</w:t>
      </w:r>
      <w:r w:rsidR="00C169FA">
        <w:rPr>
          <w:rFonts w:hint="cs"/>
          <w:rtl/>
        </w:rPr>
        <w:t>.</w:t>
      </w:r>
      <w:r w:rsidR="008B75A2">
        <w:rPr>
          <w:rtl/>
        </w:rPr>
        <w:t xml:space="preserve"> </w:t>
      </w:r>
    </w:p>
    <w:p w:rsidR="00D268C7" w:rsidRDefault="00D268C7" w:rsidP="008B75A2">
      <w:pPr>
        <w:pStyle w:val="libNormal"/>
        <w:rPr>
          <w:rtl/>
        </w:rPr>
      </w:pPr>
      <w:r>
        <w:rPr>
          <w:rtl/>
        </w:rPr>
        <w:t>6147 / 3 -</w:t>
      </w:r>
      <w:r w:rsidR="008B75A2">
        <w:rPr>
          <w:rtl/>
        </w:rPr>
        <w:t xml:space="preserve"> الصدوق في الخصال: عن ابيه، عن سعد بن </w:t>
      </w:r>
      <w:r w:rsidR="000574E8">
        <w:rPr>
          <w:rtl/>
        </w:rPr>
        <w:t>عبدالله</w:t>
      </w:r>
      <w:r w:rsidR="008B75A2">
        <w:rPr>
          <w:rtl/>
        </w:rPr>
        <w:t xml:space="preserve">، عن محمد بن عيسى، عن القاسم بن يحيى، عن جده الحسن، عن ابي بصير، ومحمد بن مسلم، عن ابي </w:t>
      </w:r>
      <w:r w:rsidR="000574E8">
        <w:rPr>
          <w:rtl/>
        </w:rPr>
        <w:t>عبدالله</w:t>
      </w:r>
      <w:r w:rsidR="008B75A2">
        <w:rPr>
          <w:rtl/>
        </w:rPr>
        <w:t xml:space="preserve">، قال: </w:t>
      </w:r>
      <w:r w:rsidR="004A1D98">
        <w:rPr>
          <w:rtl/>
        </w:rPr>
        <w:t xml:space="preserve">« </w:t>
      </w:r>
      <w:r w:rsidR="008B75A2">
        <w:rPr>
          <w:rtl/>
        </w:rPr>
        <w:t xml:space="preserve">قال </w:t>
      </w:r>
      <w:r w:rsidR="0063580D">
        <w:rPr>
          <w:rtl/>
        </w:rPr>
        <w:t>أميرالمؤمنين</w:t>
      </w:r>
      <w:r w:rsidR="008B75A2">
        <w:rPr>
          <w:rtl/>
        </w:rPr>
        <w:t xml:space="preserve"> </w:t>
      </w:r>
      <w:r w:rsidR="00701A4C" w:rsidRPr="00701A4C">
        <w:rPr>
          <w:rStyle w:val="libAlaemChar"/>
          <w:rtl/>
        </w:rPr>
        <w:t>عليهما‌السلام</w:t>
      </w:r>
      <w:r w:rsidR="008B75A2">
        <w:rPr>
          <w:rtl/>
        </w:rPr>
        <w:t>: من قرأ قل هو الله احد، من قبل ان تطلع الشمس احدى عشرة مرة، ومثلها انا انزلناه، ومثلها آية الكرسي، منع ماله مما يخاف، ومن قرأ قل هو الله احد، وانا انزلناه، قبل ان تطلع الشمس، لم يصبه في ذلك اليوم ذنب، وان جهد ابليس</w:t>
      </w:r>
      <w:r w:rsidR="004A1D98">
        <w:rPr>
          <w:rtl/>
        </w:rPr>
        <w:t xml:space="preserve"> »</w:t>
      </w:r>
      <w:r w:rsidR="008B75A2">
        <w:rPr>
          <w:rtl/>
        </w:rPr>
        <w:t xml:space="preserve">. </w:t>
      </w:r>
    </w:p>
    <w:p w:rsidR="00D268C7" w:rsidRDefault="00D268C7" w:rsidP="00C169FA">
      <w:pPr>
        <w:pStyle w:val="libNormal"/>
        <w:rPr>
          <w:rtl/>
        </w:rPr>
      </w:pPr>
      <w:r>
        <w:rPr>
          <w:rtl/>
        </w:rPr>
        <w:t>6148 / 4 -</w:t>
      </w:r>
      <w:r w:rsidR="008B75A2">
        <w:rPr>
          <w:rtl/>
        </w:rPr>
        <w:t xml:space="preserve"> المفيد الثاني في مجالسه: عن ابيه، عن هلال بن محمد بن جعفر الحفار، عن اسماعيل الدعبلي، عن ابيه علي بن علي اخي دعبل الخزاعي، عن الرضا، عن آبائه، عن الباقر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إذا اصبحت فقل: اللهم اجعل لي سهما وافرا، في كل حسنة انزلت </w:t>
      </w:r>
      <w:r w:rsidR="001B3BC4" w:rsidRPr="001B3BC4">
        <w:rPr>
          <w:rStyle w:val="libFootnotenumChar"/>
          <w:rtl/>
        </w:rPr>
        <w:t>(1)</w:t>
      </w:r>
      <w:r w:rsidR="008B75A2">
        <w:rPr>
          <w:rtl/>
        </w:rPr>
        <w:t xml:space="preserve"> من السماء إلى الارض، في هذا اليوم، واصرف عني كل مصيبة انزلتها من السماء إلى ال</w:t>
      </w:r>
      <w:r w:rsidR="00C169FA">
        <w:rPr>
          <w:rFonts w:hint="cs"/>
          <w:rtl/>
        </w:rPr>
        <w:t>أ</w:t>
      </w:r>
      <w:r w:rsidR="008B75A2">
        <w:rPr>
          <w:rtl/>
        </w:rPr>
        <w:t>رض، في هذا اليوم، وعافني من طلب ما لم تقدر لي من رزق، وما قدرت لي من رزق، فسقه الي</w:t>
      </w:r>
      <w:r w:rsidR="00C169FA">
        <w:rPr>
          <w:rFonts w:hint="cs"/>
          <w:rtl/>
        </w:rPr>
        <w:t>ّ</w:t>
      </w:r>
      <w:r w:rsidR="008B75A2">
        <w:rPr>
          <w:rtl/>
        </w:rPr>
        <w:t xml:space="preserve"> في يسر منك وعافية آمين، ثلاث مرات</w:t>
      </w:r>
      <w:r w:rsidR="004A1D98">
        <w:rPr>
          <w:rtl/>
        </w:rPr>
        <w:t xml:space="preserve"> »</w:t>
      </w:r>
      <w:r w:rsidR="008B75A2">
        <w:rPr>
          <w:rtl/>
        </w:rPr>
        <w:t xml:space="preserve">. </w:t>
      </w:r>
    </w:p>
    <w:p w:rsidR="00C23427" w:rsidRDefault="00D268C7" w:rsidP="008B75A2">
      <w:pPr>
        <w:pStyle w:val="libNormal"/>
        <w:rPr>
          <w:rtl/>
        </w:rPr>
      </w:pPr>
      <w:r>
        <w:rPr>
          <w:rtl/>
        </w:rPr>
        <w:t>6149 / 5 -</w:t>
      </w:r>
      <w:r w:rsidR="008B75A2">
        <w:rPr>
          <w:rtl/>
        </w:rPr>
        <w:t xml:space="preserve"> وبالاسناد عن اخي دعبل، عن الرضا </w:t>
      </w:r>
      <w:r w:rsidR="00701A4C" w:rsidRPr="00701A4C">
        <w:rPr>
          <w:rStyle w:val="libAlaemChar"/>
          <w:rtl/>
        </w:rPr>
        <w:t>عليه‌السلام</w:t>
      </w:r>
      <w:r w:rsidR="008B75A2">
        <w:rPr>
          <w:rtl/>
        </w:rPr>
        <w:t>،</w:t>
      </w:r>
    </w:p>
    <w:p w:rsidR="00033505" w:rsidRDefault="008E470E" w:rsidP="0087198D">
      <w:pPr>
        <w:pStyle w:val="libLine"/>
        <w:rPr>
          <w:rtl/>
        </w:rPr>
      </w:pPr>
      <w:r>
        <w:rPr>
          <w:rtl/>
        </w:rPr>
        <w:t>____________________________</w:t>
      </w:r>
    </w:p>
    <w:p w:rsidR="00033505" w:rsidRDefault="00033505" w:rsidP="00C169FA">
      <w:pPr>
        <w:pStyle w:val="libFootnote"/>
        <w:rPr>
          <w:rtl/>
        </w:rPr>
      </w:pPr>
      <w:r>
        <w:rPr>
          <w:rtl/>
        </w:rPr>
        <w:t>(4)</w:t>
      </w:r>
      <w:r w:rsidR="008B75A2">
        <w:rPr>
          <w:rtl/>
        </w:rPr>
        <w:t xml:space="preserve"> امالي المفيد ص 228 ح 1 وفيه عن ابي بكر محمد بن عمر الجع</w:t>
      </w:r>
      <w:r w:rsidR="00C169FA">
        <w:rPr>
          <w:rFonts w:hint="cs"/>
          <w:rtl/>
        </w:rPr>
        <w:t>اب</w:t>
      </w:r>
      <w:r w:rsidR="008B75A2">
        <w:rPr>
          <w:rtl/>
        </w:rPr>
        <w:t xml:space="preserve">ي. </w:t>
      </w:r>
    </w:p>
    <w:p w:rsidR="00033505" w:rsidRDefault="00033505" w:rsidP="00033505">
      <w:pPr>
        <w:pStyle w:val="libFootnote0"/>
        <w:rPr>
          <w:rtl/>
        </w:rPr>
      </w:pPr>
      <w:r>
        <w:rPr>
          <w:rtl/>
        </w:rPr>
        <w:t xml:space="preserve">3 - </w:t>
      </w:r>
      <w:r w:rsidR="008B75A2">
        <w:rPr>
          <w:rtl/>
        </w:rPr>
        <w:t xml:space="preserve">الخصال ص 622 وعنه في البحار ج 86 ص 249 ح 11. </w:t>
      </w:r>
    </w:p>
    <w:p w:rsidR="005E4EEF" w:rsidRDefault="00033505" w:rsidP="00033505">
      <w:pPr>
        <w:pStyle w:val="libFootnote0"/>
        <w:rPr>
          <w:rtl/>
        </w:rPr>
      </w:pPr>
      <w:r>
        <w:rPr>
          <w:rtl/>
        </w:rPr>
        <w:t xml:space="preserve">4 - </w:t>
      </w:r>
      <w:r w:rsidR="008B75A2">
        <w:rPr>
          <w:rtl/>
        </w:rPr>
        <w:t>امالي الطوسي ج 1 ص 380، وعنه في البحار ج 86 ص 249 ح 12.</w:t>
      </w:r>
    </w:p>
    <w:p w:rsidR="00033505" w:rsidRDefault="00033505" w:rsidP="00033505">
      <w:pPr>
        <w:pStyle w:val="libFootnote"/>
        <w:rPr>
          <w:rtl/>
        </w:rPr>
      </w:pPr>
      <w:r>
        <w:rPr>
          <w:rtl/>
        </w:rPr>
        <w:t>(1)</w:t>
      </w:r>
      <w:r w:rsidR="008B75A2">
        <w:rPr>
          <w:rtl/>
        </w:rPr>
        <w:t xml:space="preserve"> في المصدر: انزلتها. </w:t>
      </w:r>
    </w:p>
    <w:p w:rsidR="008B75A2" w:rsidRDefault="00033505" w:rsidP="00033505">
      <w:pPr>
        <w:pStyle w:val="libFootnote0"/>
        <w:rPr>
          <w:rtl/>
        </w:rPr>
      </w:pPr>
      <w:r>
        <w:rPr>
          <w:rtl/>
        </w:rPr>
        <w:t xml:space="preserve">5 - </w:t>
      </w:r>
      <w:r w:rsidR="008B75A2">
        <w:rPr>
          <w:rtl/>
        </w:rPr>
        <w:t xml:space="preserve">امالي الطوسي ج 1 ص 281، وعنه في البحار ج 86 ص 249 ح 13. </w:t>
      </w:r>
    </w:p>
    <w:p w:rsidR="00D268C7" w:rsidRDefault="00AD34E1" w:rsidP="00C169FA">
      <w:pPr>
        <w:pStyle w:val="libNormal0"/>
        <w:rPr>
          <w:rtl/>
        </w:rPr>
      </w:pPr>
      <w:r>
        <w:rPr>
          <w:rtl/>
        </w:rPr>
        <w:br w:type="page"/>
      </w:r>
      <w:r w:rsidR="008B75A2">
        <w:rPr>
          <w:rtl/>
        </w:rPr>
        <w:t xml:space="preserve">عن ابيه، قال: </w:t>
      </w:r>
      <w:r w:rsidR="004A1D98">
        <w:rPr>
          <w:rtl/>
        </w:rPr>
        <w:t xml:space="preserve">« </w:t>
      </w:r>
      <w:r w:rsidR="008B75A2">
        <w:rPr>
          <w:rtl/>
        </w:rPr>
        <w:t xml:space="preserve">سمعت الصادق </w:t>
      </w:r>
      <w:r w:rsidR="00701A4C" w:rsidRPr="00701A4C">
        <w:rPr>
          <w:rStyle w:val="libAlaemChar"/>
          <w:rtl/>
        </w:rPr>
        <w:t>عليها‌السلام</w:t>
      </w:r>
      <w:r w:rsidR="008B75A2">
        <w:rPr>
          <w:rtl/>
        </w:rPr>
        <w:t xml:space="preserve"> يقول [ إذا أمسى ] </w:t>
      </w:r>
      <w:r w:rsidR="001B3BC4" w:rsidRPr="001B3BC4">
        <w:rPr>
          <w:rStyle w:val="libFootnotenumChar"/>
          <w:rtl/>
        </w:rPr>
        <w:t>(1)</w:t>
      </w:r>
      <w:r w:rsidR="008B75A2">
        <w:rPr>
          <w:rtl/>
        </w:rPr>
        <w:t xml:space="preserve">، امسينا وامسي الملك لله الواحد القهار، والحمد لله رب العالمين، الذي ذهب بالنهار وجاء بالليل، ونحن في عافية منه، اللهم هذا خلق جديد قد غشانا، فما علمت لي فيه من خير فسهله وقيضه، واكتبه اضعافا مضاعفة، وما علمت </w:t>
      </w:r>
      <w:r w:rsidR="001B3BC4" w:rsidRPr="001B3BC4">
        <w:rPr>
          <w:rStyle w:val="libFootnotenumChar"/>
          <w:rtl/>
        </w:rPr>
        <w:t>(2)</w:t>
      </w:r>
      <w:r w:rsidR="008B75A2">
        <w:rPr>
          <w:rtl/>
        </w:rPr>
        <w:t xml:space="preserve"> فيه من شر فتجاوز عنه برحمتك، امسيت لا املك ما ارجو، ولا ادفع شر ما اخشى، امسى الامر لغيري، وامسيت مرتهنا بكسبي، وامسيت لا فقير افقر مني، فسع </w:t>
      </w:r>
      <w:r w:rsidR="001B3BC4" w:rsidRPr="001B3BC4">
        <w:rPr>
          <w:rStyle w:val="libFootnotenumChar"/>
          <w:rtl/>
        </w:rPr>
        <w:t>(3)</w:t>
      </w:r>
      <w:r w:rsidR="008B75A2">
        <w:rPr>
          <w:rtl/>
        </w:rPr>
        <w:t xml:space="preserve"> لفقري من سعتك، مما كتبت على نفسك التقوى ما ابقيتني، والكرامة إذا توفيتني، والصبر على ما ابليتني </w:t>
      </w:r>
      <w:r w:rsidR="001B3BC4" w:rsidRPr="001B3BC4">
        <w:rPr>
          <w:rStyle w:val="libFootnotenumChar"/>
          <w:rtl/>
        </w:rPr>
        <w:t>(4)</w:t>
      </w:r>
      <w:r w:rsidR="008B75A2">
        <w:rPr>
          <w:rtl/>
        </w:rPr>
        <w:t>، والبركة فيما رزقتني، والعزم على طاعتك فيما بقي من عمري، والشكر لك فيما انعمت به علي</w:t>
      </w:r>
      <w:r w:rsidR="004A1D98">
        <w:rPr>
          <w:rtl/>
        </w:rPr>
        <w:t xml:space="preserve"> »</w:t>
      </w:r>
      <w:r w:rsidR="00C169FA">
        <w:rPr>
          <w:rFonts w:hint="cs"/>
          <w:rtl/>
        </w:rPr>
        <w:t>.</w:t>
      </w:r>
      <w:r w:rsidR="008B75A2">
        <w:rPr>
          <w:rtl/>
        </w:rPr>
        <w:t xml:space="preserve"> </w:t>
      </w:r>
    </w:p>
    <w:p w:rsidR="00C23427" w:rsidRDefault="00D268C7" w:rsidP="008B75A2">
      <w:pPr>
        <w:pStyle w:val="libNormal"/>
        <w:rPr>
          <w:rtl/>
        </w:rPr>
      </w:pPr>
      <w:r>
        <w:rPr>
          <w:rtl/>
        </w:rPr>
        <w:t>6150 / 6 -</w:t>
      </w:r>
      <w:r w:rsidR="008B75A2">
        <w:rPr>
          <w:rtl/>
        </w:rPr>
        <w:t xml:space="preserve"> احمد بن محمد البرقي في المحاسن: عن ابيه، وعمرو بن عثمان، وايوب بن نوح جميعا، عن </w:t>
      </w:r>
      <w:r w:rsidR="000574E8">
        <w:rPr>
          <w:rtl/>
        </w:rPr>
        <w:t>عبدالله</w:t>
      </w:r>
      <w:r w:rsidR="008B75A2">
        <w:rPr>
          <w:rtl/>
        </w:rPr>
        <w:t xml:space="preserve"> بن المغيرة [ عن ابن مسكان، عن ليث المرادي ] </w:t>
      </w:r>
      <w:r w:rsidR="001B3BC4" w:rsidRPr="001B3BC4">
        <w:rPr>
          <w:rStyle w:val="libFootnotenumChar"/>
          <w:rtl/>
        </w:rPr>
        <w:t>(1)</w:t>
      </w:r>
      <w:r w:rsidR="008B75A2">
        <w:rPr>
          <w:rtl/>
        </w:rPr>
        <w:t xml:space="preserve">، عن عبد الكريم بن عتبة الهاشمي، قال: سمعت ابا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من قال عشر مرات قبل ان تطلع الشمس، وقبل غروبه: ا لا اله الا الله وحده لا شريك له، له الملك وله الحمد، يحيي ويميت وهو حي لا يموت، بيده الخير وهو</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اثبتناه من المصدر.</w:t>
      </w:r>
    </w:p>
    <w:p w:rsidR="005E4EEF" w:rsidRDefault="00033505" w:rsidP="00033505">
      <w:pPr>
        <w:pStyle w:val="libFootnote"/>
        <w:rPr>
          <w:rtl/>
        </w:rPr>
      </w:pPr>
      <w:r>
        <w:rPr>
          <w:rtl/>
        </w:rPr>
        <w:t>(2)</w:t>
      </w:r>
      <w:r w:rsidR="008B75A2">
        <w:rPr>
          <w:rtl/>
        </w:rPr>
        <w:t xml:space="preserve"> وفيه: عملت.</w:t>
      </w:r>
    </w:p>
    <w:p w:rsidR="005E4EEF" w:rsidRDefault="00033505" w:rsidP="00033505">
      <w:pPr>
        <w:pStyle w:val="libFootnote"/>
        <w:rPr>
          <w:rtl/>
        </w:rPr>
      </w:pPr>
      <w:r>
        <w:rPr>
          <w:rtl/>
        </w:rPr>
        <w:t>(3)</w:t>
      </w:r>
      <w:r w:rsidR="008B75A2">
        <w:rPr>
          <w:rtl/>
        </w:rPr>
        <w:t xml:space="preserve"> وفيه: فاتسع.</w:t>
      </w:r>
    </w:p>
    <w:p w:rsidR="00033505" w:rsidRDefault="00033505" w:rsidP="00033505">
      <w:pPr>
        <w:pStyle w:val="libFootnote"/>
        <w:rPr>
          <w:rtl/>
        </w:rPr>
      </w:pPr>
      <w:r>
        <w:rPr>
          <w:rtl/>
        </w:rPr>
        <w:t>(4)</w:t>
      </w:r>
      <w:r w:rsidR="008B75A2">
        <w:rPr>
          <w:rtl/>
        </w:rPr>
        <w:t xml:space="preserve"> وفيه: ابتليتني. </w:t>
      </w:r>
    </w:p>
    <w:p w:rsidR="005E4EEF" w:rsidRDefault="00033505" w:rsidP="00033505">
      <w:pPr>
        <w:pStyle w:val="libFootnote0"/>
        <w:rPr>
          <w:rtl/>
        </w:rPr>
      </w:pPr>
      <w:r>
        <w:rPr>
          <w:rtl/>
        </w:rPr>
        <w:t xml:space="preserve">6 - </w:t>
      </w:r>
      <w:r w:rsidR="008B75A2">
        <w:rPr>
          <w:rtl/>
        </w:rPr>
        <w:t>المحاسن ص 30 ج 18، وعنه في البحار ج 86 ص 255 ح 25.</w:t>
      </w:r>
    </w:p>
    <w:p w:rsidR="008B75A2" w:rsidRDefault="00033505" w:rsidP="00033505">
      <w:pPr>
        <w:pStyle w:val="libFootnote"/>
        <w:rPr>
          <w:rtl/>
        </w:rPr>
      </w:pPr>
      <w:r>
        <w:rPr>
          <w:rtl/>
        </w:rPr>
        <w:t>(1)</w:t>
      </w:r>
      <w:r w:rsidR="008B75A2">
        <w:rPr>
          <w:rtl/>
        </w:rPr>
        <w:t xml:space="preserve"> أثبتناه من المصدر وهو الصواب </w:t>
      </w:r>
      <w:r w:rsidR="0090073A">
        <w:rPr>
          <w:rtl/>
        </w:rPr>
        <w:t>« راجع معجم رجال الحديث ج 10 ص 64 وج 23 ص 32 و 33 »</w:t>
      </w:r>
      <w:r w:rsidR="008B75A2">
        <w:rPr>
          <w:rtl/>
        </w:rPr>
        <w:t xml:space="preserve">. </w:t>
      </w:r>
    </w:p>
    <w:p w:rsidR="00D268C7" w:rsidRDefault="00AD34E1" w:rsidP="00C169FA">
      <w:pPr>
        <w:pStyle w:val="libNormal0"/>
        <w:rPr>
          <w:rtl/>
        </w:rPr>
      </w:pPr>
      <w:r>
        <w:rPr>
          <w:rtl/>
        </w:rPr>
        <w:br w:type="page"/>
      </w:r>
      <w:r w:rsidR="008B75A2">
        <w:rPr>
          <w:rtl/>
        </w:rPr>
        <w:t xml:space="preserve">على كل شئ قدير، كان كفارة لذنبه </w:t>
      </w:r>
      <w:r w:rsidR="001B3BC4" w:rsidRPr="001B3BC4">
        <w:rPr>
          <w:rStyle w:val="libFootnotenumChar"/>
          <w:rtl/>
        </w:rPr>
        <w:t>(2)</w:t>
      </w:r>
      <w:r w:rsidR="008B75A2">
        <w:rPr>
          <w:rtl/>
        </w:rPr>
        <w:t xml:space="preserve"> ذلك اليوم</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6151 / 7 -</w:t>
      </w:r>
      <w:r w:rsidR="008B75A2">
        <w:rPr>
          <w:rtl/>
        </w:rPr>
        <w:t xml:space="preserve"> وعن احمد بن فضال، عن الحسن بن الجهم، عن ابي الحسن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من قال: بسم الله الرحمن الرحيم، لا حول ولا قوة الا باله العلي العظيم، ثلاث مرات [ حين يصبح وثلاث مرات ] </w:t>
      </w:r>
      <w:r w:rsidR="001B3BC4" w:rsidRPr="001B3BC4">
        <w:rPr>
          <w:rStyle w:val="libFootnotenumChar"/>
          <w:rtl/>
        </w:rPr>
        <w:t>(1)</w:t>
      </w:r>
      <w:r w:rsidR="008B75A2">
        <w:rPr>
          <w:rtl/>
        </w:rPr>
        <w:t xml:space="preserve">، حين يمسي، لم يخف شيطانا، ولا سلطانا، ولا جذاما، ولا برصا، قال أبو الحسن </w:t>
      </w:r>
      <w:r w:rsidR="00701A4C" w:rsidRPr="00701A4C">
        <w:rPr>
          <w:rStyle w:val="libAlaemChar"/>
          <w:rtl/>
        </w:rPr>
        <w:t>عليه‌السلام</w:t>
      </w:r>
      <w:r w:rsidR="008B75A2">
        <w:rPr>
          <w:rtl/>
        </w:rPr>
        <w:t>: وانا اقولها مائة مرة</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6152 / 8 -</w:t>
      </w:r>
      <w:r w:rsidR="008B75A2">
        <w:rPr>
          <w:rtl/>
        </w:rPr>
        <w:t xml:space="preserve"> وعن النوفلي: عن السكوني، عن الصادق، عن آبائه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فقد النبي </w:t>
      </w:r>
      <w:r w:rsidR="00701A4C" w:rsidRPr="00701A4C">
        <w:rPr>
          <w:rStyle w:val="libAlaemChar"/>
          <w:rtl/>
        </w:rPr>
        <w:t>صلى‌الله‌عليه‌وآله</w:t>
      </w:r>
      <w:r w:rsidR="00FF6072">
        <w:rPr>
          <w:rtl/>
        </w:rPr>
        <w:t>،</w:t>
      </w:r>
      <w:r w:rsidR="008B75A2">
        <w:rPr>
          <w:rtl/>
        </w:rPr>
        <w:t xml:space="preserve"> رجلا من الانصار، فقال له: </w:t>
      </w:r>
      <w:r w:rsidR="004A1D98">
        <w:rPr>
          <w:rtl/>
        </w:rPr>
        <w:t xml:space="preserve">« </w:t>
      </w:r>
      <w:r w:rsidR="008B75A2">
        <w:rPr>
          <w:rtl/>
        </w:rPr>
        <w:t>ما غيبك عنا</w:t>
      </w:r>
      <w:r w:rsidR="002E3B3F">
        <w:rPr>
          <w:rtl/>
        </w:rPr>
        <w:t>؟</w:t>
      </w:r>
      <w:r w:rsidR="008B75A2">
        <w:rPr>
          <w:rtl/>
        </w:rPr>
        <w:t xml:space="preserve"> فقال: الفقر يا رسول الله وطول السقم، فقال له رسول الله </w:t>
      </w:r>
      <w:r w:rsidR="00701A4C" w:rsidRPr="00701A4C">
        <w:rPr>
          <w:rStyle w:val="libAlaemChar"/>
          <w:rtl/>
        </w:rPr>
        <w:t>صلى‌الله‌عليه‌وآله</w:t>
      </w:r>
      <w:r w:rsidR="007D48A5" w:rsidRPr="007D48A5">
        <w:rPr>
          <w:rtl/>
        </w:rPr>
        <w:t>:</w:t>
      </w:r>
      <w:r w:rsidR="008B75A2">
        <w:rPr>
          <w:rtl/>
        </w:rPr>
        <w:t xml:space="preserve"> الا اعلمك كلاما إذا قلته ذهب عنك الفقر والسقم</w:t>
      </w:r>
      <w:r w:rsidR="002E3B3F">
        <w:rPr>
          <w:rtl/>
        </w:rPr>
        <w:t>؟</w:t>
      </w:r>
      <w:r w:rsidR="008B75A2">
        <w:rPr>
          <w:rtl/>
        </w:rPr>
        <w:t xml:space="preserve"> قال: بلى، قال: إذا اصبحت وامسيت فقل: لا حول ولا قوة الا بالله، توكلت على الحي الذي لا يموت، والحمد لله الذي لم يتخذ ولدا، ولم يكن له شريك في الملك، ولم يكن له ولي من الذل، وكبره تكبيرا، قال الرجل: فو الله ما قلته الا ثلاث </w:t>
      </w:r>
      <w:r w:rsidR="001B3BC4" w:rsidRPr="001B3BC4">
        <w:rPr>
          <w:rStyle w:val="libFootnotenumChar"/>
          <w:rtl/>
        </w:rPr>
        <w:t>(1)</w:t>
      </w:r>
      <w:r w:rsidR="008B75A2">
        <w:rPr>
          <w:rtl/>
        </w:rPr>
        <w:t xml:space="preserve"> ايام، حتى ذهب عني الفقر والسقم</w:t>
      </w:r>
      <w:r w:rsidR="004A1D98">
        <w:rPr>
          <w:rtl/>
        </w:rPr>
        <w:t xml:space="preserve"> »</w:t>
      </w:r>
      <w:r w:rsidR="008B75A2">
        <w:rPr>
          <w:rtl/>
        </w:rPr>
        <w:t xml:space="preserve">. </w:t>
      </w:r>
    </w:p>
    <w:p w:rsidR="00C23427" w:rsidRDefault="00D268C7" w:rsidP="008B75A2">
      <w:pPr>
        <w:pStyle w:val="libNormal"/>
        <w:rPr>
          <w:rtl/>
        </w:rPr>
      </w:pPr>
      <w:r>
        <w:rPr>
          <w:rtl/>
        </w:rPr>
        <w:t>6153 / 9 -</w:t>
      </w:r>
      <w:r w:rsidR="008B75A2">
        <w:rPr>
          <w:rtl/>
        </w:rPr>
        <w:t xml:space="preserve"> وعن ابي يوسف، عن ابن ابي عمير، عن الانماطي، عن كليمة صاحب الكلل، قال: قال أبو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r w:rsidR="004A1D98">
        <w:rPr>
          <w:rtl/>
        </w:rPr>
        <w:t xml:space="preserve">« </w:t>
      </w:r>
      <w:r w:rsidR="008B75A2">
        <w:rPr>
          <w:rtl/>
        </w:rPr>
        <w:t>من</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وفيه: لذنوبه في. </w:t>
      </w:r>
    </w:p>
    <w:p w:rsidR="005E4EEF" w:rsidRDefault="00033505" w:rsidP="00033505">
      <w:pPr>
        <w:pStyle w:val="libFootnote0"/>
        <w:rPr>
          <w:rtl/>
        </w:rPr>
      </w:pPr>
      <w:r>
        <w:rPr>
          <w:rtl/>
        </w:rPr>
        <w:t xml:space="preserve">7 - </w:t>
      </w:r>
      <w:r w:rsidR="008B75A2">
        <w:rPr>
          <w:rtl/>
        </w:rPr>
        <w:t>المحاسن ص 41 ح 51، وعنه في البحار ج 86 ص 257 ح 27.</w:t>
      </w:r>
    </w:p>
    <w:p w:rsidR="00033505" w:rsidRDefault="00033505" w:rsidP="00033505">
      <w:pPr>
        <w:pStyle w:val="libFootnote"/>
        <w:rPr>
          <w:rtl/>
        </w:rPr>
      </w:pPr>
      <w:r>
        <w:rPr>
          <w:rtl/>
        </w:rPr>
        <w:t>(1)</w:t>
      </w:r>
      <w:r w:rsidR="008B75A2">
        <w:rPr>
          <w:rtl/>
        </w:rPr>
        <w:t xml:space="preserve"> أثبتناه من المصدر. </w:t>
      </w:r>
    </w:p>
    <w:p w:rsidR="005E4EEF" w:rsidRDefault="00033505" w:rsidP="00033505">
      <w:pPr>
        <w:pStyle w:val="libFootnote0"/>
        <w:rPr>
          <w:rtl/>
        </w:rPr>
      </w:pPr>
      <w:r>
        <w:rPr>
          <w:rtl/>
        </w:rPr>
        <w:t xml:space="preserve">8 - </w:t>
      </w:r>
      <w:r w:rsidR="008B75A2">
        <w:rPr>
          <w:rtl/>
        </w:rPr>
        <w:t>المحاسن ص 43 ح 56، وعنه في البحار ج 86 ص 257 ح 7.</w:t>
      </w:r>
    </w:p>
    <w:p w:rsidR="00033505" w:rsidRDefault="00033505" w:rsidP="00033505">
      <w:pPr>
        <w:pStyle w:val="libFootnote"/>
        <w:rPr>
          <w:rtl/>
        </w:rPr>
      </w:pPr>
      <w:r>
        <w:rPr>
          <w:rtl/>
        </w:rPr>
        <w:t>(1)</w:t>
      </w:r>
      <w:r w:rsidR="008B75A2">
        <w:rPr>
          <w:rtl/>
        </w:rPr>
        <w:t xml:space="preserve"> في المصدر: ثلاثة. </w:t>
      </w:r>
    </w:p>
    <w:p w:rsidR="008B75A2" w:rsidRDefault="00033505" w:rsidP="00033505">
      <w:pPr>
        <w:pStyle w:val="libFootnote0"/>
        <w:rPr>
          <w:rtl/>
        </w:rPr>
      </w:pPr>
      <w:r>
        <w:rPr>
          <w:rtl/>
        </w:rPr>
        <w:t xml:space="preserve">9 - </w:t>
      </w:r>
      <w:r w:rsidR="008B75A2">
        <w:rPr>
          <w:rtl/>
        </w:rPr>
        <w:t xml:space="preserve">المحاسن ص 44 ح 58. </w:t>
      </w:r>
    </w:p>
    <w:p w:rsidR="00D268C7" w:rsidRDefault="00AD34E1" w:rsidP="00C169FA">
      <w:pPr>
        <w:pStyle w:val="libNormal0"/>
        <w:rPr>
          <w:rtl/>
        </w:rPr>
      </w:pPr>
      <w:r>
        <w:rPr>
          <w:rtl/>
        </w:rPr>
        <w:br w:type="page"/>
      </w:r>
      <w:r w:rsidR="008B75A2">
        <w:rPr>
          <w:rtl/>
        </w:rPr>
        <w:t xml:space="preserve">قال هذا القول إذا اصبح فمات </w:t>
      </w:r>
      <w:r w:rsidR="001B3BC4" w:rsidRPr="001B3BC4">
        <w:rPr>
          <w:rStyle w:val="libFootnotenumChar"/>
          <w:rtl/>
        </w:rPr>
        <w:t>(1)</w:t>
      </w:r>
      <w:r w:rsidR="008B75A2">
        <w:rPr>
          <w:rtl/>
        </w:rPr>
        <w:t xml:space="preserve"> دخل الجنة، فان قال إذا امسى ومات من ليلته دخل الجنة: اللهم اني اشهدك، واشهد ملائكتك المقربين، وحملة العرش </w:t>
      </w:r>
      <w:r w:rsidR="001B3BC4" w:rsidRPr="001B3BC4">
        <w:rPr>
          <w:rStyle w:val="libFootnotenumChar"/>
          <w:rtl/>
        </w:rPr>
        <w:t>(2)</w:t>
      </w:r>
      <w:r w:rsidR="008B75A2">
        <w:rPr>
          <w:rtl/>
        </w:rPr>
        <w:t xml:space="preserve"> المصطفين، انك انت الله لا اله الا انت الرحمن الرحيم، وان محمدا عبدك ورسولك، </w:t>
      </w:r>
      <w:r w:rsidR="00701A4C" w:rsidRPr="00701A4C">
        <w:rPr>
          <w:rStyle w:val="libAlaemChar"/>
          <w:rtl/>
        </w:rPr>
        <w:t>صلى‌الله‌عليه‌وآله</w:t>
      </w:r>
      <w:r w:rsidR="007D48A5" w:rsidRPr="007D48A5">
        <w:rPr>
          <w:rtl/>
        </w:rPr>
        <w:t xml:space="preserve"> </w:t>
      </w:r>
      <w:r w:rsidR="008B75A2">
        <w:rPr>
          <w:rtl/>
        </w:rPr>
        <w:t xml:space="preserve">- وفلان وفلان حتى ينتهي إليه - ائمتي واوليائي، ع، لى ذلك احيى وعليه اموت، وعليه ابعث يوم </w:t>
      </w:r>
      <w:r w:rsidR="001B3BC4" w:rsidRPr="001B3BC4">
        <w:rPr>
          <w:rStyle w:val="libFootnotenumChar"/>
          <w:rtl/>
        </w:rPr>
        <w:t>(3)</w:t>
      </w:r>
      <w:r w:rsidR="008B75A2">
        <w:rPr>
          <w:rtl/>
        </w:rPr>
        <w:t xml:space="preserve"> القيامة ان شاء الله، وابرأ من فلان وفلان وفلان وفلان - اربعة فان مات في يومه أو في ليلته دخل الجنة</w:t>
      </w:r>
      <w:r w:rsidR="004A1D98">
        <w:rPr>
          <w:rtl/>
        </w:rPr>
        <w:t xml:space="preserve"> »</w:t>
      </w:r>
      <w:r w:rsidR="00C169FA">
        <w:rPr>
          <w:rFonts w:hint="cs"/>
          <w:rtl/>
        </w:rPr>
        <w:t>.</w:t>
      </w:r>
      <w:r w:rsidR="00C169FA">
        <w:rPr>
          <w:rtl/>
        </w:rPr>
        <w:t xml:space="preserve"> </w:t>
      </w:r>
    </w:p>
    <w:p w:rsidR="00D268C7" w:rsidRDefault="00D268C7" w:rsidP="008B75A2">
      <w:pPr>
        <w:pStyle w:val="libNormal"/>
        <w:rPr>
          <w:rtl/>
        </w:rPr>
      </w:pPr>
      <w:r>
        <w:rPr>
          <w:rtl/>
        </w:rPr>
        <w:t>6154 / 10 -</w:t>
      </w:r>
      <w:r w:rsidR="008B75A2">
        <w:rPr>
          <w:rtl/>
        </w:rPr>
        <w:t xml:space="preserve"> وعن ابي يوسف، عن علي بن حسان، عن رجل،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يقول: من قال إذا اصبح هذا القول لم يصبه سوء حتى يمسي، ومن قاله حين يمسي لم يصبه سوء حتى يصبح، يقول: سبحان الله مع كل شئ حتى لا يكون شئ بعد، بعدد </w:t>
      </w:r>
      <w:r w:rsidR="001B3BC4" w:rsidRPr="001B3BC4">
        <w:rPr>
          <w:rStyle w:val="libFootnotenumChar"/>
          <w:rtl/>
        </w:rPr>
        <w:t>(1)</w:t>
      </w:r>
      <w:r w:rsidR="008B75A2">
        <w:rPr>
          <w:rtl/>
        </w:rPr>
        <w:t xml:space="preserve"> كل شئ وحده وعدد جميع الاشياء واضعافها منها </w:t>
      </w:r>
      <w:r w:rsidR="001B3BC4" w:rsidRPr="001B3BC4">
        <w:rPr>
          <w:rStyle w:val="libFootnotenumChar"/>
          <w:rtl/>
        </w:rPr>
        <w:t>(2)</w:t>
      </w:r>
      <w:r w:rsidR="008B75A2">
        <w:rPr>
          <w:rtl/>
        </w:rPr>
        <w:t xml:space="preserve"> رضا الله، والحمد له كذلك، ولا اله الا الله مثل ذلك، والله اكبر مثل ذلك</w:t>
      </w:r>
      <w:r w:rsidR="004A1D98">
        <w:rPr>
          <w:rtl/>
        </w:rPr>
        <w:t xml:space="preserve"> »</w:t>
      </w:r>
      <w:r w:rsidR="008B75A2">
        <w:rPr>
          <w:rtl/>
        </w:rPr>
        <w:t xml:space="preserve">. </w:t>
      </w:r>
    </w:p>
    <w:p w:rsidR="00C169FA" w:rsidRDefault="00D268C7" w:rsidP="00C169FA">
      <w:pPr>
        <w:pStyle w:val="libNormal"/>
        <w:rPr>
          <w:rtl/>
        </w:rPr>
      </w:pPr>
      <w:r>
        <w:rPr>
          <w:rtl/>
        </w:rPr>
        <w:t>6155 / 11 -</w:t>
      </w:r>
      <w:r w:rsidR="008B75A2">
        <w:rPr>
          <w:rtl/>
        </w:rPr>
        <w:t xml:space="preserve"> وعن ابيه، عن هارون بن الجهم، عن ثوير بن ابي فاختة، عن ابي خديجه،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w:t>
      </w:r>
    </w:p>
    <w:p w:rsidR="00C23427" w:rsidRDefault="008B75A2" w:rsidP="00C169FA">
      <w:pPr>
        <w:pStyle w:val="libNormal"/>
        <w:rPr>
          <w:rtl/>
        </w:rPr>
      </w:pPr>
      <w:r>
        <w:rPr>
          <w:rtl/>
        </w:rPr>
        <w:t xml:space="preserve">وحدثنا بكر بن صالح، عن </w:t>
      </w:r>
      <w:r w:rsidR="000574E8">
        <w:rPr>
          <w:rtl/>
        </w:rPr>
        <w:t>عبدالله</w:t>
      </w:r>
      <w:r>
        <w:rPr>
          <w:rtl/>
        </w:rPr>
        <w:t xml:space="preserve"> بن ابراهيم الجعفري، عن</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المصدر زيادة: في ذلك اليوم.</w:t>
      </w:r>
    </w:p>
    <w:p w:rsidR="005E4EEF" w:rsidRDefault="00033505" w:rsidP="00033505">
      <w:pPr>
        <w:pStyle w:val="libFootnote"/>
        <w:rPr>
          <w:rtl/>
        </w:rPr>
      </w:pPr>
      <w:r>
        <w:rPr>
          <w:rtl/>
        </w:rPr>
        <w:t>(2)</w:t>
      </w:r>
      <w:r w:rsidR="008B75A2">
        <w:rPr>
          <w:rtl/>
        </w:rPr>
        <w:t xml:space="preserve"> في نسخة: عرشك، منه قده.</w:t>
      </w:r>
    </w:p>
    <w:p w:rsidR="00033505" w:rsidRDefault="00033505" w:rsidP="00033505">
      <w:pPr>
        <w:pStyle w:val="libFootnote"/>
        <w:rPr>
          <w:rtl/>
        </w:rPr>
      </w:pPr>
      <w:r>
        <w:rPr>
          <w:rtl/>
        </w:rPr>
        <w:t>(3)</w:t>
      </w:r>
      <w:r w:rsidR="008B75A2">
        <w:rPr>
          <w:rtl/>
        </w:rPr>
        <w:t xml:space="preserve"> وفي نسخة: إلى يوم، منه قده. </w:t>
      </w:r>
    </w:p>
    <w:p w:rsidR="005E4EEF" w:rsidRDefault="00033505" w:rsidP="00033505">
      <w:pPr>
        <w:pStyle w:val="libFootnote0"/>
        <w:rPr>
          <w:rtl/>
        </w:rPr>
      </w:pPr>
      <w:r>
        <w:rPr>
          <w:rtl/>
        </w:rPr>
        <w:t xml:space="preserve">10 - </w:t>
      </w:r>
      <w:r w:rsidR="008B75A2">
        <w:rPr>
          <w:rtl/>
        </w:rPr>
        <w:t>المحاسن ص 44 ح 59.</w:t>
      </w:r>
    </w:p>
    <w:p w:rsidR="005E4EEF" w:rsidRDefault="00033505" w:rsidP="00033505">
      <w:pPr>
        <w:pStyle w:val="libFootnote"/>
        <w:rPr>
          <w:rtl/>
        </w:rPr>
      </w:pPr>
      <w:r>
        <w:rPr>
          <w:rtl/>
        </w:rPr>
        <w:t>(1)</w:t>
      </w:r>
      <w:r w:rsidR="008B75A2">
        <w:rPr>
          <w:rtl/>
        </w:rPr>
        <w:t xml:space="preserve"> بعدد: ليس في المسدر.</w:t>
      </w:r>
    </w:p>
    <w:p w:rsidR="00033505" w:rsidRDefault="00033505" w:rsidP="00033505">
      <w:pPr>
        <w:pStyle w:val="libFootnote"/>
        <w:rPr>
          <w:rtl/>
        </w:rPr>
      </w:pPr>
      <w:r>
        <w:rPr>
          <w:rtl/>
        </w:rPr>
        <w:t>(2)</w:t>
      </w:r>
      <w:r w:rsidR="008B75A2">
        <w:rPr>
          <w:rtl/>
        </w:rPr>
        <w:t xml:space="preserve"> وفيه: منتهى. </w:t>
      </w:r>
    </w:p>
    <w:p w:rsidR="008B75A2" w:rsidRDefault="00033505" w:rsidP="00033505">
      <w:pPr>
        <w:pStyle w:val="libFootnote0"/>
        <w:rPr>
          <w:rtl/>
        </w:rPr>
      </w:pPr>
      <w:r>
        <w:rPr>
          <w:rtl/>
        </w:rPr>
        <w:t xml:space="preserve">11 - </w:t>
      </w:r>
      <w:r w:rsidR="008B75A2">
        <w:rPr>
          <w:rtl/>
        </w:rPr>
        <w:t xml:space="preserve">المحاسن ص 368 ج 121. </w:t>
      </w:r>
    </w:p>
    <w:p w:rsidR="00D268C7" w:rsidRDefault="00AD34E1" w:rsidP="00C169FA">
      <w:pPr>
        <w:pStyle w:val="libNormal0"/>
        <w:rPr>
          <w:rtl/>
        </w:rPr>
      </w:pPr>
      <w:r>
        <w:rPr>
          <w:rtl/>
        </w:rPr>
        <w:br w:type="page"/>
      </w:r>
      <w:r w:rsidR="008B75A2">
        <w:rPr>
          <w:rtl/>
        </w:rPr>
        <w:t xml:space="preserve">ابي الحسن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امسيت فنظرت إلى الشمس في غروب وادبار، فقل: بسم الله الرحمن الرحيم، الحمد لله الذي لم يتخذ ولدا، ولم يكن له شريك في الملك، والحمد لله الذي يصف ولا يوصف، ويعلم ولا يعلم، يعلم خائنة الاعين وما تخفي الصدور، واعوذ بوجه الله الكريم، وبسم الله العظيم، من شر ما ذرأ وبرأ، ومن شر ما تحت الثرى، ومن شر ما ظهر وما بطن، </w:t>
      </w:r>
      <w:r w:rsidR="00C169FA">
        <w:rPr>
          <w:rFonts w:hint="cs"/>
          <w:rtl/>
        </w:rPr>
        <w:t>(</w:t>
      </w:r>
      <w:r w:rsidR="008B75A2">
        <w:rPr>
          <w:rtl/>
        </w:rPr>
        <w:t>ومن شر ما كان</w:t>
      </w:r>
      <w:r w:rsidR="00C169FA">
        <w:rPr>
          <w:rFonts w:hint="cs"/>
          <w:rtl/>
        </w:rPr>
        <w:t>)</w:t>
      </w:r>
      <w:r w:rsidR="008B75A2">
        <w:rPr>
          <w:rtl/>
        </w:rPr>
        <w:t xml:space="preserve"> </w:t>
      </w:r>
      <w:r w:rsidR="001B3BC4" w:rsidRPr="001B3BC4">
        <w:rPr>
          <w:rStyle w:val="libFootnotenumChar"/>
          <w:rtl/>
        </w:rPr>
        <w:t>(1)</w:t>
      </w:r>
      <w:r w:rsidR="008B75A2">
        <w:rPr>
          <w:rtl/>
        </w:rPr>
        <w:t xml:space="preserve">، في الليل والنهار، ومن </w:t>
      </w:r>
      <w:r w:rsidR="001B3BC4" w:rsidRPr="001B3BC4">
        <w:rPr>
          <w:rStyle w:val="libFootnotenumChar"/>
          <w:rtl/>
        </w:rPr>
        <w:t>(2)</w:t>
      </w:r>
      <w:r w:rsidR="008B75A2">
        <w:rPr>
          <w:rtl/>
        </w:rPr>
        <w:t xml:space="preserve"> شر ابي مرة </w:t>
      </w:r>
      <w:r w:rsidR="001B3BC4" w:rsidRPr="001B3BC4">
        <w:rPr>
          <w:rStyle w:val="libFootnotenumChar"/>
          <w:rtl/>
        </w:rPr>
        <w:t>(3)</w:t>
      </w:r>
      <w:r w:rsidR="008B75A2">
        <w:rPr>
          <w:rtl/>
        </w:rPr>
        <w:t xml:space="preserve"> وما ولد، ومن شر الرايس </w:t>
      </w:r>
      <w:r w:rsidR="001B3BC4" w:rsidRPr="001B3BC4">
        <w:rPr>
          <w:rStyle w:val="libFootnotenumChar"/>
          <w:rtl/>
        </w:rPr>
        <w:t>(4)</w:t>
      </w:r>
      <w:r w:rsidR="008B75A2">
        <w:rPr>
          <w:rtl/>
        </w:rPr>
        <w:t xml:space="preserve">، ومن شر ما وصفت وما لم اصف، والحمد لله رب العالمين، قال: وذكر انها امان من كل سبع، ومن الشيطان الرجيم وذريته، ومن كل [ ما ] </w:t>
      </w:r>
      <w:r w:rsidR="001B3BC4" w:rsidRPr="001B3BC4">
        <w:rPr>
          <w:rStyle w:val="libFootnotenumChar"/>
          <w:rtl/>
        </w:rPr>
        <w:t>(5)</w:t>
      </w:r>
      <w:r w:rsidR="008B75A2">
        <w:rPr>
          <w:rtl/>
        </w:rPr>
        <w:t xml:space="preserve"> عض ولسع، ولا يخاف صاحبها إذا تكلم بها لصا ولا غولا </w:t>
      </w:r>
      <w:r w:rsidR="001B3BC4" w:rsidRPr="001B3BC4">
        <w:rPr>
          <w:rStyle w:val="libFootnotenumChar"/>
          <w:rtl/>
        </w:rPr>
        <w:t>(6)</w:t>
      </w:r>
      <w:r w:rsidR="00C169FA">
        <w:rPr>
          <w:rFonts w:hint="cs"/>
          <w:rtl/>
        </w:rPr>
        <w:t xml:space="preserve"> »</w:t>
      </w:r>
      <w:r w:rsidR="008B75A2">
        <w:rPr>
          <w:rtl/>
        </w:rPr>
        <w:t xml:space="preserve">. </w:t>
      </w:r>
    </w:p>
    <w:p w:rsidR="00C23427" w:rsidRDefault="00D268C7" w:rsidP="00C169FA">
      <w:pPr>
        <w:pStyle w:val="libNormal"/>
        <w:rPr>
          <w:rtl/>
        </w:rPr>
      </w:pPr>
      <w:r>
        <w:rPr>
          <w:rtl/>
        </w:rPr>
        <w:t>6156 / 12 -</w:t>
      </w:r>
      <w:r w:rsidR="008B75A2">
        <w:rPr>
          <w:rtl/>
        </w:rPr>
        <w:t xml:space="preserve"> تفسير الامام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قال النبي </w:t>
      </w:r>
      <w:r w:rsidR="00701A4C" w:rsidRPr="00701A4C">
        <w:rPr>
          <w:rStyle w:val="libAlaemChar"/>
          <w:rtl/>
        </w:rPr>
        <w:t>صلى‌الله‌عليه‌وآله</w:t>
      </w:r>
      <w:r w:rsidR="007D48A5" w:rsidRPr="007D48A5">
        <w:rPr>
          <w:rtl/>
        </w:rPr>
        <w:t>:</w:t>
      </w:r>
      <w:r w:rsidR="008B75A2">
        <w:rPr>
          <w:rtl/>
        </w:rPr>
        <w:t xml:space="preserve"> انه قال لرجل من اصحابه: إذا اردت ان لا يصيبك </w:t>
      </w:r>
      <w:r w:rsidR="00C169FA">
        <w:rPr>
          <w:rFonts w:hint="cs"/>
          <w:rtl/>
        </w:rPr>
        <w:t>(</w:t>
      </w:r>
      <w:r w:rsidR="008B75A2">
        <w:rPr>
          <w:rtl/>
        </w:rPr>
        <w:t>شر الاعادي</w:t>
      </w:r>
      <w:r w:rsidR="00C169FA">
        <w:rPr>
          <w:rFonts w:hint="cs"/>
          <w:rtl/>
        </w:rPr>
        <w:t>)</w:t>
      </w:r>
      <w:r w:rsidR="008B75A2">
        <w:rPr>
          <w:rtl/>
        </w:rPr>
        <w:t xml:space="preserve"> </w:t>
      </w:r>
      <w:r w:rsidR="001B3BC4" w:rsidRPr="001B3BC4">
        <w:rPr>
          <w:rStyle w:val="libFootnotenumChar"/>
          <w:rtl/>
        </w:rPr>
        <w:t>(1)</w:t>
      </w:r>
      <w:r w:rsidR="008B75A2">
        <w:rPr>
          <w:rtl/>
        </w:rPr>
        <w:t xml:space="preserve"> فقل إذا اصبحت: اعوذ بالله من الشيطان</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في المصدر: وشر</w:t>
      </w:r>
      <w:r w:rsidR="00C169FA">
        <w:rPr>
          <w:rFonts w:hint="cs"/>
          <w:rtl/>
        </w:rPr>
        <w:t>ّ</w:t>
      </w:r>
      <w:r w:rsidR="008B75A2">
        <w:rPr>
          <w:rtl/>
        </w:rPr>
        <w:t xml:space="preserve"> ما.</w:t>
      </w:r>
    </w:p>
    <w:p w:rsidR="005E4EEF" w:rsidRDefault="00033505" w:rsidP="00033505">
      <w:pPr>
        <w:pStyle w:val="libFootnote"/>
        <w:rPr>
          <w:rtl/>
        </w:rPr>
      </w:pPr>
      <w:r>
        <w:rPr>
          <w:rtl/>
        </w:rPr>
        <w:t>(2)</w:t>
      </w:r>
      <w:r w:rsidR="008B75A2">
        <w:rPr>
          <w:rtl/>
        </w:rPr>
        <w:t xml:space="preserve"> من: ليس في المصدر.</w:t>
      </w:r>
    </w:p>
    <w:p w:rsidR="005E4EEF" w:rsidRDefault="00033505" w:rsidP="00033505">
      <w:pPr>
        <w:pStyle w:val="libFootnote"/>
        <w:rPr>
          <w:rtl/>
        </w:rPr>
      </w:pPr>
      <w:r>
        <w:rPr>
          <w:rtl/>
        </w:rPr>
        <w:t>(3)</w:t>
      </w:r>
      <w:r w:rsidR="008B75A2">
        <w:rPr>
          <w:rtl/>
        </w:rPr>
        <w:t xml:space="preserve"> وفيه: قترة.</w:t>
      </w:r>
    </w:p>
    <w:p w:rsidR="005E4EEF" w:rsidRDefault="00033505" w:rsidP="00033505">
      <w:pPr>
        <w:pStyle w:val="libFootnote"/>
        <w:rPr>
          <w:rtl/>
        </w:rPr>
      </w:pPr>
      <w:r>
        <w:rPr>
          <w:rtl/>
        </w:rPr>
        <w:t>(4)</w:t>
      </w:r>
      <w:r w:rsidR="008B75A2">
        <w:rPr>
          <w:rtl/>
        </w:rPr>
        <w:t xml:space="preserve"> في نسخة: الرسيس، منه قده.</w:t>
      </w:r>
    </w:p>
    <w:p w:rsidR="005E4EEF" w:rsidRDefault="00033505" w:rsidP="00033505">
      <w:pPr>
        <w:pStyle w:val="libFootnote"/>
        <w:rPr>
          <w:rtl/>
        </w:rPr>
      </w:pPr>
      <w:r>
        <w:rPr>
          <w:rtl/>
        </w:rPr>
        <w:t>(5)</w:t>
      </w:r>
      <w:r w:rsidR="008B75A2">
        <w:rPr>
          <w:rtl/>
        </w:rPr>
        <w:t xml:space="preserve"> أثبتناه من المصدر.</w:t>
      </w:r>
    </w:p>
    <w:p w:rsidR="00033505" w:rsidRDefault="00033505" w:rsidP="00033505">
      <w:pPr>
        <w:pStyle w:val="libFootnote"/>
        <w:rPr>
          <w:rtl/>
        </w:rPr>
      </w:pPr>
      <w:r>
        <w:rPr>
          <w:rtl/>
        </w:rPr>
        <w:t>(6)</w:t>
      </w:r>
      <w:r w:rsidR="008B75A2">
        <w:rPr>
          <w:rtl/>
        </w:rPr>
        <w:t xml:space="preserve"> كل</w:t>
      </w:r>
      <w:r w:rsidR="00C169FA">
        <w:rPr>
          <w:rFonts w:hint="cs"/>
          <w:rtl/>
        </w:rPr>
        <w:t>ّ</w:t>
      </w:r>
      <w:r w:rsidR="008B75A2">
        <w:rPr>
          <w:rtl/>
        </w:rPr>
        <w:t xml:space="preserve"> ما أهلك الانسان فهو غول، وغالة الشئ: أهلكه واخذه من حيث لم يدر (لسان العرب ج 11 ص 507). </w:t>
      </w:r>
    </w:p>
    <w:p w:rsidR="005E4EEF" w:rsidRDefault="00033505" w:rsidP="00C169FA">
      <w:pPr>
        <w:pStyle w:val="libFootnote0"/>
        <w:rPr>
          <w:rtl/>
        </w:rPr>
      </w:pPr>
      <w:r>
        <w:rPr>
          <w:rtl/>
        </w:rPr>
        <w:t xml:space="preserve">12 - </w:t>
      </w:r>
      <w:r w:rsidR="008B75A2">
        <w:rPr>
          <w:rtl/>
        </w:rPr>
        <w:t>تفسير ال</w:t>
      </w:r>
      <w:r w:rsidR="00C169FA">
        <w:rPr>
          <w:rFonts w:hint="cs"/>
          <w:rtl/>
        </w:rPr>
        <w:t>إ</w:t>
      </w:r>
      <w:r w:rsidR="008B75A2">
        <w:rPr>
          <w:rtl/>
        </w:rPr>
        <w:t xml:space="preserve">مام العسكري </w:t>
      </w:r>
      <w:r w:rsidR="00701A4C" w:rsidRPr="00C169FA">
        <w:rPr>
          <w:rStyle w:val="libFootnoteAlaemChar"/>
          <w:rtl/>
        </w:rPr>
        <w:t>عليه‌السلام</w:t>
      </w:r>
      <w:r w:rsidR="008B75A2">
        <w:rPr>
          <w:rtl/>
        </w:rPr>
        <w:t xml:space="preserve"> ص 6، وعنه في البحار ج 86 ص 260 ح 29.</w:t>
      </w:r>
    </w:p>
    <w:p w:rsidR="008B75A2" w:rsidRDefault="00033505" w:rsidP="00033505">
      <w:pPr>
        <w:pStyle w:val="libFootnote"/>
        <w:rPr>
          <w:rtl/>
        </w:rPr>
      </w:pPr>
      <w:r>
        <w:rPr>
          <w:rtl/>
        </w:rPr>
        <w:t>(1)</w:t>
      </w:r>
      <w:r w:rsidR="008B75A2">
        <w:rPr>
          <w:rtl/>
        </w:rPr>
        <w:t xml:space="preserve"> في المصدر: شرهم ولا ينالك مكرهم. </w:t>
      </w:r>
    </w:p>
    <w:p w:rsidR="00D268C7" w:rsidRDefault="00AD34E1" w:rsidP="00C169FA">
      <w:pPr>
        <w:pStyle w:val="libNormal0"/>
        <w:rPr>
          <w:rtl/>
        </w:rPr>
      </w:pPr>
      <w:r>
        <w:rPr>
          <w:rtl/>
        </w:rPr>
        <w:br w:type="page"/>
      </w:r>
      <w:r w:rsidR="008B75A2">
        <w:rPr>
          <w:rtl/>
        </w:rPr>
        <w:t xml:space="preserve">الرجيم، فان الله يقيك من شرهم، فانما هم شياطين يوحي بعضهم إلى بعض زخرف القول غرورا، وإذا اردت ان يؤمنك بعد ذلك من الغرق والحرق والسرق، فقل إذا اصبحت: بسم الله، ما شاء الله، لا يصرف السوء الا الله، بسم الله، ما شاء الله، لا يسوق الخير الا الله، بسم الله، ما شاء الله، ما يكون من نعمة فمن الله، بسم الله، ما شاء الله، لا حول ولا قوة الا بالله العلي العظيم، بسم الله، ما شاء الله، صلى الله على محمد وآله الطيبين، فان من قالها ثلاثا إذا اصبح، امن من السرق والحرق الغرق حتى يمسي، ومن قالها ثلاثا إذا امسى، امن من الحرق والسرق والغرق حتى يصبح، وان الخضر </w:t>
      </w:r>
      <w:r w:rsidR="00701A4C" w:rsidRPr="00701A4C">
        <w:rPr>
          <w:rStyle w:val="libAlaemChar"/>
          <w:rtl/>
        </w:rPr>
        <w:t>عليه‌السلام</w:t>
      </w:r>
      <w:r w:rsidR="008B75A2">
        <w:rPr>
          <w:rtl/>
        </w:rPr>
        <w:t xml:space="preserve"> والياس يلتقيان في كل موسم، فإذا تفرقا تفرقا عن هذه الكلمات، وان ذلك شعار شيعتي، وبه يمتاز اعدائي من اوليائي، يوم خروج قائمهم </w:t>
      </w:r>
      <w:r w:rsidR="00C169FA">
        <w:rPr>
          <w:rFonts w:hint="cs"/>
          <w:rtl/>
        </w:rPr>
        <w:t>(</w:t>
      </w:r>
      <w:r w:rsidR="008B75A2">
        <w:rPr>
          <w:rtl/>
        </w:rPr>
        <w:t>صلوات الله عليه وآله</w:t>
      </w:r>
      <w:r w:rsidR="00C169FA">
        <w:rPr>
          <w:rFonts w:hint="cs"/>
          <w:rtl/>
        </w:rPr>
        <w:t>)</w:t>
      </w:r>
      <w:r w:rsidR="004A1D98">
        <w:rPr>
          <w:rtl/>
        </w:rPr>
        <w:t xml:space="preserve"> »</w:t>
      </w:r>
      <w:r w:rsidR="008B75A2">
        <w:rPr>
          <w:rtl/>
        </w:rPr>
        <w:t xml:space="preserve">. </w:t>
      </w:r>
    </w:p>
    <w:p w:rsidR="00C23427" w:rsidRDefault="00D268C7" w:rsidP="00C169FA">
      <w:pPr>
        <w:pStyle w:val="libNormal"/>
        <w:rPr>
          <w:rtl/>
        </w:rPr>
      </w:pPr>
      <w:r>
        <w:rPr>
          <w:rtl/>
        </w:rPr>
        <w:t>6157 / 13 -</w:t>
      </w:r>
      <w:r w:rsidR="008B75A2">
        <w:rPr>
          <w:rtl/>
        </w:rPr>
        <w:t xml:space="preserve"> محمد بن مسعود العياشي في تفسيره: عن حفص بن البختري،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انما سمي نوح عبدا شكورا، لانه كان يقول إذا اصبح وامسي: اللهم انه ما اصبح وامسي بي من نعمة أو عافية من </w:t>
      </w:r>
      <w:r w:rsidR="001B3BC4" w:rsidRPr="001B3BC4">
        <w:rPr>
          <w:rStyle w:val="libFootnotenumChar"/>
          <w:rtl/>
        </w:rPr>
        <w:t>(1)</w:t>
      </w:r>
      <w:r w:rsidR="008B75A2">
        <w:rPr>
          <w:rtl/>
        </w:rPr>
        <w:t xml:space="preserve"> دين أو دنيا، فمنك وحدك لا شريك لك، لك الحمد ولك الشكر به علي</w:t>
      </w:r>
      <w:r w:rsidR="00C169FA">
        <w:rPr>
          <w:rFonts w:hint="cs"/>
          <w:rtl/>
        </w:rPr>
        <w:t>ّ</w:t>
      </w:r>
      <w:r w:rsidR="008B75A2">
        <w:rPr>
          <w:rtl/>
        </w:rPr>
        <w:t xml:space="preserve"> يا رب، حتى ترضى وبعد الرضا، يقولها إذا اصبح عشرا، وإذا امسى عشرا، </w:t>
      </w:r>
      <w:r w:rsidR="00C169FA">
        <w:rPr>
          <w:rFonts w:hint="cs"/>
          <w:rtl/>
        </w:rPr>
        <w:t>(</w:t>
      </w:r>
      <w:r w:rsidR="008B75A2">
        <w:rPr>
          <w:rtl/>
        </w:rPr>
        <w:t>فسمي بذلك عبدا شكورا</w:t>
      </w:r>
      <w:r w:rsidR="00C169FA">
        <w:rPr>
          <w:rFonts w:hint="cs"/>
          <w:rtl/>
        </w:rPr>
        <w:t>)</w:t>
      </w:r>
      <w:r w:rsidR="008B75A2">
        <w:rPr>
          <w:rtl/>
        </w:rPr>
        <w:t xml:space="preserve"> </w:t>
      </w:r>
      <w:r w:rsidR="001B3BC4" w:rsidRPr="001B3BC4">
        <w:rPr>
          <w:rStyle w:val="libFootnotenumChar"/>
          <w:rtl/>
        </w:rPr>
        <w:t>(2)</w:t>
      </w:r>
      <w:r w:rsidR="00C169FA">
        <w:rPr>
          <w:rFonts w:hint="cs"/>
          <w:rtl/>
        </w:rPr>
        <w:t xml:space="preserve"> »</w:t>
      </w:r>
      <w:r w:rsidR="008B75A2">
        <w:rPr>
          <w:rtl/>
        </w:rPr>
        <w:t>.</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13 - </w:t>
      </w:r>
      <w:r w:rsidR="008B75A2">
        <w:rPr>
          <w:rtl/>
        </w:rPr>
        <w:t>تفسير العياشي ج 2 ص 280 ح 17، وعنه في البحار ج 86 ص 262 ح 32.</w:t>
      </w:r>
    </w:p>
    <w:p w:rsidR="005E4EEF" w:rsidRDefault="00033505" w:rsidP="00033505">
      <w:pPr>
        <w:pStyle w:val="libFootnote"/>
        <w:rPr>
          <w:rtl/>
        </w:rPr>
      </w:pPr>
      <w:r>
        <w:rPr>
          <w:rtl/>
        </w:rPr>
        <w:t>(1)</w:t>
      </w:r>
      <w:r w:rsidR="008B75A2">
        <w:rPr>
          <w:rtl/>
        </w:rPr>
        <w:t xml:space="preserve"> في المصدر والبحار: في.</w:t>
      </w:r>
    </w:p>
    <w:p w:rsidR="008B75A2" w:rsidRDefault="00033505" w:rsidP="00033505">
      <w:pPr>
        <w:pStyle w:val="libFootnote"/>
        <w:rPr>
          <w:rtl/>
        </w:rPr>
      </w:pPr>
      <w:r>
        <w:rPr>
          <w:rtl/>
        </w:rPr>
        <w:t>(2)</w:t>
      </w:r>
      <w:r w:rsidR="008B75A2">
        <w:rPr>
          <w:rtl/>
        </w:rPr>
        <w:t xml:space="preserve"> ليس في المصدر والبحار. </w:t>
      </w:r>
    </w:p>
    <w:p w:rsidR="00C169FA" w:rsidRDefault="00C2558F" w:rsidP="00C169FA">
      <w:pPr>
        <w:pStyle w:val="libNormal"/>
        <w:rPr>
          <w:rtl/>
        </w:rPr>
      </w:pPr>
      <w:r>
        <w:rPr>
          <w:rtl/>
        </w:rPr>
        <w:br w:type="page"/>
      </w:r>
      <w:r w:rsidR="00D268C7">
        <w:rPr>
          <w:rtl/>
        </w:rPr>
        <w:t>6158 / 14 -</w:t>
      </w:r>
      <w:r w:rsidR="008B75A2">
        <w:rPr>
          <w:rtl/>
        </w:rPr>
        <w:t xml:space="preserve"> وعن جابر، عن ابي جعفر </w:t>
      </w:r>
      <w:r w:rsidR="00701A4C" w:rsidRPr="00701A4C">
        <w:rPr>
          <w:rStyle w:val="libAlaemChar"/>
          <w:rtl/>
        </w:rPr>
        <w:t>عليه‌السلام</w:t>
      </w:r>
      <w:r w:rsidR="008B75A2">
        <w:rPr>
          <w:rtl/>
        </w:rPr>
        <w:t xml:space="preserve">، في قوله تعالى: </w:t>
      </w:r>
      <w:r w:rsidR="00C169FA" w:rsidRPr="00C169FA">
        <w:rPr>
          <w:rStyle w:val="libAlaemChar"/>
          <w:rFonts w:hint="cs"/>
          <w:rtl/>
        </w:rPr>
        <w:t>(</w:t>
      </w:r>
      <w:r w:rsidR="004A1D98">
        <w:rPr>
          <w:rtl/>
        </w:rPr>
        <w:t xml:space="preserve"> </w:t>
      </w:r>
      <w:r w:rsidR="00C169FA" w:rsidRPr="00C169FA">
        <w:rPr>
          <w:rStyle w:val="libAieChar"/>
          <w:rtl/>
        </w:rPr>
        <w:t>كَانَ عَبْدًا شَكُورًا</w:t>
      </w:r>
      <w:r w:rsidR="004A1D98" w:rsidRPr="00C169FA">
        <w:rPr>
          <w:rStyle w:val="libAieChar"/>
          <w:rtl/>
        </w:rPr>
        <w:t xml:space="preserve"> </w:t>
      </w:r>
      <w:r w:rsidR="00C169FA" w:rsidRPr="00C169FA">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 xml:space="preserve">إذا كان </w:t>
      </w:r>
      <w:r w:rsidR="001B3BC4" w:rsidRPr="001B3BC4">
        <w:rPr>
          <w:rStyle w:val="libFootnotenumChar"/>
          <w:rtl/>
        </w:rPr>
        <w:t>(2)</w:t>
      </w:r>
      <w:r w:rsidR="008B75A2">
        <w:rPr>
          <w:rtl/>
        </w:rPr>
        <w:t xml:space="preserve"> امسى واصبح يقول: امسيت اشهد </w:t>
      </w:r>
      <w:r w:rsidR="001B3BC4" w:rsidRPr="001B3BC4">
        <w:rPr>
          <w:rStyle w:val="libFootnotenumChar"/>
          <w:rtl/>
        </w:rPr>
        <w:t>(3)</w:t>
      </w:r>
      <w:r w:rsidR="008B75A2">
        <w:rPr>
          <w:rtl/>
        </w:rPr>
        <w:t xml:space="preserve"> انه ما امسيت به من نعمة في دين أو دنيا، فانها من الله وحده لا شريك له، الحمد بها والشكر كثيرا</w:t>
      </w:r>
      <w:r w:rsidR="004A1D98">
        <w:rPr>
          <w:rtl/>
        </w:rPr>
        <w:t xml:space="preserve"> »</w:t>
      </w:r>
      <w:r w:rsidR="008B75A2">
        <w:rPr>
          <w:rtl/>
        </w:rPr>
        <w:t xml:space="preserve">. </w:t>
      </w:r>
    </w:p>
    <w:p w:rsidR="00D268C7" w:rsidRDefault="008B75A2" w:rsidP="00C169FA">
      <w:pPr>
        <w:pStyle w:val="libNormal"/>
        <w:rPr>
          <w:rtl/>
        </w:rPr>
      </w:pPr>
      <w:r>
        <w:rPr>
          <w:rtl/>
        </w:rPr>
        <w:t xml:space="preserve">ورواه القمي في تفسيره </w:t>
      </w:r>
      <w:r w:rsidR="001B3BC4" w:rsidRPr="001B3BC4">
        <w:rPr>
          <w:rStyle w:val="libFootnotenumChar"/>
          <w:rtl/>
        </w:rPr>
        <w:t>(4)</w:t>
      </w:r>
      <w:r>
        <w:rPr>
          <w:rtl/>
        </w:rPr>
        <w:t xml:space="preserve"> عن ابيه، عن احمد بن النضر، عن عمرو بن شمر، عن جابر، عن ابي جعفر </w:t>
      </w:r>
      <w:r w:rsidR="00701A4C" w:rsidRPr="00701A4C">
        <w:rPr>
          <w:rStyle w:val="libAlaemChar"/>
          <w:rtl/>
        </w:rPr>
        <w:t>عليه‌السلام</w:t>
      </w:r>
      <w:r>
        <w:rPr>
          <w:rtl/>
        </w:rPr>
        <w:t xml:space="preserve">، مثله. </w:t>
      </w:r>
    </w:p>
    <w:p w:rsidR="00D268C7" w:rsidRDefault="00D268C7" w:rsidP="00C169FA">
      <w:pPr>
        <w:pStyle w:val="libNormal"/>
        <w:rPr>
          <w:rtl/>
        </w:rPr>
      </w:pPr>
      <w:r>
        <w:rPr>
          <w:rtl/>
        </w:rPr>
        <w:t>6159 / 15 -</w:t>
      </w:r>
      <w:r w:rsidR="008B75A2">
        <w:rPr>
          <w:rtl/>
        </w:rPr>
        <w:t xml:space="preserve"> وعن ابي حمزة الثمالي، عن ابي جعفر </w:t>
      </w:r>
      <w:r w:rsidR="00701A4C" w:rsidRPr="00701A4C">
        <w:rPr>
          <w:rStyle w:val="libAlaemChar"/>
          <w:rtl/>
        </w:rPr>
        <w:t>عليه‌السلام</w:t>
      </w:r>
      <w:r w:rsidR="008B75A2">
        <w:rPr>
          <w:rtl/>
        </w:rPr>
        <w:t xml:space="preserve"> قال: قلت له: ما عنى الله بقوله لنوح: </w:t>
      </w:r>
      <w:r w:rsidR="00C169FA" w:rsidRPr="00C169FA">
        <w:rPr>
          <w:rStyle w:val="libAlaemChar"/>
          <w:rFonts w:hint="cs"/>
          <w:rtl/>
        </w:rPr>
        <w:t>(</w:t>
      </w:r>
      <w:r w:rsidR="00C169FA">
        <w:rPr>
          <w:rtl/>
        </w:rPr>
        <w:t xml:space="preserve"> </w:t>
      </w:r>
      <w:r w:rsidR="00C169FA" w:rsidRPr="00C169FA">
        <w:rPr>
          <w:rStyle w:val="libAieChar"/>
          <w:rtl/>
        </w:rPr>
        <w:t xml:space="preserve">كَانَ عَبْدًا شَكُورًا </w:t>
      </w:r>
      <w:r w:rsidR="00C169FA" w:rsidRPr="00C169FA">
        <w:rPr>
          <w:rStyle w:val="libAlaemChar"/>
          <w:rFonts w:hint="cs"/>
          <w:rtl/>
        </w:rPr>
        <w:t>)</w:t>
      </w:r>
      <w:r w:rsidR="00C169FA">
        <w:rPr>
          <w:rtl/>
        </w:rPr>
        <w:t xml:space="preserve"> </w:t>
      </w:r>
      <w:r w:rsidR="001B3BC4" w:rsidRPr="001B3BC4">
        <w:rPr>
          <w:rStyle w:val="libFootnotenumChar"/>
          <w:rtl/>
        </w:rPr>
        <w:t>(1)</w:t>
      </w:r>
      <w:r w:rsidR="008B75A2">
        <w:rPr>
          <w:rtl/>
        </w:rPr>
        <w:t xml:space="preserve"> فقال: </w:t>
      </w:r>
      <w:r w:rsidR="004A1D98">
        <w:rPr>
          <w:rtl/>
        </w:rPr>
        <w:t xml:space="preserve">« </w:t>
      </w:r>
      <w:r w:rsidR="008B75A2">
        <w:rPr>
          <w:rtl/>
        </w:rPr>
        <w:t xml:space="preserve">كلمات بالغ فيهن، وقال: كان إذا اصبح وامسي قال: اللهم اني اصبحت اشهدك انه ما اصبح بي من نعمة في دين أو دنيا، فانه منك وحدك لا شريك لك، ولك الشكر به </w:t>
      </w:r>
      <w:r w:rsidR="001B3BC4" w:rsidRPr="001B3BC4">
        <w:rPr>
          <w:rStyle w:val="libFootnotenumChar"/>
          <w:rtl/>
        </w:rPr>
        <w:t>(2)</w:t>
      </w:r>
      <w:r w:rsidR="008B75A2">
        <w:rPr>
          <w:rtl/>
        </w:rPr>
        <w:t xml:space="preserve"> علي يا رب حتى ترضى وبعد الرضا، فسمي بذلك عبدا شكورا</w:t>
      </w:r>
      <w:r w:rsidR="004A1D98">
        <w:rPr>
          <w:rtl/>
        </w:rPr>
        <w:t xml:space="preserve"> »</w:t>
      </w:r>
      <w:r w:rsidR="00C169FA">
        <w:rPr>
          <w:rFonts w:hint="cs"/>
          <w:rtl/>
        </w:rPr>
        <w:t>.</w:t>
      </w:r>
      <w:r w:rsidR="008B75A2">
        <w:rPr>
          <w:rtl/>
        </w:rPr>
        <w:t xml:space="preserve"> </w:t>
      </w:r>
    </w:p>
    <w:p w:rsidR="00C23427" w:rsidRDefault="00D268C7" w:rsidP="008B75A2">
      <w:pPr>
        <w:pStyle w:val="libNormal"/>
        <w:rPr>
          <w:rtl/>
        </w:rPr>
      </w:pPr>
      <w:r>
        <w:rPr>
          <w:rtl/>
        </w:rPr>
        <w:t>6160 / 16 -</w:t>
      </w:r>
      <w:r w:rsidR="008B75A2">
        <w:rPr>
          <w:rtl/>
        </w:rPr>
        <w:t xml:space="preserve"> المفيد في مجالسه: عن احمد بن محمد الوليد، عن ابيه،</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14 - </w:t>
      </w:r>
      <w:r w:rsidR="008B75A2">
        <w:rPr>
          <w:rtl/>
        </w:rPr>
        <w:t>تفسير العياشي ج 2 ص 280 ح 18، وعنه في البحار ج 86 ص 248 ح 8.</w:t>
      </w:r>
    </w:p>
    <w:p w:rsidR="005E4EEF" w:rsidRDefault="00033505" w:rsidP="00033505">
      <w:pPr>
        <w:pStyle w:val="libFootnote"/>
        <w:rPr>
          <w:rtl/>
        </w:rPr>
      </w:pPr>
      <w:r>
        <w:rPr>
          <w:rtl/>
        </w:rPr>
        <w:t>(1)</w:t>
      </w:r>
      <w:r w:rsidR="008B75A2">
        <w:rPr>
          <w:rtl/>
        </w:rPr>
        <w:t xml:space="preserve"> الاسراء 17: 3.</w:t>
      </w:r>
    </w:p>
    <w:p w:rsidR="005E4EEF" w:rsidRDefault="00033505" w:rsidP="00033505">
      <w:pPr>
        <w:pStyle w:val="libFootnote"/>
        <w:rPr>
          <w:rtl/>
        </w:rPr>
      </w:pPr>
      <w:r>
        <w:rPr>
          <w:rtl/>
        </w:rPr>
        <w:t>(2)</w:t>
      </w:r>
      <w:r w:rsidR="008B75A2">
        <w:rPr>
          <w:rtl/>
        </w:rPr>
        <w:t xml:space="preserve"> الظاهر </w:t>
      </w:r>
      <w:r w:rsidR="0090073A">
        <w:rPr>
          <w:rtl/>
        </w:rPr>
        <w:t>« كان إذا »</w:t>
      </w:r>
      <w:r w:rsidR="008B75A2">
        <w:rPr>
          <w:rtl/>
        </w:rPr>
        <w:t xml:space="preserve"> هو الصحيح.</w:t>
      </w:r>
    </w:p>
    <w:p w:rsidR="005E4EEF" w:rsidRDefault="00033505" w:rsidP="00033505">
      <w:pPr>
        <w:pStyle w:val="libFootnote"/>
        <w:rPr>
          <w:rtl/>
        </w:rPr>
      </w:pPr>
      <w:r>
        <w:rPr>
          <w:rtl/>
        </w:rPr>
        <w:t>(3)</w:t>
      </w:r>
      <w:r w:rsidR="008B75A2">
        <w:rPr>
          <w:rtl/>
        </w:rPr>
        <w:t xml:space="preserve"> في المصدر: اشهدك.</w:t>
      </w:r>
    </w:p>
    <w:p w:rsidR="00033505" w:rsidRDefault="00033505" w:rsidP="00033505">
      <w:pPr>
        <w:pStyle w:val="libFootnote"/>
        <w:rPr>
          <w:rtl/>
        </w:rPr>
      </w:pPr>
      <w:r>
        <w:rPr>
          <w:rtl/>
        </w:rPr>
        <w:t>(4)</w:t>
      </w:r>
      <w:r w:rsidR="008B75A2">
        <w:rPr>
          <w:rtl/>
        </w:rPr>
        <w:t xml:space="preserve"> تفسير القمي ج 2 ص 14. </w:t>
      </w:r>
    </w:p>
    <w:p w:rsidR="005E4EEF" w:rsidRDefault="00033505" w:rsidP="00033505">
      <w:pPr>
        <w:pStyle w:val="libFootnote0"/>
        <w:rPr>
          <w:rtl/>
        </w:rPr>
      </w:pPr>
      <w:r>
        <w:rPr>
          <w:rtl/>
        </w:rPr>
        <w:t xml:space="preserve">15 - </w:t>
      </w:r>
      <w:r w:rsidR="008B75A2">
        <w:rPr>
          <w:rtl/>
        </w:rPr>
        <w:t>تفسير العياشي ج 2 ص 280 ج 19، وعنه في البحار ج 86 ص 262 ح 32.</w:t>
      </w:r>
    </w:p>
    <w:p w:rsidR="005E4EEF" w:rsidRDefault="00033505" w:rsidP="00033505">
      <w:pPr>
        <w:pStyle w:val="libFootnote"/>
        <w:rPr>
          <w:rtl/>
        </w:rPr>
      </w:pPr>
      <w:r>
        <w:rPr>
          <w:rtl/>
        </w:rPr>
        <w:t>(1)</w:t>
      </w:r>
      <w:r w:rsidR="008B75A2">
        <w:rPr>
          <w:rtl/>
        </w:rPr>
        <w:t xml:space="preserve"> الاسراء 17: 3.</w:t>
      </w:r>
    </w:p>
    <w:p w:rsidR="00033505" w:rsidRDefault="00033505" w:rsidP="00C169FA">
      <w:pPr>
        <w:pStyle w:val="libFootnote"/>
        <w:rPr>
          <w:rtl/>
        </w:rPr>
      </w:pPr>
      <w:r>
        <w:rPr>
          <w:rtl/>
        </w:rPr>
        <w:t>(2)</w:t>
      </w:r>
      <w:r w:rsidR="008B75A2">
        <w:rPr>
          <w:rtl/>
        </w:rPr>
        <w:t xml:space="preserve"> في ال</w:t>
      </w:r>
      <w:r w:rsidR="00C169FA">
        <w:rPr>
          <w:rFonts w:hint="cs"/>
          <w:rtl/>
        </w:rPr>
        <w:t>م</w:t>
      </w:r>
      <w:r w:rsidR="008B75A2">
        <w:rPr>
          <w:rtl/>
        </w:rPr>
        <w:t xml:space="preserve">صدر: بها. </w:t>
      </w:r>
    </w:p>
    <w:p w:rsidR="008B75A2" w:rsidRDefault="00033505" w:rsidP="00033505">
      <w:pPr>
        <w:pStyle w:val="libFootnote0"/>
        <w:rPr>
          <w:rtl/>
        </w:rPr>
      </w:pPr>
      <w:r>
        <w:rPr>
          <w:rtl/>
        </w:rPr>
        <w:t xml:space="preserve">16 - </w:t>
      </w:r>
      <w:r w:rsidR="008B75A2">
        <w:rPr>
          <w:rtl/>
        </w:rPr>
        <w:t xml:space="preserve">امالي المفيد ص 84 ح 6، وعنه في البحار ج 86 ص 263 ح 33. </w:t>
      </w:r>
    </w:p>
    <w:p w:rsidR="00D268C7" w:rsidRDefault="00AD34E1" w:rsidP="008B75A2">
      <w:pPr>
        <w:pStyle w:val="libNormal"/>
        <w:rPr>
          <w:rtl/>
        </w:rPr>
      </w:pPr>
      <w:r>
        <w:rPr>
          <w:rtl/>
        </w:rPr>
        <w:br w:type="page"/>
      </w:r>
      <w:r w:rsidR="008B75A2">
        <w:rPr>
          <w:rtl/>
        </w:rPr>
        <w:t xml:space="preserve">عن الصفار عن احمد بن محمد بن عيسى، عن الحسين بن سعيد، عن محمد بن الفضيل، عن ابي الصباح الكناني،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 من قال ] </w:t>
      </w:r>
      <w:r w:rsidR="001B3BC4" w:rsidRPr="001B3BC4">
        <w:rPr>
          <w:rStyle w:val="libFootnotenumChar"/>
          <w:rtl/>
        </w:rPr>
        <w:t>(1)</w:t>
      </w:r>
      <w:r w:rsidR="008B75A2">
        <w:rPr>
          <w:rtl/>
        </w:rPr>
        <w:t xml:space="preserve"> إذا اصبح قال ان تطلع الشمس، وإذا امسى قبل ان تغرب الشمس، أشهد ان لا اله الا الله وحده لا شريك له، واشهد ان محمدا عبده ورسوله، وان الدين كما شرع، و</w:t>
      </w:r>
      <w:r w:rsidR="00343606">
        <w:rPr>
          <w:rtl/>
        </w:rPr>
        <w:t xml:space="preserve">الإسلام </w:t>
      </w:r>
      <w:r w:rsidR="008B75A2">
        <w:rPr>
          <w:rtl/>
        </w:rPr>
        <w:t xml:space="preserve">كما وصف، والقول كما حدث، والكتاب كما انزل، وان الله هو الحق المبين، وذكر </w:t>
      </w:r>
      <w:r w:rsidR="001B3BC4" w:rsidRPr="001B3BC4">
        <w:rPr>
          <w:rStyle w:val="libFootnotenumChar"/>
          <w:rtl/>
        </w:rPr>
        <w:t>(2)</w:t>
      </w:r>
      <w:r w:rsidR="008B75A2">
        <w:rPr>
          <w:rtl/>
        </w:rPr>
        <w:t xml:space="preserve"> محمدا، وآل محمد [ بالخير وحي</w:t>
      </w:r>
      <w:r w:rsidR="00C169FA">
        <w:rPr>
          <w:rFonts w:hint="cs"/>
          <w:rtl/>
        </w:rPr>
        <w:t>ّ</w:t>
      </w:r>
      <w:r w:rsidR="008B75A2">
        <w:rPr>
          <w:rtl/>
        </w:rPr>
        <w:t>ا محمدا</w:t>
      </w:r>
      <w:r w:rsidR="00C169FA">
        <w:rPr>
          <w:rFonts w:hint="cs"/>
          <w:rtl/>
        </w:rPr>
        <w:t>ً</w:t>
      </w:r>
      <w:r w:rsidR="008B75A2">
        <w:rPr>
          <w:rtl/>
        </w:rPr>
        <w:t xml:space="preserve"> وآل محمد ] </w:t>
      </w:r>
      <w:r w:rsidR="001B3BC4" w:rsidRPr="001B3BC4">
        <w:rPr>
          <w:rStyle w:val="libFootnotenumChar"/>
          <w:rtl/>
        </w:rPr>
        <w:t>(3)</w:t>
      </w:r>
      <w:r w:rsidR="008B75A2">
        <w:rPr>
          <w:rtl/>
        </w:rPr>
        <w:t xml:space="preserve"> بالسلام، فتح الله له ثمانية ابواب الجنة، وقيل له: ادخل من اي ابوابها شئت</w:t>
      </w:r>
      <w:r w:rsidR="004A1D98">
        <w:rPr>
          <w:rtl/>
        </w:rPr>
        <w:t xml:space="preserve"> »</w:t>
      </w:r>
      <w:r w:rsidR="008B75A2">
        <w:rPr>
          <w:rtl/>
        </w:rPr>
        <w:t xml:space="preserve">. </w:t>
      </w:r>
    </w:p>
    <w:p w:rsidR="00C169FA" w:rsidRDefault="00D268C7" w:rsidP="008B75A2">
      <w:pPr>
        <w:pStyle w:val="libNormal"/>
        <w:rPr>
          <w:rtl/>
        </w:rPr>
      </w:pPr>
      <w:r>
        <w:rPr>
          <w:rtl/>
        </w:rPr>
        <w:t>6161 / 17 -</w:t>
      </w:r>
      <w:r w:rsidR="008B75A2">
        <w:rPr>
          <w:rtl/>
        </w:rPr>
        <w:t xml:space="preserve"> السيد علي بن طاووس في فلاح السائل: قال روينا عن محمد بن محمد بن الاشعث المشهور </w:t>
      </w:r>
      <w:r w:rsidR="001B3BC4" w:rsidRPr="001B3BC4">
        <w:rPr>
          <w:rStyle w:val="libFootnotenumChar"/>
          <w:rtl/>
        </w:rPr>
        <w:t>(1)</w:t>
      </w:r>
      <w:r w:rsidR="008B75A2">
        <w:rPr>
          <w:rtl/>
        </w:rPr>
        <w:t xml:space="preserve"> بثقته، باسناده إلى الصادق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ان عليا </w:t>
      </w:r>
      <w:r w:rsidR="00701A4C" w:rsidRPr="00701A4C">
        <w:rPr>
          <w:rStyle w:val="libAlaemChar"/>
          <w:rtl/>
        </w:rPr>
        <w:t>عليه‌السلام</w:t>
      </w:r>
      <w:r w:rsidR="008B75A2">
        <w:rPr>
          <w:rtl/>
        </w:rPr>
        <w:t xml:space="preserve"> كان إذا اصبح يقول: مرحبا بكما من ملكين حفيظين كريمين، املي عليكما ما تحبان ان شاء الله، فلا يزال في التسبيح والتهليل حتى تطلع الشمس، وكذلك بعد العصر حتى تغرب الشمس</w:t>
      </w:r>
      <w:r w:rsidR="004A1D98">
        <w:rPr>
          <w:rtl/>
        </w:rPr>
        <w:t xml:space="preserve"> »</w:t>
      </w:r>
      <w:r w:rsidR="008B75A2">
        <w:rPr>
          <w:rtl/>
        </w:rPr>
        <w:t xml:space="preserve">. </w:t>
      </w:r>
    </w:p>
    <w:p w:rsidR="00C23427" w:rsidRDefault="008B75A2" w:rsidP="008B75A2">
      <w:pPr>
        <w:pStyle w:val="libNormal"/>
        <w:rPr>
          <w:rtl/>
        </w:rPr>
      </w:pPr>
      <w:r>
        <w:rPr>
          <w:rtl/>
        </w:rPr>
        <w:t xml:space="preserve">ورواه في الجعفريات </w:t>
      </w:r>
      <w:r w:rsidR="001B3BC4" w:rsidRPr="001B3BC4">
        <w:rPr>
          <w:rStyle w:val="libFootnotenumChar"/>
          <w:rtl/>
        </w:rPr>
        <w:t>(2)</w:t>
      </w:r>
      <w:r>
        <w:rPr>
          <w:rtl/>
        </w:rPr>
        <w:t xml:space="preserve">: باسناده عن جعفر بن محمد، عن ابيه، عن جده علي بن الحسين، عن ابيه، عن علي بن ابي طالب </w:t>
      </w:r>
      <w:r w:rsidR="00701A4C" w:rsidRPr="00701A4C">
        <w:rPr>
          <w:rStyle w:val="libAlaemChar"/>
          <w:rtl/>
        </w:rPr>
        <w:t>عليهم‌السلام</w:t>
      </w:r>
      <w:r>
        <w:rPr>
          <w:rtl/>
        </w:rPr>
        <w:t>، مثله.</w:t>
      </w:r>
      <w:r w:rsidR="00C169FA">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اثبتناه من المصدر والبحار.</w:t>
      </w:r>
    </w:p>
    <w:p w:rsidR="005E4EEF" w:rsidRDefault="00033505" w:rsidP="00033505">
      <w:pPr>
        <w:pStyle w:val="libFootnote"/>
        <w:rPr>
          <w:rtl/>
        </w:rPr>
      </w:pPr>
      <w:r>
        <w:rPr>
          <w:rtl/>
        </w:rPr>
        <w:t>(2)</w:t>
      </w:r>
      <w:r w:rsidR="008B75A2">
        <w:rPr>
          <w:rtl/>
        </w:rPr>
        <w:t xml:space="preserve"> كان في المخطوط والبحار: </w:t>
      </w:r>
      <w:r w:rsidR="0090073A">
        <w:rPr>
          <w:rtl/>
        </w:rPr>
        <w:t>« ذكر الله »</w:t>
      </w:r>
      <w:r w:rsidR="008B75A2">
        <w:rPr>
          <w:rtl/>
        </w:rPr>
        <w:t xml:space="preserve"> وما اثبتناه من المصدر.</w:t>
      </w:r>
    </w:p>
    <w:p w:rsidR="00033505" w:rsidRDefault="00033505" w:rsidP="00033505">
      <w:pPr>
        <w:pStyle w:val="libFootnote"/>
        <w:rPr>
          <w:rtl/>
        </w:rPr>
      </w:pPr>
      <w:r>
        <w:rPr>
          <w:rtl/>
        </w:rPr>
        <w:t>(3)</w:t>
      </w:r>
      <w:r w:rsidR="008B75A2">
        <w:rPr>
          <w:rtl/>
        </w:rPr>
        <w:t xml:space="preserve"> اثبتناه من المصدر. </w:t>
      </w:r>
    </w:p>
    <w:p w:rsidR="005E4EEF" w:rsidRDefault="00033505" w:rsidP="00033505">
      <w:pPr>
        <w:pStyle w:val="libFootnote0"/>
        <w:rPr>
          <w:rtl/>
        </w:rPr>
      </w:pPr>
      <w:r>
        <w:rPr>
          <w:rtl/>
        </w:rPr>
        <w:t xml:space="preserve">17 - </w:t>
      </w:r>
      <w:r w:rsidR="008B75A2">
        <w:rPr>
          <w:rtl/>
        </w:rPr>
        <w:t>فلاح السائل: لم نجده، وعنه في البحار ج 86 ص 267 ح 38.</w:t>
      </w:r>
    </w:p>
    <w:p w:rsidR="005E4EEF" w:rsidRDefault="00033505" w:rsidP="00033505">
      <w:pPr>
        <w:pStyle w:val="libFootnote"/>
        <w:rPr>
          <w:rtl/>
        </w:rPr>
      </w:pPr>
      <w:r>
        <w:rPr>
          <w:rtl/>
        </w:rPr>
        <w:t>(1)</w:t>
      </w:r>
      <w:r w:rsidR="008B75A2">
        <w:rPr>
          <w:rtl/>
        </w:rPr>
        <w:t xml:space="preserve"> في البحار: المشهود.</w:t>
      </w:r>
    </w:p>
    <w:p w:rsidR="008B75A2" w:rsidRDefault="00033505" w:rsidP="00033505">
      <w:pPr>
        <w:pStyle w:val="libFootnote"/>
        <w:rPr>
          <w:rtl/>
        </w:rPr>
      </w:pPr>
      <w:r>
        <w:rPr>
          <w:rtl/>
        </w:rPr>
        <w:t>(2)</w:t>
      </w:r>
      <w:r w:rsidR="008B75A2">
        <w:rPr>
          <w:rtl/>
        </w:rPr>
        <w:t xml:space="preserve"> الجعفريات ص 236. </w:t>
      </w:r>
    </w:p>
    <w:p w:rsidR="00D268C7" w:rsidRDefault="00C2558F" w:rsidP="008B75A2">
      <w:pPr>
        <w:pStyle w:val="libNormal"/>
        <w:rPr>
          <w:rtl/>
        </w:rPr>
      </w:pPr>
      <w:r>
        <w:rPr>
          <w:rtl/>
        </w:rPr>
        <w:br w:type="page"/>
      </w:r>
      <w:r w:rsidR="00D268C7">
        <w:rPr>
          <w:rtl/>
        </w:rPr>
        <w:t>6142 / 18 -</w:t>
      </w:r>
      <w:r w:rsidR="008B75A2">
        <w:rPr>
          <w:rtl/>
        </w:rPr>
        <w:t xml:space="preserve"> وعن ابي محمد هارون بن موسى، عن محمد بن همام، عن الحسين بنا هارون بن حمدون المدايني، عن ابراهيم بن مهزيار، عن اخيه علي بن مهزيار، عن ابي داود المسترق، عن محسن، عن يعقوب بن شعيب،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ما على احدكم ان يقول إذا اصبح وامسي ثلاث مرات: اللهم مقلب القلوب والابصار، ثبت قلبي على دينك، ولا تزغ قلبي بعد إذ هديتني، وهب لي من لدنك رحمة انك انت الوهاب، وأجرني من النار برحمتك، اللهم امدد لي في عمري، واوسع علي [ في ] </w:t>
      </w:r>
      <w:r w:rsidR="001B3BC4" w:rsidRPr="001B3BC4">
        <w:rPr>
          <w:rStyle w:val="libFootnotenumChar"/>
          <w:rtl/>
        </w:rPr>
        <w:t>(1)</w:t>
      </w:r>
      <w:r w:rsidR="008B75A2">
        <w:rPr>
          <w:rtl/>
        </w:rPr>
        <w:t xml:space="preserve"> رزقي، وانشر علي</w:t>
      </w:r>
      <w:r w:rsidR="00C169FA">
        <w:rPr>
          <w:rFonts w:hint="cs"/>
          <w:rtl/>
        </w:rPr>
        <w:t>ّ</w:t>
      </w:r>
      <w:r w:rsidR="008B75A2">
        <w:rPr>
          <w:rtl/>
        </w:rPr>
        <w:t xml:space="preserve"> رحمتك، وان كنت في ام الكتاب عندك شقيا فاجعلني سعيدا، فانك تمحو ما تشاء وتثبت وعندك ام الكتاب</w:t>
      </w:r>
      <w:r w:rsidR="004A1D98">
        <w:rPr>
          <w:rtl/>
        </w:rPr>
        <w:t xml:space="preserve"> »</w:t>
      </w:r>
      <w:r w:rsidR="008B75A2">
        <w:rPr>
          <w:rtl/>
        </w:rPr>
        <w:t xml:space="preserve">. </w:t>
      </w:r>
    </w:p>
    <w:p w:rsidR="00C23427" w:rsidRDefault="00D268C7" w:rsidP="00C169FA">
      <w:pPr>
        <w:pStyle w:val="libNormal"/>
        <w:rPr>
          <w:rtl/>
        </w:rPr>
      </w:pPr>
      <w:r>
        <w:rPr>
          <w:rtl/>
        </w:rPr>
        <w:t>6163 / 19 -</w:t>
      </w:r>
      <w:r w:rsidR="008B75A2">
        <w:rPr>
          <w:rtl/>
        </w:rPr>
        <w:t xml:space="preserve"> وعن علي بن مهزيار، عن محمد بن علي، عن الحسن بن علي بن بقاح، عن عبد السلام بن سالم البجلي، عن عامر بن عذافر، عن ابي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إذا اصبحت وامسيت فضع يدك على رأسك، ثم امرها على وجهك، ثم خذ بمجامع لحيتك، وقل: احطت على نفسي واهلي ومالي وولدي، من غائب وشاهد، </w:t>
      </w:r>
      <w:r w:rsidR="00C169FA">
        <w:rPr>
          <w:rFonts w:hint="cs"/>
          <w:rtl/>
        </w:rPr>
        <w:t>(</w:t>
      </w:r>
      <w:r w:rsidR="008B75A2">
        <w:rPr>
          <w:rtl/>
        </w:rPr>
        <w:t>بالله الذي</w:t>
      </w:r>
      <w:r w:rsidR="00C169FA">
        <w:rPr>
          <w:rFonts w:hint="cs"/>
          <w:rtl/>
        </w:rPr>
        <w:t>)</w:t>
      </w:r>
      <w:r w:rsidR="008B75A2">
        <w:rPr>
          <w:rtl/>
        </w:rPr>
        <w:t xml:space="preserve"> </w:t>
      </w:r>
      <w:r w:rsidR="001B3BC4" w:rsidRPr="001B3BC4">
        <w:rPr>
          <w:rStyle w:val="libFootnotenumChar"/>
          <w:rtl/>
        </w:rPr>
        <w:t>(1)</w:t>
      </w:r>
      <w:r w:rsidR="008B75A2">
        <w:rPr>
          <w:rtl/>
        </w:rPr>
        <w:t xml:space="preserve"> لا اله الا هو عالم الغيب والشهادة، الرحمن الرحيم الحي القيوم - إلى - العلي العظيم، فإذا قلتها بالغداة، حفظت في نفسك واهلك ومالك وولدك حتى تمسي، وإذا قلتها بالليل، حفظت حتى تصبح</w:t>
      </w:r>
      <w:r w:rsidR="004A1D98">
        <w:rPr>
          <w:rtl/>
        </w:rPr>
        <w:t xml:space="preserve"> »</w:t>
      </w:r>
      <w:r w:rsidR="008B75A2">
        <w:rPr>
          <w:rtl/>
        </w:rPr>
        <w:t>.</w:t>
      </w:r>
      <w:r w:rsidR="00C169FA">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18 - </w:t>
      </w:r>
      <w:r w:rsidR="008B75A2">
        <w:rPr>
          <w:rtl/>
        </w:rPr>
        <w:t>فلاح السائل ص 222، وعنه في البحار ج 86 ص 268 ح 38.</w:t>
      </w:r>
    </w:p>
    <w:p w:rsidR="00033505" w:rsidRDefault="00033505" w:rsidP="00033505">
      <w:pPr>
        <w:pStyle w:val="libFootnote"/>
        <w:rPr>
          <w:rtl/>
        </w:rPr>
      </w:pPr>
      <w:r>
        <w:rPr>
          <w:rtl/>
        </w:rPr>
        <w:t>(1)</w:t>
      </w:r>
      <w:r w:rsidR="008B75A2">
        <w:rPr>
          <w:rtl/>
        </w:rPr>
        <w:t xml:space="preserve"> اثبتناه من المصدر. </w:t>
      </w:r>
    </w:p>
    <w:p w:rsidR="005E4EEF" w:rsidRDefault="00033505" w:rsidP="00033505">
      <w:pPr>
        <w:pStyle w:val="libFootnote0"/>
        <w:rPr>
          <w:rtl/>
        </w:rPr>
      </w:pPr>
      <w:r>
        <w:rPr>
          <w:rtl/>
        </w:rPr>
        <w:t xml:space="preserve">19 - </w:t>
      </w:r>
      <w:r w:rsidR="008B75A2">
        <w:rPr>
          <w:rtl/>
        </w:rPr>
        <w:t>فلاح السائل ص 222، وعنه في البحار ج 86 ص 269 ح 39.</w:t>
      </w:r>
    </w:p>
    <w:p w:rsidR="008B75A2" w:rsidRDefault="00033505" w:rsidP="00033505">
      <w:pPr>
        <w:pStyle w:val="libFootnote"/>
        <w:rPr>
          <w:rtl/>
        </w:rPr>
      </w:pPr>
      <w:r>
        <w:rPr>
          <w:rtl/>
        </w:rPr>
        <w:t>(1)</w:t>
      </w:r>
      <w:r w:rsidR="008B75A2">
        <w:rPr>
          <w:rtl/>
        </w:rPr>
        <w:t xml:space="preserve"> في المصدر: بالذي. </w:t>
      </w:r>
    </w:p>
    <w:p w:rsidR="00D268C7" w:rsidRDefault="00C2558F" w:rsidP="008B75A2">
      <w:pPr>
        <w:pStyle w:val="libNormal"/>
        <w:rPr>
          <w:rtl/>
        </w:rPr>
      </w:pPr>
      <w:r>
        <w:rPr>
          <w:rtl/>
        </w:rPr>
        <w:br w:type="page"/>
      </w:r>
      <w:r w:rsidR="00D268C7">
        <w:rPr>
          <w:rtl/>
        </w:rPr>
        <w:t>6164 / 20 -</w:t>
      </w:r>
      <w:r w:rsidR="008B75A2">
        <w:rPr>
          <w:rtl/>
        </w:rPr>
        <w:t xml:space="preserve"> ومما رويناه عن جدي ابي جعفر الطوسي، فيما يرويه عن محمد بن علي بن محبوب شيخ القميين في زمانه، وجدته بخط جدي ابي جعفر الطوسي رضي الله عنه، عن ايوب بن نوح، عن عباس بن عامر، عن ربيع بن محمد المسلي، عن ابي سعيد، عن ابان بن ابي عياش، عن انس بن مالك،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من قال سبحان الله وبحمده، سبحان الله العظيم، مرة إذا اصبح ومرة إذا امسى، بعث الله ملكا إلى الجنة معه مكساح من الفضة، يكسح </w:t>
      </w:r>
      <w:r w:rsidR="001B3BC4" w:rsidRPr="001B3BC4">
        <w:rPr>
          <w:rStyle w:val="libFootnotenumChar"/>
          <w:rtl/>
        </w:rPr>
        <w:t>(1)</w:t>
      </w:r>
      <w:r w:rsidR="008B75A2">
        <w:rPr>
          <w:rtl/>
        </w:rPr>
        <w:t xml:space="preserve"> له من طين الجنه، وهو مسك اذفر، ثم يغرس له غرسا، ثم يحيط عليه حائطا، ثم يبوب عليه بابا، ثم يغلقه، ثم يكتب: على الباب هذا بستان فلان بن فلان</w:t>
      </w:r>
      <w:r w:rsidR="004A1D98">
        <w:rPr>
          <w:rtl/>
        </w:rPr>
        <w:t xml:space="preserve"> »</w:t>
      </w:r>
      <w:r w:rsidR="00C169FA">
        <w:rPr>
          <w:rFonts w:hint="cs"/>
          <w:rtl/>
        </w:rPr>
        <w:t>.</w:t>
      </w:r>
      <w:r w:rsidR="008B75A2">
        <w:rPr>
          <w:rtl/>
        </w:rPr>
        <w:t xml:space="preserve"> </w:t>
      </w:r>
    </w:p>
    <w:p w:rsidR="00C23427" w:rsidRDefault="00D268C7" w:rsidP="00C169FA">
      <w:pPr>
        <w:pStyle w:val="libNormal"/>
        <w:rPr>
          <w:rtl/>
        </w:rPr>
      </w:pPr>
      <w:r>
        <w:rPr>
          <w:rtl/>
        </w:rPr>
        <w:t>6165 / 21 -</w:t>
      </w:r>
      <w:r w:rsidR="008B75A2">
        <w:rPr>
          <w:rtl/>
        </w:rPr>
        <w:t xml:space="preserve"> الشيخ ابراهيم الكفعمي في البلد الامين، عن </w:t>
      </w:r>
      <w:r w:rsidR="0063580D">
        <w:rPr>
          <w:rtl/>
        </w:rPr>
        <w:t>أميرالمؤمنين</w:t>
      </w:r>
      <w:r w:rsidR="008B75A2">
        <w:rPr>
          <w:rtl/>
        </w:rPr>
        <w:t xml:space="preserve"> </w:t>
      </w:r>
      <w:r w:rsidR="00701A4C" w:rsidRPr="00701A4C">
        <w:rPr>
          <w:rStyle w:val="libAlaemChar"/>
          <w:rtl/>
        </w:rPr>
        <w:t>عليه‌السلام</w:t>
      </w:r>
      <w:r w:rsidR="008B75A2">
        <w:rPr>
          <w:rtl/>
        </w:rPr>
        <w:t xml:space="preserve"> قال: سألت النبي </w:t>
      </w:r>
      <w:r w:rsidR="00701A4C" w:rsidRPr="00701A4C">
        <w:rPr>
          <w:rStyle w:val="libAlaemChar"/>
          <w:rtl/>
        </w:rPr>
        <w:t>صلى‌الله‌عليه‌وآله</w:t>
      </w:r>
      <w:r w:rsidR="00FF6072">
        <w:rPr>
          <w:rtl/>
        </w:rPr>
        <w:t>،</w:t>
      </w:r>
      <w:r w:rsidR="008B75A2">
        <w:rPr>
          <w:rtl/>
        </w:rPr>
        <w:t xml:space="preserve"> عن تفسير المقاليد، فقال: يا علي لقد سألت عظيما، المقاليد ان تقول عشرا إذا اصبحت، وإذا امسيت عشرا: لا اله الا الله، والله اكبر، سبحان الله، والحمد لله، استغفر الله، ولا حول ولا قوة الا بالله، هو الاول والاخر والظاهر والباطن، له الملك وله الحمد، يحيي ويميت وهو حي لا يموت، بيده الخير وهو عى كل شئ قدير: من قالها </w:t>
      </w:r>
      <w:r w:rsidR="00C169FA">
        <w:rPr>
          <w:rFonts w:hint="cs"/>
          <w:rtl/>
        </w:rPr>
        <w:t>(</w:t>
      </w:r>
      <w:r w:rsidR="008B75A2">
        <w:rPr>
          <w:rtl/>
        </w:rPr>
        <w:t>عشرا إذا اصبح، وعشرا إذا امسى</w:t>
      </w:r>
      <w:r w:rsidR="00C169FA">
        <w:rPr>
          <w:rFonts w:hint="cs"/>
          <w:rtl/>
        </w:rPr>
        <w:t>)</w:t>
      </w:r>
      <w:r w:rsidR="008B75A2">
        <w:rPr>
          <w:rtl/>
        </w:rPr>
        <w:t xml:space="preserve"> </w:t>
      </w:r>
      <w:r w:rsidR="001B3BC4" w:rsidRPr="001B3BC4">
        <w:rPr>
          <w:rStyle w:val="libFootnotenumChar"/>
          <w:rtl/>
        </w:rPr>
        <w:t>(1)</w:t>
      </w:r>
      <w:r w:rsidR="008B75A2">
        <w:rPr>
          <w:rtl/>
        </w:rPr>
        <w:t>، اعطاه الله خصالا ستا</w:t>
      </w:r>
      <w:r w:rsidR="00C169FA">
        <w:rPr>
          <w:rFonts w:hint="cs"/>
          <w:rtl/>
        </w:rPr>
        <w:t>ً:</w:t>
      </w:r>
      <w:r w:rsidR="008B75A2">
        <w:rPr>
          <w:rtl/>
        </w:rPr>
        <w:t xml:space="preserve"> اولهن يحرسه</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20 - </w:t>
      </w:r>
      <w:r w:rsidR="008B75A2">
        <w:rPr>
          <w:rtl/>
        </w:rPr>
        <w:t>فلاح السائل ص 223، وعنه في البحار ج 86 ص 270 ح 39.</w:t>
      </w:r>
    </w:p>
    <w:p w:rsidR="00033505" w:rsidRDefault="00033505" w:rsidP="00033505">
      <w:pPr>
        <w:pStyle w:val="libFootnote"/>
        <w:rPr>
          <w:rtl/>
        </w:rPr>
      </w:pPr>
      <w:r>
        <w:rPr>
          <w:rtl/>
        </w:rPr>
        <w:t>(1)</w:t>
      </w:r>
      <w:r w:rsidR="008B75A2">
        <w:rPr>
          <w:rtl/>
        </w:rPr>
        <w:t xml:space="preserve"> الكسح: الكنس، والمكسحة: المكنسة (لسان العرب ج 2 ص. 571). </w:t>
      </w:r>
    </w:p>
    <w:p w:rsidR="005E4EEF" w:rsidRDefault="00033505" w:rsidP="00033505">
      <w:pPr>
        <w:pStyle w:val="libFootnote0"/>
        <w:rPr>
          <w:rtl/>
        </w:rPr>
      </w:pPr>
      <w:r>
        <w:rPr>
          <w:rtl/>
        </w:rPr>
        <w:t xml:space="preserve">21 - </w:t>
      </w:r>
      <w:r w:rsidR="008B75A2">
        <w:rPr>
          <w:rtl/>
        </w:rPr>
        <w:t>البلد الامين ص 55، وعنه في البحار ج 86 ص 281 ح 42، ورواه في المصباح ص 86.</w:t>
      </w:r>
    </w:p>
    <w:p w:rsidR="008B75A2" w:rsidRDefault="00033505" w:rsidP="00033505">
      <w:pPr>
        <w:pStyle w:val="libFootnote"/>
        <w:rPr>
          <w:rtl/>
        </w:rPr>
      </w:pPr>
      <w:r>
        <w:rPr>
          <w:rtl/>
        </w:rPr>
        <w:t>(1)</w:t>
      </w:r>
      <w:r w:rsidR="008B75A2">
        <w:rPr>
          <w:rtl/>
        </w:rPr>
        <w:t xml:space="preserve"> في المصدر: </w:t>
      </w:r>
      <w:r w:rsidR="0090073A">
        <w:rPr>
          <w:rtl/>
        </w:rPr>
        <w:t>« ذلك »</w:t>
      </w:r>
      <w:r w:rsidR="008B75A2">
        <w:rPr>
          <w:rtl/>
        </w:rPr>
        <w:t xml:space="preserve"> بدلا</w:t>
      </w:r>
      <w:r w:rsidR="00C169FA">
        <w:rPr>
          <w:rFonts w:hint="cs"/>
          <w:rtl/>
        </w:rPr>
        <w:t>ً</w:t>
      </w:r>
      <w:r w:rsidR="008B75A2">
        <w:rPr>
          <w:rtl/>
        </w:rPr>
        <w:t xml:space="preserve"> عما بين القوسين. </w:t>
      </w:r>
    </w:p>
    <w:p w:rsidR="00C169FA" w:rsidRDefault="00AD34E1" w:rsidP="00C169FA">
      <w:pPr>
        <w:pStyle w:val="libNormal0"/>
        <w:rPr>
          <w:rtl/>
        </w:rPr>
      </w:pPr>
      <w:r>
        <w:rPr>
          <w:rtl/>
        </w:rPr>
        <w:br w:type="page"/>
      </w:r>
      <w:r w:rsidR="008B75A2">
        <w:rPr>
          <w:rtl/>
        </w:rPr>
        <w:t xml:space="preserve">من ابليس وجنوده، </w:t>
      </w:r>
      <w:r w:rsidR="00C169FA">
        <w:rPr>
          <w:rFonts w:hint="cs"/>
          <w:rtl/>
        </w:rPr>
        <w:t>(</w:t>
      </w:r>
      <w:r w:rsidR="008B75A2">
        <w:rPr>
          <w:rtl/>
        </w:rPr>
        <w:t>فلا يكون له عليهم سلطان</w:t>
      </w:r>
      <w:r w:rsidR="00C169FA">
        <w:rPr>
          <w:rFonts w:hint="cs"/>
          <w:rtl/>
        </w:rPr>
        <w:t>)</w:t>
      </w:r>
      <w:r w:rsidR="008B75A2">
        <w:rPr>
          <w:rtl/>
        </w:rPr>
        <w:t xml:space="preserve"> </w:t>
      </w:r>
      <w:r w:rsidR="001B3BC4" w:rsidRPr="001B3BC4">
        <w:rPr>
          <w:rStyle w:val="libFootnotenumChar"/>
          <w:rtl/>
        </w:rPr>
        <w:t>(2)</w:t>
      </w:r>
      <w:r w:rsidR="008B75A2">
        <w:rPr>
          <w:rtl/>
        </w:rPr>
        <w:t>، والثانية: يعطى قنطارا في الجنة، اثقل في ميزانه من جبل احد، والثالثة: يرفع الله له درجة لا ينالها الا الابرار، والرابعة: يزوجه الله بحور من الحور العين، والخامسة: يشهده اثنا عشر ملكا يكتبونها في رق منشور، يشهدون له بها يوم القيامة، والسادسة: كان كمن قرأ التوراة والانجيل والزبور والفرقان، وكمن حج واعتمر فقبل الله حجة وعمرته، وان مات في يومه أو ليلته أو شهره، طبع بطابع الشهداء، فهذا تفسير المقاليد</w:t>
      </w:r>
      <w:r w:rsidR="004A1D98">
        <w:rPr>
          <w:rtl/>
        </w:rPr>
        <w:t xml:space="preserve"> »</w:t>
      </w:r>
      <w:r w:rsidR="00C169FA">
        <w:rPr>
          <w:rFonts w:hint="cs"/>
          <w:rtl/>
        </w:rPr>
        <w:t>.</w:t>
      </w:r>
      <w:r w:rsidR="008B75A2">
        <w:rPr>
          <w:rtl/>
        </w:rPr>
        <w:t xml:space="preserve"> </w:t>
      </w:r>
    </w:p>
    <w:p w:rsidR="00D268C7" w:rsidRDefault="008B75A2" w:rsidP="00C169FA">
      <w:pPr>
        <w:pStyle w:val="libNormal"/>
        <w:rPr>
          <w:rtl/>
        </w:rPr>
      </w:pPr>
      <w:r>
        <w:rPr>
          <w:rtl/>
        </w:rPr>
        <w:t xml:space="preserve">ونقله في البحار </w:t>
      </w:r>
      <w:r w:rsidR="001B3BC4" w:rsidRPr="001B3BC4">
        <w:rPr>
          <w:rStyle w:val="libFootnotenumChar"/>
          <w:rtl/>
        </w:rPr>
        <w:t>(3)</w:t>
      </w:r>
      <w:r>
        <w:rPr>
          <w:rtl/>
        </w:rPr>
        <w:t xml:space="preserve">: عن خط الشهيد </w:t>
      </w:r>
      <w:r w:rsidR="00033505">
        <w:rPr>
          <w:rtl/>
        </w:rPr>
        <w:t>(ره)</w:t>
      </w:r>
      <w:r>
        <w:rPr>
          <w:rtl/>
        </w:rPr>
        <w:t xml:space="preserve">، عنه </w:t>
      </w:r>
      <w:r w:rsidR="00701A4C" w:rsidRPr="00701A4C">
        <w:rPr>
          <w:rStyle w:val="libAlaemChar"/>
          <w:rtl/>
        </w:rPr>
        <w:t>صلى‌الله‌عليه‌وآله</w:t>
      </w:r>
      <w:r w:rsidR="00FF6072">
        <w:rPr>
          <w:rtl/>
        </w:rPr>
        <w:t>،</w:t>
      </w:r>
      <w:r>
        <w:rPr>
          <w:rtl/>
        </w:rPr>
        <w:t xml:space="preserve"> مثله. </w:t>
      </w:r>
    </w:p>
    <w:p w:rsidR="00C169FA" w:rsidRDefault="00D268C7" w:rsidP="008B75A2">
      <w:pPr>
        <w:pStyle w:val="libNormal"/>
        <w:rPr>
          <w:rtl/>
        </w:rPr>
      </w:pPr>
      <w:r>
        <w:rPr>
          <w:rtl/>
        </w:rPr>
        <w:t>6166 / 22 -</w:t>
      </w:r>
      <w:r w:rsidR="008B75A2">
        <w:rPr>
          <w:rtl/>
        </w:rPr>
        <w:t xml:space="preserve"> وعن امالي سعد بن نصر: عن سلمان الفارسي، قال: ما من عبد يقول حين يصبح ثلاثا، الحمد لله رب العاليمن، الحمد لله حمدا كثيرا طيبا مباركا فيه، الا صرف الله عنه سبعين، نوعا من البلاء، ادناها الهم. </w:t>
      </w:r>
    </w:p>
    <w:p w:rsidR="00C23427" w:rsidRDefault="008B75A2" w:rsidP="00C169FA">
      <w:pPr>
        <w:pStyle w:val="libNormal"/>
        <w:rPr>
          <w:rtl/>
        </w:rPr>
      </w:pPr>
      <w:r>
        <w:rPr>
          <w:rtl/>
        </w:rPr>
        <w:t xml:space="preserve">6167 </w:t>
      </w:r>
      <w:r w:rsidR="00C169FA">
        <w:rPr>
          <w:rFonts w:hint="cs"/>
          <w:rtl/>
        </w:rPr>
        <w:t>/</w:t>
      </w:r>
      <w:r>
        <w:rPr>
          <w:rtl/>
        </w:rPr>
        <w:t xml:space="preserve"> 23</w:t>
      </w:r>
      <w:r w:rsidR="00C169FA">
        <w:rPr>
          <w:rFonts w:hint="cs"/>
          <w:rtl/>
        </w:rPr>
        <w:t xml:space="preserve"> -</w:t>
      </w:r>
      <w:r>
        <w:rPr>
          <w:rtl/>
        </w:rPr>
        <w:t xml:space="preserve"> القطب الراوندي في دعواته: عن </w:t>
      </w:r>
      <w:r w:rsidR="0063580D">
        <w:rPr>
          <w:rtl/>
        </w:rPr>
        <w:t>أميرالمؤمنين</w:t>
      </w:r>
      <w:r>
        <w:rPr>
          <w:rtl/>
        </w:rPr>
        <w:t xml:space="preserve"> </w:t>
      </w:r>
      <w:r w:rsidR="00701A4C" w:rsidRPr="00701A4C">
        <w:rPr>
          <w:rStyle w:val="libAlaemChar"/>
          <w:rtl/>
        </w:rPr>
        <w:t>عليه‌السلام</w:t>
      </w:r>
      <w:r>
        <w:rPr>
          <w:rtl/>
        </w:rPr>
        <w:t xml:space="preserve"> قال: </w:t>
      </w:r>
      <w:r w:rsidR="004A1D98">
        <w:rPr>
          <w:rtl/>
        </w:rPr>
        <w:t xml:space="preserve">« </w:t>
      </w:r>
      <w:r>
        <w:rPr>
          <w:rtl/>
        </w:rPr>
        <w:t xml:space="preserve">قال رسول الله </w:t>
      </w:r>
      <w:r w:rsidR="00701A4C" w:rsidRPr="00701A4C">
        <w:rPr>
          <w:rStyle w:val="libAlaemChar"/>
          <w:rtl/>
        </w:rPr>
        <w:t>صلى‌الله‌عليه‌وآله</w:t>
      </w:r>
      <w:r w:rsidR="007D48A5" w:rsidRPr="007D48A5">
        <w:rPr>
          <w:rtl/>
        </w:rPr>
        <w:t>:</w:t>
      </w:r>
      <w:r>
        <w:rPr>
          <w:rtl/>
        </w:rPr>
        <w:t xml:space="preserve"> من اصبح ولم يذكر اربعة، اخاف عليه زوال النعمة، اولها: الحمد لله الذي عرفني نفسه، ولم يتركني عميان القلب، والثاني يقول، الحمد لله الذي جعلني من امة محمد، </w:t>
      </w:r>
      <w:r w:rsidR="00701A4C" w:rsidRPr="00701A4C">
        <w:rPr>
          <w:rStyle w:val="libAlaemChar"/>
          <w:rtl/>
        </w:rPr>
        <w:t>صلى‌الله‌عليه‌وآله</w:t>
      </w:r>
      <w:r w:rsidR="00FF6072">
        <w:rPr>
          <w:rtl/>
        </w:rPr>
        <w:t>،</w:t>
      </w:r>
      <w:r>
        <w:rPr>
          <w:rtl/>
        </w:rPr>
        <w:t xml:space="preserve"> والثالث يقول: الحمد لله الذي جعل رزقي في يديه، ولم يجعله </w:t>
      </w:r>
      <w:r w:rsidR="001B3BC4" w:rsidRPr="001B3BC4">
        <w:rPr>
          <w:rStyle w:val="libFootnotenumChar"/>
          <w:rtl/>
        </w:rPr>
        <w:t>(1)</w:t>
      </w:r>
      <w:r>
        <w:rPr>
          <w:rtl/>
        </w:rPr>
        <w:t xml:space="preserve"> في ايدي الناس،</w:t>
      </w:r>
    </w:p>
    <w:p w:rsidR="00033505" w:rsidRDefault="008E470E" w:rsidP="0087198D">
      <w:pPr>
        <w:pStyle w:val="libLine"/>
        <w:rPr>
          <w:rtl/>
        </w:rPr>
      </w:pPr>
      <w:r>
        <w:rPr>
          <w:rtl/>
        </w:rPr>
        <w:t>____________________________</w:t>
      </w:r>
    </w:p>
    <w:p w:rsidR="005E4EEF" w:rsidRDefault="00033505" w:rsidP="00C169FA">
      <w:pPr>
        <w:pStyle w:val="libFootnote"/>
        <w:rPr>
          <w:rtl/>
        </w:rPr>
      </w:pPr>
      <w:r>
        <w:rPr>
          <w:rtl/>
        </w:rPr>
        <w:t>(2)</w:t>
      </w:r>
      <w:r w:rsidR="008B75A2">
        <w:rPr>
          <w:rtl/>
        </w:rPr>
        <w:t xml:space="preserve"> ما</w:t>
      </w:r>
      <w:r w:rsidR="00C169FA">
        <w:rPr>
          <w:rFonts w:hint="cs"/>
          <w:rtl/>
        </w:rPr>
        <w:t xml:space="preserve"> </w:t>
      </w:r>
      <w:r w:rsidR="008B75A2">
        <w:rPr>
          <w:rtl/>
        </w:rPr>
        <w:t>بين القوسين ليس في المصدر.</w:t>
      </w:r>
    </w:p>
    <w:p w:rsidR="00033505" w:rsidRDefault="00033505" w:rsidP="00033505">
      <w:pPr>
        <w:pStyle w:val="libFootnote"/>
        <w:rPr>
          <w:rtl/>
        </w:rPr>
      </w:pPr>
      <w:r>
        <w:rPr>
          <w:rtl/>
        </w:rPr>
        <w:t>(3)</w:t>
      </w:r>
      <w:r w:rsidR="008B75A2">
        <w:rPr>
          <w:rtl/>
        </w:rPr>
        <w:t xml:space="preserve"> البحار ج 86 ص 281 ح 42. </w:t>
      </w:r>
    </w:p>
    <w:p w:rsidR="00033505" w:rsidRDefault="00033505" w:rsidP="00033505">
      <w:pPr>
        <w:pStyle w:val="libFootnote0"/>
        <w:rPr>
          <w:rtl/>
        </w:rPr>
      </w:pPr>
      <w:r>
        <w:rPr>
          <w:rtl/>
        </w:rPr>
        <w:t xml:space="preserve">22 - </w:t>
      </w:r>
      <w:r w:rsidR="008B75A2">
        <w:rPr>
          <w:rtl/>
        </w:rPr>
        <w:t xml:space="preserve">البلد الامين: لم نجده في نظانه: ونقله عنه في البحار ج 86 ص 283 ح 46. </w:t>
      </w:r>
    </w:p>
    <w:p w:rsidR="005E4EEF" w:rsidRDefault="00033505" w:rsidP="00033505">
      <w:pPr>
        <w:pStyle w:val="libFootnote0"/>
        <w:rPr>
          <w:rtl/>
        </w:rPr>
      </w:pPr>
      <w:r>
        <w:rPr>
          <w:rtl/>
        </w:rPr>
        <w:t xml:space="preserve">23 - </w:t>
      </w:r>
      <w:r w:rsidR="008B75A2">
        <w:rPr>
          <w:rtl/>
        </w:rPr>
        <w:t>دعوات الراوندي ص 7 29 عنه في البحار ج 86 ص 282 ح 45.</w:t>
      </w:r>
    </w:p>
    <w:p w:rsidR="008B75A2" w:rsidRDefault="00033505" w:rsidP="00033505">
      <w:pPr>
        <w:pStyle w:val="libFootnote"/>
        <w:rPr>
          <w:rtl/>
        </w:rPr>
      </w:pPr>
      <w:r>
        <w:rPr>
          <w:rtl/>
        </w:rPr>
        <w:t>(1)</w:t>
      </w:r>
      <w:r w:rsidR="008B75A2">
        <w:rPr>
          <w:rtl/>
        </w:rPr>
        <w:t xml:space="preserve"> في البحار: يجعل رزقي. </w:t>
      </w:r>
    </w:p>
    <w:p w:rsidR="00D268C7" w:rsidRDefault="00AD34E1" w:rsidP="00C169FA">
      <w:pPr>
        <w:pStyle w:val="libNormal0"/>
        <w:rPr>
          <w:rtl/>
        </w:rPr>
      </w:pPr>
      <w:r>
        <w:rPr>
          <w:rtl/>
        </w:rPr>
        <w:br w:type="page"/>
      </w:r>
      <w:r w:rsidR="008B75A2">
        <w:rPr>
          <w:rtl/>
        </w:rPr>
        <w:t xml:space="preserve">والرابع: الحمد لله الذي ستر ذنبي </w:t>
      </w:r>
      <w:r w:rsidR="001B3BC4" w:rsidRPr="001B3BC4">
        <w:rPr>
          <w:rStyle w:val="libFootnotenumChar"/>
          <w:rtl/>
        </w:rPr>
        <w:t>(2)</w:t>
      </w:r>
      <w:r w:rsidR="008B75A2">
        <w:rPr>
          <w:rtl/>
        </w:rPr>
        <w:t>، ولم يفضحنى بين الخلائق</w:t>
      </w:r>
      <w:r w:rsidR="004A1D98">
        <w:rPr>
          <w:rtl/>
        </w:rPr>
        <w:t xml:space="preserve"> »</w:t>
      </w:r>
      <w:r w:rsidR="00C169FA">
        <w:rPr>
          <w:rFonts w:hint="cs"/>
          <w:rtl/>
        </w:rPr>
        <w:t>.</w:t>
      </w:r>
      <w:r w:rsidR="008B75A2">
        <w:rPr>
          <w:rtl/>
        </w:rPr>
        <w:t xml:space="preserve"> </w:t>
      </w:r>
    </w:p>
    <w:p w:rsidR="00D268C7" w:rsidRDefault="00D268C7" w:rsidP="008B75A2">
      <w:pPr>
        <w:pStyle w:val="libNormal"/>
        <w:rPr>
          <w:rtl/>
        </w:rPr>
      </w:pPr>
      <w:r>
        <w:rPr>
          <w:rtl/>
        </w:rPr>
        <w:t>6168 / 24 -</w:t>
      </w:r>
      <w:r w:rsidR="008B75A2">
        <w:rPr>
          <w:rtl/>
        </w:rPr>
        <w:t xml:space="preserve"> وقال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لا تدع ان تقول في كل صباح ومساء: بسم الله وبالله، فان في ذلك صرف كل سوء، وتقول ثلاثا عند كل صباح ومساء، اللهم اني اصبحت في نعمة منك وعافية وستر، فصل على محمد وآل محمد، واتم علي نعمتك وعافيتك وسترك</w:t>
      </w:r>
      <w:r w:rsidR="004A1D98">
        <w:rPr>
          <w:rtl/>
        </w:rPr>
        <w:t xml:space="preserve"> »</w:t>
      </w:r>
      <w:r w:rsidR="00D713A0">
        <w:rPr>
          <w:rFonts w:hint="cs"/>
          <w:rtl/>
        </w:rPr>
        <w:t>.</w:t>
      </w:r>
      <w:r w:rsidR="008B75A2">
        <w:rPr>
          <w:rtl/>
        </w:rPr>
        <w:t xml:space="preserve"> </w:t>
      </w:r>
    </w:p>
    <w:p w:rsidR="00D268C7" w:rsidRDefault="00D268C7" w:rsidP="008B75A2">
      <w:pPr>
        <w:pStyle w:val="libNormal"/>
        <w:rPr>
          <w:rtl/>
        </w:rPr>
      </w:pPr>
      <w:r>
        <w:rPr>
          <w:rtl/>
        </w:rPr>
        <w:t>6169 / 25 -</w:t>
      </w:r>
      <w:r w:rsidR="008B75A2">
        <w:rPr>
          <w:rtl/>
        </w:rPr>
        <w:t xml:space="preserve"> البحار: عن الكتاب العتيق الغروي، اخبرني السيد الاجل عبد الحميد بن فخار بن معد الموسوي الحسيني الحائري، في سنة ست وسبعين وستمائة قال: اخبرني والدي، عن تاج الدين الحسن بن علي الدربي، عن محمد بن </w:t>
      </w:r>
      <w:r w:rsidR="000574E8">
        <w:rPr>
          <w:rtl/>
        </w:rPr>
        <w:t>عبدالله</w:t>
      </w:r>
      <w:r w:rsidR="008B75A2">
        <w:rPr>
          <w:rtl/>
        </w:rPr>
        <w:t xml:space="preserve"> البحراني الشيباني، عن ابي محمد الحسن بن علي، عن علي بن اسماعيل، عن يحيى بن كثير، عن محمد بن علي القرشي، عن احمد بن سعيد، عن علي بن الحكم، عن الربيع بن محمد المسلى، قال: قرأت على </w:t>
      </w:r>
      <w:r w:rsidR="000574E8">
        <w:rPr>
          <w:rtl/>
        </w:rPr>
        <w:t>عبدالله</w:t>
      </w:r>
      <w:r w:rsidR="008B75A2">
        <w:rPr>
          <w:rtl/>
        </w:rPr>
        <w:t xml:space="preserve"> بن سليمان قال: سمعت سيدنا الامام جعفر بن محمد الصادق </w:t>
      </w:r>
      <w:r w:rsidR="00701A4C" w:rsidRPr="00701A4C">
        <w:rPr>
          <w:rStyle w:val="libAlaemChar"/>
          <w:rtl/>
        </w:rPr>
        <w:t>عليه‌السلام</w:t>
      </w:r>
      <w:r w:rsidR="008B75A2">
        <w:rPr>
          <w:rtl/>
        </w:rPr>
        <w:t xml:space="preserve"> يقول: </w:t>
      </w:r>
      <w:r w:rsidR="004A1D98">
        <w:rPr>
          <w:rtl/>
        </w:rPr>
        <w:t xml:space="preserve">« </w:t>
      </w:r>
      <w:r w:rsidR="008B75A2">
        <w:rPr>
          <w:rtl/>
        </w:rPr>
        <w:t>من دعا إلى الله اربعين صباحا بهذا العهد، كان من انصار قائمنا، وان مات اخرجه الله إليه من قبره، واعطاه الله بكل كلمة الف حسنة، ومحا عنه الف سيئة، وهو هذا العهد: اللهم رب النور العظيم</w:t>
      </w:r>
      <w:r w:rsidR="004A1D98">
        <w:rPr>
          <w:rtl/>
        </w:rPr>
        <w:t xml:space="preserve"> »</w:t>
      </w:r>
      <w:r w:rsidR="008B75A2">
        <w:rPr>
          <w:rtl/>
        </w:rPr>
        <w:t xml:space="preserve"> - إلى اخر ما في كتب الدعوات -</w:t>
      </w:r>
      <w:r w:rsidR="00D713A0">
        <w:rPr>
          <w:rFonts w:hint="cs"/>
          <w:rtl/>
        </w:rPr>
        <w:t>.</w:t>
      </w:r>
      <w:r w:rsidR="008B75A2">
        <w:rPr>
          <w:rtl/>
        </w:rPr>
        <w:t xml:space="preserve"> </w:t>
      </w:r>
    </w:p>
    <w:p w:rsidR="00C23427" w:rsidRDefault="00D268C7" w:rsidP="00D713A0">
      <w:pPr>
        <w:pStyle w:val="libNormal"/>
        <w:rPr>
          <w:rtl/>
        </w:rPr>
      </w:pPr>
      <w:r>
        <w:rPr>
          <w:rtl/>
        </w:rPr>
        <w:t>6170 / 26 -</w:t>
      </w:r>
      <w:r w:rsidR="008B75A2">
        <w:rPr>
          <w:rtl/>
        </w:rPr>
        <w:t xml:space="preserve"> ابن أبي جمهور في درر الل</w:t>
      </w:r>
      <w:r w:rsidR="00D713A0">
        <w:rPr>
          <w:rFonts w:hint="cs"/>
          <w:rtl/>
        </w:rPr>
        <w:t>آ</w:t>
      </w:r>
      <w:r w:rsidR="008B75A2">
        <w:rPr>
          <w:rtl/>
        </w:rPr>
        <w:t xml:space="preserve">لي: عن عنبسة، عن ابن غنام،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من قال حين يصبح:</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(2)</w:t>
      </w:r>
      <w:r w:rsidR="008B75A2">
        <w:rPr>
          <w:rtl/>
        </w:rPr>
        <w:t xml:space="preserve"> في نسخة </w:t>
      </w:r>
      <w:r w:rsidR="0090073A">
        <w:rPr>
          <w:rtl/>
        </w:rPr>
        <w:t>« ذنوبي »</w:t>
      </w:r>
      <w:r w:rsidR="008B75A2">
        <w:rPr>
          <w:rtl/>
        </w:rPr>
        <w:t xml:space="preserve"> منه (قده). </w:t>
      </w:r>
    </w:p>
    <w:p w:rsidR="00033505" w:rsidRDefault="00033505" w:rsidP="00033505">
      <w:pPr>
        <w:pStyle w:val="libFootnote0"/>
        <w:rPr>
          <w:rtl/>
        </w:rPr>
      </w:pPr>
      <w:r>
        <w:rPr>
          <w:rtl/>
        </w:rPr>
        <w:t xml:space="preserve">24 - </w:t>
      </w:r>
      <w:r w:rsidR="008B75A2">
        <w:rPr>
          <w:rtl/>
        </w:rPr>
        <w:t xml:space="preserve">دعوات الراوندي ص 31، عنه في البحار ج 86 ص 282 ح 45. </w:t>
      </w:r>
    </w:p>
    <w:p w:rsidR="00033505" w:rsidRDefault="00033505" w:rsidP="00033505">
      <w:pPr>
        <w:pStyle w:val="libFootnote0"/>
        <w:rPr>
          <w:rtl/>
        </w:rPr>
      </w:pPr>
      <w:r>
        <w:rPr>
          <w:rtl/>
        </w:rPr>
        <w:t xml:space="preserve">25 - </w:t>
      </w:r>
      <w:r w:rsidR="008B75A2">
        <w:rPr>
          <w:rtl/>
        </w:rPr>
        <w:t xml:space="preserve">البحار ج 86 ص 284 ح 47. </w:t>
      </w:r>
    </w:p>
    <w:p w:rsidR="008B75A2" w:rsidRDefault="00033505" w:rsidP="00D713A0">
      <w:pPr>
        <w:pStyle w:val="libFootnote0"/>
        <w:rPr>
          <w:rtl/>
        </w:rPr>
      </w:pPr>
      <w:r>
        <w:rPr>
          <w:rtl/>
        </w:rPr>
        <w:t xml:space="preserve">26 - </w:t>
      </w:r>
      <w:r w:rsidR="008B75A2">
        <w:rPr>
          <w:rtl/>
        </w:rPr>
        <w:t>درر الل</w:t>
      </w:r>
      <w:r w:rsidR="00D713A0">
        <w:rPr>
          <w:rFonts w:hint="cs"/>
          <w:rtl/>
        </w:rPr>
        <w:t>آ</w:t>
      </w:r>
      <w:r w:rsidR="008B75A2">
        <w:rPr>
          <w:rtl/>
        </w:rPr>
        <w:t xml:space="preserve">لي: مخطوط. </w:t>
      </w:r>
    </w:p>
    <w:p w:rsidR="00D268C7" w:rsidRDefault="00AD34E1" w:rsidP="00D713A0">
      <w:pPr>
        <w:pStyle w:val="libNormal0"/>
        <w:rPr>
          <w:rtl/>
        </w:rPr>
      </w:pPr>
      <w:r>
        <w:rPr>
          <w:rtl/>
        </w:rPr>
        <w:br w:type="page"/>
      </w:r>
      <w:r w:rsidR="008B75A2">
        <w:rPr>
          <w:rtl/>
        </w:rPr>
        <w:t>اللهم ما أصبح بي من نعمة أو باحد من خلقك، فمنك وحدك لا شريك لك، لك الحمد ولك الشكر، [ أد</w:t>
      </w:r>
      <w:r w:rsidR="00D713A0">
        <w:rPr>
          <w:rFonts w:hint="cs"/>
          <w:rtl/>
        </w:rPr>
        <w:t>ّ</w:t>
      </w:r>
      <w:r w:rsidR="008B75A2">
        <w:rPr>
          <w:rtl/>
        </w:rPr>
        <w:t xml:space="preserve">ى ] </w:t>
      </w:r>
      <w:r w:rsidR="001B3BC4" w:rsidRPr="001B3BC4">
        <w:rPr>
          <w:rStyle w:val="libFootnotenumChar"/>
          <w:rtl/>
        </w:rPr>
        <w:t>(1)</w:t>
      </w:r>
      <w:r w:rsidR="008B75A2">
        <w:rPr>
          <w:rtl/>
        </w:rPr>
        <w:t xml:space="preserve"> شكر ذلك اليوم</w:t>
      </w:r>
      <w:r w:rsidR="004A1D98">
        <w:rPr>
          <w:rtl/>
        </w:rPr>
        <w:t xml:space="preserve"> »</w:t>
      </w:r>
      <w:r w:rsidR="008B75A2">
        <w:rPr>
          <w:rtl/>
        </w:rPr>
        <w:t xml:space="preserve">. </w:t>
      </w:r>
    </w:p>
    <w:p w:rsidR="00D268C7" w:rsidRDefault="00D268C7" w:rsidP="00D713A0">
      <w:pPr>
        <w:pStyle w:val="libNormal"/>
        <w:rPr>
          <w:rtl/>
        </w:rPr>
      </w:pPr>
      <w:r>
        <w:rPr>
          <w:rtl/>
        </w:rPr>
        <w:t>6171 / 27 -</w:t>
      </w:r>
      <w:r w:rsidR="008B75A2">
        <w:rPr>
          <w:rtl/>
        </w:rPr>
        <w:t xml:space="preserve"> وعن سهل، عن النبي </w:t>
      </w:r>
      <w:r w:rsidR="00701A4C" w:rsidRPr="00701A4C">
        <w:rPr>
          <w:rStyle w:val="libAlaemChar"/>
          <w:rtl/>
        </w:rPr>
        <w:t>صلى‌الله‌عليه‌وآله</w:t>
      </w:r>
      <w:r w:rsidR="00FF6072">
        <w:rPr>
          <w:rtl/>
        </w:rPr>
        <w:t>،</w:t>
      </w:r>
      <w:r w:rsidR="008B75A2">
        <w:rPr>
          <w:rtl/>
        </w:rPr>
        <w:t xml:space="preserve"> أنه قال: </w:t>
      </w:r>
      <w:r w:rsidR="004A1D98">
        <w:rPr>
          <w:rtl/>
        </w:rPr>
        <w:t xml:space="preserve">« </w:t>
      </w:r>
      <w:r w:rsidR="008B75A2">
        <w:rPr>
          <w:rtl/>
        </w:rPr>
        <w:t>ألا أخبركم لم سمى الله إبراهيم خليله الذي وفى</w:t>
      </w:r>
      <w:r w:rsidR="002E3B3F">
        <w:rPr>
          <w:rtl/>
        </w:rPr>
        <w:t>؟</w:t>
      </w:r>
      <w:r w:rsidR="008B75A2">
        <w:rPr>
          <w:rtl/>
        </w:rPr>
        <w:t xml:space="preserve"> ل</w:t>
      </w:r>
      <w:r w:rsidR="00D713A0">
        <w:rPr>
          <w:rFonts w:hint="cs"/>
          <w:rtl/>
        </w:rPr>
        <w:t>أ</w:t>
      </w:r>
      <w:r w:rsidR="008B75A2">
        <w:rPr>
          <w:rtl/>
        </w:rPr>
        <w:t xml:space="preserve">نه كان يقول كلما أصبح وأمسى: </w:t>
      </w:r>
      <w:r w:rsidR="00D713A0" w:rsidRPr="00D713A0">
        <w:rPr>
          <w:rStyle w:val="libAlaemChar"/>
          <w:rFonts w:hint="cs"/>
          <w:rtl/>
        </w:rPr>
        <w:t>(</w:t>
      </w:r>
      <w:r w:rsidR="004A1D98">
        <w:rPr>
          <w:rtl/>
        </w:rPr>
        <w:t xml:space="preserve"> </w:t>
      </w:r>
      <w:r w:rsidR="00D713A0" w:rsidRPr="00D713A0">
        <w:rPr>
          <w:rStyle w:val="libAieChar"/>
          <w:rtl/>
        </w:rPr>
        <w:t>فَسُبْحَانَ اللَّـهِ حِينَ تُمْسُونَ وَحِينَ تُصْبِحُونَ</w:t>
      </w:r>
      <w:r w:rsidR="004A1D98">
        <w:rPr>
          <w:rtl/>
        </w:rPr>
        <w:t xml:space="preserve"> </w:t>
      </w:r>
      <w:r w:rsidR="00D713A0" w:rsidRPr="00D713A0">
        <w:rPr>
          <w:rStyle w:val="libAlaemChar"/>
          <w:rFonts w:hint="cs"/>
          <w:rtl/>
        </w:rPr>
        <w:t>)</w:t>
      </w:r>
      <w:r w:rsidR="008B75A2">
        <w:rPr>
          <w:rtl/>
        </w:rPr>
        <w:t xml:space="preserve"> </w:t>
      </w:r>
      <w:r w:rsidR="001B3BC4" w:rsidRPr="001B3BC4">
        <w:rPr>
          <w:rStyle w:val="libFootnotenumChar"/>
          <w:rtl/>
        </w:rPr>
        <w:t>(1)</w:t>
      </w:r>
      <w:r w:rsidR="008B75A2">
        <w:rPr>
          <w:rtl/>
        </w:rPr>
        <w:t xml:space="preserve"> حتى يتم ال</w:t>
      </w:r>
      <w:r w:rsidR="00D713A0">
        <w:rPr>
          <w:rFonts w:hint="cs"/>
          <w:rtl/>
        </w:rPr>
        <w:t>آ</w:t>
      </w:r>
      <w:r w:rsidR="008B75A2">
        <w:rPr>
          <w:rtl/>
        </w:rPr>
        <w:t>ية</w:t>
      </w:r>
      <w:r w:rsidR="004A1D98">
        <w:rPr>
          <w:rtl/>
        </w:rPr>
        <w:t xml:space="preserve"> »</w:t>
      </w:r>
      <w:r w:rsidR="008B75A2">
        <w:rPr>
          <w:rtl/>
        </w:rPr>
        <w:t xml:space="preserve">. </w:t>
      </w:r>
    </w:p>
    <w:p w:rsidR="00D713A0" w:rsidRDefault="00D268C7" w:rsidP="008B75A2">
      <w:pPr>
        <w:pStyle w:val="libNormal"/>
        <w:rPr>
          <w:rtl/>
        </w:rPr>
      </w:pPr>
      <w:r>
        <w:rPr>
          <w:rtl/>
        </w:rPr>
        <w:t>6172 / 28 -</w:t>
      </w:r>
      <w:r w:rsidR="008B75A2">
        <w:rPr>
          <w:rtl/>
        </w:rPr>
        <w:t xml:space="preserve"> وروى النوفلي حديثا</w:t>
      </w:r>
      <w:r w:rsidR="00D713A0">
        <w:rPr>
          <w:rFonts w:hint="cs"/>
          <w:rtl/>
        </w:rPr>
        <w:t>ً</w:t>
      </w:r>
      <w:r w:rsidR="008B75A2">
        <w:rPr>
          <w:rtl/>
        </w:rPr>
        <w:t xml:space="preserve"> أسنده إلى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إن لله ملكا</w:t>
      </w:r>
      <w:r w:rsidR="00D713A0">
        <w:rPr>
          <w:rFonts w:hint="cs"/>
          <w:rtl/>
        </w:rPr>
        <w:t>ً</w:t>
      </w:r>
      <w:r w:rsidR="008B75A2">
        <w:rPr>
          <w:rtl/>
        </w:rPr>
        <w:t xml:space="preserve"> له أربعمائه ألف رأس، في كل رأس أربعمائة ألف وجه، في كل وجه أربعمائة ألف لسان، كل لسان يسبح الله على حدة، فقال الملك: أي رب، هل ممن خلقت يسبحك تسبيحي</w:t>
      </w:r>
      <w:r w:rsidR="002E3B3F">
        <w:rPr>
          <w:rtl/>
        </w:rPr>
        <w:t>؟</w:t>
      </w:r>
      <w:r w:rsidR="008B75A2">
        <w:rPr>
          <w:rtl/>
        </w:rPr>
        <w:t xml:space="preserve"> قال: نعم، يونس، قال: فسئل النبي </w:t>
      </w:r>
      <w:r w:rsidR="00701A4C" w:rsidRPr="00701A4C">
        <w:rPr>
          <w:rStyle w:val="libAlaemChar"/>
          <w:rtl/>
        </w:rPr>
        <w:t>صلى‌الله‌عليه‌وآله</w:t>
      </w:r>
      <w:r w:rsidR="007D48A5" w:rsidRPr="007D48A5">
        <w:rPr>
          <w:rtl/>
        </w:rPr>
        <w:t xml:space="preserve"> </w:t>
      </w:r>
      <w:r w:rsidR="008B75A2">
        <w:rPr>
          <w:rtl/>
        </w:rPr>
        <w:t>هل هو يونس بن متى</w:t>
      </w:r>
      <w:r w:rsidR="002E3B3F">
        <w:rPr>
          <w:rtl/>
        </w:rPr>
        <w:t>؟</w:t>
      </w:r>
      <w:r w:rsidR="008B75A2">
        <w:rPr>
          <w:rtl/>
        </w:rPr>
        <w:t xml:space="preserve"> قال: لا، ولكن عبد يقال له يونس، قال الملك: أي رب ائذن لي في زيارته ولقائه، قال: نعم فقصده الملك فقال: إني مع ما ترى من كثرة خلقي، سألت ربي هل شئ يسبحه تسبيحي</w:t>
      </w:r>
      <w:r w:rsidR="002E3B3F">
        <w:rPr>
          <w:rtl/>
        </w:rPr>
        <w:t>؟</w:t>
      </w:r>
      <w:r w:rsidR="008B75A2">
        <w:rPr>
          <w:rtl/>
        </w:rPr>
        <w:t xml:space="preserve"> قال: نعم، يونس، فما تسبيحك</w:t>
      </w:r>
      <w:r w:rsidR="002E3B3F">
        <w:rPr>
          <w:rtl/>
        </w:rPr>
        <w:t>؟</w:t>
      </w:r>
      <w:r w:rsidR="008B75A2">
        <w:rPr>
          <w:rtl/>
        </w:rPr>
        <w:t xml:space="preserve"> قال: اقول إذا أصبحت وإذا أمسيت عشر مرات الحمد لله، وسبحان الله، ولا إله إا الله، والله أكبر، أضعاف ما حمده وسبحه وهلله وكبره جميع خلقه، كما يحب ويرضى، وكما ينبغي لكرم وجهه، وعز جلاله، ومداد كلماته</w:t>
      </w:r>
      <w:r w:rsidR="004A1D98">
        <w:rPr>
          <w:rtl/>
        </w:rPr>
        <w:t xml:space="preserve"> »</w:t>
      </w:r>
      <w:r w:rsidR="008B75A2">
        <w:rPr>
          <w:rtl/>
        </w:rPr>
        <w:t xml:space="preserve">. </w:t>
      </w:r>
    </w:p>
    <w:p w:rsidR="00C23427" w:rsidRDefault="008B75A2" w:rsidP="008B75A2">
      <w:pPr>
        <w:pStyle w:val="libNormal"/>
        <w:rPr>
          <w:rtl/>
        </w:rPr>
      </w:pPr>
      <w:r>
        <w:rPr>
          <w:rtl/>
        </w:rPr>
        <w:t>وقد تركنا جملة من أدعية الصباح والسماء، لوجودها في كتب</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أثبتناه ليستقيم المعنى. </w:t>
      </w:r>
    </w:p>
    <w:p w:rsidR="005E4EEF" w:rsidRDefault="00033505" w:rsidP="00033505">
      <w:pPr>
        <w:pStyle w:val="libFootnote0"/>
        <w:rPr>
          <w:rtl/>
        </w:rPr>
      </w:pPr>
      <w:r>
        <w:rPr>
          <w:rtl/>
        </w:rPr>
        <w:t xml:space="preserve">27 - </w:t>
      </w:r>
      <w:r w:rsidR="008B75A2">
        <w:rPr>
          <w:rtl/>
        </w:rPr>
        <w:t>المصدر السابق: مخطوط.</w:t>
      </w:r>
    </w:p>
    <w:p w:rsidR="00033505" w:rsidRDefault="00033505" w:rsidP="00033505">
      <w:pPr>
        <w:pStyle w:val="libFootnote"/>
        <w:rPr>
          <w:rtl/>
        </w:rPr>
      </w:pPr>
      <w:r>
        <w:rPr>
          <w:rtl/>
        </w:rPr>
        <w:t>(1)</w:t>
      </w:r>
      <w:r w:rsidR="008B75A2">
        <w:rPr>
          <w:rtl/>
        </w:rPr>
        <w:t xml:space="preserve"> الروم 30: 17. </w:t>
      </w:r>
    </w:p>
    <w:p w:rsidR="008B75A2" w:rsidRDefault="00033505" w:rsidP="00033505">
      <w:pPr>
        <w:pStyle w:val="libFootnote0"/>
        <w:rPr>
          <w:rtl/>
        </w:rPr>
      </w:pPr>
      <w:r>
        <w:rPr>
          <w:rtl/>
        </w:rPr>
        <w:t xml:space="preserve">28 - </w:t>
      </w:r>
      <w:r w:rsidR="008B75A2">
        <w:rPr>
          <w:rtl/>
        </w:rPr>
        <w:t xml:space="preserve">المصدر السابق: مخطوط. </w:t>
      </w:r>
    </w:p>
    <w:p w:rsidR="000A5949" w:rsidRDefault="00AD34E1" w:rsidP="00D713A0">
      <w:pPr>
        <w:pStyle w:val="libNormal0"/>
        <w:rPr>
          <w:rtl/>
        </w:rPr>
      </w:pPr>
      <w:r>
        <w:rPr>
          <w:rtl/>
        </w:rPr>
        <w:br w:type="page"/>
      </w:r>
      <w:r w:rsidR="008B75A2">
        <w:rPr>
          <w:rtl/>
        </w:rPr>
        <w:t>الدعوات، ول</w:t>
      </w:r>
      <w:r w:rsidR="00D713A0">
        <w:rPr>
          <w:rFonts w:hint="cs"/>
          <w:rtl/>
        </w:rPr>
        <w:t>أ</w:t>
      </w:r>
      <w:r w:rsidR="008B75A2">
        <w:rPr>
          <w:rtl/>
        </w:rPr>
        <w:t>ن صرف الوقت في ال</w:t>
      </w:r>
      <w:r w:rsidR="00D713A0">
        <w:rPr>
          <w:rFonts w:hint="cs"/>
          <w:rtl/>
        </w:rPr>
        <w:t>أ</w:t>
      </w:r>
      <w:r w:rsidR="008B75A2">
        <w:rPr>
          <w:rtl/>
        </w:rPr>
        <w:t>هم أولى، وبالله التوفيق.</w:t>
      </w:r>
      <w:r w:rsidR="00D713A0">
        <w:rPr>
          <w:rFonts w:hint="cs"/>
          <w:rtl/>
        </w:rPr>
        <w:t xml:space="preserve"> </w:t>
      </w:r>
    </w:p>
    <w:p w:rsidR="00D268C7" w:rsidRDefault="00EC6118" w:rsidP="00EC6118">
      <w:pPr>
        <w:pStyle w:val="Heading2Center"/>
        <w:rPr>
          <w:rtl/>
        </w:rPr>
      </w:pPr>
      <w:bookmarkStart w:id="166" w:name="_Toc363285406"/>
      <w:r>
        <w:rPr>
          <w:rtl/>
        </w:rPr>
        <w:t xml:space="preserve">42 - </w:t>
      </w:r>
      <w:r w:rsidR="008E470E" w:rsidRPr="008E470E">
        <w:rPr>
          <w:rStyle w:val="libAlaemHeading2Char"/>
          <w:rtl/>
        </w:rPr>
        <w:t>(</w:t>
      </w:r>
      <w:r w:rsidR="000A5949">
        <w:rPr>
          <w:rtl/>
        </w:rPr>
        <w:t xml:space="preserve"> </w:t>
      </w:r>
      <w:r w:rsidR="008B75A2">
        <w:rPr>
          <w:rtl/>
        </w:rPr>
        <w:t>باب استحباب الجلوس مع الذين يذكرون الله، ومع الذين يتذاكرون العلم</w:t>
      </w:r>
      <w:r w:rsidR="00D713A0">
        <w:rPr>
          <w:rFonts w:hint="cs"/>
          <w:rtl/>
        </w:rPr>
        <w:t xml:space="preserve"> </w:t>
      </w:r>
      <w:r w:rsidR="008E470E" w:rsidRPr="008E470E">
        <w:rPr>
          <w:rStyle w:val="libAlaemHeading2Char"/>
          <w:rtl/>
        </w:rPr>
        <w:t>)</w:t>
      </w:r>
      <w:bookmarkEnd w:id="166"/>
      <w:r w:rsidR="008B75A2">
        <w:rPr>
          <w:rtl/>
        </w:rPr>
        <w:t xml:space="preserve"> </w:t>
      </w:r>
    </w:p>
    <w:p w:rsidR="00D268C7" w:rsidRDefault="00D268C7" w:rsidP="00D713A0">
      <w:pPr>
        <w:pStyle w:val="libNormal"/>
        <w:rPr>
          <w:rtl/>
        </w:rPr>
      </w:pPr>
      <w:r>
        <w:rPr>
          <w:rtl/>
        </w:rPr>
        <w:t>6173 / 1 -</w:t>
      </w:r>
      <w:r w:rsidR="008B75A2">
        <w:rPr>
          <w:rtl/>
        </w:rPr>
        <w:t xml:space="preserve"> المفيد الثاني في أماليه: عن أبيه، عن المفيد، عن محمد بن المظفر البزاز، عن الحسن بن رجا، عن </w:t>
      </w:r>
      <w:r w:rsidR="000574E8">
        <w:rPr>
          <w:rtl/>
        </w:rPr>
        <w:t>عبدالله</w:t>
      </w:r>
      <w:r w:rsidR="008B75A2">
        <w:rPr>
          <w:rtl/>
        </w:rPr>
        <w:t xml:space="preserve"> بن سليمان، عن محمد بن علي العطار، عن هارون بن أبي بردة، عن عبيد الله بن موسى، عن المبارك بن الحسان، عن عطية، عن ابن عباس قال: قيل: يا رسول الله أي الجلساء خير</w:t>
      </w:r>
      <w:r w:rsidR="002E3B3F">
        <w:rPr>
          <w:rtl/>
        </w:rPr>
        <w:t>؟</w:t>
      </w:r>
      <w:r w:rsidR="008B75A2">
        <w:rPr>
          <w:rtl/>
        </w:rPr>
        <w:t xml:space="preserve"> قال: </w:t>
      </w:r>
      <w:r w:rsidR="004A1D98">
        <w:rPr>
          <w:rtl/>
        </w:rPr>
        <w:t xml:space="preserve">« </w:t>
      </w:r>
      <w:r w:rsidR="008B75A2">
        <w:rPr>
          <w:rtl/>
        </w:rPr>
        <w:t>من ذكركم بالله رؤيته، وزادكم في علمه منطقه، وذكركم بال</w:t>
      </w:r>
      <w:r w:rsidR="00D713A0">
        <w:rPr>
          <w:rFonts w:hint="cs"/>
          <w:rtl/>
        </w:rPr>
        <w:t>آ</w:t>
      </w:r>
      <w:r w:rsidR="008B75A2">
        <w:rPr>
          <w:rtl/>
        </w:rPr>
        <w:t>خرة عمله</w:t>
      </w:r>
      <w:r w:rsidR="004A1D98">
        <w:rPr>
          <w:rtl/>
        </w:rPr>
        <w:t xml:space="preserve"> »</w:t>
      </w:r>
      <w:r w:rsidR="00D713A0">
        <w:rPr>
          <w:rFonts w:hint="cs"/>
          <w:rtl/>
        </w:rPr>
        <w:t>.</w:t>
      </w:r>
      <w:r w:rsidR="008B75A2">
        <w:rPr>
          <w:rtl/>
        </w:rPr>
        <w:t xml:space="preserve"> </w:t>
      </w:r>
    </w:p>
    <w:p w:rsidR="00D268C7" w:rsidRDefault="00D268C7" w:rsidP="008B75A2">
      <w:pPr>
        <w:pStyle w:val="libNormal"/>
        <w:rPr>
          <w:rtl/>
        </w:rPr>
      </w:pPr>
      <w:r>
        <w:rPr>
          <w:rtl/>
        </w:rPr>
        <w:t>6174 / 2 -</w:t>
      </w:r>
      <w:r w:rsidR="008B75A2">
        <w:rPr>
          <w:rtl/>
        </w:rPr>
        <w:t xml:space="preserve"> القطب الراوندي في لب اللباب: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إذا رأيتم رياض الجنة فارتعوا فيها، قيل: ما هي</w:t>
      </w:r>
      <w:r w:rsidR="002E3B3F">
        <w:rPr>
          <w:rtl/>
        </w:rPr>
        <w:t>؟</w:t>
      </w:r>
      <w:r w:rsidR="008B75A2">
        <w:rPr>
          <w:rtl/>
        </w:rPr>
        <w:t xml:space="preserve"> قال: مجالس الذكر</w:t>
      </w:r>
      <w:r w:rsidR="004A1D98">
        <w:rPr>
          <w:rtl/>
        </w:rPr>
        <w:t xml:space="preserve"> »</w:t>
      </w:r>
      <w:r w:rsidR="00D713A0">
        <w:rPr>
          <w:rFonts w:hint="cs"/>
          <w:rtl/>
        </w:rPr>
        <w:t>.</w:t>
      </w:r>
      <w:r w:rsidR="008B75A2">
        <w:rPr>
          <w:rtl/>
        </w:rPr>
        <w:t xml:space="preserve"> </w:t>
      </w:r>
    </w:p>
    <w:p w:rsidR="00C23427" w:rsidRDefault="00D268C7" w:rsidP="00D713A0">
      <w:pPr>
        <w:pStyle w:val="libNormal"/>
        <w:rPr>
          <w:rtl/>
        </w:rPr>
      </w:pPr>
      <w:r>
        <w:rPr>
          <w:rtl/>
        </w:rPr>
        <w:t>6175 / 3 -</w:t>
      </w:r>
      <w:r w:rsidR="008B75A2">
        <w:rPr>
          <w:rtl/>
        </w:rPr>
        <w:t xml:space="preserve"> عوالي الل</w:t>
      </w:r>
      <w:r w:rsidR="00D713A0">
        <w:rPr>
          <w:rFonts w:hint="cs"/>
          <w:rtl/>
        </w:rPr>
        <w:t>آ</w:t>
      </w:r>
      <w:r w:rsidR="008B75A2">
        <w:rPr>
          <w:rtl/>
        </w:rPr>
        <w:t xml:space="preserve">لي: روى عدة من المشايخ بطريق صحيح عن الصادق </w:t>
      </w:r>
      <w:r w:rsidR="00701A4C" w:rsidRPr="00701A4C">
        <w:rPr>
          <w:rStyle w:val="libAlaemChar"/>
          <w:rtl/>
        </w:rPr>
        <w:t>عليه‌السلام</w:t>
      </w:r>
      <w:r w:rsidR="008B75A2">
        <w:rPr>
          <w:rtl/>
        </w:rPr>
        <w:t xml:space="preserve">، أنه قال: </w:t>
      </w:r>
      <w:r w:rsidR="004A1D98">
        <w:rPr>
          <w:rtl/>
        </w:rPr>
        <w:t xml:space="preserve">« </w:t>
      </w:r>
      <w:r w:rsidR="008B75A2">
        <w:rPr>
          <w:rtl/>
        </w:rPr>
        <w:t>إن الله عزوجل يقول لملائكته عند انصراف أهل مجالس الذكر والعلم إلى منازلهم: اكتبوا ثواب ما شاهدتموه من أعمالهم، فيكتبون لكل واحد ثواب عمله، ويتركون بعض من حضر معهم فلا يكتبونه، فيقول الله عز</w:t>
      </w:r>
      <w:r w:rsidR="00D713A0">
        <w:rPr>
          <w:rFonts w:hint="cs"/>
          <w:rtl/>
        </w:rPr>
        <w:t>ّ</w:t>
      </w:r>
      <w:r w:rsidR="008B75A2">
        <w:rPr>
          <w:rtl/>
        </w:rPr>
        <w:t>وجل</w:t>
      </w:r>
      <w:r w:rsidR="00D713A0">
        <w:rPr>
          <w:rFonts w:hint="cs"/>
          <w:rtl/>
        </w:rPr>
        <w:t>ّ</w:t>
      </w:r>
      <w:r w:rsidR="008B75A2">
        <w:rPr>
          <w:rtl/>
        </w:rPr>
        <w:t>: ما لكم لم تكتبوا فلانا</w:t>
      </w:r>
      <w:r w:rsidR="00D713A0">
        <w:rPr>
          <w:rFonts w:hint="cs"/>
          <w:rtl/>
        </w:rPr>
        <w:t>ً</w:t>
      </w:r>
      <w:r w:rsidR="008B75A2">
        <w:rPr>
          <w:rtl/>
        </w:rPr>
        <w:t>، أليس كان معهم وقد شهدهم</w:t>
      </w:r>
      <w:r w:rsidR="002E3B3F">
        <w:rPr>
          <w:rtl/>
        </w:rPr>
        <w:t>؟</w:t>
      </w:r>
      <w:r w:rsidR="008B75A2">
        <w:rPr>
          <w:rtl/>
        </w:rPr>
        <w:t xml:space="preserve"> فيقولون: يا رب انه لم يشرك معهم بحرف، ولا تكلم معهم بكلمة، فيقول الجليل جل جلاله: أليس كان جليسهم</w:t>
      </w:r>
      <w:r w:rsidR="002E3B3F">
        <w:rPr>
          <w:rtl/>
        </w:rPr>
        <w:t>؟</w:t>
      </w:r>
      <w:r w:rsidR="008B75A2">
        <w:rPr>
          <w:rtl/>
        </w:rPr>
        <w:t xml:space="preserve"> فيقولون: بلى يا</w:t>
      </w:r>
    </w:p>
    <w:p w:rsidR="00343606" w:rsidRDefault="008E470E" w:rsidP="0087198D">
      <w:pPr>
        <w:pStyle w:val="libLine"/>
        <w:rPr>
          <w:rtl/>
        </w:rPr>
      </w:pPr>
      <w:r>
        <w:rPr>
          <w:rtl/>
        </w:rPr>
        <w:t>____________________________</w:t>
      </w:r>
    </w:p>
    <w:p w:rsidR="00033505" w:rsidRDefault="00343606" w:rsidP="00343606">
      <w:pPr>
        <w:pStyle w:val="libFootnoteCenterBold"/>
        <w:rPr>
          <w:rtl/>
        </w:rPr>
      </w:pPr>
      <w:r>
        <w:rPr>
          <w:rtl/>
        </w:rPr>
        <w:t xml:space="preserve"> الباب - 42</w:t>
      </w:r>
      <w:r w:rsidR="008B75A2">
        <w:rPr>
          <w:rtl/>
        </w:rPr>
        <w:t xml:space="preserve"> </w:t>
      </w:r>
    </w:p>
    <w:p w:rsidR="00033505" w:rsidRDefault="00033505" w:rsidP="00033505">
      <w:pPr>
        <w:pStyle w:val="libFootnote0"/>
        <w:rPr>
          <w:rtl/>
        </w:rPr>
      </w:pPr>
      <w:r>
        <w:rPr>
          <w:rtl/>
        </w:rPr>
        <w:t xml:space="preserve">1 - </w:t>
      </w:r>
      <w:r w:rsidR="008B75A2">
        <w:rPr>
          <w:rtl/>
        </w:rPr>
        <w:t xml:space="preserve">أمالي الطوسي ج 1 ص 157. </w:t>
      </w:r>
    </w:p>
    <w:p w:rsidR="00033505" w:rsidRDefault="00033505" w:rsidP="00D713A0">
      <w:pPr>
        <w:pStyle w:val="libFootnote0"/>
        <w:rPr>
          <w:rtl/>
        </w:rPr>
      </w:pPr>
      <w:r>
        <w:rPr>
          <w:rtl/>
        </w:rPr>
        <w:t xml:space="preserve">2 - </w:t>
      </w:r>
      <w:r w:rsidR="008B75A2">
        <w:rPr>
          <w:rtl/>
        </w:rPr>
        <w:t>ل</w:t>
      </w:r>
      <w:r w:rsidR="00D713A0">
        <w:rPr>
          <w:rFonts w:hint="cs"/>
          <w:rtl/>
        </w:rPr>
        <w:t>بّ</w:t>
      </w:r>
      <w:r w:rsidR="008B75A2">
        <w:rPr>
          <w:rtl/>
        </w:rPr>
        <w:t xml:space="preserve"> ال</w:t>
      </w:r>
      <w:r w:rsidR="00D713A0">
        <w:rPr>
          <w:rFonts w:hint="cs"/>
          <w:rtl/>
        </w:rPr>
        <w:t>ل</w:t>
      </w:r>
      <w:r w:rsidR="008B75A2">
        <w:rPr>
          <w:rtl/>
        </w:rPr>
        <w:t>باب: مخطوط: ومعاني ال</w:t>
      </w:r>
      <w:r w:rsidR="00D713A0">
        <w:rPr>
          <w:rFonts w:hint="cs"/>
          <w:rtl/>
        </w:rPr>
        <w:t>أ</w:t>
      </w:r>
      <w:r w:rsidR="008B75A2">
        <w:rPr>
          <w:rtl/>
        </w:rPr>
        <w:t xml:space="preserve">خبار ص 321 باختلاف يسير. </w:t>
      </w:r>
    </w:p>
    <w:p w:rsidR="008B75A2" w:rsidRDefault="00033505" w:rsidP="00D713A0">
      <w:pPr>
        <w:pStyle w:val="libFootnote0"/>
        <w:rPr>
          <w:rtl/>
        </w:rPr>
      </w:pPr>
      <w:r>
        <w:rPr>
          <w:rtl/>
        </w:rPr>
        <w:t xml:space="preserve">3 - </w:t>
      </w:r>
      <w:r w:rsidR="008B75A2">
        <w:rPr>
          <w:rtl/>
        </w:rPr>
        <w:t>عوالي الل</w:t>
      </w:r>
      <w:r w:rsidR="00D713A0">
        <w:rPr>
          <w:rFonts w:hint="cs"/>
          <w:rtl/>
        </w:rPr>
        <w:t>آ</w:t>
      </w:r>
      <w:r w:rsidR="008B75A2">
        <w:rPr>
          <w:rtl/>
        </w:rPr>
        <w:t xml:space="preserve">لي ج 4 ص 67 ح 29، وعنه في البحار ج 1 ص 202 ح 15. </w:t>
      </w:r>
    </w:p>
    <w:p w:rsidR="00D268C7" w:rsidRDefault="00AD34E1" w:rsidP="00D713A0">
      <w:pPr>
        <w:pStyle w:val="libNormal0"/>
        <w:rPr>
          <w:rtl/>
        </w:rPr>
      </w:pPr>
      <w:r>
        <w:rPr>
          <w:rtl/>
        </w:rPr>
        <w:br w:type="page"/>
      </w:r>
      <w:r w:rsidR="008B75A2">
        <w:rPr>
          <w:rtl/>
        </w:rPr>
        <w:t>رب، فيقول: اكتبوه معهم، إنهم قوم لا يشقى بهم جليسهم، فيكتبونه معهم، فيقول تعالى: اكتبوا له ثوابا</w:t>
      </w:r>
      <w:r w:rsidR="00D713A0">
        <w:rPr>
          <w:rFonts w:hint="cs"/>
          <w:rtl/>
        </w:rPr>
        <w:t>ً</w:t>
      </w:r>
      <w:r w:rsidR="008B75A2">
        <w:rPr>
          <w:rtl/>
        </w:rPr>
        <w:t xml:space="preserve"> مثل ثواب أحدهم</w:t>
      </w:r>
      <w:r w:rsidR="004A1D98">
        <w:rPr>
          <w:rtl/>
        </w:rPr>
        <w:t xml:space="preserve"> »</w:t>
      </w:r>
      <w:r w:rsidR="00D713A0">
        <w:rPr>
          <w:rFonts w:hint="cs"/>
          <w:rtl/>
        </w:rPr>
        <w:t>.</w:t>
      </w:r>
      <w:r w:rsidR="008B75A2">
        <w:rPr>
          <w:rtl/>
        </w:rPr>
        <w:t xml:space="preserve"> </w:t>
      </w:r>
    </w:p>
    <w:p w:rsidR="000A5949" w:rsidRDefault="00D268C7" w:rsidP="00D713A0">
      <w:pPr>
        <w:pStyle w:val="libNormal"/>
        <w:rPr>
          <w:rtl/>
        </w:rPr>
      </w:pPr>
      <w:r>
        <w:rPr>
          <w:rtl/>
        </w:rPr>
        <w:t>6176 / 4 -</w:t>
      </w:r>
      <w:r w:rsidR="008B75A2">
        <w:rPr>
          <w:rtl/>
        </w:rPr>
        <w:t xml:space="preserve"> جامع ال</w:t>
      </w:r>
      <w:r w:rsidR="00D713A0">
        <w:rPr>
          <w:rFonts w:hint="cs"/>
          <w:rtl/>
        </w:rPr>
        <w:t>أ</w:t>
      </w:r>
      <w:r w:rsidR="008B75A2">
        <w:rPr>
          <w:rtl/>
        </w:rPr>
        <w:t xml:space="preserve">خبار: عن أبي ذر قال: قال النبي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 xml:space="preserve">الجلوس ساعة عند مذاكرة العلم، أحب إلى الله من قيام ألف ليلة، يصلى في كل ليلة ألف ركعة، والجلوس ساعة عند مذاكرة العلم، أحب إلى اله من ألف غزوة، وقراءة القرن كله، قال يا رسول الله: مذاكرة العلم [ ساعة ] </w:t>
      </w:r>
      <w:r w:rsidR="001B3BC4" w:rsidRPr="001B3BC4">
        <w:rPr>
          <w:rStyle w:val="libFootnotenumChar"/>
          <w:rtl/>
        </w:rPr>
        <w:t>(1)</w:t>
      </w:r>
      <w:r w:rsidR="008B75A2">
        <w:rPr>
          <w:rtl/>
        </w:rPr>
        <w:t xml:space="preserve"> خير من قراءة القرآن كله، فقال رسول الله </w:t>
      </w:r>
      <w:r w:rsidR="00701A4C" w:rsidRPr="00701A4C">
        <w:rPr>
          <w:rStyle w:val="libAlaemChar"/>
          <w:rtl/>
        </w:rPr>
        <w:t>صلى‌الله‌عليه‌وآله</w:t>
      </w:r>
      <w:r w:rsidR="007D48A5" w:rsidRPr="007D48A5">
        <w:rPr>
          <w:rtl/>
        </w:rPr>
        <w:t>:</w:t>
      </w:r>
      <w:r w:rsidR="008B75A2">
        <w:rPr>
          <w:rtl/>
        </w:rPr>
        <w:t xml:space="preserve"> يا باذر الجلوس ساعة عند مذاكرة العلم، أحب إلى الله تعالى من قراءة القرآن كله، إثنا عشر ألف مرة، عليكم بمذاكرة العلم فإن بالعلم تعرفون الحلال من الحرام، يا باذر الجلوس ساعة عند مذاكرة العلم خير لك من عبادة سنة، صيام نهارها وقيام ليلها</w:t>
      </w:r>
      <w:r w:rsidR="004A1D98">
        <w:rPr>
          <w:rtl/>
        </w:rPr>
        <w:t xml:space="preserve"> »</w:t>
      </w:r>
      <w:r w:rsidR="008B75A2">
        <w:rPr>
          <w:rtl/>
        </w:rPr>
        <w:t xml:space="preserve"> الخبر</w:t>
      </w:r>
      <w:r w:rsidR="00D713A0">
        <w:rPr>
          <w:rFonts w:hint="cs"/>
          <w:rtl/>
        </w:rPr>
        <w:t xml:space="preserve">. </w:t>
      </w:r>
    </w:p>
    <w:p w:rsidR="00D268C7" w:rsidRDefault="00EC6118" w:rsidP="00EC6118">
      <w:pPr>
        <w:pStyle w:val="Heading2Center"/>
        <w:rPr>
          <w:rtl/>
        </w:rPr>
      </w:pPr>
      <w:bookmarkStart w:id="167" w:name="_Toc363285407"/>
      <w:r>
        <w:rPr>
          <w:rtl/>
        </w:rPr>
        <w:t xml:space="preserve">43 - </w:t>
      </w:r>
      <w:r w:rsidR="008E470E" w:rsidRPr="008E470E">
        <w:rPr>
          <w:rStyle w:val="libAlaemHeading2Char"/>
          <w:rtl/>
        </w:rPr>
        <w:t>(</w:t>
      </w:r>
      <w:r w:rsidR="000A5949">
        <w:rPr>
          <w:rtl/>
        </w:rPr>
        <w:t xml:space="preserve"> </w:t>
      </w:r>
      <w:r w:rsidR="008B75A2">
        <w:rPr>
          <w:rtl/>
        </w:rPr>
        <w:t>باب نوادر ما يتعلق بأبواب الذكر وغيره</w:t>
      </w:r>
      <w:r w:rsidR="00D713A0">
        <w:rPr>
          <w:rFonts w:hint="cs"/>
          <w:rtl/>
        </w:rPr>
        <w:t xml:space="preserve"> </w:t>
      </w:r>
      <w:r w:rsidR="008E470E" w:rsidRPr="008E470E">
        <w:rPr>
          <w:rStyle w:val="libAlaemHeading2Char"/>
          <w:rtl/>
        </w:rPr>
        <w:t>)</w:t>
      </w:r>
      <w:bookmarkEnd w:id="167"/>
      <w:r w:rsidR="008B75A2">
        <w:rPr>
          <w:rtl/>
        </w:rPr>
        <w:t xml:space="preserve"> </w:t>
      </w:r>
    </w:p>
    <w:p w:rsidR="00C23427" w:rsidRDefault="00D268C7" w:rsidP="00D713A0">
      <w:pPr>
        <w:pStyle w:val="libNormal"/>
        <w:rPr>
          <w:rtl/>
        </w:rPr>
      </w:pPr>
      <w:r>
        <w:rPr>
          <w:rtl/>
        </w:rPr>
        <w:t>6177 / 1 -</w:t>
      </w:r>
      <w:r w:rsidR="008B75A2">
        <w:rPr>
          <w:rtl/>
        </w:rPr>
        <w:t xml:space="preserve"> سبط الشيخ الطبرسي في مشكاة ال</w:t>
      </w:r>
      <w:r w:rsidR="00D713A0">
        <w:rPr>
          <w:rFonts w:hint="cs"/>
          <w:rtl/>
        </w:rPr>
        <w:t>أ</w:t>
      </w:r>
      <w:r w:rsidR="008B75A2">
        <w:rPr>
          <w:rtl/>
        </w:rPr>
        <w:t xml:space="preserve">نوار: عن بعض الصادقين </w:t>
      </w:r>
      <w:r w:rsidR="00701A4C" w:rsidRPr="00701A4C">
        <w:rPr>
          <w:rStyle w:val="libAlaemChar"/>
          <w:rtl/>
        </w:rPr>
        <w:t>عليهم‌السلام</w:t>
      </w:r>
      <w:r w:rsidR="008B75A2">
        <w:rPr>
          <w:rtl/>
        </w:rPr>
        <w:t xml:space="preserve">، أنه قال: </w:t>
      </w:r>
      <w:r w:rsidR="004A1D98">
        <w:rPr>
          <w:rtl/>
        </w:rPr>
        <w:t xml:space="preserve">« </w:t>
      </w:r>
      <w:r w:rsidR="008B75A2">
        <w:rPr>
          <w:rtl/>
        </w:rPr>
        <w:t>الذكر مقسوم على سبعة أعضاء اللسان</w:t>
      </w:r>
      <w:r w:rsidR="004A1D98">
        <w:rPr>
          <w:rtl/>
        </w:rPr>
        <w:t xml:space="preserve"> »</w:t>
      </w:r>
      <w:r w:rsidR="008B75A2">
        <w:rPr>
          <w:rtl/>
        </w:rPr>
        <w:t xml:space="preserve"> والروح، والنفس، والعقل، والمعرفة، والس</w:t>
      </w:r>
      <w:r w:rsidR="00D713A0">
        <w:rPr>
          <w:rFonts w:hint="cs"/>
          <w:rtl/>
        </w:rPr>
        <w:t>ّ</w:t>
      </w:r>
      <w:r w:rsidR="008B75A2">
        <w:rPr>
          <w:rtl/>
        </w:rPr>
        <w:t xml:space="preserve">ر، والقلب، وكل واحد منها </w:t>
      </w:r>
      <w:r w:rsidR="001B3BC4" w:rsidRPr="001B3BC4">
        <w:rPr>
          <w:rStyle w:val="libFootnotenumChar"/>
          <w:rtl/>
        </w:rPr>
        <w:t>(1)</w:t>
      </w:r>
      <w:r w:rsidR="008B75A2">
        <w:rPr>
          <w:rtl/>
        </w:rPr>
        <w:t xml:space="preserve"> سحتاج إلى استقامة، فاستقامة اللسان صدق ال</w:t>
      </w:r>
      <w:r w:rsidR="00D713A0">
        <w:rPr>
          <w:rFonts w:hint="cs"/>
          <w:rtl/>
        </w:rPr>
        <w:t>إ</w:t>
      </w:r>
      <w:r w:rsidR="008B75A2">
        <w:rPr>
          <w:rtl/>
        </w:rPr>
        <w:t>قرار، واستقامة الروح صدق ال</w:t>
      </w:r>
      <w:r w:rsidR="00D713A0">
        <w:rPr>
          <w:rFonts w:hint="cs"/>
          <w:rtl/>
        </w:rPr>
        <w:t>إ</w:t>
      </w:r>
      <w:r w:rsidR="008B75A2">
        <w:rPr>
          <w:rtl/>
        </w:rPr>
        <w:t xml:space="preserve">ستغفار </w:t>
      </w:r>
      <w:r w:rsidR="001B3BC4" w:rsidRPr="001B3BC4">
        <w:rPr>
          <w:rStyle w:val="libFootnotenumChar"/>
          <w:rtl/>
        </w:rPr>
        <w:t>(2)</w:t>
      </w:r>
      <w:r w:rsidR="008B75A2">
        <w:rPr>
          <w:rtl/>
        </w:rPr>
        <w:t>، واستقامة القلب صدق ال</w:t>
      </w:r>
      <w:r w:rsidR="00D713A0">
        <w:rPr>
          <w:rFonts w:hint="cs"/>
          <w:rtl/>
        </w:rPr>
        <w:t>إ</w:t>
      </w:r>
      <w:r w:rsidR="008B75A2">
        <w:rPr>
          <w:rtl/>
        </w:rPr>
        <w:t>عتذار،</w:t>
      </w:r>
    </w:p>
    <w:p w:rsidR="00033505" w:rsidRDefault="008E470E" w:rsidP="0087198D">
      <w:pPr>
        <w:pStyle w:val="libLine"/>
        <w:rPr>
          <w:rtl/>
        </w:rPr>
      </w:pPr>
      <w:r>
        <w:rPr>
          <w:rtl/>
        </w:rPr>
        <w:t>____________________________</w:t>
      </w:r>
    </w:p>
    <w:p w:rsidR="005E4EEF" w:rsidRDefault="00033505" w:rsidP="00D713A0">
      <w:pPr>
        <w:pStyle w:val="libFootnote0"/>
        <w:rPr>
          <w:rtl/>
        </w:rPr>
      </w:pPr>
      <w:r>
        <w:rPr>
          <w:rtl/>
        </w:rPr>
        <w:t xml:space="preserve">4 - </w:t>
      </w:r>
      <w:r w:rsidR="008B75A2">
        <w:rPr>
          <w:rtl/>
        </w:rPr>
        <w:t>جامع ال</w:t>
      </w:r>
      <w:r w:rsidR="00D713A0">
        <w:rPr>
          <w:rFonts w:hint="cs"/>
          <w:rtl/>
        </w:rPr>
        <w:t>أ</w:t>
      </w:r>
      <w:r w:rsidR="008B75A2">
        <w:rPr>
          <w:rtl/>
        </w:rPr>
        <w:t>خبار ص 44.</w:t>
      </w:r>
    </w:p>
    <w:p w:rsidR="00343606" w:rsidRDefault="00033505" w:rsidP="00033505">
      <w:pPr>
        <w:pStyle w:val="libFootnote"/>
        <w:rPr>
          <w:rtl/>
        </w:rPr>
      </w:pPr>
      <w:r>
        <w:rPr>
          <w:rtl/>
        </w:rPr>
        <w:t>(1)</w:t>
      </w:r>
      <w:r w:rsidR="008B75A2">
        <w:rPr>
          <w:rtl/>
        </w:rPr>
        <w:t xml:space="preserve"> ليس في المخطوط والمصدر، واثبتناه من الطبعة الحجرية. </w:t>
      </w:r>
    </w:p>
    <w:p w:rsidR="00033505" w:rsidRDefault="00343606" w:rsidP="00343606">
      <w:pPr>
        <w:pStyle w:val="libFootnoteCenterBold"/>
        <w:rPr>
          <w:rtl/>
        </w:rPr>
      </w:pPr>
      <w:r>
        <w:rPr>
          <w:rtl/>
        </w:rPr>
        <w:t xml:space="preserve"> الباب - 43</w:t>
      </w:r>
      <w:r w:rsidR="008B75A2">
        <w:rPr>
          <w:rtl/>
        </w:rPr>
        <w:t xml:space="preserve"> </w:t>
      </w:r>
    </w:p>
    <w:p w:rsidR="005E4EEF" w:rsidRDefault="00033505" w:rsidP="00D713A0">
      <w:pPr>
        <w:pStyle w:val="libFootnote0"/>
        <w:rPr>
          <w:rtl/>
        </w:rPr>
      </w:pPr>
      <w:r>
        <w:rPr>
          <w:rtl/>
        </w:rPr>
        <w:t xml:space="preserve">1 - </w:t>
      </w:r>
      <w:r w:rsidR="008B75A2">
        <w:rPr>
          <w:rtl/>
        </w:rPr>
        <w:t>مشكاة ال</w:t>
      </w:r>
      <w:r w:rsidR="00D713A0">
        <w:rPr>
          <w:rFonts w:hint="cs"/>
          <w:rtl/>
        </w:rPr>
        <w:t>أ</w:t>
      </w:r>
      <w:r w:rsidR="008B75A2">
        <w:rPr>
          <w:rtl/>
        </w:rPr>
        <w:t>نوار ص 55.</w:t>
      </w:r>
    </w:p>
    <w:p w:rsidR="005E4EEF" w:rsidRDefault="00033505" w:rsidP="00033505">
      <w:pPr>
        <w:pStyle w:val="libFootnote"/>
        <w:rPr>
          <w:rtl/>
        </w:rPr>
      </w:pPr>
      <w:r>
        <w:rPr>
          <w:rtl/>
        </w:rPr>
        <w:t>(1)</w:t>
      </w:r>
      <w:r w:rsidR="008B75A2">
        <w:rPr>
          <w:rtl/>
        </w:rPr>
        <w:t xml:space="preserve"> منها: ليس في المصدر.</w:t>
      </w:r>
    </w:p>
    <w:p w:rsidR="008B75A2" w:rsidRDefault="00033505" w:rsidP="00D713A0">
      <w:pPr>
        <w:pStyle w:val="libFootnote"/>
        <w:rPr>
          <w:rtl/>
        </w:rPr>
      </w:pPr>
      <w:r>
        <w:rPr>
          <w:rtl/>
        </w:rPr>
        <w:t>(2)</w:t>
      </w:r>
      <w:r w:rsidR="008B75A2">
        <w:rPr>
          <w:rtl/>
        </w:rPr>
        <w:t xml:space="preserve"> وفيه: ال</w:t>
      </w:r>
      <w:r w:rsidR="00D713A0">
        <w:rPr>
          <w:rFonts w:hint="cs"/>
          <w:rtl/>
        </w:rPr>
        <w:t>إ</w:t>
      </w:r>
      <w:r w:rsidR="008B75A2">
        <w:rPr>
          <w:rtl/>
        </w:rPr>
        <w:t xml:space="preserve">حتضار. </w:t>
      </w:r>
    </w:p>
    <w:p w:rsidR="00D713A0" w:rsidRDefault="00AD34E1" w:rsidP="00D713A0">
      <w:pPr>
        <w:pStyle w:val="libNormal0"/>
        <w:rPr>
          <w:rtl/>
        </w:rPr>
      </w:pPr>
      <w:r>
        <w:rPr>
          <w:rtl/>
        </w:rPr>
        <w:br w:type="page"/>
      </w:r>
      <w:r w:rsidR="008B75A2">
        <w:rPr>
          <w:rtl/>
        </w:rPr>
        <w:t>واستقامة العقل صدق ال</w:t>
      </w:r>
      <w:r w:rsidR="00D713A0">
        <w:rPr>
          <w:rFonts w:hint="cs"/>
          <w:rtl/>
        </w:rPr>
        <w:t>إ</w:t>
      </w:r>
      <w:r w:rsidR="008B75A2">
        <w:rPr>
          <w:rtl/>
        </w:rPr>
        <w:t>عتبار، واستقامة المعرفة صدق ال</w:t>
      </w:r>
      <w:r w:rsidR="00D713A0">
        <w:rPr>
          <w:rFonts w:hint="cs"/>
          <w:rtl/>
        </w:rPr>
        <w:t>إ</w:t>
      </w:r>
      <w:r w:rsidR="008B75A2">
        <w:rPr>
          <w:rtl/>
        </w:rPr>
        <w:t>فتخار، واستقامة السر السرور بعالم ال</w:t>
      </w:r>
      <w:r w:rsidR="00D713A0">
        <w:rPr>
          <w:rFonts w:hint="cs"/>
          <w:rtl/>
        </w:rPr>
        <w:t>أ</w:t>
      </w:r>
      <w:r w:rsidR="008B75A2">
        <w:rPr>
          <w:rtl/>
        </w:rPr>
        <w:t>سرار، وذكر اللسان الحمد والثناء، وذكر لنفس الجهد والعناء، وذكر الروح الخوف والرجاء، وذكر القلب الصدق والصفاء، وذكر العقل العظيم والحياء، وذحر المعرفة التسليم والرضاء، وذكر السر الرؤية واللقاء</w:t>
      </w:r>
      <w:r w:rsidR="004A1D98">
        <w:rPr>
          <w:rtl/>
        </w:rPr>
        <w:t xml:space="preserve"> »</w:t>
      </w:r>
      <w:r w:rsidR="008B75A2">
        <w:rPr>
          <w:rtl/>
        </w:rPr>
        <w:t xml:space="preserve">. </w:t>
      </w:r>
    </w:p>
    <w:p w:rsidR="00D713A0" w:rsidRDefault="008B75A2" w:rsidP="00D713A0">
      <w:pPr>
        <w:pStyle w:val="libNormal"/>
        <w:rPr>
          <w:rtl/>
        </w:rPr>
      </w:pPr>
      <w:r>
        <w:rPr>
          <w:rtl/>
        </w:rPr>
        <w:t xml:space="preserve">ورواه الفتال في روضة الواعظين، عنه </w:t>
      </w:r>
      <w:r w:rsidR="00701A4C" w:rsidRPr="00701A4C">
        <w:rPr>
          <w:rStyle w:val="libAlaemChar"/>
          <w:rtl/>
        </w:rPr>
        <w:t>عليه‌السلام</w:t>
      </w:r>
      <w:r>
        <w:rPr>
          <w:rtl/>
        </w:rPr>
        <w:t xml:space="preserve"> مثله </w:t>
      </w:r>
      <w:r w:rsidR="001B3BC4" w:rsidRPr="001B3BC4">
        <w:rPr>
          <w:rStyle w:val="libFootnotenumChar"/>
          <w:rtl/>
        </w:rPr>
        <w:t>(3)</w:t>
      </w:r>
      <w:r>
        <w:rPr>
          <w:rtl/>
        </w:rPr>
        <w:t xml:space="preserve">. </w:t>
      </w:r>
    </w:p>
    <w:p w:rsidR="00D268C7" w:rsidRDefault="008B75A2" w:rsidP="00D713A0">
      <w:pPr>
        <w:pStyle w:val="libNormal"/>
        <w:rPr>
          <w:rtl/>
        </w:rPr>
      </w:pPr>
      <w:r>
        <w:rPr>
          <w:rtl/>
        </w:rPr>
        <w:t xml:space="preserve">وذكره الصدوق في الخصال، من غير نسبة إلى رواية </w:t>
      </w:r>
      <w:r w:rsidR="001B3BC4" w:rsidRPr="001B3BC4">
        <w:rPr>
          <w:rStyle w:val="libFootnotenumChar"/>
          <w:rtl/>
        </w:rPr>
        <w:t>(4)</w:t>
      </w:r>
      <w:r>
        <w:rPr>
          <w:rtl/>
        </w:rPr>
        <w:t xml:space="preserve">. </w:t>
      </w:r>
    </w:p>
    <w:p w:rsidR="00C23427" w:rsidRDefault="00D268C7" w:rsidP="00D713A0">
      <w:pPr>
        <w:pStyle w:val="libNormal"/>
        <w:rPr>
          <w:rtl/>
        </w:rPr>
      </w:pPr>
      <w:r>
        <w:rPr>
          <w:rtl/>
        </w:rPr>
        <w:t>6178 / 2 -</w:t>
      </w:r>
      <w:r w:rsidR="008B75A2">
        <w:rPr>
          <w:rtl/>
        </w:rPr>
        <w:t xml:space="preserve"> مصباح الشريعة: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من كان ذاكرا</w:t>
      </w:r>
      <w:r w:rsidR="00D713A0">
        <w:rPr>
          <w:rFonts w:hint="cs"/>
          <w:rtl/>
        </w:rPr>
        <w:t>ً</w:t>
      </w:r>
      <w:r w:rsidR="008B75A2">
        <w:rPr>
          <w:rtl/>
        </w:rPr>
        <w:t xml:space="preserve"> لله على الحقيقة فهو مطيع، ومن كان غافلا</w:t>
      </w:r>
      <w:r w:rsidR="00D713A0">
        <w:rPr>
          <w:rFonts w:hint="cs"/>
          <w:rtl/>
        </w:rPr>
        <w:t>ً</w:t>
      </w:r>
      <w:r w:rsidR="008B75A2">
        <w:rPr>
          <w:rtl/>
        </w:rPr>
        <w:t xml:space="preserve"> عنه فهو عاص، والطاعة علامة الهداية، والمعصية علامة الضلال، وأصلهما من الذكر والغفلة، فاجعل قلبك قبلة للسانك </w:t>
      </w:r>
      <w:r w:rsidR="001B3BC4" w:rsidRPr="001B3BC4">
        <w:rPr>
          <w:rStyle w:val="libFootnotenumChar"/>
          <w:rtl/>
        </w:rPr>
        <w:t>(1)</w:t>
      </w:r>
      <w:r w:rsidR="008B75A2">
        <w:rPr>
          <w:rtl/>
        </w:rPr>
        <w:t>، لا تحركه إلا باشارة القلب وموافقة العقل، ورضى ال</w:t>
      </w:r>
      <w:r w:rsidR="00D713A0">
        <w:rPr>
          <w:rFonts w:hint="cs"/>
          <w:rtl/>
        </w:rPr>
        <w:t>إ</w:t>
      </w:r>
      <w:r w:rsidR="008B75A2">
        <w:rPr>
          <w:rtl/>
        </w:rPr>
        <w:t>يمان، فإن الله عاليم بسرك وجهرك، وكن كالنازع روحه، أو كالواقف في العرض ال</w:t>
      </w:r>
      <w:r w:rsidR="00D713A0">
        <w:rPr>
          <w:rFonts w:hint="cs"/>
          <w:rtl/>
        </w:rPr>
        <w:t>أ</w:t>
      </w:r>
      <w:r w:rsidR="008B75A2">
        <w:rPr>
          <w:rtl/>
        </w:rPr>
        <w:t>كبر، غير شاغل نفسك عما عناك مم</w:t>
      </w:r>
      <w:r w:rsidR="00D713A0">
        <w:rPr>
          <w:rFonts w:hint="cs"/>
          <w:rtl/>
        </w:rPr>
        <w:t>ّ</w:t>
      </w:r>
      <w:r w:rsidR="008B75A2">
        <w:rPr>
          <w:rtl/>
        </w:rPr>
        <w:t>ا كلفك به ربك في أمره ونهيه ووعده ووعيده، ولا تشغلها بدون ما كلفك، واغسل قلبك بماء الحزن، واجعل ذكر الله من أجل ذكره لك، ذكرك وهو غني عنك، فذكره لك أجل وأشهى وأتم، من ذكرك له وأسبق، ومعرفتك بذكره لك يورثك الخضوع وال</w:t>
      </w:r>
      <w:r w:rsidR="00D713A0">
        <w:rPr>
          <w:rFonts w:hint="cs"/>
          <w:rtl/>
        </w:rPr>
        <w:t>إ</w:t>
      </w:r>
      <w:r w:rsidR="008B75A2">
        <w:rPr>
          <w:rtl/>
        </w:rPr>
        <w:t>ستحياء وال</w:t>
      </w:r>
      <w:r w:rsidR="00D713A0">
        <w:rPr>
          <w:rFonts w:hint="cs"/>
          <w:rtl/>
        </w:rPr>
        <w:t>إ</w:t>
      </w:r>
      <w:r w:rsidR="008B75A2">
        <w:rPr>
          <w:rtl/>
        </w:rPr>
        <w:t xml:space="preserve">نكسار، ويتولد من ذلك رؤية كرمه وفضله السابق، وتصغر عند ذلك طاعاتك، </w:t>
      </w:r>
      <w:r w:rsidR="001B3BC4" w:rsidRPr="001B3BC4">
        <w:rPr>
          <w:rStyle w:val="libFootnotenumChar"/>
          <w:rtl/>
        </w:rPr>
        <w:t>(2)</w:t>
      </w:r>
      <w:r w:rsidR="008B75A2">
        <w:rPr>
          <w:rtl/>
        </w:rPr>
        <w:t xml:space="preserve"> وإن كثرت في جنب مننه، فتخلص لوجهه، ورؤيتك</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(3)</w:t>
      </w:r>
      <w:r w:rsidR="008B75A2">
        <w:rPr>
          <w:rtl/>
        </w:rPr>
        <w:t xml:space="preserve"> روضة الواعظين ص 390.</w:t>
      </w:r>
    </w:p>
    <w:p w:rsidR="00033505" w:rsidRDefault="00033505" w:rsidP="00033505">
      <w:pPr>
        <w:pStyle w:val="libFootnote"/>
        <w:rPr>
          <w:rtl/>
        </w:rPr>
      </w:pPr>
      <w:r>
        <w:rPr>
          <w:rtl/>
        </w:rPr>
        <w:t>(4)</w:t>
      </w:r>
      <w:r w:rsidR="008B75A2">
        <w:rPr>
          <w:rtl/>
        </w:rPr>
        <w:t xml:space="preserve"> الخصال ص 404. </w:t>
      </w:r>
    </w:p>
    <w:p w:rsidR="005E4EEF" w:rsidRDefault="00033505" w:rsidP="00033505">
      <w:pPr>
        <w:pStyle w:val="libFootnote0"/>
        <w:rPr>
          <w:rtl/>
        </w:rPr>
      </w:pPr>
      <w:r>
        <w:rPr>
          <w:rtl/>
        </w:rPr>
        <w:t xml:space="preserve">2 - </w:t>
      </w:r>
      <w:r w:rsidR="008B75A2">
        <w:rPr>
          <w:rtl/>
        </w:rPr>
        <w:t>مصباح الشريعة ص 43 باختلاف يسير.</w:t>
      </w:r>
    </w:p>
    <w:p w:rsidR="005E4EEF" w:rsidRDefault="00033505" w:rsidP="00033505">
      <w:pPr>
        <w:pStyle w:val="libFootnote"/>
        <w:rPr>
          <w:rtl/>
        </w:rPr>
      </w:pPr>
      <w:r>
        <w:rPr>
          <w:rtl/>
        </w:rPr>
        <w:t>(1)</w:t>
      </w:r>
      <w:r w:rsidR="008B75A2">
        <w:rPr>
          <w:rtl/>
        </w:rPr>
        <w:t xml:space="preserve"> في نسخة: ولسانك، منه قد</w:t>
      </w:r>
      <w:r w:rsidR="00D713A0">
        <w:rPr>
          <w:rFonts w:hint="cs"/>
          <w:rtl/>
        </w:rPr>
        <w:t>ّ</w:t>
      </w:r>
      <w:r w:rsidR="008B75A2">
        <w:rPr>
          <w:rtl/>
        </w:rPr>
        <w:t>ه.</w:t>
      </w:r>
    </w:p>
    <w:p w:rsidR="008B75A2" w:rsidRDefault="00033505" w:rsidP="00D713A0">
      <w:pPr>
        <w:pStyle w:val="libFootnote"/>
        <w:rPr>
          <w:rtl/>
        </w:rPr>
      </w:pPr>
      <w:r>
        <w:rPr>
          <w:rtl/>
        </w:rPr>
        <w:t>(2)</w:t>
      </w:r>
      <w:r w:rsidR="008B75A2">
        <w:rPr>
          <w:rtl/>
        </w:rPr>
        <w:t xml:space="preserve"> وفي نسخة: طاعتك، منه </w:t>
      </w:r>
      <w:r w:rsidR="00D713A0">
        <w:rPr>
          <w:rFonts w:hint="cs"/>
          <w:rtl/>
        </w:rPr>
        <w:t>ق</w:t>
      </w:r>
      <w:r w:rsidR="008B75A2">
        <w:rPr>
          <w:rtl/>
        </w:rPr>
        <w:t>د</w:t>
      </w:r>
      <w:r w:rsidR="00D713A0">
        <w:rPr>
          <w:rFonts w:hint="cs"/>
          <w:rtl/>
        </w:rPr>
        <w:t>ّ</w:t>
      </w:r>
      <w:r w:rsidR="008B75A2">
        <w:rPr>
          <w:rtl/>
        </w:rPr>
        <w:t xml:space="preserve">ه. </w:t>
      </w:r>
    </w:p>
    <w:p w:rsidR="00D268C7" w:rsidRDefault="00AD34E1" w:rsidP="00D713A0">
      <w:pPr>
        <w:pStyle w:val="libNormal0"/>
        <w:rPr>
          <w:rtl/>
        </w:rPr>
      </w:pPr>
      <w:r>
        <w:rPr>
          <w:rtl/>
        </w:rPr>
        <w:br w:type="page"/>
      </w:r>
      <w:r w:rsidR="008B75A2">
        <w:rPr>
          <w:rtl/>
        </w:rPr>
        <w:t>ذكرك له تورثك: الرياء، والعجب، والسفه والغلظة في خلقه، واستكثار الطاعة، ونسيان فضله وكرمه، وما يزداد بذلك من الله إلا بعدا</w:t>
      </w:r>
      <w:r w:rsidR="00D713A0">
        <w:rPr>
          <w:rFonts w:hint="cs"/>
          <w:rtl/>
        </w:rPr>
        <w:t>ً</w:t>
      </w:r>
      <w:r w:rsidR="008B75A2">
        <w:rPr>
          <w:rtl/>
        </w:rPr>
        <w:t>، ولا تستجلب به على مضي ال</w:t>
      </w:r>
      <w:r w:rsidR="00D713A0">
        <w:rPr>
          <w:rFonts w:hint="cs"/>
          <w:rtl/>
        </w:rPr>
        <w:t>أ</w:t>
      </w:r>
      <w:r w:rsidR="008B75A2">
        <w:rPr>
          <w:rtl/>
        </w:rPr>
        <w:t xml:space="preserve">يام إلا وحضة، والذكر ذكران: ذكر خالص يوافقه القلب، وذكر صارف </w:t>
      </w:r>
      <w:r w:rsidR="001B3BC4" w:rsidRPr="001B3BC4">
        <w:rPr>
          <w:rStyle w:val="libFootnotenumChar"/>
          <w:rtl/>
        </w:rPr>
        <w:t>(3)</w:t>
      </w:r>
      <w:r w:rsidR="008B75A2">
        <w:rPr>
          <w:rtl/>
        </w:rPr>
        <w:t xml:space="preserve"> لك ينفي ذكر غيره، كما قال رسول الله </w:t>
      </w:r>
      <w:r w:rsidR="00701A4C" w:rsidRPr="00701A4C">
        <w:rPr>
          <w:rStyle w:val="libAlaemChar"/>
          <w:rtl/>
        </w:rPr>
        <w:t>صلى‌الله‌عليه‌وآله</w:t>
      </w:r>
      <w:r w:rsidR="007D48A5" w:rsidRPr="007D48A5">
        <w:rPr>
          <w:rtl/>
        </w:rPr>
        <w:t>:</w:t>
      </w:r>
      <w:r w:rsidR="008B75A2">
        <w:rPr>
          <w:rtl/>
        </w:rPr>
        <w:t xml:space="preserve"> إني لا أ</w:t>
      </w:r>
      <w:r w:rsidR="00D713A0">
        <w:rPr>
          <w:rFonts w:hint="cs"/>
          <w:rtl/>
        </w:rPr>
        <w:t>ُ</w:t>
      </w:r>
      <w:r w:rsidR="008B75A2">
        <w:rPr>
          <w:rtl/>
        </w:rPr>
        <w:t xml:space="preserve">حصي ثناء عليك، أنت كما أثنيت على نفسك، فرسول الله </w:t>
      </w:r>
      <w:r w:rsidR="00701A4C" w:rsidRPr="00701A4C">
        <w:rPr>
          <w:rStyle w:val="libAlaemChar"/>
          <w:rtl/>
        </w:rPr>
        <w:t>صلى‌الله‌عليه‌وآله</w:t>
      </w:r>
      <w:r w:rsidR="007D48A5" w:rsidRPr="007D48A5">
        <w:rPr>
          <w:rtl/>
        </w:rPr>
        <w:t xml:space="preserve"> </w:t>
      </w:r>
      <w:r w:rsidR="008B75A2">
        <w:rPr>
          <w:rtl/>
        </w:rPr>
        <w:t>لم يجعل لذكره لله عزوجل مقدارا</w:t>
      </w:r>
      <w:r w:rsidR="00D713A0">
        <w:rPr>
          <w:rFonts w:hint="cs"/>
          <w:rtl/>
        </w:rPr>
        <w:t>ً</w:t>
      </w:r>
      <w:r w:rsidR="008B75A2">
        <w:rPr>
          <w:rtl/>
        </w:rPr>
        <w:t>، عند علمه بحقيقة سابقة ذكر الله عز</w:t>
      </w:r>
      <w:r w:rsidR="00D713A0">
        <w:rPr>
          <w:rFonts w:hint="cs"/>
          <w:rtl/>
        </w:rPr>
        <w:t>ّ</w:t>
      </w:r>
      <w:r w:rsidR="008B75A2">
        <w:rPr>
          <w:rtl/>
        </w:rPr>
        <w:t>وجل</w:t>
      </w:r>
      <w:r w:rsidR="00D713A0">
        <w:rPr>
          <w:rFonts w:hint="cs"/>
          <w:rtl/>
        </w:rPr>
        <w:t>ّ</w:t>
      </w:r>
      <w:r w:rsidR="008B75A2">
        <w:rPr>
          <w:rtl/>
        </w:rPr>
        <w:t xml:space="preserve"> له</w:t>
      </w:r>
      <w:r w:rsidR="00D713A0">
        <w:rPr>
          <w:rFonts w:hint="cs"/>
          <w:rtl/>
        </w:rPr>
        <w:t>،</w:t>
      </w:r>
      <w:r w:rsidR="008B75A2">
        <w:rPr>
          <w:rtl/>
        </w:rPr>
        <w:t xml:space="preserve"> من قبل ذكره له، فمن دونه أولى، فمن أراد أن يذكر الله تعالى، فليعلم أنه عالم يذكر الله العبد بالتوفيق لذكره، لا يقدر العبد على ذكره</w:t>
      </w:r>
      <w:r w:rsidR="004A1D98">
        <w:rPr>
          <w:rtl/>
        </w:rPr>
        <w:t xml:space="preserve"> »</w:t>
      </w:r>
      <w:r w:rsidR="008B75A2">
        <w:rPr>
          <w:rtl/>
        </w:rPr>
        <w:t xml:space="preserve">. </w:t>
      </w:r>
    </w:p>
    <w:p w:rsidR="00D268C7" w:rsidRDefault="00D268C7" w:rsidP="00D713A0">
      <w:pPr>
        <w:pStyle w:val="libNormal"/>
        <w:rPr>
          <w:rtl/>
        </w:rPr>
      </w:pPr>
      <w:r>
        <w:rPr>
          <w:rtl/>
        </w:rPr>
        <w:t>6179 / 3 -</w:t>
      </w:r>
      <w:r w:rsidR="008B75A2">
        <w:rPr>
          <w:rtl/>
        </w:rPr>
        <w:t xml:space="preserve"> الصدوق في ال</w:t>
      </w:r>
      <w:r w:rsidR="00D713A0">
        <w:rPr>
          <w:rFonts w:hint="cs"/>
          <w:rtl/>
        </w:rPr>
        <w:t>أ</w:t>
      </w:r>
      <w:r w:rsidR="008B75A2">
        <w:rPr>
          <w:rtl/>
        </w:rPr>
        <w:t xml:space="preserve">مالي: عن علي بن أحمد الدقاق، عن محمد بن هارون الصوفي، عن عبيد الله بن موسى الطبري، عن محمد بن الحسين الخشاب، عن محمد بن محصن، عن يونس بن ظبيان، عن الصادق جعفر بن محمد </w:t>
      </w:r>
      <w:r w:rsidR="00701A4C" w:rsidRPr="00701A4C">
        <w:rPr>
          <w:rStyle w:val="libAlaemChar"/>
          <w:rtl/>
        </w:rPr>
        <w:t>عليهما‌السلام</w:t>
      </w:r>
      <w:r w:rsidR="008B75A2">
        <w:rPr>
          <w:rtl/>
        </w:rPr>
        <w:t xml:space="preserve"> قال: </w:t>
      </w:r>
      <w:r w:rsidR="004A1D98">
        <w:rPr>
          <w:rtl/>
        </w:rPr>
        <w:t xml:space="preserve">« </w:t>
      </w:r>
      <w:r w:rsidR="008B75A2">
        <w:rPr>
          <w:rtl/>
        </w:rPr>
        <w:t>أوحى الله عز</w:t>
      </w:r>
      <w:r w:rsidR="00D713A0">
        <w:rPr>
          <w:rFonts w:hint="cs"/>
          <w:rtl/>
        </w:rPr>
        <w:t>ّ</w:t>
      </w:r>
      <w:r w:rsidR="008B75A2">
        <w:rPr>
          <w:rtl/>
        </w:rPr>
        <w:t>وجل</w:t>
      </w:r>
      <w:r w:rsidR="00D713A0">
        <w:rPr>
          <w:rFonts w:hint="cs"/>
          <w:rtl/>
        </w:rPr>
        <w:t>ّ</w:t>
      </w:r>
      <w:r w:rsidR="008B75A2">
        <w:rPr>
          <w:rtl/>
        </w:rPr>
        <w:t xml:space="preserve"> إلى داود </w:t>
      </w:r>
      <w:r w:rsidR="00701A4C" w:rsidRPr="00701A4C">
        <w:rPr>
          <w:rStyle w:val="libAlaemChar"/>
          <w:rtl/>
        </w:rPr>
        <w:t>عليه‌السلام</w:t>
      </w:r>
      <w:r w:rsidR="008B75A2">
        <w:rPr>
          <w:rtl/>
        </w:rPr>
        <w:t>، بي فافرج، وبذكري فتلذذ، وبمناجاتي فتنعم، فعن قليل أخلي الدار من الفاسقين، واجعل لعنتي على الظالمين</w:t>
      </w:r>
      <w:r w:rsidR="004A1D98">
        <w:rPr>
          <w:rtl/>
        </w:rPr>
        <w:t xml:space="preserve"> »</w:t>
      </w:r>
      <w:r w:rsidR="00D713A0">
        <w:rPr>
          <w:rFonts w:hint="cs"/>
          <w:rtl/>
        </w:rPr>
        <w:t>.</w:t>
      </w:r>
      <w:r w:rsidR="008B75A2">
        <w:rPr>
          <w:rtl/>
        </w:rPr>
        <w:t xml:space="preserve"> </w:t>
      </w:r>
    </w:p>
    <w:p w:rsidR="00C23427" w:rsidRDefault="00D268C7" w:rsidP="00D713A0">
      <w:pPr>
        <w:pStyle w:val="libNormal"/>
        <w:rPr>
          <w:rtl/>
        </w:rPr>
      </w:pPr>
      <w:r>
        <w:rPr>
          <w:rtl/>
        </w:rPr>
        <w:t>6180 / 4 -</w:t>
      </w:r>
      <w:r w:rsidR="008B75A2">
        <w:rPr>
          <w:rtl/>
        </w:rPr>
        <w:t xml:space="preserve"> الراوندي في قصص ال</w:t>
      </w:r>
      <w:r w:rsidR="00D713A0">
        <w:rPr>
          <w:rFonts w:hint="cs"/>
          <w:rtl/>
        </w:rPr>
        <w:t>أ</w:t>
      </w:r>
      <w:r w:rsidR="008B75A2">
        <w:rPr>
          <w:rtl/>
        </w:rPr>
        <w:t xml:space="preserve">نبياء: باسناده عن الصدوق، باسناده إلى محمد بن أروم، ة عن محمد بن خالد، عمن ذكره، عن أبي جعفر </w:t>
      </w:r>
      <w:r w:rsidR="00701A4C" w:rsidRPr="00701A4C">
        <w:rPr>
          <w:rStyle w:val="libAlaemChar"/>
          <w:rtl/>
        </w:rPr>
        <w:t>عليه‌السلام</w:t>
      </w:r>
      <w:r w:rsidR="008B75A2">
        <w:rPr>
          <w:rtl/>
        </w:rPr>
        <w:t xml:space="preserve"> قال: </w:t>
      </w:r>
      <w:r w:rsidR="004A1D98">
        <w:rPr>
          <w:rtl/>
        </w:rPr>
        <w:t xml:space="preserve">« </w:t>
      </w:r>
      <w:r w:rsidR="008B75A2">
        <w:rPr>
          <w:rtl/>
        </w:rPr>
        <w:t>حج ذو القرنين في ستمائة ألف فارس، فلما دخل الحرم شيعه بعض أصحابه إلى البيت، فلما انصرف قال: رأيت رجلا</w:t>
      </w:r>
      <w:r w:rsidR="00D713A0">
        <w:rPr>
          <w:rFonts w:hint="cs"/>
          <w:rtl/>
        </w:rPr>
        <w:t>ً</w:t>
      </w:r>
      <w:r w:rsidR="008B75A2">
        <w:rPr>
          <w:rtl/>
        </w:rPr>
        <w:t xml:space="preserve"> ما رأيت أكثر نورا</w:t>
      </w:r>
      <w:r w:rsidR="00D713A0">
        <w:rPr>
          <w:rFonts w:hint="cs"/>
          <w:rtl/>
        </w:rPr>
        <w:t>ً</w:t>
      </w:r>
      <w:r w:rsidR="008B75A2">
        <w:rPr>
          <w:rtl/>
        </w:rPr>
        <w:t xml:space="preserve"> و [ أحسن ] </w:t>
      </w:r>
      <w:r w:rsidR="001B3BC4" w:rsidRPr="001B3BC4">
        <w:rPr>
          <w:rStyle w:val="libFootnotenumChar"/>
          <w:rtl/>
        </w:rPr>
        <w:t>(2)</w:t>
      </w:r>
      <w:r w:rsidR="008B75A2">
        <w:rPr>
          <w:rtl/>
        </w:rPr>
        <w:t xml:space="preserve"> وجها</w:t>
      </w:r>
      <w:r w:rsidR="00D713A0">
        <w:rPr>
          <w:rFonts w:hint="cs"/>
          <w:rtl/>
        </w:rPr>
        <w:t>ً</w:t>
      </w:r>
      <w:r w:rsidR="008B75A2">
        <w:rPr>
          <w:rtl/>
        </w:rPr>
        <w:t xml:space="preserve"> منه، قالوا: ذاك إبراهيم</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(3)</w:t>
      </w:r>
      <w:r w:rsidR="008B75A2">
        <w:rPr>
          <w:rtl/>
        </w:rPr>
        <w:t xml:space="preserve"> وفي نسخة: صادف، منه قد</w:t>
      </w:r>
      <w:r w:rsidR="00D713A0">
        <w:rPr>
          <w:rFonts w:hint="cs"/>
          <w:rtl/>
        </w:rPr>
        <w:t>ّ</w:t>
      </w:r>
      <w:r w:rsidR="008B75A2">
        <w:rPr>
          <w:rtl/>
        </w:rPr>
        <w:t xml:space="preserve">ه. </w:t>
      </w:r>
    </w:p>
    <w:p w:rsidR="00033505" w:rsidRDefault="00033505" w:rsidP="00033505">
      <w:pPr>
        <w:pStyle w:val="libFootnote0"/>
        <w:rPr>
          <w:rtl/>
        </w:rPr>
      </w:pPr>
      <w:r>
        <w:rPr>
          <w:rtl/>
        </w:rPr>
        <w:t xml:space="preserve">3 - </w:t>
      </w:r>
      <w:r w:rsidR="008B75A2">
        <w:rPr>
          <w:rtl/>
        </w:rPr>
        <w:t xml:space="preserve">أمالي الصدوق ص 164 ح 1. </w:t>
      </w:r>
    </w:p>
    <w:p w:rsidR="005E4EEF" w:rsidRDefault="00033505" w:rsidP="00D713A0">
      <w:pPr>
        <w:pStyle w:val="libFootnote0"/>
        <w:rPr>
          <w:rtl/>
        </w:rPr>
      </w:pPr>
      <w:r>
        <w:rPr>
          <w:rtl/>
        </w:rPr>
        <w:t xml:space="preserve">4 - </w:t>
      </w:r>
      <w:r w:rsidR="008B75A2">
        <w:rPr>
          <w:rtl/>
        </w:rPr>
        <w:t>قصص ال</w:t>
      </w:r>
      <w:r w:rsidR="00D713A0">
        <w:rPr>
          <w:rFonts w:hint="cs"/>
          <w:rtl/>
        </w:rPr>
        <w:t>أ</w:t>
      </w:r>
      <w:r w:rsidR="008B75A2">
        <w:rPr>
          <w:rtl/>
        </w:rPr>
        <w:t>نبياء ص 109.</w:t>
      </w:r>
    </w:p>
    <w:p w:rsidR="008B75A2" w:rsidRDefault="00033505" w:rsidP="00033505">
      <w:pPr>
        <w:pStyle w:val="libFootnote"/>
        <w:rPr>
          <w:rtl/>
        </w:rPr>
      </w:pPr>
      <w:r>
        <w:rPr>
          <w:rtl/>
        </w:rPr>
        <w:t>(1)</w:t>
      </w:r>
      <w:r w:rsidR="008B75A2">
        <w:rPr>
          <w:rtl/>
        </w:rPr>
        <w:t xml:space="preserve"> أثبتناه من المصدر. </w:t>
      </w:r>
    </w:p>
    <w:p w:rsidR="00D268C7" w:rsidRDefault="00AD34E1" w:rsidP="00D713A0">
      <w:pPr>
        <w:pStyle w:val="libNormal0"/>
        <w:rPr>
          <w:rtl/>
        </w:rPr>
      </w:pPr>
      <w:r>
        <w:rPr>
          <w:rtl/>
        </w:rPr>
        <w:br w:type="page"/>
      </w:r>
      <w:r w:rsidR="008B75A2">
        <w:rPr>
          <w:rtl/>
        </w:rPr>
        <w:t xml:space="preserve">خليل الرحمن </w:t>
      </w:r>
      <w:r w:rsidR="00D713A0">
        <w:rPr>
          <w:rFonts w:hint="cs"/>
          <w:rtl/>
        </w:rPr>
        <w:t>(</w:t>
      </w:r>
      <w:r w:rsidR="008B75A2">
        <w:rPr>
          <w:rtl/>
        </w:rPr>
        <w:t>صلوات الله عليه</w:t>
      </w:r>
      <w:r w:rsidR="00D713A0">
        <w:rPr>
          <w:rFonts w:hint="cs"/>
          <w:rtl/>
        </w:rPr>
        <w:t>)</w:t>
      </w:r>
      <w:r w:rsidR="008B75A2">
        <w:rPr>
          <w:rtl/>
        </w:rPr>
        <w:t xml:space="preserve">، قالوا: اسرجوا فاسرجوا ستمائة ألف دابة، في مقدار ما يسرج دابة واحدة، قال: ثم قال ذو القرنين: لا بل نمشي إلى خليل الرحمن فمشى ومشى معه أصحابه حتى التقيا، قال إبراهيم </w:t>
      </w:r>
      <w:r w:rsidR="00701A4C" w:rsidRPr="00701A4C">
        <w:rPr>
          <w:rStyle w:val="libAlaemChar"/>
          <w:rtl/>
        </w:rPr>
        <w:t>عليه‌السلام</w:t>
      </w:r>
      <w:r w:rsidR="008B75A2">
        <w:rPr>
          <w:rtl/>
        </w:rPr>
        <w:t>: بم قطعت الدهر</w:t>
      </w:r>
      <w:r w:rsidR="002E3B3F">
        <w:rPr>
          <w:rtl/>
        </w:rPr>
        <w:t>؟</w:t>
      </w:r>
      <w:r w:rsidR="008B75A2">
        <w:rPr>
          <w:rtl/>
        </w:rPr>
        <w:t xml:space="preserve"> قال: بإحدى عشر كلمة: سبحان من هو باق لا يفنى، سبحان من هو عالمم لا ينسى، سبحان من هو حافظ لا يسقط، سبحان من هو بصير لا يرتاب، سبحان من هو قيوم لا ينام، سبحان من هو ملك لا يرام، سبحان من هو عزيز لا يضام، سبحان من هو محتجب لا يرى، سبحان من هو واسع لا يتكلف، سبحان من هو قائم لا يلهو، سبحان من هو دائم لا يسهو</w:t>
      </w:r>
      <w:r w:rsidR="004A1D98">
        <w:rPr>
          <w:rtl/>
        </w:rPr>
        <w:t xml:space="preserve"> »</w:t>
      </w:r>
      <w:r w:rsidR="008B75A2">
        <w:rPr>
          <w:rtl/>
        </w:rPr>
        <w:t xml:space="preserve">. </w:t>
      </w:r>
    </w:p>
    <w:p w:rsidR="00C23427" w:rsidRDefault="00D268C7" w:rsidP="00D713A0">
      <w:pPr>
        <w:pStyle w:val="libNormal"/>
        <w:rPr>
          <w:rtl/>
        </w:rPr>
      </w:pPr>
      <w:r>
        <w:rPr>
          <w:rtl/>
        </w:rPr>
        <w:t>6181 / 5 -</w:t>
      </w:r>
      <w:r w:rsidR="008B75A2">
        <w:rPr>
          <w:rtl/>
        </w:rPr>
        <w:t xml:space="preserve"> الصدوق في الخصال وال</w:t>
      </w:r>
      <w:r w:rsidR="00D713A0">
        <w:rPr>
          <w:rFonts w:hint="cs"/>
          <w:rtl/>
        </w:rPr>
        <w:t>أ</w:t>
      </w:r>
      <w:r w:rsidR="008B75A2">
        <w:rPr>
          <w:rtl/>
        </w:rPr>
        <w:t xml:space="preserve">مالي: عن جعفر بن مسرور، عن الحسين بن محمد بن عامر، عن عمه، عن ابن أبي عمير، قال: حدثني جماعة من مشايخنا، منهم أبان بن عثمان، وهشام بن سالم، ومحمد بن حمران، عن الصادق </w:t>
      </w:r>
      <w:r w:rsidR="00701A4C" w:rsidRPr="00701A4C">
        <w:rPr>
          <w:rStyle w:val="libAlaemChar"/>
          <w:rtl/>
        </w:rPr>
        <w:t>عليه‌السلام</w:t>
      </w:r>
      <w:r w:rsidR="008B75A2">
        <w:rPr>
          <w:rtl/>
        </w:rPr>
        <w:t xml:space="preserve"> قال: </w:t>
      </w:r>
      <w:r w:rsidR="004A1D98">
        <w:rPr>
          <w:rtl/>
        </w:rPr>
        <w:t xml:space="preserve">« </w:t>
      </w:r>
      <w:r w:rsidR="008B75A2">
        <w:rPr>
          <w:rtl/>
        </w:rPr>
        <w:t>عجبت لمن فزع من أربع، كيف لا يفزع إلى أربع</w:t>
      </w:r>
      <w:r w:rsidR="002E3B3F">
        <w:rPr>
          <w:rtl/>
        </w:rPr>
        <w:t>؟</w:t>
      </w:r>
      <w:r w:rsidR="008B75A2">
        <w:rPr>
          <w:rtl/>
        </w:rPr>
        <w:t xml:space="preserve"> عجبت لمن خاف، كيف لا يفزع إلى قوله: </w:t>
      </w:r>
      <w:r w:rsidR="00D713A0" w:rsidRPr="00D713A0">
        <w:rPr>
          <w:rStyle w:val="libAlaemChar"/>
          <w:rFonts w:hint="cs"/>
          <w:rtl/>
        </w:rPr>
        <w:t>(</w:t>
      </w:r>
      <w:r w:rsidR="0090073A">
        <w:rPr>
          <w:rtl/>
        </w:rPr>
        <w:t xml:space="preserve"> </w:t>
      </w:r>
      <w:r w:rsidR="00D713A0" w:rsidRPr="00D713A0">
        <w:rPr>
          <w:rStyle w:val="libAieChar"/>
          <w:rtl/>
        </w:rPr>
        <w:t>حَسْبُنَا اللَّـهُ وَنِعْمَ الْوَكِيلُ</w:t>
      </w:r>
      <w:r w:rsidR="0090073A" w:rsidRPr="00D713A0">
        <w:rPr>
          <w:rStyle w:val="libAieChar"/>
          <w:rtl/>
        </w:rPr>
        <w:t xml:space="preserve"> </w:t>
      </w:r>
      <w:r w:rsidR="00D713A0" w:rsidRPr="00D713A0">
        <w:rPr>
          <w:rStyle w:val="libAlaemChar"/>
          <w:rFonts w:hint="cs"/>
          <w:rtl/>
        </w:rPr>
        <w:t>)</w:t>
      </w:r>
      <w:r w:rsidR="008B75A2">
        <w:rPr>
          <w:rtl/>
        </w:rPr>
        <w:t xml:space="preserve"> </w:t>
      </w:r>
      <w:r w:rsidR="001B3BC4" w:rsidRPr="001B3BC4">
        <w:rPr>
          <w:rStyle w:val="libFootnotenumChar"/>
          <w:rtl/>
        </w:rPr>
        <w:t>(1)</w:t>
      </w:r>
      <w:r w:rsidR="002E3B3F">
        <w:rPr>
          <w:rtl/>
        </w:rPr>
        <w:t>؟</w:t>
      </w:r>
      <w:r w:rsidR="008B75A2">
        <w:rPr>
          <w:rtl/>
        </w:rPr>
        <w:t xml:space="preserve"> فإني سمعت الله عزوجل يقول بعقبها: </w:t>
      </w:r>
      <w:r w:rsidR="00D713A0" w:rsidRPr="00D713A0">
        <w:rPr>
          <w:rStyle w:val="libAlaemChar"/>
          <w:rFonts w:hint="cs"/>
          <w:rtl/>
        </w:rPr>
        <w:t>(</w:t>
      </w:r>
      <w:r w:rsidR="0090073A">
        <w:rPr>
          <w:rtl/>
        </w:rPr>
        <w:t xml:space="preserve"> </w:t>
      </w:r>
      <w:r w:rsidR="00D713A0" w:rsidRPr="00D713A0">
        <w:rPr>
          <w:rStyle w:val="libAieChar"/>
          <w:rtl/>
        </w:rPr>
        <w:t>فَانقَلَبُوا بِنِعْمَةٍ مِّنَ اللَّـهِ وَفَضْلٍ لَّمْ يَمْسَسْهُمْ سُوءٌ</w:t>
      </w:r>
      <w:r w:rsidR="00D713A0" w:rsidRPr="00D713A0">
        <w:rPr>
          <w:rtl/>
        </w:rPr>
        <w:t xml:space="preserve"> </w:t>
      </w:r>
      <w:r w:rsidR="00D713A0" w:rsidRPr="00D713A0">
        <w:rPr>
          <w:rStyle w:val="libAlaemChar"/>
          <w:rFonts w:hint="cs"/>
          <w:rtl/>
        </w:rPr>
        <w:t>)</w:t>
      </w:r>
      <w:r w:rsidR="008B75A2">
        <w:rPr>
          <w:rtl/>
        </w:rPr>
        <w:t xml:space="preserve"> </w:t>
      </w:r>
      <w:r w:rsidR="001B3BC4" w:rsidRPr="001B3BC4">
        <w:rPr>
          <w:rStyle w:val="libFootnotenumChar"/>
          <w:rtl/>
        </w:rPr>
        <w:t>(2)</w:t>
      </w:r>
      <w:r w:rsidR="008B75A2">
        <w:rPr>
          <w:rtl/>
        </w:rPr>
        <w:t xml:space="preserve">، وعجبت لمن اغتم، كيف لا يفزع إلى قوله: </w:t>
      </w:r>
      <w:r w:rsidR="00D713A0" w:rsidRPr="00D713A0">
        <w:rPr>
          <w:rStyle w:val="libAlaemChar"/>
          <w:rFonts w:hint="cs"/>
          <w:rtl/>
        </w:rPr>
        <w:t>(</w:t>
      </w:r>
      <w:r w:rsidR="00D713A0">
        <w:rPr>
          <w:rStyle w:val="libAieChar"/>
          <w:rFonts w:hint="cs"/>
          <w:rtl/>
        </w:rPr>
        <w:t xml:space="preserve"> </w:t>
      </w:r>
      <w:r w:rsidR="00D713A0" w:rsidRPr="00D713A0">
        <w:rPr>
          <w:rStyle w:val="libAieChar"/>
          <w:rtl/>
        </w:rPr>
        <w:t xml:space="preserve">لَّا إِلَـٰهَ إِلَّا أَنتَ سُبْحَانَكَ إِنِّي كُنتُ مِنَ الظَّالِمِينَ </w:t>
      </w:r>
      <w:r w:rsidR="00D713A0" w:rsidRPr="00D713A0">
        <w:rPr>
          <w:rStyle w:val="libAlaemChar"/>
          <w:rFonts w:hint="cs"/>
          <w:rtl/>
        </w:rPr>
        <w:t>)</w:t>
      </w:r>
      <w:r w:rsidR="008B75A2">
        <w:rPr>
          <w:rtl/>
        </w:rPr>
        <w:t xml:space="preserve"> </w:t>
      </w:r>
      <w:r w:rsidR="001B3BC4" w:rsidRPr="001B3BC4">
        <w:rPr>
          <w:rStyle w:val="libFootnotenumChar"/>
          <w:rtl/>
        </w:rPr>
        <w:t>(3)</w:t>
      </w:r>
      <w:r w:rsidR="008B75A2">
        <w:rPr>
          <w:rtl/>
        </w:rPr>
        <w:t>، فإني سمعت الله عز</w:t>
      </w:r>
      <w:r w:rsidR="00D713A0">
        <w:rPr>
          <w:rFonts w:hint="cs"/>
          <w:rtl/>
        </w:rPr>
        <w:t>ّ</w:t>
      </w:r>
      <w:r w:rsidR="008B75A2">
        <w:rPr>
          <w:rtl/>
        </w:rPr>
        <w:t>وجل</w:t>
      </w:r>
      <w:r w:rsidR="00D713A0">
        <w:rPr>
          <w:rFonts w:hint="cs"/>
          <w:rtl/>
        </w:rPr>
        <w:t>ّ</w:t>
      </w:r>
      <w:r w:rsidR="008B75A2">
        <w:rPr>
          <w:rtl/>
        </w:rPr>
        <w:t xml:space="preserve"> يقول بعقبها: </w:t>
      </w:r>
      <w:r w:rsidR="00D713A0" w:rsidRPr="00D713A0">
        <w:rPr>
          <w:rStyle w:val="libAlaemChar"/>
          <w:rFonts w:hint="cs"/>
          <w:rtl/>
        </w:rPr>
        <w:t>(</w:t>
      </w:r>
      <w:r w:rsidR="0090073A">
        <w:rPr>
          <w:rtl/>
        </w:rPr>
        <w:t xml:space="preserve"> </w:t>
      </w:r>
      <w:r w:rsidR="00D713A0" w:rsidRPr="00D713A0">
        <w:rPr>
          <w:rStyle w:val="libAieChar"/>
          <w:rtl/>
        </w:rPr>
        <w:t>وَنَجَّيْنَاهُ مِنَ الْغَمِّ وَكَذَٰلِكَ نُنجِي الْمُؤْمِنِينَ</w:t>
      </w:r>
      <w:r w:rsidR="0090073A">
        <w:rPr>
          <w:rtl/>
        </w:rPr>
        <w:t xml:space="preserve"> </w:t>
      </w:r>
      <w:r w:rsidR="00D713A0" w:rsidRPr="00D713A0">
        <w:rPr>
          <w:rStyle w:val="libAlaemChar"/>
          <w:rFonts w:hint="cs"/>
          <w:rtl/>
        </w:rPr>
        <w:t>)</w:t>
      </w:r>
      <w:r w:rsidR="008B75A2">
        <w:rPr>
          <w:rtl/>
        </w:rPr>
        <w:t xml:space="preserve"> </w:t>
      </w:r>
      <w:r w:rsidR="001B3BC4" w:rsidRPr="001B3BC4">
        <w:rPr>
          <w:rStyle w:val="libFootnotenumChar"/>
          <w:rtl/>
        </w:rPr>
        <w:t>(4)</w:t>
      </w:r>
      <w:r w:rsidR="008B75A2">
        <w:rPr>
          <w:rtl/>
        </w:rPr>
        <w:t>، وعجبت لمن مكر</w:t>
      </w:r>
    </w:p>
    <w:p w:rsidR="00033505" w:rsidRDefault="008E470E" w:rsidP="0087198D">
      <w:pPr>
        <w:pStyle w:val="libLine"/>
        <w:rPr>
          <w:rtl/>
        </w:rPr>
      </w:pPr>
      <w:r>
        <w:rPr>
          <w:rtl/>
        </w:rPr>
        <w:t>____________________________</w:t>
      </w:r>
    </w:p>
    <w:p w:rsidR="005E4EEF" w:rsidRDefault="00033505" w:rsidP="00233324">
      <w:pPr>
        <w:pStyle w:val="libFootnote0"/>
        <w:rPr>
          <w:rtl/>
        </w:rPr>
      </w:pPr>
      <w:r>
        <w:rPr>
          <w:rtl/>
        </w:rPr>
        <w:t xml:space="preserve">5 - </w:t>
      </w:r>
      <w:r w:rsidR="008B75A2">
        <w:rPr>
          <w:rtl/>
        </w:rPr>
        <w:t>الخصال ص 218 ح 43، ال</w:t>
      </w:r>
      <w:r w:rsidR="00233324">
        <w:rPr>
          <w:rFonts w:hint="cs"/>
          <w:rtl/>
        </w:rPr>
        <w:t>أ</w:t>
      </w:r>
      <w:r w:rsidR="008B75A2">
        <w:rPr>
          <w:rtl/>
        </w:rPr>
        <w:t>مالي ص 15 ح 2.</w:t>
      </w:r>
    </w:p>
    <w:p w:rsidR="005E4EEF" w:rsidRDefault="00033505" w:rsidP="00033505">
      <w:pPr>
        <w:pStyle w:val="libFootnote"/>
        <w:rPr>
          <w:rtl/>
        </w:rPr>
      </w:pPr>
      <w:r>
        <w:rPr>
          <w:rtl/>
        </w:rPr>
        <w:t>(1)</w:t>
      </w:r>
      <w:r w:rsidR="008B75A2">
        <w:rPr>
          <w:rtl/>
        </w:rPr>
        <w:t xml:space="preserve"> آل عمران 3: 173.</w:t>
      </w:r>
    </w:p>
    <w:p w:rsidR="005E4EEF" w:rsidRDefault="00033505" w:rsidP="00033505">
      <w:pPr>
        <w:pStyle w:val="libFootnote"/>
        <w:rPr>
          <w:rtl/>
        </w:rPr>
      </w:pPr>
      <w:r>
        <w:rPr>
          <w:rtl/>
        </w:rPr>
        <w:t>(2)</w:t>
      </w:r>
      <w:r w:rsidR="008B75A2">
        <w:rPr>
          <w:rtl/>
        </w:rPr>
        <w:t xml:space="preserve"> آل عمران 3: 174.</w:t>
      </w:r>
    </w:p>
    <w:p w:rsidR="005E4EEF" w:rsidRDefault="00033505" w:rsidP="00233324">
      <w:pPr>
        <w:pStyle w:val="libFootnote"/>
        <w:rPr>
          <w:rtl/>
        </w:rPr>
      </w:pPr>
      <w:r>
        <w:rPr>
          <w:rtl/>
        </w:rPr>
        <w:t>(3)</w:t>
      </w:r>
      <w:r w:rsidR="008B75A2">
        <w:rPr>
          <w:rtl/>
        </w:rPr>
        <w:t xml:space="preserve"> ال</w:t>
      </w:r>
      <w:r w:rsidR="00233324">
        <w:rPr>
          <w:rFonts w:hint="cs"/>
          <w:rtl/>
        </w:rPr>
        <w:t>أ</w:t>
      </w:r>
      <w:r w:rsidR="008B75A2">
        <w:rPr>
          <w:rtl/>
        </w:rPr>
        <w:t>نبياء 21: 87.</w:t>
      </w:r>
    </w:p>
    <w:p w:rsidR="008B75A2" w:rsidRDefault="00033505" w:rsidP="00233324">
      <w:pPr>
        <w:pStyle w:val="libFootnote"/>
        <w:rPr>
          <w:rtl/>
        </w:rPr>
      </w:pPr>
      <w:r>
        <w:rPr>
          <w:rtl/>
        </w:rPr>
        <w:t>(4)</w:t>
      </w:r>
      <w:r w:rsidR="008B75A2">
        <w:rPr>
          <w:rtl/>
        </w:rPr>
        <w:t xml:space="preserve"> ال</w:t>
      </w:r>
      <w:r w:rsidR="00233324">
        <w:rPr>
          <w:rFonts w:hint="cs"/>
          <w:rtl/>
        </w:rPr>
        <w:t>أ</w:t>
      </w:r>
      <w:r w:rsidR="008B75A2">
        <w:rPr>
          <w:rtl/>
        </w:rPr>
        <w:t xml:space="preserve">نبياء 21: 88. </w:t>
      </w:r>
    </w:p>
    <w:p w:rsidR="00233324" w:rsidRDefault="00AD34E1" w:rsidP="00233324">
      <w:pPr>
        <w:pStyle w:val="libNormal0"/>
        <w:rPr>
          <w:rtl/>
        </w:rPr>
      </w:pPr>
      <w:r>
        <w:rPr>
          <w:rtl/>
        </w:rPr>
        <w:br w:type="page"/>
      </w:r>
      <w:r w:rsidR="008B75A2">
        <w:rPr>
          <w:rtl/>
        </w:rPr>
        <w:t xml:space="preserve">به، كيف لا يفزع إلى قوله: </w:t>
      </w:r>
      <w:r w:rsidR="00233324" w:rsidRPr="00D713A0">
        <w:rPr>
          <w:rStyle w:val="libAlaemChar"/>
          <w:rFonts w:hint="cs"/>
          <w:rtl/>
        </w:rPr>
        <w:t>(</w:t>
      </w:r>
      <w:r w:rsidR="0090073A">
        <w:rPr>
          <w:rtl/>
        </w:rPr>
        <w:t xml:space="preserve"> </w:t>
      </w:r>
      <w:r w:rsidR="00233324" w:rsidRPr="00233324">
        <w:rPr>
          <w:rStyle w:val="libAieChar"/>
          <w:rtl/>
        </w:rPr>
        <w:t>وَأُفَوِّضُ أَمْرِي إِلَى اللَّـهِ إِنَّ اللَّـهَ بَصِيرٌ بِالْعِبَادِ</w:t>
      </w:r>
      <w:r w:rsidR="0090073A">
        <w:rPr>
          <w:rtl/>
        </w:rPr>
        <w:t xml:space="preserve"> </w:t>
      </w:r>
      <w:r w:rsidR="00233324" w:rsidRPr="00D713A0">
        <w:rPr>
          <w:rStyle w:val="libAlaemChar"/>
          <w:rFonts w:hint="cs"/>
          <w:rtl/>
        </w:rPr>
        <w:t>)</w:t>
      </w:r>
      <w:r w:rsidR="008B75A2">
        <w:rPr>
          <w:rtl/>
        </w:rPr>
        <w:t xml:space="preserve"> </w:t>
      </w:r>
      <w:r w:rsidR="001B3BC4" w:rsidRPr="001B3BC4">
        <w:rPr>
          <w:rStyle w:val="libFootnotenumChar"/>
          <w:rtl/>
        </w:rPr>
        <w:t>(5)</w:t>
      </w:r>
      <w:r w:rsidR="008B75A2">
        <w:rPr>
          <w:rtl/>
        </w:rPr>
        <w:t xml:space="preserve"> فإني سمعت الله عز</w:t>
      </w:r>
      <w:r w:rsidR="00233324">
        <w:rPr>
          <w:rFonts w:hint="cs"/>
          <w:rtl/>
        </w:rPr>
        <w:t>ّ</w:t>
      </w:r>
      <w:r w:rsidR="008B75A2">
        <w:rPr>
          <w:rtl/>
        </w:rPr>
        <w:t>وجل</w:t>
      </w:r>
      <w:r w:rsidR="00233324">
        <w:rPr>
          <w:rFonts w:hint="cs"/>
          <w:rtl/>
        </w:rPr>
        <w:t>ّ</w:t>
      </w:r>
      <w:r w:rsidR="008B75A2">
        <w:rPr>
          <w:rtl/>
        </w:rPr>
        <w:t xml:space="preserve"> يقول بعقبها: </w:t>
      </w:r>
      <w:r w:rsidR="00233324" w:rsidRPr="00D713A0">
        <w:rPr>
          <w:rStyle w:val="libAlaemChar"/>
          <w:rFonts w:hint="cs"/>
          <w:rtl/>
        </w:rPr>
        <w:t>(</w:t>
      </w:r>
      <w:r w:rsidR="0090073A">
        <w:rPr>
          <w:rtl/>
        </w:rPr>
        <w:t xml:space="preserve"> </w:t>
      </w:r>
      <w:r w:rsidR="00233324" w:rsidRPr="00233324">
        <w:rPr>
          <w:rStyle w:val="libAieChar"/>
          <w:rtl/>
        </w:rPr>
        <w:t>فَوَقَاهُ اللَّـهُ سَيِّئَاتِ مَا مَكَرُوا</w:t>
      </w:r>
      <w:r w:rsidR="00233324" w:rsidRPr="00233324">
        <w:rPr>
          <w:rtl/>
        </w:rPr>
        <w:t xml:space="preserve"> </w:t>
      </w:r>
      <w:r w:rsidR="00233324" w:rsidRPr="00D713A0">
        <w:rPr>
          <w:rStyle w:val="libAlaemChar"/>
          <w:rFonts w:hint="cs"/>
          <w:rtl/>
        </w:rPr>
        <w:t>)</w:t>
      </w:r>
      <w:r w:rsidR="008B75A2">
        <w:rPr>
          <w:rtl/>
        </w:rPr>
        <w:t xml:space="preserve"> </w:t>
      </w:r>
      <w:r w:rsidR="001B3BC4" w:rsidRPr="001B3BC4">
        <w:rPr>
          <w:rStyle w:val="libFootnotenumChar"/>
          <w:rtl/>
        </w:rPr>
        <w:t>(6)</w:t>
      </w:r>
      <w:r w:rsidR="008B75A2">
        <w:rPr>
          <w:rtl/>
        </w:rPr>
        <w:t xml:space="preserve">، وعجبت لمن أراد الدنيا وزينتها، كيف لا يفزع إلى قوله: </w:t>
      </w:r>
      <w:r w:rsidR="00233324" w:rsidRPr="00D713A0">
        <w:rPr>
          <w:rStyle w:val="libAlaemChar"/>
          <w:rFonts w:hint="cs"/>
          <w:rtl/>
        </w:rPr>
        <w:t>(</w:t>
      </w:r>
      <w:r w:rsidR="0090073A">
        <w:rPr>
          <w:rtl/>
        </w:rPr>
        <w:t xml:space="preserve"> </w:t>
      </w:r>
      <w:r w:rsidR="00233324" w:rsidRPr="00233324">
        <w:rPr>
          <w:rStyle w:val="libAieChar"/>
          <w:rtl/>
        </w:rPr>
        <w:t>مَا شَاءَ اللَّـهُ لَا قُوَّةَ إِلَّا بِاللَّـهِ</w:t>
      </w:r>
      <w:r w:rsidR="00233324" w:rsidRPr="00233324">
        <w:rPr>
          <w:rtl/>
        </w:rPr>
        <w:t xml:space="preserve"> </w:t>
      </w:r>
      <w:r w:rsidR="00233324" w:rsidRPr="00D713A0">
        <w:rPr>
          <w:rStyle w:val="libAlaemChar"/>
          <w:rFonts w:hint="cs"/>
          <w:rtl/>
        </w:rPr>
        <w:t>)</w:t>
      </w:r>
      <w:r w:rsidR="008B75A2">
        <w:rPr>
          <w:rtl/>
        </w:rPr>
        <w:t xml:space="preserve"> </w:t>
      </w:r>
      <w:r w:rsidR="001B3BC4" w:rsidRPr="001B3BC4">
        <w:rPr>
          <w:rStyle w:val="libFootnotenumChar"/>
          <w:rtl/>
        </w:rPr>
        <w:t>(7)</w:t>
      </w:r>
      <w:r w:rsidR="002E3B3F">
        <w:rPr>
          <w:rtl/>
        </w:rPr>
        <w:t>؟</w:t>
      </w:r>
      <w:r w:rsidR="008B75A2">
        <w:rPr>
          <w:rtl/>
        </w:rPr>
        <w:t xml:space="preserve"> فاني سمعت الله عز</w:t>
      </w:r>
      <w:r w:rsidR="00233324">
        <w:rPr>
          <w:rFonts w:hint="cs"/>
          <w:rtl/>
        </w:rPr>
        <w:t>ّ</w:t>
      </w:r>
      <w:r w:rsidR="008B75A2">
        <w:rPr>
          <w:rtl/>
        </w:rPr>
        <w:t>وجل</w:t>
      </w:r>
      <w:r w:rsidR="00233324">
        <w:rPr>
          <w:rFonts w:hint="cs"/>
          <w:rtl/>
        </w:rPr>
        <w:t>ّ</w:t>
      </w:r>
      <w:r w:rsidR="008B75A2">
        <w:rPr>
          <w:rtl/>
        </w:rPr>
        <w:t xml:space="preserve"> يقول بعقبها: </w:t>
      </w:r>
      <w:r w:rsidR="00233324" w:rsidRPr="00D713A0">
        <w:rPr>
          <w:rStyle w:val="libAlaemChar"/>
          <w:rFonts w:hint="cs"/>
          <w:rtl/>
        </w:rPr>
        <w:t>(</w:t>
      </w:r>
      <w:r w:rsidR="0090073A">
        <w:rPr>
          <w:rtl/>
        </w:rPr>
        <w:t xml:space="preserve"> </w:t>
      </w:r>
      <w:r w:rsidR="00233324" w:rsidRPr="00233324">
        <w:rPr>
          <w:rStyle w:val="libAieChar"/>
          <w:rtl/>
        </w:rPr>
        <w:t>إِن تَرَنِ أَنَا</w:t>
      </w:r>
      <w:r w:rsidR="00233324">
        <w:rPr>
          <w:rStyle w:val="libAieChar"/>
          <w:rtl/>
        </w:rPr>
        <w:t xml:space="preserve"> أَقَلَّ مِنكَ مَالًا وَوَلَدًا</w:t>
      </w:r>
      <w:r w:rsidR="00233324">
        <w:rPr>
          <w:rStyle w:val="libAieChar"/>
          <w:rFonts w:hint="cs"/>
          <w:rtl/>
        </w:rPr>
        <w:t>،</w:t>
      </w:r>
      <w:r w:rsidR="00233324" w:rsidRPr="00233324">
        <w:rPr>
          <w:rStyle w:val="libAieChar"/>
          <w:rtl/>
        </w:rPr>
        <w:t xml:space="preserve"> فَعَسَىٰ رَبِّي أَن يُؤْتِيَنِ خَيْرًا مِّن جَنَّتِكَ</w:t>
      </w:r>
      <w:r w:rsidR="00233324" w:rsidRPr="00233324">
        <w:rPr>
          <w:rtl/>
        </w:rPr>
        <w:t xml:space="preserve"> </w:t>
      </w:r>
      <w:r w:rsidR="00233324" w:rsidRPr="00D713A0">
        <w:rPr>
          <w:rStyle w:val="libAlaemChar"/>
          <w:rFonts w:hint="cs"/>
          <w:rtl/>
        </w:rPr>
        <w:t>)</w:t>
      </w:r>
      <w:r w:rsidR="008B75A2">
        <w:rPr>
          <w:rtl/>
        </w:rPr>
        <w:t xml:space="preserve"> </w:t>
      </w:r>
      <w:r w:rsidR="001B3BC4" w:rsidRPr="001B3BC4">
        <w:rPr>
          <w:rStyle w:val="libFootnotenumChar"/>
          <w:rtl/>
        </w:rPr>
        <w:t>(8)</w:t>
      </w:r>
      <w:r w:rsidR="008B75A2">
        <w:rPr>
          <w:rtl/>
        </w:rPr>
        <w:t xml:space="preserve"> وعسى موجبة</w:t>
      </w:r>
      <w:r w:rsidR="004A1D98">
        <w:rPr>
          <w:rtl/>
        </w:rPr>
        <w:t xml:space="preserve"> »</w:t>
      </w:r>
      <w:r w:rsidR="008B75A2">
        <w:rPr>
          <w:rtl/>
        </w:rPr>
        <w:t xml:space="preserve">. </w:t>
      </w:r>
    </w:p>
    <w:p w:rsidR="0090073A" w:rsidRDefault="008B75A2" w:rsidP="00233324">
      <w:pPr>
        <w:pStyle w:val="libNormal"/>
        <w:rPr>
          <w:rtl/>
        </w:rPr>
      </w:pPr>
      <w:r>
        <w:rPr>
          <w:rtl/>
        </w:rPr>
        <w:t>6182</w:t>
      </w:r>
      <w:r w:rsidR="00233324">
        <w:rPr>
          <w:rFonts w:hint="cs"/>
          <w:rtl/>
        </w:rPr>
        <w:t xml:space="preserve"> / 6 -</w:t>
      </w:r>
      <w:r>
        <w:rPr>
          <w:rtl/>
        </w:rPr>
        <w:t xml:space="preserve"> الحميري في قرب ال</w:t>
      </w:r>
      <w:r w:rsidR="00233324">
        <w:rPr>
          <w:rFonts w:hint="cs"/>
          <w:rtl/>
        </w:rPr>
        <w:t>إ</w:t>
      </w:r>
      <w:r>
        <w:rPr>
          <w:rtl/>
        </w:rPr>
        <w:t xml:space="preserve">سناد: عن هارون بن مسلم، عن مسعدة بن صدقة، قال: كان من محامد الصادق </w:t>
      </w:r>
      <w:r w:rsidR="00701A4C" w:rsidRPr="00701A4C">
        <w:rPr>
          <w:rStyle w:val="libAlaemChar"/>
          <w:rtl/>
        </w:rPr>
        <w:t>عليه‌السلام</w:t>
      </w:r>
      <w:r>
        <w:rPr>
          <w:rtl/>
        </w:rPr>
        <w:t xml:space="preserve">: </w:t>
      </w:r>
      <w:r w:rsidR="004A1D98">
        <w:rPr>
          <w:rtl/>
        </w:rPr>
        <w:t xml:space="preserve">« </w:t>
      </w:r>
      <w:r>
        <w:rPr>
          <w:rtl/>
        </w:rPr>
        <w:t>الحمد لله بمحامده كلها، حتى ينتهي الحمد إلى ما يحب ويرضى</w:t>
      </w:r>
      <w:r w:rsidR="00233324">
        <w:rPr>
          <w:rFonts w:hint="cs"/>
          <w:rtl/>
        </w:rPr>
        <w:t xml:space="preserve"> ».</w:t>
      </w:r>
      <w:r>
        <w:rPr>
          <w:rtl/>
        </w:rPr>
        <w:t xml:space="preserve"> قال: وقال أخبرني </w:t>
      </w:r>
      <w:r w:rsidR="00233324">
        <w:rPr>
          <w:rFonts w:hint="cs"/>
          <w:rtl/>
        </w:rPr>
        <w:t>(</w:t>
      </w:r>
      <w:r>
        <w:rPr>
          <w:rtl/>
        </w:rPr>
        <w:t>رضي الله عنه</w:t>
      </w:r>
      <w:r w:rsidR="00233324">
        <w:rPr>
          <w:rFonts w:hint="cs"/>
          <w:rtl/>
        </w:rPr>
        <w:t>)</w:t>
      </w:r>
      <w:r>
        <w:rPr>
          <w:rtl/>
        </w:rPr>
        <w:t xml:space="preserve"> أن نبيا</w:t>
      </w:r>
      <w:r w:rsidR="00233324">
        <w:rPr>
          <w:rFonts w:hint="cs"/>
          <w:rtl/>
        </w:rPr>
        <w:t>ً</w:t>
      </w:r>
      <w:r>
        <w:rPr>
          <w:rtl/>
        </w:rPr>
        <w:t xml:space="preserve"> من ال</w:t>
      </w:r>
      <w:r w:rsidR="00233324">
        <w:rPr>
          <w:rFonts w:hint="cs"/>
          <w:rtl/>
        </w:rPr>
        <w:t>أ</w:t>
      </w:r>
      <w:r>
        <w:rPr>
          <w:rtl/>
        </w:rPr>
        <w:t xml:space="preserve">نبياء قال: الحمد [ لله ] </w:t>
      </w:r>
      <w:r w:rsidR="001B3BC4" w:rsidRPr="001B3BC4">
        <w:rPr>
          <w:rStyle w:val="libFootnotenumChar"/>
          <w:rtl/>
        </w:rPr>
        <w:t>(1)</w:t>
      </w:r>
      <w:r>
        <w:rPr>
          <w:rtl/>
        </w:rPr>
        <w:t xml:space="preserve"> </w:t>
      </w:r>
      <w:r w:rsidR="00233324">
        <w:rPr>
          <w:rFonts w:hint="cs"/>
          <w:rtl/>
        </w:rPr>
        <w:t>(</w:t>
      </w:r>
      <w:r>
        <w:rPr>
          <w:rtl/>
        </w:rPr>
        <w:t>حمدا كثيرا</w:t>
      </w:r>
      <w:r w:rsidR="00233324">
        <w:rPr>
          <w:rFonts w:hint="cs"/>
          <w:rtl/>
        </w:rPr>
        <w:t>ً)</w:t>
      </w:r>
      <w:r>
        <w:rPr>
          <w:rtl/>
        </w:rPr>
        <w:t xml:space="preserve"> </w:t>
      </w:r>
      <w:r w:rsidR="001B3BC4" w:rsidRPr="001B3BC4">
        <w:rPr>
          <w:rStyle w:val="libFootnotenumChar"/>
          <w:rtl/>
        </w:rPr>
        <w:t>(2)</w:t>
      </w:r>
      <w:r>
        <w:rPr>
          <w:rtl/>
        </w:rPr>
        <w:t xml:space="preserve"> طيبا</w:t>
      </w:r>
      <w:r w:rsidR="00233324">
        <w:rPr>
          <w:rFonts w:hint="cs"/>
          <w:rtl/>
        </w:rPr>
        <w:t>ً</w:t>
      </w:r>
      <w:r>
        <w:rPr>
          <w:rtl/>
        </w:rPr>
        <w:t xml:space="preserve"> مباركا</w:t>
      </w:r>
      <w:r w:rsidR="00233324">
        <w:rPr>
          <w:rFonts w:hint="cs"/>
          <w:rtl/>
        </w:rPr>
        <w:t>ً</w:t>
      </w:r>
      <w:r>
        <w:rPr>
          <w:rtl/>
        </w:rPr>
        <w:t xml:space="preserve"> فيه، كما ينبغي لكرم وجهك وعز جلالك، فأوحى الله [ إليه ] </w:t>
      </w:r>
      <w:r w:rsidR="001B3BC4" w:rsidRPr="001B3BC4">
        <w:rPr>
          <w:rStyle w:val="libFootnotenumChar"/>
          <w:rtl/>
        </w:rPr>
        <w:t>(3)</w:t>
      </w:r>
      <w:r>
        <w:rPr>
          <w:rtl/>
        </w:rPr>
        <w:t xml:space="preserve"> عبدي لقد شغلت حافظيك، والحافظ على حافظيك، قال: وهذا من محامد أبي </w:t>
      </w:r>
      <w:r w:rsidR="000574E8">
        <w:rPr>
          <w:rtl/>
        </w:rPr>
        <w:t>عبدالله</w:t>
      </w:r>
      <w:r>
        <w:rPr>
          <w:rtl/>
        </w:rPr>
        <w:t xml:space="preserve"> </w:t>
      </w:r>
      <w:r w:rsidR="00701A4C" w:rsidRPr="00701A4C">
        <w:rPr>
          <w:rStyle w:val="libAlaemChar"/>
          <w:rtl/>
        </w:rPr>
        <w:t>عليه‌السلام</w:t>
      </w:r>
      <w:r>
        <w:rPr>
          <w:rtl/>
        </w:rPr>
        <w:t xml:space="preserve">، عند السى </w:t>
      </w:r>
      <w:r w:rsidR="001B3BC4" w:rsidRPr="001B3BC4">
        <w:rPr>
          <w:rStyle w:val="libFootnotenumChar"/>
          <w:rtl/>
        </w:rPr>
        <w:t>(4)</w:t>
      </w:r>
      <w:r>
        <w:rPr>
          <w:rtl/>
        </w:rPr>
        <w:t xml:space="preserve"> من الرزق إذا كان </w:t>
      </w:r>
      <w:r w:rsidR="001B3BC4" w:rsidRPr="001B3BC4">
        <w:rPr>
          <w:rStyle w:val="libFootnotenumChar"/>
          <w:rtl/>
        </w:rPr>
        <w:t>(5)</w:t>
      </w:r>
      <w:r>
        <w:rPr>
          <w:rtl/>
        </w:rPr>
        <w:t xml:space="preserve"> تجدد له </w:t>
      </w:r>
      <w:r w:rsidR="0090073A">
        <w:rPr>
          <w:rtl/>
        </w:rPr>
        <w:t>« الحمد لله الذي نعمته</w:t>
      </w:r>
    </w:p>
    <w:p w:rsidR="00033505" w:rsidRDefault="0090073A" w:rsidP="0087198D">
      <w:pPr>
        <w:pStyle w:val="libLine"/>
        <w:rPr>
          <w:rtl/>
        </w:rPr>
      </w:pPr>
      <w:r>
        <w:rPr>
          <w:rtl/>
        </w:rPr>
        <w:t>____________________________</w:t>
      </w:r>
    </w:p>
    <w:p w:rsidR="0090073A" w:rsidRDefault="00033505" w:rsidP="00033505">
      <w:pPr>
        <w:pStyle w:val="libFootnote"/>
        <w:rPr>
          <w:rtl/>
        </w:rPr>
      </w:pPr>
      <w:r>
        <w:rPr>
          <w:rtl/>
        </w:rPr>
        <w:t>(5)</w:t>
      </w:r>
      <w:r w:rsidR="0090073A">
        <w:rPr>
          <w:rtl/>
        </w:rPr>
        <w:t xml:space="preserve"> غافر 40: 44.</w:t>
      </w:r>
    </w:p>
    <w:p w:rsidR="0090073A" w:rsidRDefault="00033505" w:rsidP="00033505">
      <w:pPr>
        <w:pStyle w:val="libFootnote"/>
        <w:rPr>
          <w:rtl/>
        </w:rPr>
      </w:pPr>
      <w:r>
        <w:rPr>
          <w:rtl/>
        </w:rPr>
        <w:t>(6)</w:t>
      </w:r>
      <w:r w:rsidR="0090073A">
        <w:rPr>
          <w:rtl/>
        </w:rPr>
        <w:t xml:space="preserve"> غافر 40: 45.</w:t>
      </w:r>
    </w:p>
    <w:p w:rsidR="0090073A" w:rsidRDefault="00033505" w:rsidP="00033505">
      <w:pPr>
        <w:pStyle w:val="libFootnote"/>
        <w:rPr>
          <w:rtl/>
        </w:rPr>
      </w:pPr>
      <w:r>
        <w:rPr>
          <w:rtl/>
        </w:rPr>
        <w:t>(7)</w:t>
      </w:r>
      <w:r w:rsidR="0090073A">
        <w:rPr>
          <w:rtl/>
        </w:rPr>
        <w:t xml:space="preserve"> الكهف 18: 39.</w:t>
      </w:r>
    </w:p>
    <w:p w:rsidR="00033505" w:rsidRDefault="00033505" w:rsidP="00233324">
      <w:pPr>
        <w:pStyle w:val="libFootnote"/>
        <w:rPr>
          <w:rtl/>
        </w:rPr>
      </w:pPr>
      <w:r>
        <w:rPr>
          <w:rtl/>
        </w:rPr>
        <w:t>(8)</w:t>
      </w:r>
      <w:r w:rsidR="0090073A">
        <w:rPr>
          <w:rtl/>
        </w:rPr>
        <w:t xml:space="preserve"> الكهف 18: </w:t>
      </w:r>
      <w:r>
        <w:rPr>
          <w:rtl/>
        </w:rPr>
        <w:t xml:space="preserve">39 - </w:t>
      </w:r>
      <w:r w:rsidR="0090073A">
        <w:rPr>
          <w:rtl/>
        </w:rPr>
        <w:t xml:space="preserve">40. </w:t>
      </w:r>
    </w:p>
    <w:p w:rsidR="0090073A" w:rsidRDefault="00033505" w:rsidP="00233324">
      <w:pPr>
        <w:pStyle w:val="libFootnote0"/>
        <w:rPr>
          <w:rtl/>
        </w:rPr>
      </w:pPr>
      <w:r>
        <w:rPr>
          <w:rtl/>
        </w:rPr>
        <w:t xml:space="preserve">6 - </w:t>
      </w:r>
      <w:r w:rsidR="0090073A">
        <w:rPr>
          <w:rtl/>
        </w:rPr>
        <w:t xml:space="preserve">قرب الاسناد ص </w:t>
      </w:r>
      <w:r>
        <w:rPr>
          <w:rtl/>
        </w:rPr>
        <w:t xml:space="preserve">4 - </w:t>
      </w:r>
      <w:r w:rsidR="0090073A">
        <w:rPr>
          <w:rtl/>
        </w:rPr>
        <w:t>5.</w:t>
      </w:r>
    </w:p>
    <w:p w:rsidR="0090073A" w:rsidRDefault="00033505" w:rsidP="00033505">
      <w:pPr>
        <w:pStyle w:val="libFootnote"/>
        <w:rPr>
          <w:rtl/>
        </w:rPr>
      </w:pPr>
      <w:r>
        <w:rPr>
          <w:rtl/>
        </w:rPr>
        <w:t>(1)</w:t>
      </w:r>
      <w:r w:rsidR="0090073A">
        <w:rPr>
          <w:rtl/>
        </w:rPr>
        <w:t xml:space="preserve"> أثبتناه من المصدر.</w:t>
      </w:r>
    </w:p>
    <w:p w:rsidR="0090073A" w:rsidRDefault="00033505" w:rsidP="00033505">
      <w:pPr>
        <w:pStyle w:val="libFootnote"/>
        <w:rPr>
          <w:rtl/>
        </w:rPr>
      </w:pPr>
      <w:r>
        <w:rPr>
          <w:rtl/>
        </w:rPr>
        <w:t>(2)</w:t>
      </w:r>
      <w:r w:rsidR="0090073A">
        <w:rPr>
          <w:rtl/>
        </w:rPr>
        <w:t xml:space="preserve"> في المصدر: كثيرا</w:t>
      </w:r>
      <w:r w:rsidR="00233324">
        <w:rPr>
          <w:rFonts w:hint="cs"/>
          <w:rtl/>
        </w:rPr>
        <w:t xml:space="preserve">ً </w:t>
      </w:r>
      <w:r w:rsidR="0090073A">
        <w:rPr>
          <w:rtl/>
        </w:rPr>
        <w:t>حمدا</w:t>
      </w:r>
      <w:r w:rsidR="00233324">
        <w:rPr>
          <w:rFonts w:hint="cs"/>
          <w:rtl/>
        </w:rPr>
        <w:t>ً</w:t>
      </w:r>
      <w:r w:rsidR="0090073A">
        <w:rPr>
          <w:rtl/>
        </w:rPr>
        <w:t>.</w:t>
      </w:r>
    </w:p>
    <w:p w:rsidR="0090073A" w:rsidRDefault="00033505" w:rsidP="00033505">
      <w:pPr>
        <w:pStyle w:val="libFootnote"/>
        <w:rPr>
          <w:rtl/>
        </w:rPr>
      </w:pPr>
      <w:r>
        <w:rPr>
          <w:rtl/>
        </w:rPr>
        <w:t>(3)</w:t>
      </w:r>
      <w:r w:rsidR="0090073A">
        <w:rPr>
          <w:rtl/>
        </w:rPr>
        <w:t xml:space="preserve"> أثبتناه من المصدر.</w:t>
      </w:r>
    </w:p>
    <w:p w:rsidR="0090073A" w:rsidRDefault="00033505" w:rsidP="00233324">
      <w:pPr>
        <w:pStyle w:val="libFootnote"/>
        <w:rPr>
          <w:rtl/>
        </w:rPr>
      </w:pPr>
      <w:r>
        <w:rPr>
          <w:rtl/>
        </w:rPr>
        <w:t>(4)</w:t>
      </w:r>
      <w:r w:rsidR="0090073A">
        <w:rPr>
          <w:rtl/>
        </w:rPr>
        <w:t xml:space="preserve"> كذا، والظاهر </w:t>
      </w:r>
      <w:r w:rsidR="00233324">
        <w:rPr>
          <w:rFonts w:hint="cs"/>
          <w:rtl/>
        </w:rPr>
        <w:t>«</w:t>
      </w:r>
      <w:r w:rsidR="008B75A2">
        <w:rPr>
          <w:rtl/>
        </w:rPr>
        <w:t xml:space="preserve"> شئ </w:t>
      </w:r>
      <w:r w:rsidR="00233324">
        <w:rPr>
          <w:rFonts w:hint="cs"/>
          <w:rtl/>
        </w:rPr>
        <w:t>»</w:t>
      </w:r>
      <w:r w:rsidR="0090073A">
        <w:rPr>
          <w:rtl/>
        </w:rPr>
        <w:t xml:space="preserve"> - منه (قده).</w:t>
      </w:r>
    </w:p>
    <w:p w:rsidR="0090073A" w:rsidRDefault="00033505" w:rsidP="00033505">
      <w:pPr>
        <w:pStyle w:val="libFootnote"/>
        <w:rPr>
          <w:rtl/>
        </w:rPr>
      </w:pPr>
      <w:r>
        <w:rPr>
          <w:rtl/>
        </w:rPr>
        <w:t>(5)</w:t>
      </w:r>
      <w:r w:rsidR="0090073A">
        <w:rPr>
          <w:rtl/>
        </w:rPr>
        <w:t xml:space="preserve"> ليس في المصدر. </w:t>
      </w:r>
    </w:p>
    <w:p w:rsidR="00D268C7" w:rsidRDefault="0090073A" w:rsidP="00233324">
      <w:pPr>
        <w:pStyle w:val="libNormal0"/>
        <w:rPr>
          <w:rtl/>
        </w:rPr>
      </w:pPr>
      <w:r>
        <w:rPr>
          <w:rtl/>
        </w:rPr>
        <w:br w:type="page"/>
        <w:t xml:space="preserve">تغدو علينا </w:t>
      </w:r>
      <w:r w:rsidRPr="001B3BC4">
        <w:rPr>
          <w:rStyle w:val="libFootnotenumChar"/>
          <w:rtl/>
        </w:rPr>
        <w:t>(6)</w:t>
      </w:r>
      <w:r>
        <w:rPr>
          <w:rtl/>
        </w:rPr>
        <w:t xml:space="preserve"> ونظل بها نهارا</w:t>
      </w:r>
      <w:r w:rsidR="00233324">
        <w:rPr>
          <w:rFonts w:hint="cs"/>
          <w:rtl/>
        </w:rPr>
        <w:t>ً</w:t>
      </w:r>
      <w:r>
        <w:rPr>
          <w:rtl/>
        </w:rPr>
        <w:t>، ونبيت فيها ليلا</w:t>
      </w:r>
      <w:r w:rsidR="00233324">
        <w:rPr>
          <w:rFonts w:hint="cs"/>
          <w:rtl/>
        </w:rPr>
        <w:t>ً</w:t>
      </w:r>
      <w:r>
        <w:rPr>
          <w:rtl/>
        </w:rPr>
        <w:t xml:space="preserve"> </w:t>
      </w:r>
      <w:r w:rsidRPr="001B3BC4">
        <w:rPr>
          <w:rStyle w:val="libFootnotenumChar"/>
          <w:rtl/>
        </w:rPr>
        <w:t>(7)</w:t>
      </w:r>
      <w:r>
        <w:rPr>
          <w:rtl/>
        </w:rPr>
        <w:t xml:space="preserve">، فنصبح فيها برحمته مسلمين، ونمسي فيها بمنه مؤمنين، من البلوى معافين، الحمد لله المنعم المفضل المحسن المجمل، ذي الجلال والاكرام، ذي الفواضل والنعم، الحمد </w:t>
      </w:r>
      <w:r w:rsidRPr="001B3BC4">
        <w:rPr>
          <w:rStyle w:val="libFootnotenumChar"/>
          <w:rtl/>
        </w:rPr>
        <w:t>(8)</w:t>
      </w:r>
      <w:r>
        <w:rPr>
          <w:rtl/>
        </w:rPr>
        <w:t xml:space="preserve"> لله الذى لم يخذلنا عند شدة، ولم يفضحنا عند سريرة، ولم يسلمنا بجريرة </w:t>
      </w:r>
      <w:r w:rsidRPr="001B3BC4">
        <w:rPr>
          <w:rStyle w:val="libFootnotenumChar"/>
          <w:rtl/>
        </w:rPr>
        <w:t>(9)</w:t>
      </w:r>
      <w:r>
        <w:rPr>
          <w:rtl/>
        </w:rPr>
        <w:t xml:space="preserve"> »</w:t>
      </w:r>
      <w:r w:rsidR="008B75A2">
        <w:rPr>
          <w:rtl/>
        </w:rPr>
        <w:t xml:space="preserve">. قال: وكان من محامده: </w:t>
      </w:r>
      <w:r w:rsidR="004A1D98">
        <w:rPr>
          <w:rtl/>
        </w:rPr>
        <w:t xml:space="preserve">« </w:t>
      </w:r>
      <w:r w:rsidR="008B75A2">
        <w:rPr>
          <w:rtl/>
        </w:rPr>
        <w:t>الحمد لله على علمه، والحمد لله على فضله، علينا وعلى جميع خلقه، وكان به كرم الفضل في ذلك فإن الله به عليم</w:t>
      </w:r>
      <w:r w:rsidR="004A1D98">
        <w:rPr>
          <w:rtl/>
        </w:rPr>
        <w:t xml:space="preserve"> »</w:t>
      </w:r>
      <w:r w:rsidR="008B75A2">
        <w:rPr>
          <w:rtl/>
        </w:rPr>
        <w:t xml:space="preserve"> وعن علي بن جعفر، عن أخيه </w:t>
      </w:r>
      <w:r w:rsidR="00701A4C" w:rsidRPr="00701A4C">
        <w:rPr>
          <w:rStyle w:val="libAlaemChar"/>
          <w:rtl/>
        </w:rPr>
        <w:t>عليهما‌السلام</w:t>
      </w:r>
      <w:r w:rsidR="008B75A2">
        <w:rPr>
          <w:rtl/>
        </w:rPr>
        <w:t xml:space="preserve"> قال: كان يقول </w:t>
      </w:r>
      <w:r w:rsidR="00701A4C" w:rsidRPr="00701A4C">
        <w:rPr>
          <w:rStyle w:val="libAlaemChar"/>
          <w:rtl/>
        </w:rPr>
        <w:t>عليه‌السلام</w:t>
      </w:r>
      <w:r w:rsidR="008B75A2">
        <w:rPr>
          <w:rtl/>
        </w:rPr>
        <w:t xml:space="preserve"> كثيرا</w:t>
      </w:r>
      <w:r w:rsidR="00233324">
        <w:rPr>
          <w:rFonts w:hint="cs"/>
          <w:rtl/>
        </w:rPr>
        <w:t>ً</w:t>
      </w:r>
      <w:r w:rsidR="008B75A2">
        <w:rPr>
          <w:rtl/>
        </w:rPr>
        <w:t xml:space="preserve">: </w:t>
      </w:r>
      <w:r w:rsidR="004A1D98">
        <w:rPr>
          <w:rtl/>
        </w:rPr>
        <w:t xml:space="preserve">« </w:t>
      </w:r>
      <w:r w:rsidR="008B75A2">
        <w:rPr>
          <w:rtl/>
        </w:rPr>
        <w:t>الحمد لله الذي بنعمته تتم الصالحات</w:t>
      </w:r>
      <w:r w:rsidR="004A1D98">
        <w:rPr>
          <w:rtl/>
        </w:rPr>
        <w:t xml:space="preserve"> »</w:t>
      </w:r>
      <w:r w:rsidR="008B75A2">
        <w:rPr>
          <w:rtl/>
        </w:rPr>
        <w:t xml:space="preserve">. </w:t>
      </w:r>
    </w:p>
    <w:p w:rsidR="00D268C7" w:rsidRDefault="00D268C7" w:rsidP="00233324">
      <w:pPr>
        <w:pStyle w:val="libNormal"/>
        <w:rPr>
          <w:rtl/>
        </w:rPr>
      </w:pPr>
      <w:r>
        <w:rPr>
          <w:rtl/>
        </w:rPr>
        <w:t>6183 / 7 -</w:t>
      </w:r>
      <w:r w:rsidR="008B75A2">
        <w:rPr>
          <w:rtl/>
        </w:rPr>
        <w:t xml:space="preserve"> الراوندي في قصص ال</w:t>
      </w:r>
      <w:r w:rsidR="00233324">
        <w:rPr>
          <w:rFonts w:hint="cs"/>
          <w:rtl/>
        </w:rPr>
        <w:t>أ</w:t>
      </w:r>
      <w:r w:rsidR="008B75A2">
        <w:rPr>
          <w:rtl/>
        </w:rPr>
        <w:t xml:space="preserve">نبياء: بإسناده عن الصدوق، بإسناده عن الحسين بن أبي الخطاب، عن صفوان بن يحيى، عن </w:t>
      </w:r>
      <w:r w:rsidR="000574E8">
        <w:rPr>
          <w:rtl/>
        </w:rPr>
        <w:t>عبدالله</w:t>
      </w:r>
      <w:r w:rsidR="008B75A2">
        <w:rPr>
          <w:rtl/>
        </w:rPr>
        <w:t xml:space="preserve"> بن سنان، عن محمد بن مروان، عن الباقر </w:t>
      </w:r>
      <w:r w:rsidR="00701A4C" w:rsidRPr="00701A4C">
        <w:rPr>
          <w:rStyle w:val="libAlaemChar"/>
          <w:rtl/>
        </w:rPr>
        <w:t>عليه‌السلام</w:t>
      </w:r>
      <w:r w:rsidR="008B75A2">
        <w:rPr>
          <w:rtl/>
        </w:rPr>
        <w:t xml:space="preserve"> قال: </w:t>
      </w:r>
      <w:r w:rsidR="004A1D98">
        <w:rPr>
          <w:rtl/>
        </w:rPr>
        <w:t xml:space="preserve">« </w:t>
      </w:r>
      <w:r w:rsidR="008B75A2">
        <w:rPr>
          <w:rtl/>
        </w:rPr>
        <w:t>إن نبيا</w:t>
      </w:r>
      <w:r w:rsidR="00233324">
        <w:rPr>
          <w:rFonts w:hint="cs"/>
          <w:rtl/>
        </w:rPr>
        <w:t>ً</w:t>
      </w:r>
      <w:r w:rsidR="008B75A2">
        <w:rPr>
          <w:rtl/>
        </w:rPr>
        <w:t xml:space="preserve"> من ال</w:t>
      </w:r>
      <w:r w:rsidR="00233324">
        <w:rPr>
          <w:rFonts w:hint="cs"/>
          <w:rtl/>
        </w:rPr>
        <w:t>أ</w:t>
      </w:r>
      <w:r w:rsidR="008B75A2">
        <w:rPr>
          <w:rtl/>
        </w:rPr>
        <w:t xml:space="preserve">نبياء </w:t>
      </w:r>
      <w:r w:rsidR="00701A4C" w:rsidRPr="00701A4C">
        <w:rPr>
          <w:rStyle w:val="libAlaemChar"/>
          <w:rtl/>
        </w:rPr>
        <w:t>عليهم‌السلام</w:t>
      </w:r>
      <w:r w:rsidR="008B75A2">
        <w:rPr>
          <w:rtl/>
        </w:rPr>
        <w:t>، حمد الله بهذه المحامد، فأوحى الله جلت عظمته: لقد شغلت الكاتبين، قال: اللهم لك الحمد كثيرا</w:t>
      </w:r>
      <w:r w:rsidR="00233324">
        <w:rPr>
          <w:rFonts w:hint="cs"/>
          <w:rtl/>
        </w:rPr>
        <w:t>ً</w:t>
      </w:r>
      <w:r w:rsidR="008B75A2">
        <w:rPr>
          <w:rtl/>
        </w:rPr>
        <w:t xml:space="preserve"> طيبا</w:t>
      </w:r>
      <w:r w:rsidR="00233324">
        <w:rPr>
          <w:rFonts w:hint="cs"/>
          <w:rtl/>
        </w:rPr>
        <w:t>ً</w:t>
      </w:r>
      <w:r w:rsidR="008B75A2">
        <w:rPr>
          <w:rtl/>
        </w:rPr>
        <w:t xml:space="preserve"> مباركا</w:t>
      </w:r>
      <w:r w:rsidR="00233324">
        <w:rPr>
          <w:rFonts w:hint="cs"/>
          <w:rtl/>
        </w:rPr>
        <w:t>ً</w:t>
      </w:r>
      <w:r w:rsidR="008B75A2">
        <w:rPr>
          <w:rtl/>
        </w:rPr>
        <w:t xml:space="preserve"> فيه، كما ينبغي لك أن تحمد، وكما ينبغي لكرم وجهك وعز جلالك</w:t>
      </w:r>
      <w:r w:rsidR="004A1D98">
        <w:rPr>
          <w:rtl/>
        </w:rPr>
        <w:t xml:space="preserve"> »</w:t>
      </w:r>
      <w:r w:rsidR="008B75A2">
        <w:rPr>
          <w:rtl/>
        </w:rPr>
        <w:t xml:space="preserve">. </w:t>
      </w:r>
    </w:p>
    <w:p w:rsidR="00233324" w:rsidRDefault="00D268C7" w:rsidP="008B75A2">
      <w:pPr>
        <w:pStyle w:val="libNormal"/>
        <w:rPr>
          <w:rtl/>
        </w:rPr>
      </w:pPr>
      <w:r>
        <w:rPr>
          <w:rtl/>
        </w:rPr>
        <w:t>6184 / 8 -</w:t>
      </w:r>
      <w:r w:rsidR="008B75A2">
        <w:rPr>
          <w:rtl/>
        </w:rPr>
        <w:t xml:space="preserve"> البحار: رايت بخط الشهيد: إن النبي </w:t>
      </w:r>
      <w:r w:rsidR="00701A4C" w:rsidRPr="00701A4C">
        <w:rPr>
          <w:rStyle w:val="libAlaemChar"/>
          <w:rtl/>
        </w:rPr>
        <w:t>صلى‌الله‌عليه‌وآله</w:t>
      </w:r>
      <w:r w:rsidR="007D48A5" w:rsidRPr="007D48A5">
        <w:rPr>
          <w:rtl/>
        </w:rPr>
        <w:t xml:space="preserve"> </w:t>
      </w:r>
    </w:p>
    <w:p w:rsidR="00233324" w:rsidRDefault="00233324" w:rsidP="00233324">
      <w:pPr>
        <w:pStyle w:val="libLine"/>
        <w:rPr>
          <w:rtl/>
        </w:rPr>
      </w:pPr>
      <w:r>
        <w:rPr>
          <w:rtl/>
        </w:rPr>
        <w:t>____________________________</w:t>
      </w:r>
    </w:p>
    <w:p w:rsidR="00233324" w:rsidRDefault="00233324" w:rsidP="00233324">
      <w:pPr>
        <w:pStyle w:val="libFootnote"/>
        <w:rPr>
          <w:rtl/>
        </w:rPr>
      </w:pPr>
      <w:r>
        <w:rPr>
          <w:rFonts w:hint="cs"/>
          <w:rtl/>
        </w:rPr>
        <w:t>(</w:t>
      </w:r>
      <w:r w:rsidR="008B75A2">
        <w:rPr>
          <w:rtl/>
        </w:rPr>
        <w:t>6</w:t>
      </w:r>
      <w:r>
        <w:rPr>
          <w:rFonts w:hint="cs"/>
          <w:rtl/>
        </w:rPr>
        <w:t>)</w:t>
      </w:r>
      <w:r w:rsidR="008B75A2">
        <w:rPr>
          <w:rtl/>
        </w:rPr>
        <w:t xml:space="preserve"> في المصدر زيادة: وتروح. </w:t>
      </w:r>
    </w:p>
    <w:p w:rsidR="00233324" w:rsidRDefault="00233324" w:rsidP="00233324">
      <w:pPr>
        <w:pStyle w:val="libFootnote"/>
        <w:rPr>
          <w:rtl/>
        </w:rPr>
      </w:pPr>
      <w:r>
        <w:rPr>
          <w:rFonts w:hint="cs"/>
          <w:rtl/>
        </w:rPr>
        <w:t>(</w:t>
      </w:r>
      <w:r w:rsidR="008B75A2">
        <w:rPr>
          <w:rtl/>
        </w:rPr>
        <w:t>7</w:t>
      </w:r>
      <w:r>
        <w:rPr>
          <w:rFonts w:hint="cs"/>
          <w:rtl/>
        </w:rPr>
        <w:t>)</w:t>
      </w:r>
      <w:r w:rsidR="008B75A2">
        <w:rPr>
          <w:rtl/>
        </w:rPr>
        <w:t xml:space="preserve"> في المصدر: ليلنا. </w:t>
      </w:r>
    </w:p>
    <w:p w:rsidR="00233324" w:rsidRDefault="00233324" w:rsidP="00233324">
      <w:pPr>
        <w:pStyle w:val="libFootnote"/>
        <w:rPr>
          <w:rtl/>
        </w:rPr>
      </w:pPr>
      <w:r>
        <w:rPr>
          <w:rFonts w:hint="cs"/>
          <w:rtl/>
        </w:rPr>
        <w:t>(</w:t>
      </w:r>
      <w:r w:rsidR="008B75A2">
        <w:rPr>
          <w:rtl/>
        </w:rPr>
        <w:t>8</w:t>
      </w:r>
      <w:r>
        <w:rPr>
          <w:rFonts w:hint="cs"/>
          <w:rtl/>
        </w:rPr>
        <w:t>)</w:t>
      </w:r>
    </w:p>
    <w:p w:rsidR="00233324" w:rsidRDefault="008B75A2" w:rsidP="00233324">
      <w:pPr>
        <w:pStyle w:val="libFootnote"/>
        <w:rPr>
          <w:rtl/>
        </w:rPr>
      </w:pPr>
      <w:r>
        <w:rPr>
          <w:rtl/>
        </w:rPr>
        <w:t xml:space="preserve"> في المصدر: والحمد. </w:t>
      </w:r>
    </w:p>
    <w:p w:rsidR="00233324" w:rsidRDefault="00233324" w:rsidP="00233324">
      <w:pPr>
        <w:pStyle w:val="libFootnote"/>
        <w:rPr>
          <w:rtl/>
        </w:rPr>
      </w:pPr>
      <w:r>
        <w:rPr>
          <w:rFonts w:hint="cs"/>
          <w:rtl/>
        </w:rPr>
        <w:t>(</w:t>
      </w:r>
      <w:r w:rsidR="008B75A2">
        <w:rPr>
          <w:rtl/>
        </w:rPr>
        <w:t>9</w:t>
      </w:r>
      <w:r>
        <w:rPr>
          <w:rFonts w:hint="cs"/>
          <w:rtl/>
        </w:rPr>
        <w:t>)</w:t>
      </w:r>
      <w:r w:rsidR="008B75A2">
        <w:rPr>
          <w:rtl/>
        </w:rPr>
        <w:t xml:space="preserve"> الجريرة: هي الجناية والذنب، س</w:t>
      </w:r>
      <w:r>
        <w:rPr>
          <w:rFonts w:hint="cs"/>
          <w:rtl/>
        </w:rPr>
        <w:t>ُ</w:t>
      </w:r>
      <w:r w:rsidR="008B75A2">
        <w:rPr>
          <w:rtl/>
        </w:rPr>
        <w:t>م</w:t>
      </w:r>
      <w:r>
        <w:rPr>
          <w:rFonts w:hint="cs"/>
          <w:rtl/>
        </w:rPr>
        <w:t>ّ</w:t>
      </w:r>
      <w:r w:rsidR="008B75A2">
        <w:rPr>
          <w:rtl/>
        </w:rPr>
        <w:t>يت بذلك ل</w:t>
      </w:r>
      <w:r>
        <w:rPr>
          <w:rFonts w:hint="cs"/>
          <w:rtl/>
        </w:rPr>
        <w:t>أ</w:t>
      </w:r>
      <w:r w:rsidR="008B75A2">
        <w:rPr>
          <w:rtl/>
        </w:rPr>
        <w:t>ن</w:t>
      </w:r>
      <w:r>
        <w:rPr>
          <w:rFonts w:hint="cs"/>
          <w:rtl/>
        </w:rPr>
        <w:t>ّ</w:t>
      </w:r>
      <w:r w:rsidR="008B75A2">
        <w:rPr>
          <w:rtl/>
        </w:rPr>
        <w:t>ها تجر</w:t>
      </w:r>
      <w:r>
        <w:rPr>
          <w:rFonts w:hint="cs"/>
          <w:rtl/>
        </w:rPr>
        <w:t>ّ</w:t>
      </w:r>
      <w:r w:rsidR="008B75A2">
        <w:rPr>
          <w:rtl/>
        </w:rPr>
        <w:t xml:space="preserve"> العقوبة إلى الجاني </w:t>
      </w:r>
      <w:r>
        <w:rPr>
          <w:rFonts w:hint="cs"/>
          <w:rtl/>
        </w:rPr>
        <w:t>(</w:t>
      </w:r>
      <w:r w:rsidR="008B75A2">
        <w:rPr>
          <w:rtl/>
        </w:rPr>
        <w:t>مجمع البحرين - جرر - ج 3 ص 244</w:t>
      </w:r>
      <w:r>
        <w:rPr>
          <w:rFonts w:hint="cs"/>
          <w:rtl/>
        </w:rPr>
        <w:t>)</w:t>
      </w:r>
      <w:r w:rsidR="008B75A2">
        <w:rPr>
          <w:rtl/>
        </w:rPr>
        <w:t xml:space="preserve">. </w:t>
      </w:r>
    </w:p>
    <w:p w:rsidR="00233324" w:rsidRDefault="008B75A2" w:rsidP="00233324">
      <w:pPr>
        <w:pStyle w:val="libFootnote0"/>
        <w:rPr>
          <w:rtl/>
        </w:rPr>
      </w:pPr>
      <w:r>
        <w:rPr>
          <w:rtl/>
        </w:rPr>
        <w:t xml:space="preserve">7 - قصص الانبياء ص 287. </w:t>
      </w:r>
    </w:p>
    <w:p w:rsidR="008B75A2" w:rsidRDefault="008B75A2" w:rsidP="00233324">
      <w:pPr>
        <w:pStyle w:val="libFootnote0"/>
        <w:rPr>
          <w:rtl/>
        </w:rPr>
      </w:pPr>
      <w:r>
        <w:rPr>
          <w:rtl/>
        </w:rPr>
        <w:t xml:space="preserve">8 - البحار ج 93 ص 275 ح 4. </w:t>
      </w:r>
    </w:p>
    <w:p w:rsidR="00D268C7" w:rsidRDefault="00AD34E1" w:rsidP="00233324">
      <w:pPr>
        <w:pStyle w:val="libNormal0"/>
        <w:rPr>
          <w:rtl/>
        </w:rPr>
      </w:pPr>
      <w:r>
        <w:rPr>
          <w:rtl/>
        </w:rPr>
        <w:br w:type="page"/>
      </w:r>
      <w:r w:rsidR="008B75A2">
        <w:rPr>
          <w:rtl/>
        </w:rPr>
        <w:t xml:space="preserve">قال: </w:t>
      </w:r>
      <w:r w:rsidR="004A1D98">
        <w:rPr>
          <w:rtl/>
        </w:rPr>
        <w:t xml:space="preserve">« </w:t>
      </w:r>
      <w:r w:rsidR="008B75A2">
        <w:rPr>
          <w:rtl/>
        </w:rPr>
        <w:t>ما على ال</w:t>
      </w:r>
      <w:r w:rsidR="00233324">
        <w:rPr>
          <w:rFonts w:hint="cs"/>
          <w:rtl/>
        </w:rPr>
        <w:t>أ</w:t>
      </w:r>
      <w:r w:rsidR="008B75A2">
        <w:rPr>
          <w:rtl/>
        </w:rPr>
        <w:t>رض أحد يقول: لا اله إلا الله والله أكبر ولا حول ولا قوة إلا بالله، إلا كفرت عنه خطاياه، ولو كانت مثل زبد البحر</w:t>
      </w:r>
      <w:r w:rsidR="004A1D98">
        <w:rPr>
          <w:rtl/>
        </w:rPr>
        <w:t xml:space="preserve"> »</w:t>
      </w:r>
      <w:r w:rsidR="008B75A2">
        <w:rPr>
          <w:rtl/>
        </w:rPr>
        <w:t xml:space="preserve">. </w:t>
      </w:r>
    </w:p>
    <w:p w:rsidR="00D268C7" w:rsidRDefault="00D268C7" w:rsidP="00233324">
      <w:pPr>
        <w:pStyle w:val="libNormal"/>
        <w:rPr>
          <w:rtl/>
        </w:rPr>
      </w:pPr>
      <w:r>
        <w:rPr>
          <w:rtl/>
        </w:rPr>
        <w:t>6185 / 9 -</w:t>
      </w:r>
      <w:r w:rsidR="008B75A2">
        <w:rPr>
          <w:rtl/>
        </w:rPr>
        <w:t xml:space="preserve"> الصدوق في الخصال: عن محمد بن علي ماجيلويه، عن محمد بن يحيى العطار، عن محمد بن أحد بن يحيى، عن اليساري رفعه إلى الثمالي، عن علي بن الحسين </w:t>
      </w:r>
      <w:r w:rsidR="00701A4C" w:rsidRPr="00701A4C">
        <w:rPr>
          <w:rStyle w:val="libAlaemChar"/>
          <w:rtl/>
        </w:rPr>
        <w:t>عليهما‌السلام</w:t>
      </w:r>
      <w:r w:rsidR="008B75A2">
        <w:rPr>
          <w:rtl/>
        </w:rPr>
        <w:t xml:space="preserve"> قال: قلت: قولك مجدوا الله في خمس كلمات، ما هي</w:t>
      </w:r>
      <w:r w:rsidR="002E3B3F">
        <w:rPr>
          <w:rtl/>
        </w:rPr>
        <w:t>؟</w:t>
      </w:r>
      <w:r w:rsidR="008B75A2">
        <w:rPr>
          <w:rtl/>
        </w:rPr>
        <w:t xml:space="preserve"> قال: </w:t>
      </w:r>
      <w:r w:rsidR="004A1D98">
        <w:rPr>
          <w:rtl/>
        </w:rPr>
        <w:t xml:space="preserve">« </w:t>
      </w:r>
      <w:r w:rsidR="008B75A2">
        <w:rPr>
          <w:rtl/>
        </w:rPr>
        <w:t xml:space="preserve">إذا قلت: سبحان الله وبحمده، رفعت الله تبارك وتعالى عما يقول العادلون </w:t>
      </w:r>
      <w:r w:rsidR="001B3BC4" w:rsidRPr="001B3BC4">
        <w:rPr>
          <w:rStyle w:val="libFootnotenumChar"/>
          <w:rtl/>
        </w:rPr>
        <w:t>(1)</w:t>
      </w:r>
      <w:r w:rsidR="008B75A2">
        <w:rPr>
          <w:rtl/>
        </w:rPr>
        <w:t xml:space="preserve"> به، فإذا قلت: لا اله الا الله وحده لا شريك له، فهي كلمة ال</w:t>
      </w:r>
      <w:r w:rsidR="00233324">
        <w:rPr>
          <w:rFonts w:hint="cs"/>
          <w:rtl/>
        </w:rPr>
        <w:t>إ</w:t>
      </w:r>
      <w:r w:rsidR="008B75A2">
        <w:rPr>
          <w:rtl/>
        </w:rPr>
        <w:t>خلاص، التي لا يقولها عبد إلا أعتقه الله من النار، إلا المستكبرين والجبارين، ومن قال: لا حول ولا قوة إلا بالله، فوض ال</w:t>
      </w:r>
      <w:r w:rsidR="00233324">
        <w:rPr>
          <w:rFonts w:hint="cs"/>
          <w:rtl/>
        </w:rPr>
        <w:t>أ</w:t>
      </w:r>
      <w:r w:rsidR="008B75A2">
        <w:rPr>
          <w:rtl/>
        </w:rPr>
        <w:t>مر إلى الله عز</w:t>
      </w:r>
      <w:r w:rsidR="00233324">
        <w:rPr>
          <w:rFonts w:hint="cs"/>
          <w:rtl/>
        </w:rPr>
        <w:t>ّ</w:t>
      </w:r>
      <w:r w:rsidR="008B75A2">
        <w:rPr>
          <w:rtl/>
        </w:rPr>
        <w:t>وجل</w:t>
      </w:r>
      <w:r w:rsidR="00233324">
        <w:rPr>
          <w:rFonts w:hint="cs"/>
          <w:rtl/>
        </w:rPr>
        <w:t>ّ</w:t>
      </w:r>
      <w:r w:rsidR="008B75A2">
        <w:rPr>
          <w:rtl/>
        </w:rPr>
        <w:t>، ومن قال: أستغفر الله وأتوب إليه، فليس بمستكبر ولا جبار، إن المستكبر منيصر على الذنب الذي قد غلبه هواه، وآثر دنياه على آخرته، ومن قال: الحمد لله، فقد أدى شكر كل نعمة لله عز</w:t>
      </w:r>
      <w:r w:rsidR="00233324">
        <w:rPr>
          <w:rFonts w:hint="cs"/>
          <w:rtl/>
        </w:rPr>
        <w:t>ّ</w:t>
      </w:r>
      <w:r w:rsidR="008B75A2">
        <w:rPr>
          <w:rtl/>
        </w:rPr>
        <w:t>وجل</w:t>
      </w:r>
      <w:r w:rsidR="00233324">
        <w:rPr>
          <w:rFonts w:hint="cs"/>
          <w:rtl/>
        </w:rPr>
        <w:t>ّ</w:t>
      </w:r>
      <w:r w:rsidR="008B75A2">
        <w:rPr>
          <w:rtl/>
        </w:rPr>
        <w:t xml:space="preserve"> عليه</w:t>
      </w:r>
      <w:r w:rsidR="004A1D98">
        <w:rPr>
          <w:rtl/>
        </w:rPr>
        <w:t xml:space="preserve"> »</w:t>
      </w:r>
      <w:r w:rsidR="00233324">
        <w:rPr>
          <w:rFonts w:hint="cs"/>
          <w:rtl/>
        </w:rPr>
        <w:t>.</w:t>
      </w:r>
      <w:r w:rsidR="008B75A2">
        <w:rPr>
          <w:rtl/>
        </w:rPr>
        <w:t xml:space="preserve"> </w:t>
      </w:r>
    </w:p>
    <w:p w:rsidR="00D268C7" w:rsidRDefault="00D268C7" w:rsidP="00233324">
      <w:pPr>
        <w:pStyle w:val="libNormal"/>
        <w:rPr>
          <w:rtl/>
        </w:rPr>
      </w:pPr>
      <w:r>
        <w:rPr>
          <w:rtl/>
        </w:rPr>
        <w:t>6186 / 10 -</w:t>
      </w:r>
      <w:r w:rsidR="008B75A2">
        <w:rPr>
          <w:rtl/>
        </w:rPr>
        <w:t xml:space="preserve"> محمد بن مسعود العياشي في تفسيره: عن الحسين بن سعيد المكفوف، كتب إليه </w:t>
      </w:r>
      <w:r w:rsidR="00701A4C" w:rsidRPr="00701A4C">
        <w:rPr>
          <w:rStyle w:val="libAlaemChar"/>
          <w:rtl/>
        </w:rPr>
        <w:t>عليه‌السلام</w:t>
      </w:r>
      <w:r w:rsidR="008B75A2">
        <w:rPr>
          <w:rtl/>
        </w:rPr>
        <w:t xml:space="preserve"> في كتاب له، جعلت فداك ما حد ال</w:t>
      </w:r>
      <w:r w:rsidR="00233324">
        <w:rPr>
          <w:rFonts w:hint="cs"/>
          <w:rtl/>
        </w:rPr>
        <w:t>إ</w:t>
      </w:r>
      <w:r w:rsidR="008B75A2">
        <w:rPr>
          <w:rtl/>
        </w:rPr>
        <w:t xml:space="preserve">ستغفار الذي وعد عليه نوح </w:t>
      </w:r>
      <w:r w:rsidR="00701A4C" w:rsidRPr="00701A4C">
        <w:rPr>
          <w:rStyle w:val="libAlaemChar"/>
          <w:rtl/>
        </w:rPr>
        <w:t>عليه‌السلام</w:t>
      </w:r>
      <w:r w:rsidR="008B75A2">
        <w:rPr>
          <w:rtl/>
        </w:rPr>
        <w:t>، وال</w:t>
      </w:r>
      <w:r w:rsidR="00233324">
        <w:rPr>
          <w:rFonts w:hint="cs"/>
          <w:rtl/>
        </w:rPr>
        <w:t>إ</w:t>
      </w:r>
      <w:r w:rsidR="008B75A2">
        <w:rPr>
          <w:rtl/>
        </w:rPr>
        <w:t>ستغفار الذي لا يعذب قائله</w:t>
      </w:r>
      <w:r w:rsidR="002E3B3F">
        <w:rPr>
          <w:rtl/>
        </w:rPr>
        <w:t>؟</w:t>
      </w:r>
      <w:r w:rsidR="008B75A2">
        <w:rPr>
          <w:rtl/>
        </w:rPr>
        <w:t xml:space="preserve"> فكتب إليه </w:t>
      </w:r>
      <w:r w:rsidR="00233324">
        <w:rPr>
          <w:rFonts w:hint="cs"/>
          <w:rtl/>
        </w:rPr>
        <w:t>(</w:t>
      </w:r>
      <w:r w:rsidR="008B75A2">
        <w:rPr>
          <w:rtl/>
        </w:rPr>
        <w:t>صلوات الله عليه</w:t>
      </w:r>
      <w:r w:rsidR="00233324">
        <w:rPr>
          <w:rFonts w:hint="cs"/>
          <w:rtl/>
        </w:rPr>
        <w:t>)</w:t>
      </w:r>
      <w:r w:rsidR="008B75A2">
        <w:rPr>
          <w:rtl/>
        </w:rPr>
        <w:t xml:space="preserve">: </w:t>
      </w:r>
      <w:r w:rsidR="004A1D98">
        <w:rPr>
          <w:rtl/>
        </w:rPr>
        <w:t xml:space="preserve">« </w:t>
      </w:r>
      <w:r w:rsidR="008B75A2">
        <w:rPr>
          <w:rtl/>
        </w:rPr>
        <w:t>ال</w:t>
      </w:r>
      <w:r w:rsidR="00233324">
        <w:rPr>
          <w:rFonts w:hint="cs"/>
          <w:rtl/>
        </w:rPr>
        <w:t>إ</w:t>
      </w:r>
      <w:r w:rsidR="008B75A2">
        <w:rPr>
          <w:rtl/>
        </w:rPr>
        <w:t>ستغفار ألف</w:t>
      </w:r>
      <w:r w:rsidR="004A1D98">
        <w:rPr>
          <w:rtl/>
        </w:rPr>
        <w:t xml:space="preserve"> »</w:t>
      </w:r>
      <w:r w:rsidR="008B75A2">
        <w:rPr>
          <w:rtl/>
        </w:rPr>
        <w:t xml:space="preserve">. </w:t>
      </w:r>
    </w:p>
    <w:p w:rsidR="00C23427" w:rsidRDefault="00D268C7" w:rsidP="008B75A2">
      <w:pPr>
        <w:pStyle w:val="libNormal"/>
        <w:rPr>
          <w:rtl/>
        </w:rPr>
      </w:pPr>
      <w:r>
        <w:rPr>
          <w:rtl/>
        </w:rPr>
        <w:t>6187 / 11 -</w:t>
      </w:r>
      <w:r w:rsidR="008B75A2">
        <w:rPr>
          <w:rtl/>
        </w:rPr>
        <w:t xml:space="preserve"> البحار: عن بيان التنزيل لابن شهر آشوب، عن سليمان بن خالد الاقطع، قال: قلت للصادق </w:t>
      </w:r>
      <w:r w:rsidR="00701A4C" w:rsidRPr="00701A4C">
        <w:rPr>
          <w:rStyle w:val="libAlaemChar"/>
          <w:rtl/>
        </w:rPr>
        <w:t>عليه‌السلام</w:t>
      </w:r>
      <w:r w:rsidR="008B75A2">
        <w:rPr>
          <w:rtl/>
        </w:rPr>
        <w:t>: أيجوز أن يصلى على المؤمنين</w:t>
      </w:r>
      <w:r w:rsidR="002E3B3F">
        <w:rPr>
          <w:rtl/>
        </w:rPr>
        <w:t>؟</w:t>
      </w:r>
      <w:r w:rsidR="008B75A2">
        <w:rPr>
          <w:rtl/>
        </w:rPr>
        <w:t xml:space="preserve"> قال: </w:t>
      </w:r>
      <w:r w:rsidR="004A1D98">
        <w:rPr>
          <w:rtl/>
        </w:rPr>
        <w:t xml:space="preserve">« </w:t>
      </w:r>
      <w:r w:rsidR="008B75A2">
        <w:rPr>
          <w:rtl/>
        </w:rPr>
        <w:t>اي والله يصلى عليهم، فقد صلى الله</w:t>
      </w:r>
      <w:r w:rsidR="00233324">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9 - </w:t>
      </w:r>
      <w:r w:rsidR="008B75A2">
        <w:rPr>
          <w:rtl/>
        </w:rPr>
        <w:t>الخصال ص 299 ح 72.</w:t>
      </w:r>
    </w:p>
    <w:p w:rsidR="00033505" w:rsidRDefault="00033505" w:rsidP="00033505">
      <w:pPr>
        <w:pStyle w:val="libFootnote"/>
        <w:rPr>
          <w:rtl/>
        </w:rPr>
      </w:pPr>
      <w:r>
        <w:rPr>
          <w:rtl/>
        </w:rPr>
        <w:t>(1)</w:t>
      </w:r>
      <w:r w:rsidR="008B75A2">
        <w:rPr>
          <w:rtl/>
        </w:rPr>
        <w:t xml:space="preserve"> العادلون: المشركون (مجمع البحرين ج 5 ص 421). </w:t>
      </w:r>
    </w:p>
    <w:p w:rsidR="00033505" w:rsidRDefault="00033505" w:rsidP="00033505">
      <w:pPr>
        <w:pStyle w:val="libFootnote0"/>
        <w:rPr>
          <w:rtl/>
        </w:rPr>
      </w:pPr>
      <w:r>
        <w:rPr>
          <w:rtl/>
        </w:rPr>
        <w:t xml:space="preserve">10 - </w:t>
      </w:r>
      <w:r w:rsidR="008B75A2">
        <w:rPr>
          <w:rtl/>
        </w:rPr>
        <w:t xml:space="preserve">تفسير العياشي ج 2 ص 206 ح 21. </w:t>
      </w:r>
    </w:p>
    <w:p w:rsidR="008B75A2" w:rsidRDefault="00033505" w:rsidP="00033505">
      <w:pPr>
        <w:pStyle w:val="libFootnote0"/>
        <w:rPr>
          <w:rtl/>
        </w:rPr>
      </w:pPr>
      <w:r>
        <w:rPr>
          <w:rtl/>
        </w:rPr>
        <w:t xml:space="preserve">11 - </w:t>
      </w:r>
      <w:r w:rsidR="008B75A2">
        <w:rPr>
          <w:rtl/>
        </w:rPr>
        <w:t xml:space="preserve">البحار ج 94 ص 70 ح 62. </w:t>
      </w:r>
    </w:p>
    <w:p w:rsidR="00D268C7" w:rsidRDefault="00AD34E1" w:rsidP="00233324">
      <w:pPr>
        <w:pStyle w:val="libNormal0"/>
        <w:rPr>
          <w:rtl/>
        </w:rPr>
      </w:pPr>
      <w:r>
        <w:rPr>
          <w:rtl/>
        </w:rPr>
        <w:br w:type="page"/>
      </w:r>
      <w:r w:rsidR="008B75A2">
        <w:rPr>
          <w:rtl/>
        </w:rPr>
        <w:t xml:space="preserve">عليهم، أما سمعت قول الله: </w:t>
      </w:r>
      <w:r w:rsidR="00233324" w:rsidRPr="00233324">
        <w:rPr>
          <w:rStyle w:val="libAlaemChar"/>
          <w:rFonts w:hint="cs"/>
          <w:rtl/>
        </w:rPr>
        <w:t>(</w:t>
      </w:r>
      <w:r w:rsidR="004A1D98">
        <w:rPr>
          <w:rtl/>
        </w:rPr>
        <w:t xml:space="preserve"> </w:t>
      </w:r>
      <w:r w:rsidR="00233324" w:rsidRPr="00233324">
        <w:rPr>
          <w:rStyle w:val="libAieChar"/>
          <w:rtl/>
        </w:rPr>
        <w:t>هُوَ الَّذِي يُصَلِّي عَلَيْكُمْ</w:t>
      </w:r>
      <w:r w:rsidR="00233324" w:rsidRPr="00233324">
        <w:rPr>
          <w:rtl/>
        </w:rPr>
        <w:t xml:space="preserve"> </w:t>
      </w:r>
      <w:r w:rsidR="00233324" w:rsidRPr="00233324">
        <w:rPr>
          <w:rStyle w:val="libAlaemChar"/>
          <w:rFonts w:hint="cs"/>
          <w:rtl/>
        </w:rPr>
        <w:t>)</w:t>
      </w:r>
      <w:r w:rsidR="008B75A2">
        <w:rPr>
          <w:rtl/>
        </w:rPr>
        <w:t xml:space="preserve"> </w:t>
      </w:r>
      <w:r w:rsidR="001B3BC4" w:rsidRPr="001B3BC4">
        <w:rPr>
          <w:rStyle w:val="libFootnotenumChar"/>
          <w:rtl/>
        </w:rPr>
        <w:t>(1)</w:t>
      </w:r>
      <w:r w:rsidR="008B75A2">
        <w:rPr>
          <w:rtl/>
        </w:rPr>
        <w:t xml:space="preserve"> الاية. </w:t>
      </w:r>
    </w:p>
    <w:p w:rsidR="00D268C7" w:rsidRDefault="00D268C7" w:rsidP="008B75A2">
      <w:pPr>
        <w:pStyle w:val="libNormal"/>
        <w:rPr>
          <w:rtl/>
        </w:rPr>
      </w:pPr>
      <w:r>
        <w:rPr>
          <w:rtl/>
        </w:rPr>
        <w:t>6188 / 12 -</w:t>
      </w:r>
      <w:r w:rsidR="008B75A2">
        <w:rPr>
          <w:rtl/>
        </w:rPr>
        <w:t xml:space="preserve"> كتاب العلاء بن رزين، عن محمد بن مسلم: أن أو جز التحميد أن يقول الرجل: اللهم لك الحمد بمحامدك كلها، على نعمك كلها، حتى ينتهي الحمد إلى ما يحب ربي ويرضى، اللهم إني أسألك خير ما أرجو، وخير ما لا أرجو، وأعوذ بك من شر ما أحذر، ومن شر ما لا أحذر. </w:t>
      </w:r>
    </w:p>
    <w:p w:rsidR="00D268C7" w:rsidRDefault="00D268C7" w:rsidP="00233324">
      <w:pPr>
        <w:pStyle w:val="libNormal"/>
        <w:rPr>
          <w:rtl/>
        </w:rPr>
      </w:pPr>
      <w:r>
        <w:rPr>
          <w:rtl/>
        </w:rPr>
        <w:t>6189 / 13 -</w:t>
      </w:r>
      <w:r w:rsidR="008B75A2">
        <w:rPr>
          <w:rtl/>
        </w:rPr>
        <w:t xml:space="preserve"> الشيخ المفيد في الاختصاص: عن الفزاري قال: حدثنا أبو عيسى قال: حدثنا أبو محمد الحسن بن موسى، قال: حدثنا محمد بن عمر ال</w:t>
      </w:r>
      <w:r w:rsidR="00233324">
        <w:rPr>
          <w:rFonts w:hint="cs"/>
          <w:rtl/>
        </w:rPr>
        <w:t>أ</w:t>
      </w:r>
      <w:r w:rsidR="008B75A2">
        <w:rPr>
          <w:rtl/>
        </w:rPr>
        <w:t xml:space="preserve">نصاري، عن معمر، عن أبيه، عن عبيد الله بن أبي رافع، عن أبيه، عن جده قال: سمعت رسول الله </w:t>
      </w:r>
      <w:r w:rsidR="00701A4C" w:rsidRPr="00701A4C">
        <w:rPr>
          <w:rStyle w:val="libAlaemChar"/>
          <w:rtl/>
        </w:rPr>
        <w:t>صلى‌الله‌عليه‌وآله</w:t>
      </w:r>
      <w:r w:rsidR="007D48A5" w:rsidRPr="007D48A5">
        <w:rPr>
          <w:rtl/>
        </w:rPr>
        <w:t xml:space="preserve"> </w:t>
      </w:r>
      <w:r w:rsidR="008B75A2">
        <w:rPr>
          <w:rtl/>
        </w:rPr>
        <w:t xml:space="preserve">يقول: </w:t>
      </w:r>
      <w:r w:rsidR="004A1D98">
        <w:rPr>
          <w:rtl/>
        </w:rPr>
        <w:t xml:space="preserve">« </w:t>
      </w:r>
      <w:r w:rsidR="008B75A2">
        <w:rPr>
          <w:rtl/>
        </w:rPr>
        <w:t>من طن</w:t>
      </w:r>
      <w:r w:rsidR="00233324">
        <w:rPr>
          <w:rFonts w:hint="cs"/>
          <w:rtl/>
        </w:rPr>
        <w:t>ّ</w:t>
      </w:r>
      <w:r w:rsidR="008B75A2">
        <w:rPr>
          <w:rtl/>
        </w:rPr>
        <w:t>ت أ</w:t>
      </w:r>
      <w:r w:rsidR="00233324">
        <w:rPr>
          <w:rFonts w:hint="cs"/>
          <w:rtl/>
        </w:rPr>
        <w:t>ُ</w:t>
      </w:r>
      <w:r w:rsidR="008B75A2">
        <w:rPr>
          <w:rtl/>
        </w:rPr>
        <w:t>ذنه، فليصل علي</w:t>
      </w:r>
      <w:r w:rsidR="00233324">
        <w:rPr>
          <w:rFonts w:hint="cs"/>
          <w:rtl/>
        </w:rPr>
        <w:t>ّ</w:t>
      </w:r>
      <w:r w:rsidR="008B75A2">
        <w:rPr>
          <w:rtl/>
        </w:rPr>
        <w:t>، وليقل: من ذكرني بخير، ذكره الله بخير</w:t>
      </w:r>
      <w:r w:rsidR="004A1D98">
        <w:rPr>
          <w:rtl/>
        </w:rPr>
        <w:t xml:space="preserve"> »</w:t>
      </w:r>
      <w:r w:rsidR="008B75A2">
        <w:rPr>
          <w:rtl/>
        </w:rPr>
        <w:t xml:space="preserve">. </w:t>
      </w:r>
    </w:p>
    <w:p w:rsidR="00D268C7" w:rsidRDefault="00D268C7" w:rsidP="008B75A2">
      <w:pPr>
        <w:pStyle w:val="libNormal"/>
        <w:rPr>
          <w:rtl/>
        </w:rPr>
      </w:pPr>
      <w:r>
        <w:rPr>
          <w:rtl/>
        </w:rPr>
        <w:t>6190 / 14 -</w:t>
      </w:r>
      <w:r w:rsidR="008B75A2">
        <w:rPr>
          <w:rtl/>
        </w:rPr>
        <w:t xml:space="preserve"> وعنه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من أطاع الله فقد ذكر الله، وإن قلت صلاته وصيامه وتلاوته للقرآن، ومن عصى الله فقد نسي الله، وإن كثرت صلاته وصيامه وتلاوته للقرآن</w:t>
      </w:r>
      <w:r w:rsidR="004A1D98">
        <w:rPr>
          <w:rtl/>
        </w:rPr>
        <w:t xml:space="preserve"> »</w:t>
      </w:r>
      <w:r w:rsidR="008B75A2">
        <w:rPr>
          <w:rtl/>
        </w:rPr>
        <w:t xml:space="preserve">. </w:t>
      </w:r>
    </w:p>
    <w:p w:rsidR="00C23427" w:rsidRDefault="00D268C7" w:rsidP="008B75A2">
      <w:pPr>
        <w:pStyle w:val="libNormal"/>
        <w:rPr>
          <w:rtl/>
        </w:rPr>
      </w:pPr>
      <w:r>
        <w:rPr>
          <w:rtl/>
        </w:rPr>
        <w:t>6191 / 15 -</w:t>
      </w:r>
      <w:r w:rsidR="008B75A2">
        <w:rPr>
          <w:rtl/>
        </w:rPr>
        <w:t xml:space="preserve"> القطب الراوندي في لب اللباب: وحكي عن الله تعالى أنه قال: </w:t>
      </w:r>
      <w:r w:rsidR="004A1D98">
        <w:rPr>
          <w:rtl/>
        </w:rPr>
        <w:t xml:space="preserve">« </w:t>
      </w:r>
      <w:r w:rsidR="008B75A2">
        <w:rPr>
          <w:rtl/>
        </w:rPr>
        <w:t>إذا ذكرني عبدي عبثا</w:t>
      </w:r>
      <w:r w:rsidR="00233324">
        <w:rPr>
          <w:rFonts w:hint="cs"/>
          <w:rtl/>
        </w:rPr>
        <w:t>ً</w:t>
      </w:r>
      <w:r w:rsidR="008B75A2">
        <w:rPr>
          <w:rtl/>
        </w:rPr>
        <w:t>، اهتز عرشي غضبا</w:t>
      </w:r>
      <w:r w:rsidR="00233324">
        <w:rPr>
          <w:rFonts w:hint="cs"/>
          <w:rtl/>
        </w:rPr>
        <w:t>ً</w:t>
      </w:r>
      <w:r w:rsidR="004A1D98">
        <w:rPr>
          <w:rtl/>
        </w:rPr>
        <w:t xml:space="preserve"> »</w:t>
      </w:r>
      <w:r w:rsidR="008B75A2">
        <w:rPr>
          <w:rtl/>
        </w:rPr>
        <w:t>.</w:t>
      </w:r>
      <w:r w:rsidR="00233324">
        <w:rPr>
          <w:rFonts w:hint="cs"/>
          <w:rtl/>
        </w:rPr>
        <w:t xml:space="preserve"> </w:t>
      </w:r>
    </w:p>
    <w:p w:rsidR="00033505" w:rsidRDefault="008E470E" w:rsidP="0087198D">
      <w:pPr>
        <w:pStyle w:val="libLine"/>
        <w:rPr>
          <w:rtl/>
        </w:rPr>
      </w:pPr>
      <w:r>
        <w:rPr>
          <w:rtl/>
        </w:rPr>
        <w:t>____________________________</w:t>
      </w:r>
    </w:p>
    <w:p w:rsidR="00033505" w:rsidRDefault="00033505" w:rsidP="00233324">
      <w:pPr>
        <w:pStyle w:val="libFootnote"/>
        <w:rPr>
          <w:rtl/>
        </w:rPr>
      </w:pPr>
      <w:r>
        <w:rPr>
          <w:rtl/>
        </w:rPr>
        <w:t>(1)</w:t>
      </w:r>
      <w:r w:rsidR="008B75A2">
        <w:rPr>
          <w:rtl/>
        </w:rPr>
        <w:t xml:space="preserve"> ال</w:t>
      </w:r>
      <w:r w:rsidR="00233324">
        <w:rPr>
          <w:rFonts w:hint="cs"/>
          <w:rtl/>
        </w:rPr>
        <w:t>أ</w:t>
      </w:r>
      <w:r w:rsidR="008B75A2">
        <w:rPr>
          <w:rtl/>
        </w:rPr>
        <w:t xml:space="preserve">حزاب 33: 43. </w:t>
      </w:r>
    </w:p>
    <w:p w:rsidR="00033505" w:rsidRDefault="00033505" w:rsidP="00033505">
      <w:pPr>
        <w:pStyle w:val="libFootnote0"/>
        <w:rPr>
          <w:rtl/>
        </w:rPr>
      </w:pPr>
      <w:r>
        <w:rPr>
          <w:rtl/>
        </w:rPr>
        <w:t xml:space="preserve">12 - </w:t>
      </w:r>
      <w:r w:rsidR="008B75A2">
        <w:rPr>
          <w:rtl/>
        </w:rPr>
        <w:t xml:space="preserve">كتاب العلاء بن زرين ص 151. </w:t>
      </w:r>
    </w:p>
    <w:p w:rsidR="00033505" w:rsidRDefault="00033505" w:rsidP="00233324">
      <w:pPr>
        <w:pStyle w:val="libFootnote0"/>
        <w:rPr>
          <w:rtl/>
        </w:rPr>
      </w:pPr>
      <w:r>
        <w:rPr>
          <w:rtl/>
        </w:rPr>
        <w:t xml:space="preserve">13 - </w:t>
      </w:r>
      <w:r w:rsidR="008B75A2">
        <w:rPr>
          <w:rtl/>
        </w:rPr>
        <w:t>ال</w:t>
      </w:r>
      <w:r w:rsidR="00233324">
        <w:rPr>
          <w:rFonts w:hint="cs"/>
          <w:rtl/>
        </w:rPr>
        <w:t>إ</w:t>
      </w:r>
      <w:r w:rsidR="008B75A2">
        <w:rPr>
          <w:rtl/>
        </w:rPr>
        <w:t xml:space="preserve">ختصاص ص 160. </w:t>
      </w:r>
    </w:p>
    <w:p w:rsidR="00033505" w:rsidRDefault="00033505" w:rsidP="00233324">
      <w:pPr>
        <w:pStyle w:val="libFootnote0"/>
        <w:rPr>
          <w:rtl/>
        </w:rPr>
      </w:pPr>
      <w:r>
        <w:rPr>
          <w:rtl/>
        </w:rPr>
        <w:t xml:space="preserve">14 - </w:t>
      </w:r>
      <w:r w:rsidR="008B75A2">
        <w:rPr>
          <w:rtl/>
        </w:rPr>
        <w:t>ال</w:t>
      </w:r>
      <w:r w:rsidR="00233324">
        <w:rPr>
          <w:rFonts w:hint="cs"/>
          <w:rtl/>
        </w:rPr>
        <w:t>إ</w:t>
      </w:r>
      <w:r w:rsidR="008B75A2">
        <w:rPr>
          <w:rtl/>
        </w:rPr>
        <w:t xml:space="preserve">ختصاص ص 248. </w:t>
      </w:r>
    </w:p>
    <w:p w:rsidR="008B75A2" w:rsidRDefault="00033505" w:rsidP="00033505">
      <w:pPr>
        <w:pStyle w:val="libFootnote0"/>
        <w:rPr>
          <w:rtl/>
        </w:rPr>
      </w:pPr>
      <w:r>
        <w:rPr>
          <w:rtl/>
        </w:rPr>
        <w:t xml:space="preserve">15 - </w:t>
      </w:r>
      <w:r w:rsidR="008B75A2">
        <w:rPr>
          <w:rtl/>
        </w:rPr>
        <w:t>لب</w:t>
      </w:r>
      <w:r w:rsidR="00233324">
        <w:rPr>
          <w:rFonts w:hint="cs"/>
          <w:rtl/>
        </w:rPr>
        <w:t>ّ</w:t>
      </w:r>
      <w:r w:rsidR="008B75A2">
        <w:rPr>
          <w:rtl/>
        </w:rPr>
        <w:t xml:space="preserve"> ال</w:t>
      </w:r>
      <w:r w:rsidR="00233324">
        <w:rPr>
          <w:rFonts w:hint="cs"/>
          <w:rtl/>
        </w:rPr>
        <w:t>ل</w:t>
      </w:r>
      <w:r w:rsidR="008B75A2">
        <w:rPr>
          <w:rtl/>
        </w:rPr>
        <w:t xml:space="preserve">باب: مخطوط. </w:t>
      </w:r>
    </w:p>
    <w:p w:rsidR="000A5949" w:rsidRDefault="00233324" w:rsidP="00233324">
      <w:pPr>
        <w:pStyle w:val="Heading1Center"/>
        <w:rPr>
          <w:rtl/>
        </w:rPr>
      </w:pPr>
      <w:r>
        <w:rPr>
          <w:rtl/>
        </w:rPr>
        <w:br w:type="page"/>
      </w:r>
      <w:r w:rsidR="00AD34E1">
        <w:rPr>
          <w:rtl/>
        </w:rPr>
        <w:br w:type="page"/>
      </w:r>
      <w:bookmarkStart w:id="168" w:name="_Toc363285408"/>
      <w:r w:rsidR="008B75A2">
        <w:rPr>
          <w:rtl/>
        </w:rPr>
        <w:t>أبواب قواطع الصلاة</w:t>
      </w:r>
      <w:bookmarkEnd w:id="168"/>
    </w:p>
    <w:p w:rsidR="00D268C7" w:rsidRDefault="00EC6118" w:rsidP="00EC6118">
      <w:pPr>
        <w:pStyle w:val="Heading2Center"/>
        <w:rPr>
          <w:rtl/>
        </w:rPr>
      </w:pPr>
      <w:bookmarkStart w:id="169" w:name="_Toc363285409"/>
      <w:r>
        <w:rPr>
          <w:rtl/>
        </w:rPr>
        <w:t xml:space="preserve">1 - </w:t>
      </w:r>
      <w:r w:rsidR="008E470E" w:rsidRPr="008E470E">
        <w:rPr>
          <w:rStyle w:val="libAlaemHeading2Char"/>
          <w:rtl/>
        </w:rPr>
        <w:t>(</w:t>
      </w:r>
      <w:r w:rsidR="000A5949">
        <w:rPr>
          <w:rtl/>
        </w:rPr>
        <w:t xml:space="preserve"> </w:t>
      </w:r>
      <w:r w:rsidR="008B75A2">
        <w:rPr>
          <w:rtl/>
        </w:rPr>
        <w:t>باب بطلان الصلاة بحصول شئ من نواقض الطهارة في أثنائها، وأنه لا يقطع الصلاة شئ سوى القواطع المنصوصة</w:t>
      </w:r>
      <w:r w:rsidR="00EF1E7C">
        <w:rPr>
          <w:rFonts w:hint="cs"/>
          <w:rtl/>
        </w:rPr>
        <w:t xml:space="preserve"> </w:t>
      </w:r>
      <w:r w:rsidR="008E470E" w:rsidRPr="008E470E">
        <w:rPr>
          <w:rStyle w:val="libAlaemHeading2Char"/>
          <w:rtl/>
        </w:rPr>
        <w:t>)</w:t>
      </w:r>
      <w:bookmarkEnd w:id="169"/>
      <w:r w:rsidR="008B75A2">
        <w:rPr>
          <w:rtl/>
        </w:rPr>
        <w:t xml:space="preserve"> </w:t>
      </w:r>
    </w:p>
    <w:p w:rsidR="00D268C7" w:rsidRDefault="00D268C7" w:rsidP="008B75A2">
      <w:pPr>
        <w:pStyle w:val="libNormal"/>
        <w:rPr>
          <w:rtl/>
        </w:rPr>
      </w:pPr>
      <w:r>
        <w:rPr>
          <w:rtl/>
        </w:rPr>
        <w:t>6192 / 1 -</w:t>
      </w:r>
      <w:r w:rsidR="008B75A2">
        <w:rPr>
          <w:rtl/>
        </w:rPr>
        <w:t xml:space="preserve"> محمد بن مسعود العياشي في تفسيره: عن زرارة، عن أبي جعفر </w:t>
      </w:r>
      <w:r w:rsidR="00701A4C" w:rsidRPr="00701A4C">
        <w:rPr>
          <w:rStyle w:val="libAlaemChar"/>
          <w:rtl/>
        </w:rPr>
        <w:t>عليه‌السلام</w:t>
      </w:r>
      <w:r w:rsidR="008B75A2">
        <w:rPr>
          <w:rtl/>
        </w:rPr>
        <w:t xml:space="preserve">، أنه قال: </w:t>
      </w:r>
      <w:r w:rsidR="004A1D98">
        <w:rPr>
          <w:rtl/>
        </w:rPr>
        <w:t xml:space="preserve">« </w:t>
      </w:r>
      <w:r w:rsidR="008B75A2">
        <w:rPr>
          <w:rtl/>
        </w:rPr>
        <w:t>ان الله نهى المؤمنين أن يقوموا إلى الصلاة وهم سكارى، يعني من النوم</w:t>
      </w:r>
      <w:r w:rsidR="004A1D98">
        <w:rPr>
          <w:rtl/>
        </w:rPr>
        <w:t xml:space="preserve"> »</w:t>
      </w:r>
      <w:r w:rsidR="008B75A2">
        <w:rPr>
          <w:rtl/>
        </w:rPr>
        <w:t xml:space="preserve">. </w:t>
      </w:r>
    </w:p>
    <w:p w:rsidR="00D268C7" w:rsidRDefault="00D268C7" w:rsidP="00EF1E7C">
      <w:pPr>
        <w:pStyle w:val="libNormal"/>
        <w:rPr>
          <w:rtl/>
        </w:rPr>
      </w:pPr>
      <w:r>
        <w:rPr>
          <w:rtl/>
        </w:rPr>
        <w:t>6193 / 2 -</w:t>
      </w:r>
      <w:r w:rsidR="008B75A2">
        <w:rPr>
          <w:rtl/>
        </w:rPr>
        <w:t xml:space="preserve"> وعن الحلبي، عن أبي الحسن </w:t>
      </w:r>
      <w:r w:rsidR="00701A4C" w:rsidRPr="00701A4C">
        <w:rPr>
          <w:rStyle w:val="libAlaemChar"/>
          <w:rtl/>
        </w:rPr>
        <w:t>عليه‌السلام</w:t>
      </w:r>
      <w:r w:rsidR="008B75A2">
        <w:rPr>
          <w:rtl/>
        </w:rPr>
        <w:t xml:space="preserve">، في قوله تعالى: </w:t>
      </w:r>
      <w:r w:rsidR="00EF1E7C" w:rsidRPr="00EF1E7C">
        <w:rPr>
          <w:rStyle w:val="libAlaemChar"/>
          <w:rFonts w:hint="cs"/>
          <w:rtl/>
        </w:rPr>
        <w:t>(</w:t>
      </w:r>
      <w:r w:rsidR="004A1D98">
        <w:rPr>
          <w:rtl/>
        </w:rPr>
        <w:t xml:space="preserve"> </w:t>
      </w:r>
      <w:r w:rsidR="00EF1E7C" w:rsidRPr="00EF1E7C">
        <w:rPr>
          <w:rStyle w:val="libAieChar"/>
          <w:rtl/>
        </w:rPr>
        <w:t>لَا تَقْرَبُوا الصَّلَاةَ وَأَنتُمْ سُكَارَىٰ</w:t>
      </w:r>
      <w:r w:rsidR="00EF1E7C" w:rsidRPr="00EF1E7C">
        <w:rPr>
          <w:rtl/>
        </w:rPr>
        <w:t xml:space="preserve"> </w:t>
      </w:r>
      <w:r w:rsidR="00EF1E7C" w:rsidRPr="00EF1E7C">
        <w:rPr>
          <w:rStyle w:val="libAlaemChar"/>
          <w:rFonts w:hint="cs"/>
          <w:rtl/>
        </w:rPr>
        <w:t>)</w:t>
      </w:r>
      <w:r w:rsidR="008B75A2">
        <w:rPr>
          <w:rtl/>
        </w:rPr>
        <w:t xml:space="preserve"> </w:t>
      </w:r>
      <w:r w:rsidR="001B3BC4" w:rsidRPr="001B3BC4">
        <w:rPr>
          <w:rStyle w:val="libFootnotenumChar"/>
          <w:rtl/>
        </w:rPr>
        <w:t>(1)</w:t>
      </w:r>
      <w:r w:rsidR="008B75A2">
        <w:rPr>
          <w:rtl/>
        </w:rPr>
        <w:t xml:space="preserve"> </w:t>
      </w:r>
      <w:r w:rsidR="004A1D98">
        <w:rPr>
          <w:rtl/>
        </w:rPr>
        <w:t xml:space="preserve">« </w:t>
      </w:r>
      <w:r w:rsidR="008B75A2">
        <w:rPr>
          <w:rtl/>
        </w:rPr>
        <w:t>يعني بالسكر النوم</w:t>
      </w:r>
      <w:r w:rsidR="004A1D98">
        <w:rPr>
          <w:rtl/>
        </w:rPr>
        <w:t xml:space="preserve"> »</w:t>
      </w:r>
      <w:r w:rsidR="008B75A2">
        <w:rPr>
          <w:rtl/>
        </w:rPr>
        <w:t xml:space="preserve">. </w:t>
      </w:r>
    </w:p>
    <w:p w:rsidR="00D268C7" w:rsidRDefault="00D268C7" w:rsidP="008B75A2">
      <w:pPr>
        <w:pStyle w:val="libNormal"/>
        <w:rPr>
          <w:rtl/>
        </w:rPr>
      </w:pPr>
      <w:r>
        <w:rPr>
          <w:rtl/>
        </w:rPr>
        <w:t>6194 / 3 -</w:t>
      </w:r>
      <w:r w:rsidR="008B75A2">
        <w:rPr>
          <w:rtl/>
        </w:rPr>
        <w:t xml:space="preserve"> الجعفريات: أخبرنا محمد، حدثني موسى، حدثنا أبي، عن أبيه، عن جده جعفر بن محمد، عن أبيه، أن عليا</w:t>
      </w:r>
      <w:r w:rsidR="00EF1E7C">
        <w:rPr>
          <w:rFonts w:hint="cs"/>
          <w:rtl/>
        </w:rPr>
        <w:t>ً</w:t>
      </w:r>
      <w:r w:rsidR="008B75A2">
        <w:rPr>
          <w:rtl/>
        </w:rPr>
        <w:t xml:space="preserve"> </w:t>
      </w:r>
      <w:r w:rsidR="00701A4C" w:rsidRPr="00701A4C">
        <w:rPr>
          <w:rStyle w:val="libAlaemChar"/>
          <w:rtl/>
        </w:rPr>
        <w:t>عليه‌السلام</w:t>
      </w:r>
      <w:r w:rsidR="008B75A2">
        <w:rPr>
          <w:rtl/>
        </w:rPr>
        <w:t xml:space="preserve"> كان يقول: </w:t>
      </w:r>
      <w:r w:rsidR="004A1D98">
        <w:rPr>
          <w:rtl/>
        </w:rPr>
        <w:t xml:space="preserve">« </w:t>
      </w:r>
      <w:r w:rsidR="008B75A2">
        <w:rPr>
          <w:rtl/>
        </w:rPr>
        <w:t>لا يقطع الصلاة شئ، وادرؤوا ما استطعتم</w:t>
      </w:r>
      <w:r w:rsidR="004A1D98">
        <w:rPr>
          <w:rtl/>
        </w:rPr>
        <w:t xml:space="preserve"> »</w:t>
      </w:r>
      <w:r w:rsidR="008B75A2">
        <w:rPr>
          <w:rtl/>
        </w:rPr>
        <w:t xml:space="preserve">. </w:t>
      </w:r>
    </w:p>
    <w:p w:rsidR="00C23427" w:rsidRDefault="00D268C7" w:rsidP="008B75A2">
      <w:pPr>
        <w:pStyle w:val="libNormal"/>
        <w:rPr>
          <w:rtl/>
        </w:rPr>
      </w:pPr>
      <w:r>
        <w:rPr>
          <w:rtl/>
        </w:rPr>
        <w:t>6195 / 4 -</w:t>
      </w:r>
      <w:r w:rsidR="008B75A2">
        <w:rPr>
          <w:rtl/>
        </w:rPr>
        <w:t xml:space="preserve"> وبهذا الاسناد عن جعفر بن محمد، عن أبيه،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من أحدث في صلاته، فليأخذ بطرف أنفه ولينصرف</w:t>
      </w:r>
      <w:r w:rsidR="004A1D98">
        <w:rPr>
          <w:rtl/>
        </w:rPr>
        <w:t xml:space="preserve"> »</w:t>
      </w:r>
      <w:r w:rsidR="008B75A2">
        <w:rPr>
          <w:rtl/>
        </w:rPr>
        <w:t>.</w:t>
      </w:r>
      <w:r w:rsidR="00EF1E7C">
        <w:rPr>
          <w:rFonts w:hint="cs"/>
          <w:rtl/>
        </w:rPr>
        <w:t xml:space="preserve"> </w:t>
      </w:r>
    </w:p>
    <w:p w:rsidR="0087198D" w:rsidRDefault="008E470E" w:rsidP="0087198D">
      <w:pPr>
        <w:pStyle w:val="libLine"/>
        <w:rPr>
          <w:rtl/>
        </w:rPr>
      </w:pPr>
      <w:r>
        <w:rPr>
          <w:rtl/>
        </w:rPr>
        <w:t>____________________________</w:t>
      </w:r>
    </w:p>
    <w:p w:rsidR="00343606" w:rsidRDefault="00C23427" w:rsidP="00EF1E7C">
      <w:pPr>
        <w:pStyle w:val="libFootnoteCenterBold"/>
        <w:rPr>
          <w:rtl/>
        </w:rPr>
      </w:pPr>
      <w:r>
        <w:rPr>
          <w:rtl/>
        </w:rPr>
        <w:t xml:space="preserve"> </w:t>
      </w:r>
      <w:r w:rsidR="008B75A2">
        <w:rPr>
          <w:rtl/>
        </w:rPr>
        <w:t xml:space="preserve">أبواب قواطع الصلاة </w:t>
      </w:r>
    </w:p>
    <w:p w:rsidR="00033505" w:rsidRDefault="00343606" w:rsidP="00343606">
      <w:pPr>
        <w:pStyle w:val="libFootnoteCenterBold"/>
        <w:rPr>
          <w:rtl/>
        </w:rPr>
      </w:pPr>
      <w:r>
        <w:rPr>
          <w:rtl/>
        </w:rPr>
        <w:t xml:space="preserve"> الباب - 1</w:t>
      </w:r>
      <w:r w:rsidR="008B75A2">
        <w:rPr>
          <w:rtl/>
        </w:rPr>
        <w:t xml:space="preserve"> </w:t>
      </w:r>
    </w:p>
    <w:p w:rsidR="00033505" w:rsidRDefault="00033505" w:rsidP="00033505">
      <w:pPr>
        <w:pStyle w:val="libFootnote0"/>
        <w:rPr>
          <w:rtl/>
        </w:rPr>
      </w:pPr>
      <w:r>
        <w:rPr>
          <w:rtl/>
        </w:rPr>
        <w:t xml:space="preserve">1 - </w:t>
      </w:r>
      <w:r w:rsidR="008B75A2">
        <w:rPr>
          <w:rtl/>
        </w:rPr>
        <w:t xml:space="preserve">تفسير العياشي ج 1 ص 242 ح 134. </w:t>
      </w:r>
    </w:p>
    <w:p w:rsidR="005E4EEF" w:rsidRDefault="00033505" w:rsidP="00033505">
      <w:pPr>
        <w:pStyle w:val="libFootnote0"/>
        <w:rPr>
          <w:rtl/>
        </w:rPr>
      </w:pPr>
      <w:r>
        <w:rPr>
          <w:rtl/>
        </w:rPr>
        <w:t xml:space="preserve">2 - </w:t>
      </w:r>
      <w:r w:rsidR="008B75A2">
        <w:rPr>
          <w:rtl/>
        </w:rPr>
        <w:t>المصدر السابق ج 1 ص 242 ح 136.</w:t>
      </w:r>
    </w:p>
    <w:p w:rsidR="00EF1E7C" w:rsidRDefault="00033505" w:rsidP="00033505">
      <w:pPr>
        <w:pStyle w:val="libFootnote"/>
        <w:rPr>
          <w:rtl/>
        </w:rPr>
      </w:pPr>
      <w:r>
        <w:rPr>
          <w:rtl/>
        </w:rPr>
        <w:t>(1)</w:t>
      </w:r>
      <w:r w:rsidR="008B75A2">
        <w:rPr>
          <w:rtl/>
        </w:rPr>
        <w:t xml:space="preserve"> النساء 4: 43. </w:t>
      </w:r>
    </w:p>
    <w:p w:rsidR="008B75A2" w:rsidRDefault="008B75A2" w:rsidP="00EF1E7C">
      <w:pPr>
        <w:pStyle w:val="libFootnote0"/>
        <w:rPr>
          <w:rtl/>
        </w:rPr>
      </w:pPr>
      <w:r>
        <w:rPr>
          <w:rtl/>
        </w:rPr>
        <w:t xml:space="preserve">3 و </w:t>
      </w:r>
      <w:r w:rsidR="00033505">
        <w:rPr>
          <w:rtl/>
        </w:rPr>
        <w:t xml:space="preserve">4 - </w:t>
      </w:r>
      <w:r>
        <w:rPr>
          <w:rtl/>
        </w:rPr>
        <w:t xml:space="preserve">الجعفريات ص 50. </w:t>
      </w:r>
    </w:p>
    <w:p w:rsidR="00D268C7" w:rsidRDefault="00C2558F" w:rsidP="008B75A2">
      <w:pPr>
        <w:pStyle w:val="libNormal"/>
        <w:rPr>
          <w:rtl/>
        </w:rPr>
      </w:pPr>
      <w:r>
        <w:rPr>
          <w:rtl/>
        </w:rPr>
        <w:br w:type="page"/>
      </w:r>
      <w:r w:rsidR="00D268C7">
        <w:rPr>
          <w:rtl/>
        </w:rPr>
        <w:t>6196 / 5 -</w:t>
      </w:r>
      <w:r w:rsidR="008B75A2">
        <w:rPr>
          <w:rtl/>
        </w:rPr>
        <w:t xml:space="preserve"> وبهذا الاسناد أن عليا</w:t>
      </w:r>
      <w:r w:rsidR="00EF1E7C">
        <w:rPr>
          <w:rFonts w:hint="cs"/>
          <w:rtl/>
        </w:rPr>
        <w:t>ً</w:t>
      </w:r>
      <w:r w:rsidR="008B75A2">
        <w:rPr>
          <w:rtl/>
        </w:rPr>
        <w:t xml:space="preserve"> </w:t>
      </w:r>
      <w:r w:rsidR="00701A4C" w:rsidRPr="00701A4C">
        <w:rPr>
          <w:rStyle w:val="libAlaemChar"/>
          <w:rtl/>
        </w:rPr>
        <w:t>عليه‌السلام</w:t>
      </w:r>
      <w:r w:rsidR="008B75A2">
        <w:rPr>
          <w:rtl/>
        </w:rPr>
        <w:t xml:space="preserve"> كان يقول: </w:t>
      </w:r>
      <w:r w:rsidR="004A1D98">
        <w:rPr>
          <w:rtl/>
        </w:rPr>
        <w:t xml:space="preserve">« </w:t>
      </w:r>
      <w:r w:rsidR="008B75A2">
        <w:rPr>
          <w:rtl/>
        </w:rPr>
        <w:t>من أحدث في صلاته، فليقطع وليبدأ</w:t>
      </w:r>
      <w:r w:rsidR="004A1D98">
        <w:rPr>
          <w:rtl/>
        </w:rPr>
        <w:t xml:space="preserve"> »</w:t>
      </w:r>
      <w:r w:rsidR="008B75A2">
        <w:rPr>
          <w:rtl/>
        </w:rPr>
        <w:t xml:space="preserve">. </w:t>
      </w:r>
    </w:p>
    <w:p w:rsidR="00D268C7" w:rsidRDefault="00D268C7" w:rsidP="008B75A2">
      <w:pPr>
        <w:pStyle w:val="libNormal"/>
        <w:rPr>
          <w:rtl/>
        </w:rPr>
      </w:pPr>
      <w:r>
        <w:rPr>
          <w:rtl/>
        </w:rPr>
        <w:t>6197 / 6 -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فإن خرجت منك ريح وغيرها، مما بنقض الوضوء، أو ذكرت أنك على غير وضوء، فسلم على أي حال كنت في صلاتك، وقدم رجلا</w:t>
      </w:r>
      <w:r w:rsidR="00EF1E7C">
        <w:rPr>
          <w:rFonts w:hint="cs"/>
          <w:rtl/>
        </w:rPr>
        <w:t>ً</w:t>
      </w:r>
      <w:r w:rsidR="008B75A2">
        <w:rPr>
          <w:rtl/>
        </w:rPr>
        <w:t xml:space="preserve"> يصلي بالقوم بقية صلاتهم، وتوضأ واعد صلاتك</w:t>
      </w:r>
      <w:r w:rsidR="004A1D98">
        <w:rPr>
          <w:rtl/>
        </w:rPr>
        <w:t xml:space="preserve"> »</w:t>
      </w:r>
      <w:r w:rsidR="008B75A2">
        <w:rPr>
          <w:rtl/>
        </w:rPr>
        <w:t xml:space="preserve">. </w:t>
      </w:r>
    </w:p>
    <w:p w:rsidR="00D268C7" w:rsidRDefault="00D268C7" w:rsidP="008B75A2">
      <w:pPr>
        <w:pStyle w:val="libNormal"/>
        <w:rPr>
          <w:rtl/>
        </w:rPr>
      </w:pPr>
      <w:r>
        <w:rPr>
          <w:rtl/>
        </w:rPr>
        <w:t>6198 / 7 -</w:t>
      </w:r>
      <w:r w:rsidR="008B75A2">
        <w:rPr>
          <w:rtl/>
        </w:rPr>
        <w:t xml:space="preserve"> دعائم الاسلام: باسناده عن جعفر بن محمد، عن أبيه، عن آبائه، عن علي </w:t>
      </w:r>
      <w:r w:rsidR="00701A4C" w:rsidRPr="00701A4C">
        <w:rPr>
          <w:rStyle w:val="libAlaemChar"/>
          <w:rtl/>
        </w:rPr>
        <w:t>عليهم‌السلام</w:t>
      </w:r>
      <w:r w:rsidR="008B75A2">
        <w:rPr>
          <w:rtl/>
        </w:rPr>
        <w:t xml:space="preserve">، عن رسول الله </w:t>
      </w:r>
      <w:r w:rsidR="00701A4C" w:rsidRPr="00701A4C">
        <w:rPr>
          <w:rStyle w:val="libAlaemChar"/>
          <w:rtl/>
        </w:rPr>
        <w:t>صلى‌الله‌عليه‌وآله</w:t>
      </w:r>
      <w:r w:rsidR="007D48A5" w:rsidRPr="007D48A5">
        <w:rPr>
          <w:rtl/>
        </w:rPr>
        <w:t xml:space="preserve"> </w:t>
      </w:r>
      <w:r w:rsidR="008B75A2">
        <w:rPr>
          <w:rtl/>
        </w:rPr>
        <w:t xml:space="preserve">انه قال: </w:t>
      </w:r>
      <w:r w:rsidR="004A1D98">
        <w:rPr>
          <w:rtl/>
        </w:rPr>
        <w:t xml:space="preserve">« </w:t>
      </w:r>
      <w:r w:rsidR="008B75A2">
        <w:rPr>
          <w:rtl/>
        </w:rPr>
        <w:t>من أحدث في صلاته فلينصرف فيتوضأ، ثم يبتدئ الصلاة، ولا ينصرف من نفخ ريح يخيل عليه أنه خرج منه، الا أن يجد ريحه، أو يسمع صوته، أو يتيقن يقينا</w:t>
      </w:r>
      <w:r w:rsidR="00EF1E7C">
        <w:rPr>
          <w:rFonts w:hint="cs"/>
          <w:rtl/>
        </w:rPr>
        <w:t>ً</w:t>
      </w:r>
      <w:r w:rsidR="008B75A2">
        <w:rPr>
          <w:rtl/>
        </w:rPr>
        <w:t xml:space="preserve"> انه كان</w:t>
      </w:r>
      <w:r w:rsidR="004A1D98">
        <w:rPr>
          <w:rtl/>
        </w:rPr>
        <w:t xml:space="preserve"> »</w:t>
      </w:r>
      <w:r w:rsidR="008B75A2">
        <w:rPr>
          <w:rtl/>
        </w:rPr>
        <w:t xml:space="preserve">. </w:t>
      </w:r>
    </w:p>
    <w:p w:rsidR="000A5949" w:rsidRDefault="00D268C7" w:rsidP="008B75A2">
      <w:pPr>
        <w:pStyle w:val="libNormal"/>
        <w:rPr>
          <w:rtl/>
        </w:rPr>
      </w:pPr>
      <w:r>
        <w:rPr>
          <w:rtl/>
        </w:rPr>
        <w:t>6199 / 8 -</w:t>
      </w:r>
      <w:r w:rsidR="008B75A2">
        <w:rPr>
          <w:rtl/>
        </w:rPr>
        <w:t xml:space="preserve"> وعن جعفر بن محمد </w:t>
      </w:r>
      <w:r w:rsidR="00701A4C" w:rsidRPr="00701A4C">
        <w:rPr>
          <w:rStyle w:val="libAlaemChar"/>
          <w:rtl/>
        </w:rPr>
        <w:t>عليهما‌السلام</w:t>
      </w:r>
      <w:r w:rsidR="008B75A2">
        <w:rPr>
          <w:rtl/>
        </w:rPr>
        <w:t xml:space="preserve">، انه سئل عن سكران صلى وهو سكران، قال: </w:t>
      </w:r>
      <w:r w:rsidR="004A1D98">
        <w:rPr>
          <w:rtl/>
        </w:rPr>
        <w:t xml:space="preserve">« </w:t>
      </w:r>
      <w:r w:rsidR="008B75A2">
        <w:rPr>
          <w:rtl/>
        </w:rPr>
        <w:t>يعيد الصلاة</w:t>
      </w:r>
      <w:r w:rsidR="004A1D98">
        <w:rPr>
          <w:rtl/>
        </w:rPr>
        <w:t xml:space="preserve"> »</w:t>
      </w:r>
      <w:r w:rsidR="008B75A2">
        <w:rPr>
          <w:rtl/>
        </w:rPr>
        <w:t>.</w:t>
      </w:r>
      <w:r w:rsidR="00EF1E7C">
        <w:rPr>
          <w:rFonts w:hint="cs"/>
          <w:rtl/>
        </w:rPr>
        <w:t xml:space="preserve"> </w:t>
      </w:r>
    </w:p>
    <w:p w:rsidR="00D268C7" w:rsidRDefault="00EC6118" w:rsidP="00EF1E7C">
      <w:pPr>
        <w:pStyle w:val="Heading2Center"/>
        <w:rPr>
          <w:rtl/>
        </w:rPr>
      </w:pPr>
      <w:bookmarkStart w:id="170" w:name="_Toc363285410"/>
      <w:r>
        <w:rPr>
          <w:rtl/>
        </w:rPr>
        <w:t xml:space="preserve">2 - </w:t>
      </w:r>
      <w:r w:rsidR="008E470E" w:rsidRPr="008E470E">
        <w:rPr>
          <w:rStyle w:val="libAlaemHeading2Char"/>
          <w:rtl/>
        </w:rPr>
        <w:t>(</w:t>
      </w:r>
      <w:r w:rsidR="000A5949">
        <w:rPr>
          <w:rtl/>
        </w:rPr>
        <w:t xml:space="preserve"> </w:t>
      </w:r>
      <w:r w:rsidR="008B75A2">
        <w:rPr>
          <w:rtl/>
        </w:rPr>
        <w:t>باب أنه لا تبطل الصلاة بالقئ، ولا ال</w:t>
      </w:r>
      <w:r w:rsidR="00EF1E7C">
        <w:rPr>
          <w:rFonts w:hint="cs"/>
          <w:rtl/>
        </w:rPr>
        <w:t>أ</w:t>
      </w:r>
      <w:r w:rsidR="008B75A2">
        <w:rPr>
          <w:rtl/>
        </w:rPr>
        <w:t>ز</w:t>
      </w:r>
      <w:r w:rsidR="00EF1E7C">
        <w:rPr>
          <w:rFonts w:hint="cs"/>
          <w:rtl/>
        </w:rPr>
        <w:t>ّ</w:t>
      </w:r>
      <w:r w:rsidR="008B75A2">
        <w:rPr>
          <w:rtl/>
        </w:rPr>
        <w:t xml:space="preserve"> ولا الجشاء، ولا خروج الدم، إلا أن يزيد على ما يعفى عنه، وتستلزم ازالته المنافي</w:t>
      </w:r>
      <w:r w:rsidR="00EF1E7C">
        <w:rPr>
          <w:rFonts w:hint="cs"/>
          <w:rtl/>
        </w:rPr>
        <w:t xml:space="preserve"> </w:t>
      </w:r>
      <w:r w:rsidR="008E470E" w:rsidRPr="008E470E">
        <w:rPr>
          <w:rStyle w:val="libAlaemHeading2Char"/>
          <w:rtl/>
        </w:rPr>
        <w:t>)</w:t>
      </w:r>
      <w:bookmarkEnd w:id="170"/>
      <w:r w:rsidR="008B75A2">
        <w:rPr>
          <w:rtl/>
        </w:rPr>
        <w:t xml:space="preserve"> </w:t>
      </w:r>
    </w:p>
    <w:p w:rsidR="00C23427" w:rsidRDefault="00D268C7" w:rsidP="008B75A2">
      <w:pPr>
        <w:pStyle w:val="libNormal"/>
        <w:rPr>
          <w:rtl/>
        </w:rPr>
      </w:pPr>
      <w:r>
        <w:rPr>
          <w:rtl/>
        </w:rPr>
        <w:t>6200 / 1 -</w:t>
      </w:r>
      <w:r w:rsidR="008B75A2">
        <w:rPr>
          <w:rtl/>
        </w:rPr>
        <w:t xml:space="preserve"> الجعفريات: أخبرنا محمد، حدثني موسى حدثنا أبي، عن</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5 - </w:t>
      </w:r>
      <w:r w:rsidR="008B75A2">
        <w:rPr>
          <w:rtl/>
        </w:rPr>
        <w:t xml:space="preserve">الجعفريات ص 20. </w:t>
      </w:r>
    </w:p>
    <w:p w:rsidR="00033505" w:rsidRDefault="00033505" w:rsidP="00033505">
      <w:pPr>
        <w:pStyle w:val="libFootnote0"/>
        <w:rPr>
          <w:rtl/>
        </w:rPr>
      </w:pPr>
      <w:r>
        <w:rPr>
          <w:rtl/>
        </w:rPr>
        <w:t xml:space="preserve">6 - </w:t>
      </w:r>
      <w:r w:rsidR="008B75A2">
        <w:rPr>
          <w:rtl/>
        </w:rPr>
        <w:t xml:space="preserve">فقه الرضا </w:t>
      </w:r>
      <w:r w:rsidR="00701A4C" w:rsidRPr="00EF1E7C">
        <w:rPr>
          <w:rStyle w:val="libFootnoteAlaemChar"/>
          <w:rtl/>
        </w:rPr>
        <w:t>عليه‌السلام</w:t>
      </w:r>
      <w:r w:rsidR="008B75A2">
        <w:rPr>
          <w:rtl/>
        </w:rPr>
        <w:t xml:space="preserve"> ص 14. </w:t>
      </w:r>
    </w:p>
    <w:p w:rsidR="00033505" w:rsidRDefault="00033505" w:rsidP="00033505">
      <w:pPr>
        <w:pStyle w:val="libFootnote0"/>
        <w:rPr>
          <w:rtl/>
        </w:rPr>
      </w:pPr>
      <w:r>
        <w:rPr>
          <w:rtl/>
        </w:rPr>
        <w:t xml:space="preserve">7 - </w:t>
      </w:r>
      <w:r w:rsidR="008B75A2">
        <w:rPr>
          <w:rtl/>
        </w:rPr>
        <w:t xml:space="preserve">دعائم </w:t>
      </w:r>
      <w:r w:rsidR="00343606">
        <w:rPr>
          <w:rtl/>
        </w:rPr>
        <w:t xml:space="preserve">الإسلام </w:t>
      </w:r>
      <w:r w:rsidR="008B75A2">
        <w:rPr>
          <w:rtl/>
        </w:rPr>
        <w:t xml:space="preserve">ج 1 ص 190 باختلاف يسير. </w:t>
      </w:r>
    </w:p>
    <w:p w:rsidR="00343606" w:rsidRDefault="00033505" w:rsidP="00033505">
      <w:pPr>
        <w:pStyle w:val="libFootnote0"/>
        <w:rPr>
          <w:rtl/>
        </w:rPr>
      </w:pPr>
      <w:r>
        <w:rPr>
          <w:rtl/>
        </w:rPr>
        <w:t xml:space="preserve">8 - </w:t>
      </w:r>
      <w:r w:rsidR="008B75A2">
        <w:rPr>
          <w:rtl/>
        </w:rPr>
        <w:t xml:space="preserve">دعائم </w:t>
      </w:r>
      <w:r w:rsidR="00343606">
        <w:rPr>
          <w:rtl/>
        </w:rPr>
        <w:t xml:space="preserve">الإسلام </w:t>
      </w:r>
      <w:r w:rsidR="008B75A2">
        <w:rPr>
          <w:rtl/>
        </w:rPr>
        <w:t xml:space="preserve">ج 1 ص 198. </w:t>
      </w:r>
    </w:p>
    <w:p w:rsidR="00033505" w:rsidRDefault="00343606" w:rsidP="00343606">
      <w:pPr>
        <w:pStyle w:val="libFootnoteCenterBold"/>
        <w:rPr>
          <w:rtl/>
        </w:rPr>
      </w:pPr>
      <w:r>
        <w:rPr>
          <w:rtl/>
        </w:rPr>
        <w:t xml:space="preserve"> الباب - 2</w:t>
      </w:r>
      <w:r w:rsidR="008B75A2">
        <w:rPr>
          <w:rtl/>
        </w:rPr>
        <w:t xml:space="preserve"> </w:t>
      </w:r>
    </w:p>
    <w:p w:rsidR="008B75A2" w:rsidRDefault="00033505" w:rsidP="00033505">
      <w:pPr>
        <w:pStyle w:val="libFootnote0"/>
        <w:rPr>
          <w:rtl/>
        </w:rPr>
      </w:pPr>
      <w:r>
        <w:rPr>
          <w:rtl/>
        </w:rPr>
        <w:t xml:space="preserve">1 - </w:t>
      </w:r>
      <w:r w:rsidR="008B75A2">
        <w:rPr>
          <w:rtl/>
        </w:rPr>
        <w:t xml:space="preserve">الجعفريات ص 50. </w:t>
      </w:r>
    </w:p>
    <w:p w:rsidR="00EF1E7C" w:rsidRDefault="00AD34E1" w:rsidP="00EF1E7C">
      <w:pPr>
        <w:pStyle w:val="libNormal0"/>
        <w:rPr>
          <w:rtl/>
        </w:rPr>
      </w:pPr>
      <w:r>
        <w:rPr>
          <w:rtl/>
        </w:rPr>
        <w:br w:type="page"/>
      </w:r>
      <w:r w:rsidR="008B75A2">
        <w:rPr>
          <w:rtl/>
        </w:rPr>
        <w:t>أبيه، عن جده جعفر بن محمد، عن أبيه، ان عليا</w:t>
      </w:r>
      <w:r w:rsidR="00EF1E7C">
        <w:rPr>
          <w:rFonts w:hint="cs"/>
          <w:rtl/>
        </w:rPr>
        <w:t>ً</w:t>
      </w:r>
      <w:r w:rsidR="008B75A2">
        <w:rPr>
          <w:rtl/>
        </w:rPr>
        <w:t xml:space="preserve"> </w:t>
      </w:r>
      <w:r w:rsidR="00701A4C" w:rsidRPr="00701A4C">
        <w:rPr>
          <w:rStyle w:val="libAlaemChar"/>
          <w:rtl/>
        </w:rPr>
        <w:t>عليهم‌السلام</w:t>
      </w:r>
      <w:r w:rsidR="008B75A2">
        <w:rPr>
          <w:rtl/>
        </w:rPr>
        <w:t xml:space="preserve"> كان يقول: </w:t>
      </w:r>
      <w:r w:rsidR="004A1D98">
        <w:rPr>
          <w:rtl/>
        </w:rPr>
        <w:t xml:space="preserve">« </w:t>
      </w:r>
      <w:r w:rsidR="008B75A2">
        <w:rPr>
          <w:rtl/>
        </w:rPr>
        <w:t>لا يقطع الصلاة شئ، إلا الرعاف والدم والقئ، ومن وجد أذى أو أز</w:t>
      </w:r>
      <w:r w:rsidR="00EF1E7C">
        <w:rPr>
          <w:rFonts w:hint="cs"/>
          <w:rtl/>
        </w:rPr>
        <w:t>ّ</w:t>
      </w:r>
      <w:r w:rsidR="008B75A2">
        <w:rPr>
          <w:rtl/>
        </w:rPr>
        <w:t>ا</w:t>
      </w:r>
      <w:r w:rsidR="00EF1E7C">
        <w:rPr>
          <w:rFonts w:hint="cs"/>
          <w:rtl/>
        </w:rPr>
        <w:t>ً</w:t>
      </w:r>
      <w:r w:rsidR="008B75A2">
        <w:rPr>
          <w:rtl/>
        </w:rPr>
        <w:t xml:space="preserve"> </w:t>
      </w:r>
      <w:r w:rsidR="001B3BC4" w:rsidRPr="001B3BC4">
        <w:rPr>
          <w:rStyle w:val="libFootnotenumChar"/>
          <w:rtl/>
        </w:rPr>
        <w:t>(1)</w:t>
      </w:r>
      <w:r w:rsidR="008B75A2">
        <w:rPr>
          <w:rtl/>
        </w:rPr>
        <w:t xml:space="preserve"> في بطنه، فليأخذ بيد رجل من الصف فليقدمه</w:t>
      </w:r>
      <w:r w:rsidR="004A1D98">
        <w:rPr>
          <w:rtl/>
        </w:rPr>
        <w:t xml:space="preserve"> »</w:t>
      </w:r>
      <w:r w:rsidR="008B75A2">
        <w:rPr>
          <w:rtl/>
        </w:rPr>
        <w:t xml:space="preserve">. </w:t>
      </w:r>
    </w:p>
    <w:p w:rsidR="00D268C7" w:rsidRDefault="008B75A2" w:rsidP="00EF1E7C">
      <w:pPr>
        <w:pStyle w:val="libNormal"/>
        <w:rPr>
          <w:rtl/>
        </w:rPr>
      </w:pPr>
      <w:r>
        <w:rPr>
          <w:rtl/>
        </w:rPr>
        <w:t xml:space="preserve">قلت: هكذا في النسخة، وهي منحصرة، والخبر موجود في الكافي </w:t>
      </w:r>
      <w:r w:rsidR="001B3BC4" w:rsidRPr="001B3BC4">
        <w:rPr>
          <w:rStyle w:val="libFootnotenumChar"/>
          <w:rtl/>
        </w:rPr>
        <w:t>(2)</w:t>
      </w:r>
      <w:r>
        <w:rPr>
          <w:rtl/>
        </w:rPr>
        <w:t xml:space="preserve">، والتهذيب </w:t>
      </w:r>
      <w:r w:rsidR="001B3BC4" w:rsidRPr="001B3BC4">
        <w:rPr>
          <w:rStyle w:val="libFootnotenumChar"/>
          <w:rtl/>
        </w:rPr>
        <w:t>(3)</w:t>
      </w:r>
      <w:r>
        <w:rPr>
          <w:rtl/>
        </w:rPr>
        <w:t>، وقرب ال</w:t>
      </w:r>
      <w:r w:rsidR="00EF1E7C">
        <w:rPr>
          <w:rFonts w:hint="cs"/>
          <w:rtl/>
        </w:rPr>
        <w:t>إ</w:t>
      </w:r>
      <w:r>
        <w:rPr>
          <w:rtl/>
        </w:rPr>
        <w:t xml:space="preserve">سناد </w:t>
      </w:r>
      <w:r w:rsidR="001B3BC4" w:rsidRPr="001B3BC4">
        <w:rPr>
          <w:rStyle w:val="libFootnotenumChar"/>
          <w:rtl/>
        </w:rPr>
        <w:t>(4)</w:t>
      </w:r>
      <w:r>
        <w:rPr>
          <w:rtl/>
        </w:rPr>
        <w:t xml:space="preserve">، هكذا: لا يقطع الصلاة الرعاف ولا الدم، إلى آخره، فيحتمل التحريف بالزيادة من النساخ، أو الحمل على ما إذا استلزم إزالته المنافي. </w:t>
      </w:r>
    </w:p>
    <w:p w:rsidR="00D268C7" w:rsidRDefault="00D268C7" w:rsidP="008B75A2">
      <w:pPr>
        <w:pStyle w:val="libNormal"/>
        <w:rPr>
          <w:rtl/>
        </w:rPr>
      </w:pPr>
      <w:r>
        <w:rPr>
          <w:rtl/>
        </w:rPr>
        <w:t>6201 / 2 -</w:t>
      </w:r>
      <w:r w:rsidR="008B75A2">
        <w:rPr>
          <w:rtl/>
        </w:rPr>
        <w:t xml:space="preserve"> وبهذا الاسناد: عن علي </w:t>
      </w:r>
      <w:r w:rsidR="00701A4C" w:rsidRPr="00701A4C">
        <w:rPr>
          <w:rStyle w:val="libAlaemChar"/>
          <w:rtl/>
        </w:rPr>
        <w:t>عليه‌السلام</w:t>
      </w:r>
      <w:r w:rsidR="008B75A2">
        <w:rPr>
          <w:rtl/>
        </w:rPr>
        <w:t>، أنه رعف وهو في الصلاة وهو يصلي بالناس، فأخذ بيد رجل فقدمه، ثم خرج فتوضأ ولم يتكلم، ثم جاء فبنى على صلاته ولم ير بذلك بأسا</w:t>
      </w:r>
      <w:r w:rsidR="00EF1E7C">
        <w:rPr>
          <w:rFonts w:hint="cs"/>
          <w:rtl/>
        </w:rPr>
        <w:t>ً</w:t>
      </w:r>
      <w:r w:rsidR="008B75A2">
        <w:rPr>
          <w:rtl/>
        </w:rPr>
        <w:t xml:space="preserve">. </w:t>
      </w:r>
    </w:p>
    <w:p w:rsidR="00D268C7" w:rsidRDefault="00D268C7" w:rsidP="008B75A2">
      <w:pPr>
        <w:pStyle w:val="libNormal"/>
        <w:rPr>
          <w:rtl/>
        </w:rPr>
      </w:pPr>
      <w:r>
        <w:rPr>
          <w:rtl/>
        </w:rPr>
        <w:t>6202 / 3 -</w:t>
      </w:r>
      <w:r w:rsidR="008B75A2">
        <w:rPr>
          <w:rtl/>
        </w:rPr>
        <w:t xml:space="preserve"> وبهذا الاسناد: 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من رعف وهو في الصلاة، فلينصرف فليتوض، أ وليستأنف الصلاة</w:t>
      </w:r>
      <w:r w:rsidR="004A1D98">
        <w:rPr>
          <w:rtl/>
        </w:rPr>
        <w:t xml:space="preserve"> »</w:t>
      </w:r>
      <w:r w:rsidR="00EF1E7C">
        <w:rPr>
          <w:rFonts w:hint="cs"/>
          <w:rtl/>
        </w:rPr>
        <w:t>.</w:t>
      </w:r>
      <w:r w:rsidR="008B75A2">
        <w:rPr>
          <w:rtl/>
        </w:rPr>
        <w:t xml:space="preserve"> </w:t>
      </w:r>
    </w:p>
    <w:p w:rsidR="00C23427" w:rsidRDefault="00D268C7" w:rsidP="008B75A2">
      <w:pPr>
        <w:pStyle w:val="libNormal"/>
        <w:rPr>
          <w:rtl/>
        </w:rPr>
      </w:pPr>
      <w:r>
        <w:rPr>
          <w:rtl/>
        </w:rPr>
        <w:t>6203 / 4 -</w:t>
      </w:r>
      <w:r w:rsidR="008B75A2">
        <w:rPr>
          <w:rtl/>
        </w:rPr>
        <w:t xml:space="preserve"> دعائم الاسلام: عن علي </w:t>
      </w:r>
      <w:r w:rsidR="00701A4C" w:rsidRPr="00701A4C">
        <w:rPr>
          <w:rStyle w:val="libAlaemChar"/>
          <w:rtl/>
        </w:rPr>
        <w:t>عليه‌السلام</w:t>
      </w:r>
      <w:r w:rsidR="008B75A2">
        <w:rPr>
          <w:rtl/>
        </w:rPr>
        <w:t xml:space="preserve">، أنه رعف وهو يصلي بالناس، فأخذ بيد رجل فقدمه مكانه، ثم انصرف </w:t>
      </w:r>
      <w:r w:rsidR="001B3BC4" w:rsidRPr="001B3BC4">
        <w:rPr>
          <w:rStyle w:val="libFootnotenumChar"/>
          <w:rtl/>
        </w:rPr>
        <w:t>(1)</w:t>
      </w:r>
      <w:r w:rsidR="008B75A2">
        <w:rPr>
          <w:rtl/>
        </w:rPr>
        <w:t xml:space="preserve"> فغسل الدم وصلى.</w:t>
      </w:r>
      <w:r w:rsidR="00EF1E7C">
        <w:rPr>
          <w:rFonts w:hint="cs"/>
          <w:rtl/>
        </w:rPr>
        <w:t xml:space="preserve"> </w:t>
      </w:r>
    </w:p>
    <w:p w:rsidR="00033505" w:rsidRDefault="008E470E" w:rsidP="0087198D">
      <w:pPr>
        <w:pStyle w:val="libLine"/>
        <w:rPr>
          <w:rtl/>
        </w:rPr>
      </w:pPr>
      <w:r>
        <w:rPr>
          <w:rtl/>
        </w:rPr>
        <w:t>____________________________</w:t>
      </w:r>
    </w:p>
    <w:p w:rsidR="005E4EEF" w:rsidRDefault="00033505" w:rsidP="00EF1E7C">
      <w:pPr>
        <w:pStyle w:val="libFootnote"/>
        <w:rPr>
          <w:rtl/>
        </w:rPr>
      </w:pPr>
      <w:r>
        <w:rPr>
          <w:rtl/>
        </w:rPr>
        <w:t>(1)</w:t>
      </w:r>
      <w:r w:rsidR="008B75A2">
        <w:rPr>
          <w:rtl/>
        </w:rPr>
        <w:t xml:space="preserve"> ال</w:t>
      </w:r>
      <w:r w:rsidR="00EF1E7C">
        <w:rPr>
          <w:rFonts w:hint="cs"/>
          <w:rtl/>
        </w:rPr>
        <w:t>أ</w:t>
      </w:r>
      <w:r w:rsidR="008B75A2">
        <w:rPr>
          <w:rtl/>
        </w:rPr>
        <w:t>ز</w:t>
      </w:r>
      <w:r w:rsidR="00EF1E7C">
        <w:rPr>
          <w:rFonts w:hint="cs"/>
          <w:rtl/>
        </w:rPr>
        <w:t xml:space="preserve">ّ </w:t>
      </w:r>
      <w:r w:rsidR="008B75A2">
        <w:rPr>
          <w:rtl/>
        </w:rPr>
        <w:t>في البطن: التهي</w:t>
      </w:r>
      <w:r w:rsidR="00EF1E7C">
        <w:rPr>
          <w:rFonts w:hint="cs"/>
          <w:rtl/>
        </w:rPr>
        <w:t>ّ</w:t>
      </w:r>
      <w:r w:rsidR="008B75A2">
        <w:rPr>
          <w:rtl/>
        </w:rPr>
        <w:t>ج والغليان الحاصل في البطن (مجمع البحرين ج 4 ص</w:t>
      </w:r>
      <w:r w:rsidR="00EF1E7C">
        <w:rPr>
          <w:rFonts w:hint="cs"/>
          <w:rtl/>
        </w:rPr>
        <w:t xml:space="preserve"> </w:t>
      </w:r>
      <w:r>
        <w:rPr>
          <w:rtl/>
        </w:rPr>
        <w:t>6)</w:t>
      </w:r>
      <w:r w:rsidR="008B75A2">
        <w:rPr>
          <w:rtl/>
        </w:rPr>
        <w:t>.</w:t>
      </w:r>
    </w:p>
    <w:p w:rsidR="005E4EEF" w:rsidRDefault="00033505" w:rsidP="00033505">
      <w:pPr>
        <w:pStyle w:val="libFootnote"/>
        <w:rPr>
          <w:rtl/>
        </w:rPr>
      </w:pPr>
      <w:r>
        <w:rPr>
          <w:rtl/>
        </w:rPr>
        <w:t>(2)</w:t>
      </w:r>
      <w:r w:rsidR="008B75A2">
        <w:rPr>
          <w:rtl/>
        </w:rPr>
        <w:t xml:space="preserve"> الكافي ج 3 ص 366 ح 11.</w:t>
      </w:r>
    </w:p>
    <w:p w:rsidR="005E4EEF" w:rsidRDefault="00033505" w:rsidP="00033505">
      <w:pPr>
        <w:pStyle w:val="libFootnote"/>
        <w:rPr>
          <w:rtl/>
        </w:rPr>
      </w:pPr>
      <w:r>
        <w:rPr>
          <w:rtl/>
        </w:rPr>
        <w:t>(3)</w:t>
      </w:r>
      <w:r w:rsidR="008B75A2">
        <w:rPr>
          <w:rtl/>
        </w:rPr>
        <w:t xml:space="preserve"> التهذيب ج 2 ص 325 ح 187.</w:t>
      </w:r>
    </w:p>
    <w:p w:rsidR="00EF1E7C" w:rsidRDefault="00033505" w:rsidP="00EF1E7C">
      <w:pPr>
        <w:pStyle w:val="libFootnote"/>
        <w:rPr>
          <w:rtl/>
        </w:rPr>
      </w:pPr>
      <w:r>
        <w:rPr>
          <w:rtl/>
        </w:rPr>
        <w:t>(4)</w:t>
      </w:r>
      <w:r w:rsidR="008B75A2">
        <w:rPr>
          <w:rtl/>
        </w:rPr>
        <w:t xml:space="preserve"> </w:t>
      </w:r>
      <w:r w:rsidR="00EF1E7C">
        <w:rPr>
          <w:rFonts w:hint="cs"/>
          <w:rtl/>
        </w:rPr>
        <w:t>ق</w:t>
      </w:r>
      <w:r w:rsidR="008B75A2">
        <w:rPr>
          <w:rtl/>
        </w:rPr>
        <w:t>رب ال</w:t>
      </w:r>
      <w:r w:rsidR="00EF1E7C">
        <w:rPr>
          <w:rFonts w:hint="cs"/>
          <w:rtl/>
        </w:rPr>
        <w:t>إ</w:t>
      </w:r>
      <w:r w:rsidR="008B75A2">
        <w:rPr>
          <w:rtl/>
        </w:rPr>
        <w:t xml:space="preserve">سناد ص 54. </w:t>
      </w:r>
    </w:p>
    <w:p w:rsidR="00033505" w:rsidRDefault="008B75A2" w:rsidP="00EF1E7C">
      <w:pPr>
        <w:pStyle w:val="libFootnote0"/>
        <w:rPr>
          <w:rtl/>
        </w:rPr>
      </w:pPr>
      <w:r>
        <w:rPr>
          <w:rtl/>
        </w:rPr>
        <w:t xml:space="preserve">2 و </w:t>
      </w:r>
      <w:r w:rsidR="00033505">
        <w:rPr>
          <w:rtl/>
        </w:rPr>
        <w:t xml:space="preserve">3 - </w:t>
      </w:r>
      <w:r>
        <w:rPr>
          <w:rtl/>
        </w:rPr>
        <w:t xml:space="preserve">الجعفريات ص 19. </w:t>
      </w:r>
    </w:p>
    <w:p w:rsidR="005E4EEF" w:rsidRDefault="00033505" w:rsidP="00033505">
      <w:pPr>
        <w:pStyle w:val="libFootnote0"/>
        <w:rPr>
          <w:rtl/>
        </w:rPr>
      </w:pPr>
      <w:r>
        <w:rPr>
          <w:rtl/>
        </w:rPr>
        <w:t xml:space="preserve">4 - </w:t>
      </w:r>
      <w:r w:rsidR="008B75A2">
        <w:rPr>
          <w:rtl/>
        </w:rPr>
        <w:t xml:space="preserve">دعائم </w:t>
      </w:r>
      <w:r w:rsidR="00343606">
        <w:rPr>
          <w:rtl/>
        </w:rPr>
        <w:t xml:space="preserve">الإسلام </w:t>
      </w:r>
      <w:r w:rsidR="008B75A2">
        <w:rPr>
          <w:rtl/>
        </w:rPr>
        <w:t>ج 1 ص 191.</w:t>
      </w:r>
    </w:p>
    <w:p w:rsidR="008B75A2" w:rsidRDefault="00033505" w:rsidP="00033505">
      <w:pPr>
        <w:pStyle w:val="libFootnote"/>
        <w:rPr>
          <w:rtl/>
        </w:rPr>
      </w:pPr>
      <w:r>
        <w:rPr>
          <w:rtl/>
        </w:rPr>
        <w:t>(1)</w:t>
      </w:r>
      <w:r w:rsidR="008B75A2">
        <w:rPr>
          <w:rtl/>
        </w:rPr>
        <w:t xml:space="preserve"> في المصدر: مضى. </w:t>
      </w:r>
    </w:p>
    <w:p w:rsidR="00D268C7" w:rsidRDefault="00AD34E1" w:rsidP="00EF1E7C">
      <w:pPr>
        <w:pStyle w:val="Heading2Center"/>
        <w:rPr>
          <w:rtl/>
        </w:rPr>
      </w:pPr>
      <w:r>
        <w:rPr>
          <w:rtl/>
        </w:rPr>
        <w:br w:type="page"/>
      </w:r>
      <w:bookmarkStart w:id="171" w:name="_Toc363285411"/>
      <w:r w:rsidR="00EC6118">
        <w:rPr>
          <w:rtl/>
        </w:rPr>
        <w:t xml:space="preserve">3 - </w:t>
      </w:r>
      <w:r w:rsidR="008E470E" w:rsidRPr="008E470E">
        <w:rPr>
          <w:rStyle w:val="libAlaemHeading2Char"/>
          <w:rtl/>
        </w:rPr>
        <w:t>(</w:t>
      </w:r>
      <w:r w:rsidR="00EF1E7C">
        <w:rPr>
          <w:rFonts w:hint="cs"/>
          <w:rtl/>
        </w:rPr>
        <w:t xml:space="preserve"> </w:t>
      </w:r>
      <w:r w:rsidR="008B75A2">
        <w:rPr>
          <w:rtl/>
        </w:rPr>
        <w:t>باب بطلان الصلاة باستدبار القبلة، دون ال</w:t>
      </w:r>
      <w:r w:rsidR="00EF1E7C">
        <w:rPr>
          <w:rFonts w:hint="cs"/>
          <w:rtl/>
        </w:rPr>
        <w:t>إ</w:t>
      </w:r>
      <w:r w:rsidR="008B75A2">
        <w:rPr>
          <w:rtl/>
        </w:rPr>
        <w:t>لتفات يمينا</w:t>
      </w:r>
      <w:r w:rsidR="00EF1E7C">
        <w:rPr>
          <w:rFonts w:hint="cs"/>
          <w:rtl/>
        </w:rPr>
        <w:t>ً</w:t>
      </w:r>
      <w:r w:rsidR="008B75A2">
        <w:rPr>
          <w:rtl/>
        </w:rPr>
        <w:t xml:space="preserve"> وشمالا</w:t>
      </w:r>
      <w:r w:rsidR="00EF1E7C">
        <w:rPr>
          <w:rFonts w:hint="cs"/>
          <w:rtl/>
        </w:rPr>
        <w:t xml:space="preserve">ً </w:t>
      </w:r>
      <w:r w:rsidR="008E470E" w:rsidRPr="008E470E">
        <w:rPr>
          <w:rStyle w:val="libAlaemHeading2Char"/>
          <w:rtl/>
        </w:rPr>
        <w:t>)</w:t>
      </w:r>
      <w:bookmarkEnd w:id="171"/>
      <w:r w:rsidR="008B75A2">
        <w:rPr>
          <w:rtl/>
        </w:rPr>
        <w:t xml:space="preserve"> </w:t>
      </w:r>
    </w:p>
    <w:p w:rsidR="00D268C7" w:rsidRDefault="00D268C7" w:rsidP="008B75A2">
      <w:pPr>
        <w:pStyle w:val="libNormal"/>
        <w:rPr>
          <w:rtl/>
        </w:rPr>
      </w:pPr>
      <w:r>
        <w:rPr>
          <w:rtl/>
        </w:rPr>
        <w:t>6204 / 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أنه قال في الرجل يريد الحاجة وهو في الصلاة: </w:t>
      </w:r>
      <w:r w:rsidR="004A1D98">
        <w:rPr>
          <w:rtl/>
        </w:rPr>
        <w:t xml:space="preserve">« </w:t>
      </w:r>
      <w:r w:rsidR="008B75A2">
        <w:rPr>
          <w:rtl/>
        </w:rPr>
        <w:t>يسبح، أو يشير، أو يومئ برأسه، ولا يلتفت</w:t>
      </w:r>
      <w:r w:rsidR="004A1D98">
        <w:rPr>
          <w:rtl/>
        </w:rPr>
        <w:t xml:space="preserve"> »</w:t>
      </w:r>
      <w:r w:rsidR="008B75A2">
        <w:rPr>
          <w:rtl/>
        </w:rPr>
        <w:t xml:space="preserve"> وعنه </w:t>
      </w:r>
      <w:r w:rsidR="00701A4C" w:rsidRPr="00701A4C">
        <w:rPr>
          <w:rStyle w:val="libAlaemChar"/>
          <w:rtl/>
        </w:rPr>
        <w:t>عليه‌السلام</w:t>
      </w:r>
      <w:r w:rsidR="008B75A2">
        <w:rPr>
          <w:rtl/>
        </w:rPr>
        <w:t xml:space="preserve"> قال </w:t>
      </w:r>
      <w:r w:rsidR="001B3BC4" w:rsidRPr="001B3BC4">
        <w:rPr>
          <w:rStyle w:val="libFootnotenumChar"/>
          <w:rtl/>
        </w:rPr>
        <w:t>(1)</w:t>
      </w:r>
      <w:r w:rsidR="008B75A2">
        <w:rPr>
          <w:rtl/>
        </w:rPr>
        <w:t xml:space="preserve">: </w:t>
      </w:r>
      <w:r w:rsidR="004A1D98">
        <w:rPr>
          <w:rtl/>
        </w:rPr>
        <w:t xml:space="preserve">« </w:t>
      </w:r>
      <w:r w:rsidR="008B75A2">
        <w:rPr>
          <w:rtl/>
        </w:rPr>
        <w:t>من التفت بالكلية في صلاته قطعها</w:t>
      </w:r>
      <w:r w:rsidR="004A1D98">
        <w:rPr>
          <w:rtl/>
        </w:rPr>
        <w:t xml:space="preserve"> »</w:t>
      </w:r>
      <w:r w:rsidR="00EF1E7C">
        <w:rPr>
          <w:rFonts w:hint="cs"/>
          <w:rtl/>
        </w:rPr>
        <w:t>.</w:t>
      </w:r>
      <w:r w:rsidR="008B75A2">
        <w:rPr>
          <w:rtl/>
        </w:rPr>
        <w:t xml:space="preserve"> </w:t>
      </w:r>
    </w:p>
    <w:p w:rsidR="00D268C7" w:rsidRDefault="00D268C7" w:rsidP="00EF1E7C">
      <w:pPr>
        <w:pStyle w:val="libNormal"/>
        <w:rPr>
          <w:rtl/>
        </w:rPr>
      </w:pPr>
      <w:r>
        <w:rPr>
          <w:rtl/>
        </w:rPr>
        <w:t>6205 / 2 -</w:t>
      </w:r>
      <w:r w:rsidR="008B75A2">
        <w:rPr>
          <w:rtl/>
        </w:rPr>
        <w:t xml:space="preserve"> محمد بن مسعود العياشي: عن سليمان بن </w:t>
      </w:r>
      <w:r w:rsidR="000574E8">
        <w:rPr>
          <w:rtl/>
        </w:rPr>
        <w:t>عبدالله</w:t>
      </w:r>
      <w:r w:rsidR="008B75A2">
        <w:rPr>
          <w:rtl/>
        </w:rPr>
        <w:t xml:space="preserve">، قال: كنت عند أبي الحسن موسى </w:t>
      </w:r>
      <w:r w:rsidR="00701A4C" w:rsidRPr="00701A4C">
        <w:rPr>
          <w:rStyle w:val="libAlaemChar"/>
          <w:rtl/>
        </w:rPr>
        <w:t>عليه‌السلام</w:t>
      </w:r>
      <w:r w:rsidR="008B75A2">
        <w:rPr>
          <w:rtl/>
        </w:rPr>
        <w:t xml:space="preserve"> قاعدا</w:t>
      </w:r>
      <w:r w:rsidR="00EF1E7C">
        <w:rPr>
          <w:rFonts w:hint="cs"/>
          <w:rtl/>
        </w:rPr>
        <w:t>ً</w:t>
      </w:r>
      <w:r w:rsidR="008B75A2">
        <w:rPr>
          <w:rtl/>
        </w:rPr>
        <w:t>، فأ</w:t>
      </w:r>
      <w:r w:rsidR="00EF1E7C">
        <w:rPr>
          <w:rFonts w:hint="cs"/>
          <w:rtl/>
        </w:rPr>
        <w:t>ُ</w:t>
      </w:r>
      <w:r w:rsidR="008B75A2">
        <w:rPr>
          <w:rtl/>
        </w:rPr>
        <w:t xml:space="preserve">تي بامرأة قد صار وجهها قفاها، فوضع يده اليمنى في جبينها، ويده اليسرى من خلف ذلك، ثم عصر وجهها على اليمين، ثم قال: </w:t>
      </w:r>
      <w:r w:rsidR="00EF1E7C" w:rsidRPr="00EF1E7C">
        <w:rPr>
          <w:rStyle w:val="libAlaemChar"/>
          <w:rFonts w:hint="cs"/>
          <w:rtl/>
        </w:rPr>
        <w:t>(</w:t>
      </w:r>
      <w:r w:rsidR="00EF1E7C">
        <w:rPr>
          <w:rFonts w:hint="cs"/>
          <w:rtl/>
        </w:rPr>
        <w:t xml:space="preserve"> </w:t>
      </w:r>
      <w:r w:rsidR="00EF1E7C" w:rsidRPr="00EF1E7C">
        <w:rPr>
          <w:rStyle w:val="libAieChar"/>
          <w:rtl/>
        </w:rPr>
        <w:t>إِنَّ اللَّـهَ لَا يُغَيِّرُ مَا بِقَوْمٍ حَتَّىٰ يُغَيِّرُوا مَا بِأَنفُسِهِمْ</w:t>
      </w:r>
      <w:r w:rsidR="00EF1E7C" w:rsidRPr="00EF1E7C">
        <w:rPr>
          <w:rtl/>
        </w:rPr>
        <w:t xml:space="preserve"> </w:t>
      </w:r>
      <w:r w:rsidR="00EF1E7C" w:rsidRPr="00EF1E7C">
        <w:rPr>
          <w:rStyle w:val="libAlaemChar"/>
          <w:rFonts w:hint="cs"/>
          <w:rtl/>
        </w:rPr>
        <w:t>)</w:t>
      </w:r>
      <w:r w:rsidR="008B75A2">
        <w:rPr>
          <w:rtl/>
        </w:rPr>
        <w:t xml:space="preserve"> </w:t>
      </w:r>
      <w:r w:rsidR="001B3BC4" w:rsidRPr="001B3BC4">
        <w:rPr>
          <w:rStyle w:val="libFootnotenumChar"/>
          <w:rtl/>
        </w:rPr>
        <w:t>(1)</w:t>
      </w:r>
      <w:r w:rsidR="008B75A2">
        <w:rPr>
          <w:rtl/>
        </w:rPr>
        <w:t xml:space="preserve"> فرجع وجهها، فقال: إحذري أن تفعلي كما فعلت</w:t>
      </w:r>
      <w:r w:rsidR="004A1D98">
        <w:rPr>
          <w:rtl/>
        </w:rPr>
        <w:t xml:space="preserve"> »</w:t>
      </w:r>
      <w:r w:rsidR="008B75A2">
        <w:rPr>
          <w:rtl/>
        </w:rPr>
        <w:t xml:space="preserve"> قالوا: يا بن رسول الله، وما فعلت</w:t>
      </w:r>
      <w:r w:rsidR="002E3B3F">
        <w:rPr>
          <w:rtl/>
        </w:rPr>
        <w:t>؟</w:t>
      </w:r>
      <w:r w:rsidR="008B75A2">
        <w:rPr>
          <w:rtl/>
        </w:rPr>
        <w:t xml:space="preserve"> فقال: </w:t>
      </w:r>
      <w:r w:rsidR="004A1D98">
        <w:rPr>
          <w:rtl/>
        </w:rPr>
        <w:t xml:space="preserve">« </w:t>
      </w:r>
      <w:r w:rsidR="008B75A2">
        <w:rPr>
          <w:rtl/>
        </w:rPr>
        <w:t>ذلك مستور إلا أن تتكلم به</w:t>
      </w:r>
      <w:r w:rsidR="004A1D98">
        <w:rPr>
          <w:rtl/>
        </w:rPr>
        <w:t xml:space="preserve"> »</w:t>
      </w:r>
      <w:r w:rsidR="008B75A2">
        <w:rPr>
          <w:rtl/>
        </w:rPr>
        <w:t xml:space="preserve"> فسألوها فقالت: كانت لي ضرة فقمن أ</w:t>
      </w:r>
      <w:r w:rsidR="00EF1E7C">
        <w:rPr>
          <w:rFonts w:hint="cs"/>
          <w:rtl/>
        </w:rPr>
        <w:t>ُ</w:t>
      </w:r>
      <w:r w:rsidR="008B75A2">
        <w:rPr>
          <w:rtl/>
        </w:rPr>
        <w:t xml:space="preserve">صلي فظننت أن زوجي معها، فالتفت إليها فرأيتها قاعدة وليس هو معها، فرجع وجهها على ما كان. </w:t>
      </w:r>
    </w:p>
    <w:p w:rsidR="00C23427" w:rsidRDefault="00D268C7" w:rsidP="00EF1E7C">
      <w:pPr>
        <w:pStyle w:val="libNormal"/>
        <w:rPr>
          <w:rtl/>
        </w:rPr>
      </w:pPr>
      <w:r>
        <w:rPr>
          <w:rtl/>
        </w:rPr>
        <w:t>6206 / 3 -</w:t>
      </w:r>
      <w:r w:rsidR="008B75A2">
        <w:rPr>
          <w:rtl/>
        </w:rPr>
        <w:t xml:space="preserve"> عوالي الل</w:t>
      </w:r>
      <w:r w:rsidR="00EF1E7C">
        <w:rPr>
          <w:rFonts w:hint="cs"/>
          <w:rtl/>
        </w:rPr>
        <w:t>آ</w:t>
      </w:r>
      <w:r w:rsidR="008B75A2">
        <w:rPr>
          <w:rtl/>
        </w:rPr>
        <w:t xml:space="preserve">لي: عن النبي </w:t>
      </w:r>
      <w:r w:rsidR="00701A4C" w:rsidRPr="00701A4C">
        <w:rPr>
          <w:rStyle w:val="libAlaemChar"/>
          <w:rtl/>
        </w:rPr>
        <w:t>صلى‌الله‌عليه‌وآله</w:t>
      </w:r>
      <w:r w:rsidR="00FF6072">
        <w:rPr>
          <w:rtl/>
        </w:rPr>
        <w:t>،</w:t>
      </w:r>
      <w:r w:rsidR="008B75A2">
        <w:rPr>
          <w:rtl/>
        </w:rPr>
        <w:t xml:space="preserve"> انه كان يلحظ في الصلاة يمينا</w:t>
      </w:r>
      <w:r w:rsidR="00EF1E7C">
        <w:rPr>
          <w:rFonts w:hint="cs"/>
          <w:rtl/>
        </w:rPr>
        <w:t>ً</w:t>
      </w:r>
      <w:r w:rsidR="008B75A2">
        <w:rPr>
          <w:rtl/>
        </w:rPr>
        <w:t xml:space="preserve"> وشمالا</w:t>
      </w:r>
      <w:r w:rsidR="00EF1E7C">
        <w:rPr>
          <w:rFonts w:hint="cs"/>
          <w:rtl/>
        </w:rPr>
        <w:t>ً</w:t>
      </w:r>
      <w:r w:rsidR="008B75A2">
        <w:rPr>
          <w:rtl/>
        </w:rPr>
        <w:t>، ولا يلوي عنقه خلف ظهره.</w:t>
      </w:r>
    </w:p>
    <w:p w:rsidR="0087198D" w:rsidRDefault="008E470E" w:rsidP="0087198D">
      <w:pPr>
        <w:pStyle w:val="libLine"/>
        <w:rPr>
          <w:rtl/>
        </w:rPr>
      </w:pPr>
      <w:r>
        <w:rPr>
          <w:rtl/>
        </w:rPr>
        <w:t>____________________________</w:t>
      </w:r>
    </w:p>
    <w:p w:rsidR="00033505" w:rsidRDefault="00C23427" w:rsidP="00EF1E7C">
      <w:pPr>
        <w:pStyle w:val="libFootnoteCenterBold"/>
        <w:rPr>
          <w:rtl/>
        </w:rPr>
      </w:pPr>
      <w:r>
        <w:rPr>
          <w:rtl/>
        </w:rPr>
        <w:t xml:space="preserve"> </w:t>
      </w:r>
      <w:r w:rsidR="008B75A2">
        <w:rPr>
          <w:rtl/>
        </w:rPr>
        <w:t>الباب</w:t>
      </w:r>
      <w:r w:rsidR="00EF1E7C">
        <w:rPr>
          <w:rFonts w:hint="cs"/>
          <w:rtl/>
        </w:rPr>
        <w:t xml:space="preserve"> -</w:t>
      </w:r>
      <w:r w:rsidR="008B75A2">
        <w:rPr>
          <w:rtl/>
        </w:rPr>
        <w:t xml:space="preserve"> 3 </w:t>
      </w:r>
    </w:p>
    <w:p w:rsidR="005E4EEF"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ج 1 ص 173.</w:t>
      </w:r>
    </w:p>
    <w:p w:rsidR="00033505" w:rsidRDefault="00033505" w:rsidP="00033505">
      <w:pPr>
        <w:pStyle w:val="libFootnote"/>
        <w:rPr>
          <w:rtl/>
        </w:rPr>
      </w:pPr>
      <w:r>
        <w:rPr>
          <w:rtl/>
        </w:rPr>
        <w:t>(1)</w:t>
      </w:r>
      <w:r w:rsidR="008B75A2">
        <w:rPr>
          <w:rtl/>
        </w:rPr>
        <w:t xml:space="preserve"> دعائم </w:t>
      </w:r>
      <w:r w:rsidR="00343606">
        <w:rPr>
          <w:rtl/>
        </w:rPr>
        <w:t xml:space="preserve">الإسلام </w:t>
      </w:r>
      <w:r w:rsidR="008B75A2">
        <w:rPr>
          <w:rtl/>
        </w:rPr>
        <w:t xml:space="preserve">ج 1 ص 158. </w:t>
      </w:r>
    </w:p>
    <w:p w:rsidR="005E4EEF" w:rsidRDefault="00033505" w:rsidP="00033505">
      <w:pPr>
        <w:pStyle w:val="libFootnote0"/>
        <w:rPr>
          <w:rtl/>
        </w:rPr>
      </w:pPr>
      <w:r>
        <w:rPr>
          <w:rtl/>
        </w:rPr>
        <w:t xml:space="preserve">2 - </w:t>
      </w:r>
      <w:r w:rsidR="008B75A2">
        <w:rPr>
          <w:rtl/>
        </w:rPr>
        <w:t>تفسير العياشي ج 2 ص 205 ح 18.</w:t>
      </w:r>
    </w:p>
    <w:p w:rsidR="00033505" w:rsidRDefault="00033505" w:rsidP="00033505">
      <w:pPr>
        <w:pStyle w:val="libFootnote"/>
        <w:rPr>
          <w:rtl/>
        </w:rPr>
      </w:pPr>
      <w:r>
        <w:rPr>
          <w:rtl/>
        </w:rPr>
        <w:t>(1)</w:t>
      </w:r>
      <w:r w:rsidR="008B75A2">
        <w:rPr>
          <w:rtl/>
        </w:rPr>
        <w:t xml:space="preserve"> الرعد 13: 11. </w:t>
      </w:r>
    </w:p>
    <w:p w:rsidR="008B75A2" w:rsidRDefault="00033505" w:rsidP="00EF1E7C">
      <w:pPr>
        <w:pStyle w:val="libFootnote0"/>
        <w:rPr>
          <w:rtl/>
        </w:rPr>
      </w:pPr>
      <w:r>
        <w:rPr>
          <w:rtl/>
        </w:rPr>
        <w:t xml:space="preserve">3 - </w:t>
      </w:r>
      <w:r w:rsidR="008B75A2">
        <w:rPr>
          <w:rtl/>
        </w:rPr>
        <w:t>عوالي الل</w:t>
      </w:r>
      <w:r w:rsidR="00EF1E7C">
        <w:rPr>
          <w:rFonts w:hint="cs"/>
          <w:rtl/>
        </w:rPr>
        <w:t>آ</w:t>
      </w:r>
      <w:r w:rsidR="008B75A2">
        <w:rPr>
          <w:rtl/>
        </w:rPr>
        <w:t xml:space="preserve">لي ج 1 ص 175 ح 208. </w:t>
      </w:r>
    </w:p>
    <w:p w:rsidR="00D268C7" w:rsidRDefault="00AD34E1" w:rsidP="00EC6118">
      <w:pPr>
        <w:pStyle w:val="Heading2Center"/>
        <w:rPr>
          <w:rtl/>
        </w:rPr>
      </w:pPr>
      <w:r>
        <w:rPr>
          <w:rtl/>
        </w:rPr>
        <w:br w:type="page"/>
      </w:r>
      <w:bookmarkStart w:id="172" w:name="_Toc363285412"/>
      <w:r w:rsidR="00EC6118">
        <w:rPr>
          <w:rtl/>
        </w:rPr>
        <w:t xml:space="preserve">4 - </w:t>
      </w:r>
      <w:r w:rsidR="008E470E" w:rsidRPr="008E470E">
        <w:rPr>
          <w:rStyle w:val="libAlaemHeading2Char"/>
          <w:rtl/>
        </w:rPr>
        <w:t>(</w:t>
      </w:r>
      <w:r w:rsidR="00EF1E7C">
        <w:rPr>
          <w:rFonts w:hint="cs"/>
          <w:rtl/>
        </w:rPr>
        <w:t xml:space="preserve"> </w:t>
      </w:r>
      <w:r w:rsidR="008B75A2">
        <w:rPr>
          <w:rtl/>
        </w:rPr>
        <w:t>باب عدم بطلان الصلاة بمرور شئ قدام المصلي</w:t>
      </w:r>
      <w:r w:rsidR="00EF1E7C">
        <w:rPr>
          <w:rFonts w:hint="cs"/>
          <w:rtl/>
        </w:rPr>
        <w:t xml:space="preserve"> </w:t>
      </w:r>
      <w:r w:rsidR="008E470E" w:rsidRPr="008E470E">
        <w:rPr>
          <w:rStyle w:val="libAlaemHeading2Char"/>
          <w:rtl/>
        </w:rPr>
        <w:t>)</w:t>
      </w:r>
      <w:bookmarkEnd w:id="172"/>
      <w:r w:rsidR="008B75A2">
        <w:rPr>
          <w:rtl/>
        </w:rPr>
        <w:t xml:space="preserve"> </w:t>
      </w:r>
    </w:p>
    <w:p w:rsidR="00D268C7" w:rsidRDefault="00D268C7" w:rsidP="008B75A2">
      <w:pPr>
        <w:pStyle w:val="libNormal"/>
        <w:rPr>
          <w:rtl/>
        </w:rPr>
      </w:pPr>
      <w:r>
        <w:rPr>
          <w:rtl/>
        </w:rPr>
        <w:t>6207 / 1 -</w:t>
      </w:r>
      <w:r w:rsidR="008B75A2">
        <w:rPr>
          <w:rtl/>
        </w:rPr>
        <w:t xml:space="preserve"> الجعفريات: أخبرنا محمد، حدثني موسى، حدثنا أبي، عن أبيه، عن جده جعفر بن محمد، عن أبيه، أن عليا</w:t>
      </w:r>
      <w:r w:rsidR="00EF1E7C">
        <w:rPr>
          <w:rFonts w:hint="cs"/>
          <w:rtl/>
        </w:rPr>
        <w:t>ً</w:t>
      </w:r>
      <w:r w:rsidR="008B75A2">
        <w:rPr>
          <w:rtl/>
        </w:rPr>
        <w:t xml:space="preserve"> </w:t>
      </w:r>
      <w:r w:rsidR="00701A4C" w:rsidRPr="00701A4C">
        <w:rPr>
          <w:rStyle w:val="libAlaemChar"/>
          <w:rtl/>
        </w:rPr>
        <w:t>عليهم‌السلام</w:t>
      </w:r>
      <w:r w:rsidR="008B75A2">
        <w:rPr>
          <w:rtl/>
        </w:rPr>
        <w:t xml:space="preserve"> كان يقول: </w:t>
      </w:r>
      <w:r w:rsidR="004A1D98">
        <w:rPr>
          <w:rtl/>
        </w:rPr>
        <w:t xml:space="preserve">« </w:t>
      </w:r>
      <w:r w:rsidR="008B75A2">
        <w:rPr>
          <w:rtl/>
        </w:rPr>
        <w:t>لا يقطع الصلاة شئ، وادرؤوا ما استطعتم</w:t>
      </w:r>
      <w:r w:rsidR="004A1D98">
        <w:rPr>
          <w:rtl/>
        </w:rPr>
        <w:t xml:space="preserve"> »</w:t>
      </w:r>
      <w:r w:rsidR="00EF1E7C">
        <w:rPr>
          <w:rFonts w:hint="cs"/>
          <w:rtl/>
        </w:rPr>
        <w:t>.</w:t>
      </w:r>
      <w:r w:rsidR="008B75A2">
        <w:rPr>
          <w:rtl/>
        </w:rPr>
        <w:t xml:space="preserve"> </w:t>
      </w:r>
    </w:p>
    <w:p w:rsidR="000A5949" w:rsidRDefault="00D268C7" w:rsidP="00EF1E7C">
      <w:pPr>
        <w:pStyle w:val="libNormal"/>
        <w:rPr>
          <w:rtl/>
        </w:rPr>
      </w:pPr>
      <w:r>
        <w:rPr>
          <w:rtl/>
        </w:rPr>
        <w:t>6208 / 2 -</w:t>
      </w:r>
      <w:r w:rsidR="008B75A2">
        <w:rPr>
          <w:rtl/>
        </w:rPr>
        <w:t xml:space="preserve"> دعائم ال</w:t>
      </w:r>
      <w:r w:rsidR="00EF1E7C">
        <w:rPr>
          <w:rFonts w:hint="cs"/>
          <w:rtl/>
        </w:rPr>
        <w:t>إ</w:t>
      </w:r>
      <w:r w:rsidR="008B75A2">
        <w:rPr>
          <w:rtl/>
        </w:rPr>
        <w:t xml:space="preserve">سلام: بإسناده عن جعفر بن محمد، عن أبيه، عن آبائه عن علي </w:t>
      </w:r>
      <w:r w:rsidR="00701A4C" w:rsidRPr="00701A4C">
        <w:rPr>
          <w:rStyle w:val="libAlaemChar"/>
          <w:rtl/>
        </w:rPr>
        <w:t>عليهم‌السلام</w:t>
      </w:r>
      <w:r w:rsidR="008B75A2">
        <w:rPr>
          <w:rtl/>
        </w:rPr>
        <w:t xml:space="preserve"> أن</w:t>
      </w:r>
      <w:r w:rsidR="00EF1E7C">
        <w:rPr>
          <w:rFonts w:hint="cs"/>
          <w:rtl/>
        </w:rPr>
        <w:t>ّ</w:t>
      </w:r>
      <w:r w:rsidR="008B75A2">
        <w:rPr>
          <w:rtl/>
        </w:rPr>
        <w:t xml:space="preserve">ه سئل عن المرور بين يدي المصلي، فقال: </w:t>
      </w:r>
      <w:r w:rsidR="004A1D98">
        <w:rPr>
          <w:rtl/>
        </w:rPr>
        <w:t xml:space="preserve">« </w:t>
      </w:r>
      <w:r w:rsidR="008B75A2">
        <w:rPr>
          <w:rtl/>
        </w:rPr>
        <w:t xml:space="preserve">لا يقطع الصلاة شئ، ولا تدع من يمر بين يديك وان قاتلته، وقال: قام رسول الله </w:t>
      </w:r>
      <w:r w:rsidR="00EF1E7C" w:rsidRPr="00701A4C">
        <w:rPr>
          <w:rStyle w:val="libAlaemChar"/>
          <w:rtl/>
        </w:rPr>
        <w:t>صلى‌الله‌عليه‌وآله</w:t>
      </w:r>
      <w:r w:rsidR="00FF6072">
        <w:rPr>
          <w:rtl/>
        </w:rPr>
        <w:t>،</w:t>
      </w:r>
      <w:r w:rsidR="008B75A2">
        <w:rPr>
          <w:rtl/>
        </w:rPr>
        <w:t xml:space="preserve"> إلى </w:t>
      </w:r>
      <w:r w:rsidR="001B3BC4" w:rsidRPr="001B3BC4">
        <w:rPr>
          <w:rStyle w:val="libFootnotenumChar"/>
          <w:rtl/>
        </w:rPr>
        <w:t>(1)</w:t>
      </w:r>
      <w:r w:rsidR="008B75A2">
        <w:rPr>
          <w:rtl/>
        </w:rPr>
        <w:t xml:space="preserve"> الصلاة فمر بين يديه كلب، ثم [ مر</w:t>
      </w:r>
      <w:r w:rsidR="00EF1E7C">
        <w:rPr>
          <w:rFonts w:hint="cs"/>
          <w:rtl/>
        </w:rPr>
        <w:t>ّ</w:t>
      </w:r>
      <w:r w:rsidR="008B75A2">
        <w:rPr>
          <w:rtl/>
        </w:rPr>
        <w:t xml:space="preserve"> ] </w:t>
      </w:r>
      <w:r w:rsidR="001B3BC4" w:rsidRPr="001B3BC4">
        <w:rPr>
          <w:rStyle w:val="libFootnotenumChar"/>
          <w:rtl/>
        </w:rPr>
        <w:t>(2)</w:t>
      </w:r>
      <w:r w:rsidR="008B75A2">
        <w:rPr>
          <w:rtl/>
        </w:rPr>
        <w:t xml:space="preserve"> حمار، ثم مرت إمرأة وهو يصلي، فلما انصرف قال: رأيت الذي رأيتم، وليس يقطع صلاة المؤمن شئ، ولكن درؤوا ما استطعتم</w:t>
      </w:r>
      <w:r w:rsidR="004A1D98">
        <w:rPr>
          <w:rtl/>
        </w:rPr>
        <w:t xml:space="preserve"> »</w:t>
      </w:r>
      <w:r w:rsidR="008B75A2">
        <w:rPr>
          <w:rtl/>
        </w:rPr>
        <w:t>.</w:t>
      </w:r>
      <w:r w:rsidR="00EF1E7C">
        <w:rPr>
          <w:rFonts w:hint="cs"/>
          <w:rtl/>
        </w:rPr>
        <w:t xml:space="preserve"> </w:t>
      </w:r>
    </w:p>
    <w:p w:rsidR="00D268C7" w:rsidRDefault="00EC6118" w:rsidP="00EC6118">
      <w:pPr>
        <w:pStyle w:val="Heading2Center"/>
        <w:rPr>
          <w:rtl/>
        </w:rPr>
      </w:pPr>
      <w:bookmarkStart w:id="173" w:name="_Toc363285413"/>
      <w:r>
        <w:rPr>
          <w:rtl/>
        </w:rPr>
        <w:t xml:space="preserve">5 - </w:t>
      </w:r>
      <w:r w:rsidR="008E470E" w:rsidRPr="008E470E">
        <w:rPr>
          <w:rStyle w:val="libAlaemHeading2Char"/>
          <w:rtl/>
        </w:rPr>
        <w:t>(</w:t>
      </w:r>
      <w:r w:rsidR="000A5949">
        <w:rPr>
          <w:rtl/>
        </w:rPr>
        <w:t xml:space="preserve"> </w:t>
      </w:r>
      <w:r w:rsidR="008B75A2">
        <w:rPr>
          <w:rtl/>
        </w:rPr>
        <w:t>باب بطلان الصلاة بالبكاء فيها لذكر الميت، لا لذكر جنة أو نار، أو من خشية الله</w:t>
      </w:r>
      <w:r w:rsidR="00EF1E7C">
        <w:rPr>
          <w:rFonts w:hint="cs"/>
          <w:rtl/>
        </w:rPr>
        <w:t xml:space="preserve"> </w:t>
      </w:r>
      <w:r w:rsidR="008E470E" w:rsidRPr="008E470E">
        <w:rPr>
          <w:rStyle w:val="libAlaemHeading2Char"/>
          <w:rtl/>
        </w:rPr>
        <w:t>)</w:t>
      </w:r>
      <w:bookmarkEnd w:id="173"/>
      <w:r w:rsidR="008B75A2">
        <w:rPr>
          <w:rtl/>
        </w:rPr>
        <w:t xml:space="preserve"> </w:t>
      </w:r>
    </w:p>
    <w:p w:rsidR="00C23427" w:rsidRDefault="00D268C7" w:rsidP="008B75A2">
      <w:pPr>
        <w:pStyle w:val="libNormal"/>
        <w:rPr>
          <w:rtl/>
        </w:rPr>
      </w:pPr>
      <w:r>
        <w:rPr>
          <w:rtl/>
        </w:rPr>
        <w:t>6209 / 1 -</w:t>
      </w:r>
      <w:r w:rsidR="008B75A2">
        <w:rPr>
          <w:rtl/>
        </w:rPr>
        <w:t xml:space="preserve"> الصدوق في صفات الشيعة: بإسناده عن محمد بن صالح، عن أبي العباس الدينوري، عن محمد بن الحنفية، عن أمير المؤمنين </w:t>
      </w:r>
      <w:r w:rsidR="00701A4C" w:rsidRPr="00701A4C">
        <w:rPr>
          <w:rStyle w:val="libAlaemChar"/>
          <w:rtl/>
        </w:rPr>
        <w:t>عليه‌السلام</w:t>
      </w:r>
      <w:r w:rsidR="008B75A2">
        <w:rPr>
          <w:rtl/>
        </w:rPr>
        <w:t xml:space="preserve">، أنه قال في جملة كلام له في أوصاف الخلص من أصحابه: </w:t>
      </w:r>
      <w:r w:rsidR="004A1D98">
        <w:rPr>
          <w:rtl/>
        </w:rPr>
        <w:t xml:space="preserve">« </w:t>
      </w:r>
      <w:r w:rsidR="008B75A2">
        <w:rPr>
          <w:rtl/>
        </w:rPr>
        <w:t>فلو رأيتهم في ليلتهم، وقد نامت العيون، وهدأت</w:t>
      </w:r>
    </w:p>
    <w:p w:rsidR="0087198D" w:rsidRDefault="008E470E" w:rsidP="0087198D">
      <w:pPr>
        <w:pStyle w:val="libLine"/>
        <w:rPr>
          <w:rtl/>
        </w:rPr>
      </w:pPr>
      <w:r>
        <w:rPr>
          <w:rtl/>
        </w:rPr>
        <w:t>____________________________</w:t>
      </w:r>
    </w:p>
    <w:p w:rsidR="00033505" w:rsidRDefault="00C23427" w:rsidP="00EF1E7C">
      <w:pPr>
        <w:pStyle w:val="libFootnoteCenterBold"/>
        <w:rPr>
          <w:rtl/>
        </w:rPr>
      </w:pPr>
      <w:r>
        <w:rPr>
          <w:rtl/>
        </w:rPr>
        <w:t xml:space="preserve"> </w:t>
      </w:r>
      <w:r w:rsidR="008B75A2">
        <w:rPr>
          <w:rtl/>
        </w:rPr>
        <w:t>الباب</w:t>
      </w:r>
      <w:r w:rsidR="00EF1E7C">
        <w:rPr>
          <w:rFonts w:hint="cs"/>
          <w:rtl/>
        </w:rPr>
        <w:t xml:space="preserve"> -</w:t>
      </w:r>
      <w:r w:rsidR="008B75A2">
        <w:rPr>
          <w:rtl/>
        </w:rPr>
        <w:t xml:space="preserve"> 4 </w:t>
      </w:r>
    </w:p>
    <w:p w:rsidR="00033505" w:rsidRDefault="00033505" w:rsidP="00033505">
      <w:pPr>
        <w:pStyle w:val="libFootnote0"/>
        <w:rPr>
          <w:rtl/>
        </w:rPr>
      </w:pPr>
      <w:r>
        <w:rPr>
          <w:rtl/>
        </w:rPr>
        <w:t xml:space="preserve">1 - </w:t>
      </w:r>
      <w:r w:rsidR="008B75A2">
        <w:rPr>
          <w:rtl/>
        </w:rPr>
        <w:t xml:space="preserve">الجعفريات ص 50. </w:t>
      </w:r>
    </w:p>
    <w:p w:rsidR="005E4EEF"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ج 1 ص 191.</w:t>
      </w:r>
    </w:p>
    <w:p w:rsidR="005E4EEF" w:rsidRDefault="00033505" w:rsidP="00033505">
      <w:pPr>
        <w:pStyle w:val="libFootnote"/>
        <w:rPr>
          <w:rtl/>
        </w:rPr>
      </w:pPr>
      <w:r>
        <w:rPr>
          <w:rtl/>
        </w:rPr>
        <w:t>(1)</w:t>
      </w:r>
      <w:r w:rsidR="008B75A2">
        <w:rPr>
          <w:rtl/>
        </w:rPr>
        <w:t xml:space="preserve"> في المصدر: في.</w:t>
      </w:r>
    </w:p>
    <w:p w:rsidR="00EF1E7C" w:rsidRDefault="00033505" w:rsidP="00EF1E7C">
      <w:pPr>
        <w:pStyle w:val="libFootnote"/>
        <w:rPr>
          <w:rtl/>
        </w:rPr>
      </w:pPr>
      <w:r>
        <w:rPr>
          <w:rtl/>
        </w:rPr>
        <w:t>(2)</w:t>
      </w:r>
      <w:r w:rsidR="00EF1E7C">
        <w:rPr>
          <w:rtl/>
        </w:rPr>
        <w:t xml:space="preserve"> أ</w:t>
      </w:r>
      <w:r w:rsidR="008B75A2">
        <w:rPr>
          <w:rtl/>
        </w:rPr>
        <w:t xml:space="preserve">ثبتناه من المصدر. </w:t>
      </w:r>
    </w:p>
    <w:p w:rsidR="00033505" w:rsidRDefault="008B75A2" w:rsidP="00EF1E7C">
      <w:pPr>
        <w:pStyle w:val="libFootnoteCenterBold"/>
        <w:rPr>
          <w:rtl/>
        </w:rPr>
      </w:pPr>
      <w:r>
        <w:rPr>
          <w:rtl/>
        </w:rPr>
        <w:t xml:space="preserve">الباب 5 </w:t>
      </w:r>
    </w:p>
    <w:p w:rsidR="008B75A2" w:rsidRDefault="00033505" w:rsidP="00033505">
      <w:pPr>
        <w:pStyle w:val="libFootnote0"/>
        <w:rPr>
          <w:rtl/>
        </w:rPr>
      </w:pPr>
      <w:r>
        <w:rPr>
          <w:rtl/>
        </w:rPr>
        <w:t xml:space="preserve">1 - </w:t>
      </w:r>
      <w:r w:rsidR="008B75A2">
        <w:rPr>
          <w:rtl/>
        </w:rPr>
        <w:t xml:space="preserve">صفات الشيعة ص 41. </w:t>
      </w:r>
    </w:p>
    <w:p w:rsidR="000A5949" w:rsidRDefault="00AD34E1" w:rsidP="00EF1E7C">
      <w:pPr>
        <w:pStyle w:val="libNormal0"/>
        <w:rPr>
          <w:rtl/>
        </w:rPr>
      </w:pPr>
      <w:r>
        <w:rPr>
          <w:rtl/>
        </w:rPr>
        <w:br w:type="page"/>
      </w:r>
      <w:r w:rsidR="008B75A2">
        <w:rPr>
          <w:rtl/>
        </w:rPr>
        <w:t xml:space="preserve">الاصوات، وسكنت الحركات من الطيور في الوكور، قد نهنههم </w:t>
      </w:r>
      <w:r w:rsidR="001B3BC4" w:rsidRPr="001B3BC4">
        <w:rPr>
          <w:rStyle w:val="libFootnotenumChar"/>
          <w:rtl/>
        </w:rPr>
        <w:t>(1)</w:t>
      </w:r>
      <w:r w:rsidR="008B75A2">
        <w:rPr>
          <w:rtl/>
        </w:rPr>
        <w:t xml:space="preserve"> خوف </w:t>
      </w:r>
      <w:r w:rsidR="001B3BC4" w:rsidRPr="001B3BC4">
        <w:rPr>
          <w:rStyle w:val="libFootnotenumChar"/>
          <w:rtl/>
        </w:rPr>
        <w:t>(2)</w:t>
      </w:r>
      <w:r w:rsidR="008B75A2">
        <w:rPr>
          <w:rtl/>
        </w:rPr>
        <w:t xml:space="preserve"> يوم القيامة والوعيد، كما قال سبحانه وتعالى: </w:t>
      </w:r>
      <w:r w:rsidR="00EF1E7C" w:rsidRPr="00EF1E7C">
        <w:rPr>
          <w:rStyle w:val="libAlaemChar"/>
          <w:rFonts w:hint="cs"/>
          <w:rtl/>
        </w:rPr>
        <w:t>(</w:t>
      </w:r>
      <w:r w:rsidR="0090073A">
        <w:rPr>
          <w:rtl/>
        </w:rPr>
        <w:t xml:space="preserve"> </w:t>
      </w:r>
      <w:r w:rsidR="00EF1E7C" w:rsidRPr="00EF1E7C">
        <w:rPr>
          <w:rStyle w:val="libAieChar"/>
          <w:rtl/>
        </w:rPr>
        <w:t>أَفَأَمِنَ أَهْلُ الْقُرَىٰ أَن يَأْتِيَهُم بَأْسُنَا بَيَاتًا وَهُمْ نَائِمُونَ</w:t>
      </w:r>
      <w:r w:rsidR="0090073A">
        <w:rPr>
          <w:rtl/>
        </w:rPr>
        <w:t xml:space="preserve"> </w:t>
      </w:r>
      <w:r w:rsidR="00EF1E7C" w:rsidRPr="00EF1E7C">
        <w:rPr>
          <w:rStyle w:val="libAlaemChar"/>
          <w:rFonts w:hint="cs"/>
          <w:rtl/>
        </w:rPr>
        <w:t>)</w:t>
      </w:r>
      <w:r w:rsidR="008B75A2">
        <w:rPr>
          <w:rtl/>
        </w:rPr>
        <w:t xml:space="preserve"> </w:t>
      </w:r>
      <w:r w:rsidR="001B3BC4" w:rsidRPr="001B3BC4">
        <w:rPr>
          <w:rStyle w:val="libFootnotenumChar"/>
          <w:rtl/>
        </w:rPr>
        <w:t>(3)</w:t>
      </w:r>
      <w:r w:rsidR="008B75A2">
        <w:rPr>
          <w:rtl/>
        </w:rPr>
        <w:t xml:space="preserve"> فاستيقظوا لها فزعين، وقاموا إلى صلاتهم معولين باكين تارة وأ</w:t>
      </w:r>
      <w:r w:rsidR="00EF1E7C">
        <w:rPr>
          <w:rFonts w:hint="cs"/>
          <w:rtl/>
        </w:rPr>
        <w:t>ُ</w:t>
      </w:r>
      <w:r w:rsidR="008B75A2">
        <w:rPr>
          <w:rtl/>
        </w:rPr>
        <w:t>خرى مسبحين، يبكون في محاريبهم ويرن</w:t>
      </w:r>
      <w:r w:rsidR="00EF1E7C">
        <w:rPr>
          <w:rFonts w:hint="cs"/>
          <w:rtl/>
        </w:rPr>
        <w:t>ّ</w:t>
      </w:r>
      <w:r w:rsidR="008B75A2">
        <w:rPr>
          <w:rtl/>
        </w:rPr>
        <w:t xml:space="preserve">ون </w:t>
      </w:r>
      <w:r w:rsidR="001B3BC4" w:rsidRPr="001B3BC4">
        <w:rPr>
          <w:rStyle w:val="libFootnotenumChar"/>
          <w:rtl/>
        </w:rPr>
        <w:t>(4)</w:t>
      </w:r>
      <w:r w:rsidR="008B75A2">
        <w:rPr>
          <w:rtl/>
        </w:rPr>
        <w:t xml:space="preserve"> يصطفون ليلة مظلمة بهماء يبكون</w:t>
      </w:r>
      <w:r w:rsidR="004A1D98">
        <w:rPr>
          <w:rtl/>
        </w:rPr>
        <w:t xml:space="preserve"> »</w:t>
      </w:r>
      <w:r w:rsidR="008B75A2">
        <w:rPr>
          <w:rtl/>
        </w:rPr>
        <w:t xml:space="preserve"> الخبر</w:t>
      </w:r>
      <w:r w:rsidR="00EF1E7C">
        <w:rPr>
          <w:rFonts w:hint="cs"/>
          <w:rtl/>
        </w:rPr>
        <w:t xml:space="preserve">. </w:t>
      </w:r>
    </w:p>
    <w:p w:rsidR="00D268C7" w:rsidRDefault="00EC6118" w:rsidP="00EF1E7C">
      <w:pPr>
        <w:pStyle w:val="Heading2Center"/>
        <w:rPr>
          <w:rtl/>
        </w:rPr>
      </w:pPr>
      <w:bookmarkStart w:id="174" w:name="_Toc363285414"/>
      <w:r>
        <w:rPr>
          <w:rtl/>
        </w:rPr>
        <w:t xml:space="preserve">6 - </w:t>
      </w:r>
      <w:r w:rsidR="008E470E" w:rsidRPr="008E470E">
        <w:rPr>
          <w:rStyle w:val="libAlaemHeading2Char"/>
          <w:rtl/>
        </w:rPr>
        <w:t>(</w:t>
      </w:r>
      <w:r w:rsidR="000A5949">
        <w:rPr>
          <w:rtl/>
        </w:rPr>
        <w:t xml:space="preserve"> </w:t>
      </w:r>
      <w:r w:rsidR="008B75A2">
        <w:rPr>
          <w:rtl/>
        </w:rPr>
        <w:t>باب كراهة تغميض العينين في الصلاة، إلى في الركوع، وكراهة نفخ موضع السجود، وال</w:t>
      </w:r>
      <w:r w:rsidR="00EF1E7C">
        <w:rPr>
          <w:rFonts w:hint="cs"/>
          <w:rtl/>
        </w:rPr>
        <w:t>إ</w:t>
      </w:r>
      <w:r w:rsidR="008B75A2">
        <w:rPr>
          <w:rtl/>
        </w:rPr>
        <w:t>قعاء</w:t>
      </w:r>
      <w:r w:rsidR="00EF1E7C">
        <w:rPr>
          <w:rFonts w:hint="cs"/>
          <w:rtl/>
        </w:rPr>
        <w:t xml:space="preserve"> (</w:t>
      </w:r>
      <w:r w:rsidR="00EF1E7C" w:rsidRPr="00EF1E7C">
        <w:rPr>
          <w:rStyle w:val="libAlaemHeading2Char"/>
          <w:rFonts w:hint="cs"/>
          <w:rtl/>
        </w:rPr>
        <w:t>*</w:t>
      </w:r>
      <w:r w:rsidR="00EF1E7C">
        <w:rPr>
          <w:rFonts w:hint="cs"/>
          <w:rtl/>
        </w:rPr>
        <w:t>)</w:t>
      </w:r>
      <w:r w:rsidR="00FF6072">
        <w:rPr>
          <w:rtl/>
        </w:rPr>
        <w:t>،</w:t>
      </w:r>
      <w:r w:rsidR="008B75A2">
        <w:rPr>
          <w:rtl/>
        </w:rPr>
        <w:t xml:space="preserve"> وحكم ال</w:t>
      </w:r>
      <w:r w:rsidR="00EF1E7C">
        <w:rPr>
          <w:rFonts w:hint="cs"/>
          <w:rtl/>
        </w:rPr>
        <w:t>إ</w:t>
      </w:r>
      <w:r w:rsidR="008B75A2">
        <w:rPr>
          <w:rtl/>
        </w:rPr>
        <w:t>ستناد إلى حائط ونحوه وال</w:t>
      </w:r>
      <w:r w:rsidR="00EF1E7C">
        <w:rPr>
          <w:rFonts w:hint="cs"/>
          <w:rtl/>
        </w:rPr>
        <w:t>إ</w:t>
      </w:r>
      <w:r w:rsidR="008B75A2">
        <w:rPr>
          <w:rtl/>
        </w:rPr>
        <w:t>ستعانة به على القيام، وال</w:t>
      </w:r>
      <w:r w:rsidR="00EF1E7C">
        <w:rPr>
          <w:rFonts w:hint="cs"/>
          <w:rtl/>
        </w:rPr>
        <w:t>إ</w:t>
      </w:r>
      <w:r w:rsidR="008B75A2">
        <w:rPr>
          <w:rtl/>
        </w:rPr>
        <w:t>نحطاط لتناول شئ من ال</w:t>
      </w:r>
      <w:r w:rsidR="00EF1E7C">
        <w:rPr>
          <w:rFonts w:hint="cs"/>
          <w:rtl/>
        </w:rPr>
        <w:t>أ</w:t>
      </w:r>
      <w:r w:rsidR="008B75A2">
        <w:rPr>
          <w:rtl/>
        </w:rPr>
        <w:t>رض</w:t>
      </w:r>
      <w:r w:rsidR="00EF1E7C">
        <w:rPr>
          <w:rFonts w:hint="cs"/>
          <w:rtl/>
        </w:rPr>
        <w:t xml:space="preserve"> </w:t>
      </w:r>
      <w:r w:rsidR="008E470E" w:rsidRPr="008E470E">
        <w:rPr>
          <w:rStyle w:val="libAlaemHeading2Char"/>
          <w:rtl/>
        </w:rPr>
        <w:t>)</w:t>
      </w:r>
      <w:bookmarkEnd w:id="174"/>
      <w:r w:rsidR="008B75A2">
        <w:rPr>
          <w:rtl/>
        </w:rPr>
        <w:t xml:space="preserve"> </w:t>
      </w:r>
    </w:p>
    <w:p w:rsidR="00C23427" w:rsidRDefault="00D268C7" w:rsidP="008B75A2">
      <w:pPr>
        <w:pStyle w:val="libNormal"/>
        <w:rPr>
          <w:rtl/>
        </w:rPr>
      </w:pPr>
      <w:r>
        <w:rPr>
          <w:rtl/>
        </w:rPr>
        <w:t>6210 / 1 -</w:t>
      </w:r>
      <w:r w:rsidR="008B75A2">
        <w:rPr>
          <w:rtl/>
        </w:rPr>
        <w:t xml:space="preserve"> الجعفريات: أخبرنا محمد، حدثني موسى، حدثنا أبي، عن أبيه، عن جده جعفر بن محمد، عن أبيه، عن جده علي بن الحسين، عن أبيه، عن علي</w:t>
      </w:r>
      <w:r w:rsidR="00EF1E7C">
        <w:rPr>
          <w:rFonts w:hint="cs"/>
          <w:rtl/>
        </w:rPr>
        <w:t>ّ</w:t>
      </w:r>
      <w:r w:rsidR="008B75A2">
        <w:rPr>
          <w:rtl/>
        </w:rPr>
        <w:t xml:space="preserve"> </w:t>
      </w:r>
      <w:r w:rsidR="00701A4C" w:rsidRPr="00701A4C">
        <w:rPr>
          <w:rStyle w:val="libAlaemChar"/>
          <w:rtl/>
        </w:rPr>
        <w:t>عليهم‌السلام</w:t>
      </w:r>
      <w:r w:rsidR="008B75A2">
        <w:rPr>
          <w:rtl/>
        </w:rPr>
        <w:t xml:space="preserve">: </w:t>
      </w:r>
      <w:r w:rsidR="004A1D98">
        <w:rPr>
          <w:rtl/>
        </w:rPr>
        <w:t xml:space="preserve">« </w:t>
      </w:r>
      <w:r w:rsidR="008B75A2">
        <w:rPr>
          <w:rtl/>
        </w:rPr>
        <w:t xml:space="preserve">ان رسول الله </w:t>
      </w:r>
      <w:r w:rsidR="00701A4C" w:rsidRPr="00701A4C">
        <w:rPr>
          <w:rStyle w:val="libAlaemChar"/>
          <w:rtl/>
        </w:rPr>
        <w:t>صلى‌الله‌عليه‌وآله</w:t>
      </w:r>
      <w:r w:rsidR="007D48A5" w:rsidRPr="007D48A5">
        <w:rPr>
          <w:rtl/>
        </w:rPr>
        <w:t xml:space="preserve"> </w:t>
      </w:r>
      <w:r w:rsidR="008B75A2">
        <w:rPr>
          <w:rtl/>
        </w:rPr>
        <w:t>نهى أن يغمض الرجل عينيه وهو في الصلاة</w:t>
      </w:r>
      <w:r w:rsidR="004A1D98">
        <w:rPr>
          <w:rtl/>
        </w:rPr>
        <w:t xml:space="preserve"> »</w:t>
      </w:r>
      <w:r w:rsidR="008B75A2">
        <w:rPr>
          <w:rtl/>
        </w:rPr>
        <w:t>.</w:t>
      </w:r>
      <w:r w:rsidR="00EF1E7C">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نهنهت فلانا</w:t>
      </w:r>
      <w:r w:rsidR="00EF1E7C">
        <w:rPr>
          <w:rFonts w:hint="cs"/>
          <w:rtl/>
        </w:rPr>
        <w:t>ً</w:t>
      </w:r>
      <w:r w:rsidR="008B75A2">
        <w:rPr>
          <w:rtl/>
        </w:rPr>
        <w:t>: زجرته.. كففته. (لسان العرب - نهنه - ج 13 ص 550).</w:t>
      </w:r>
    </w:p>
    <w:p w:rsidR="005E4EEF" w:rsidRDefault="00033505" w:rsidP="00033505">
      <w:pPr>
        <w:pStyle w:val="libFootnote"/>
        <w:rPr>
          <w:rtl/>
        </w:rPr>
      </w:pPr>
      <w:r>
        <w:rPr>
          <w:rtl/>
        </w:rPr>
        <w:t>(2)</w:t>
      </w:r>
      <w:r w:rsidR="008B75A2">
        <w:rPr>
          <w:rtl/>
        </w:rPr>
        <w:t xml:space="preserve"> في المصدر: هول.</w:t>
      </w:r>
    </w:p>
    <w:p w:rsidR="005E4EEF" w:rsidRDefault="00033505" w:rsidP="00EF1E7C">
      <w:pPr>
        <w:pStyle w:val="libFootnote"/>
        <w:rPr>
          <w:rtl/>
        </w:rPr>
      </w:pPr>
      <w:r>
        <w:rPr>
          <w:rtl/>
        </w:rPr>
        <w:t>(3)</w:t>
      </w:r>
      <w:r w:rsidR="008B75A2">
        <w:rPr>
          <w:rtl/>
        </w:rPr>
        <w:t xml:space="preserve"> ال</w:t>
      </w:r>
      <w:r w:rsidR="00EF1E7C">
        <w:rPr>
          <w:rFonts w:hint="cs"/>
          <w:rtl/>
        </w:rPr>
        <w:t>أ</w:t>
      </w:r>
      <w:r w:rsidR="008B75A2">
        <w:rPr>
          <w:rtl/>
        </w:rPr>
        <w:t>عراف 7: 97.</w:t>
      </w:r>
    </w:p>
    <w:p w:rsidR="00EF1E7C" w:rsidRDefault="00033505" w:rsidP="00033505">
      <w:pPr>
        <w:pStyle w:val="libFootnote"/>
        <w:rPr>
          <w:rtl/>
        </w:rPr>
      </w:pPr>
      <w:r>
        <w:rPr>
          <w:rtl/>
        </w:rPr>
        <w:t>(4)</w:t>
      </w:r>
      <w:r w:rsidR="008B75A2">
        <w:rPr>
          <w:rtl/>
        </w:rPr>
        <w:t xml:space="preserve"> الر</w:t>
      </w:r>
      <w:r w:rsidR="00EF1E7C">
        <w:rPr>
          <w:rFonts w:hint="cs"/>
          <w:rtl/>
        </w:rPr>
        <w:t>َّ</w:t>
      </w:r>
      <w:r w:rsidR="008B75A2">
        <w:rPr>
          <w:rtl/>
        </w:rPr>
        <w:t>ن</w:t>
      </w:r>
      <w:r w:rsidR="00EF1E7C">
        <w:rPr>
          <w:rFonts w:hint="cs"/>
          <w:rtl/>
        </w:rPr>
        <w:t>َّ</w:t>
      </w:r>
      <w:r w:rsidR="008B75A2">
        <w:rPr>
          <w:rtl/>
        </w:rPr>
        <w:t xml:space="preserve">ه: الصيحة الحزينة..، الرنين: الصياح عند البكاء. (لسان العرب - رنن - ج - 13 ص 187). </w:t>
      </w:r>
    </w:p>
    <w:p w:rsidR="00EF1E7C" w:rsidRDefault="008B75A2" w:rsidP="00EF1E7C">
      <w:pPr>
        <w:pStyle w:val="libFootnoteCenterBold"/>
        <w:rPr>
          <w:rtl/>
        </w:rPr>
      </w:pPr>
      <w:r>
        <w:rPr>
          <w:rtl/>
        </w:rPr>
        <w:t>الباب</w:t>
      </w:r>
      <w:r w:rsidR="00EF1E7C">
        <w:rPr>
          <w:rFonts w:hint="cs"/>
          <w:rtl/>
        </w:rPr>
        <w:t xml:space="preserve"> -</w:t>
      </w:r>
      <w:r>
        <w:rPr>
          <w:rtl/>
        </w:rPr>
        <w:t xml:space="preserve"> 6</w:t>
      </w:r>
      <w:r w:rsidR="00501285">
        <w:rPr>
          <w:rtl/>
        </w:rPr>
        <w:t xml:space="preserve"> </w:t>
      </w:r>
    </w:p>
    <w:p w:rsidR="00033505" w:rsidRDefault="00EF1E7C" w:rsidP="00EF1E7C">
      <w:pPr>
        <w:pStyle w:val="libFootnote"/>
        <w:rPr>
          <w:rtl/>
        </w:rPr>
      </w:pPr>
      <w:r>
        <w:rPr>
          <w:rFonts w:hint="cs"/>
          <w:rtl/>
        </w:rPr>
        <w:t>(</w:t>
      </w:r>
      <w:r w:rsidRPr="00EF1E7C">
        <w:rPr>
          <w:rStyle w:val="libFootnoteAlaemChar"/>
          <w:rFonts w:hint="cs"/>
          <w:rtl/>
        </w:rPr>
        <w:t>*</w:t>
      </w:r>
      <w:r>
        <w:rPr>
          <w:rFonts w:hint="cs"/>
          <w:rtl/>
        </w:rPr>
        <w:t xml:space="preserve">) </w:t>
      </w:r>
      <w:r w:rsidR="008B75A2">
        <w:rPr>
          <w:rtl/>
        </w:rPr>
        <w:t>ال</w:t>
      </w:r>
      <w:r>
        <w:rPr>
          <w:rFonts w:hint="cs"/>
          <w:rtl/>
        </w:rPr>
        <w:t>إ</w:t>
      </w:r>
      <w:r w:rsidR="008B75A2">
        <w:rPr>
          <w:rtl/>
        </w:rPr>
        <w:t xml:space="preserve">قعاء: وهو أن يضع إليته على عقبيه بين السجدتين (مجمع البحرين - قعا - ج 1 ص 348). </w:t>
      </w:r>
    </w:p>
    <w:p w:rsidR="008B75A2" w:rsidRDefault="00033505" w:rsidP="00033505">
      <w:pPr>
        <w:pStyle w:val="libFootnote0"/>
        <w:rPr>
          <w:rtl/>
        </w:rPr>
      </w:pPr>
      <w:r>
        <w:rPr>
          <w:rtl/>
        </w:rPr>
        <w:t xml:space="preserve">1 - </w:t>
      </w:r>
      <w:r w:rsidR="008B75A2">
        <w:rPr>
          <w:rtl/>
        </w:rPr>
        <w:t xml:space="preserve">الجعفريات ص 33. </w:t>
      </w:r>
    </w:p>
    <w:p w:rsidR="00D268C7" w:rsidRDefault="00C2558F" w:rsidP="008B75A2">
      <w:pPr>
        <w:pStyle w:val="libNormal"/>
        <w:rPr>
          <w:rtl/>
        </w:rPr>
      </w:pPr>
      <w:r>
        <w:rPr>
          <w:rtl/>
        </w:rPr>
        <w:br w:type="page"/>
      </w:r>
      <w:r w:rsidR="00D268C7">
        <w:rPr>
          <w:rtl/>
        </w:rPr>
        <w:t>6211 / 2 -</w:t>
      </w:r>
      <w:r w:rsidR="008B75A2">
        <w:rPr>
          <w:rtl/>
        </w:rPr>
        <w:t xml:space="preserve"> الصدوق في المقنع: ولا تنفخ في موضع سجودك، فإذا أردت النفخ فليكن قبل دخولك في الصلاة. </w:t>
      </w:r>
    </w:p>
    <w:p w:rsidR="000A5949" w:rsidRDefault="00D268C7" w:rsidP="008B75A2">
      <w:pPr>
        <w:pStyle w:val="libNormal"/>
        <w:rPr>
          <w:rtl/>
        </w:rPr>
      </w:pPr>
      <w:r>
        <w:rPr>
          <w:rtl/>
        </w:rPr>
        <w:t>6212 / 3 -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أنه نهى أن يغمض المصلي عينيه [ وهو ] </w:t>
      </w:r>
      <w:r w:rsidR="001B3BC4" w:rsidRPr="001B3BC4">
        <w:rPr>
          <w:rStyle w:val="libFootnotenumChar"/>
          <w:rtl/>
        </w:rPr>
        <w:t>(1)</w:t>
      </w:r>
      <w:r w:rsidR="008B75A2">
        <w:rPr>
          <w:rtl/>
        </w:rPr>
        <w:t xml:space="preserve"> في الصلاة.</w:t>
      </w:r>
      <w:r w:rsidR="00EF1E7C">
        <w:rPr>
          <w:rFonts w:hint="cs"/>
          <w:rtl/>
        </w:rPr>
        <w:t xml:space="preserve"> </w:t>
      </w:r>
    </w:p>
    <w:p w:rsidR="00D268C7" w:rsidRDefault="00EC6118" w:rsidP="00EC6118">
      <w:pPr>
        <w:pStyle w:val="Heading2Center"/>
        <w:rPr>
          <w:rtl/>
        </w:rPr>
      </w:pPr>
      <w:bookmarkStart w:id="175" w:name="_Toc363285415"/>
      <w:r>
        <w:rPr>
          <w:rtl/>
        </w:rPr>
        <w:t xml:space="preserve">7 - </w:t>
      </w:r>
      <w:r w:rsidR="008E470E" w:rsidRPr="008E470E">
        <w:rPr>
          <w:rStyle w:val="libAlaemHeading2Char"/>
          <w:rtl/>
        </w:rPr>
        <w:t>(</w:t>
      </w:r>
      <w:r w:rsidR="000A5949">
        <w:rPr>
          <w:rtl/>
        </w:rPr>
        <w:t xml:space="preserve"> </w:t>
      </w:r>
      <w:r w:rsidR="008B75A2">
        <w:rPr>
          <w:rtl/>
        </w:rPr>
        <w:t>باب بطلان الصلاة بالضحك مع القهقهة، لا بمجرد التبسم</w:t>
      </w:r>
      <w:r w:rsidR="00EF1E7C">
        <w:rPr>
          <w:rFonts w:hint="cs"/>
          <w:rtl/>
        </w:rPr>
        <w:t xml:space="preserve"> </w:t>
      </w:r>
      <w:r w:rsidR="008E470E" w:rsidRPr="008E470E">
        <w:rPr>
          <w:rStyle w:val="libAlaemHeading2Char"/>
          <w:rtl/>
        </w:rPr>
        <w:t>)</w:t>
      </w:r>
      <w:bookmarkEnd w:id="175"/>
      <w:r w:rsidR="008B75A2">
        <w:rPr>
          <w:rtl/>
        </w:rPr>
        <w:t xml:space="preserve"> </w:t>
      </w:r>
    </w:p>
    <w:p w:rsidR="000A5949" w:rsidRDefault="00D268C7" w:rsidP="008B75A2">
      <w:pPr>
        <w:pStyle w:val="libNormal"/>
        <w:rPr>
          <w:rtl/>
        </w:rPr>
      </w:pPr>
      <w:r>
        <w:rPr>
          <w:rtl/>
        </w:rPr>
        <w:t>6213 / 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أنه قال: </w:t>
      </w:r>
      <w:r w:rsidR="004A1D98">
        <w:rPr>
          <w:rtl/>
        </w:rPr>
        <w:t xml:space="preserve">« </w:t>
      </w:r>
      <w:r w:rsidR="008B75A2">
        <w:rPr>
          <w:rtl/>
        </w:rPr>
        <w:t>الضحك في الصلاة يقطع الصلاة، وأما التبسم فلا يقطعها</w:t>
      </w:r>
      <w:r w:rsidR="004A1D98">
        <w:rPr>
          <w:rtl/>
        </w:rPr>
        <w:t xml:space="preserve"> »</w:t>
      </w:r>
    </w:p>
    <w:p w:rsidR="00D268C7" w:rsidRDefault="00EC6118" w:rsidP="00EF1E7C">
      <w:pPr>
        <w:pStyle w:val="Heading2Center"/>
        <w:rPr>
          <w:rtl/>
        </w:rPr>
      </w:pPr>
      <w:bookmarkStart w:id="176" w:name="_Toc363285416"/>
      <w:r>
        <w:rPr>
          <w:rtl/>
        </w:rPr>
        <w:t xml:space="preserve">8 - </w:t>
      </w:r>
      <w:r w:rsidR="008E470E" w:rsidRPr="008E470E">
        <w:rPr>
          <w:rStyle w:val="libAlaemHeading2Char"/>
          <w:rtl/>
        </w:rPr>
        <w:t>(</w:t>
      </w:r>
      <w:r w:rsidR="000A5949">
        <w:rPr>
          <w:rtl/>
        </w:rPr>
        <w:t xml:space="preserve"> </w:t>
      </w:r>
      <w:r w:rsidR="008B75A2">
        <w:rPr>
          <w:rtl/>
        </w:rPr>
        <w:t>باب جواز الصلاة مع مدافعة ال</w:t>
      </w:r>
      <w:r w:rsidR="00EF1E7C">
        <w:rPr>
          <w:rFonts w:hint="cs"/>
          <w:rtl/>
        </w:rPr>
        <w:t>أ</w:t>
      </w:r>
      <w:r w:rsidR="008B75A2">
        <w:rPr>
          <w:rtl/>
        </w:rPr>
        <w:t>خبثين والريح والغمز</w:t>
      </w:r>
      <w:r w:rsidR="00EF1E7C">
        <w:rPr>
          <w:rFonts w:hint="cs"/>
          <w:rtl/>
        </w:rPr>
        <w:t xml:space="preserve"> (</w:t>
      </w:r>
      <w:r w:rsidR="00EF1E7C" w:rsidRPr="00EF1E7C">
        <w:rPr>
          <w:rStyle w:val="libAlaemHeading2Char"/>
          <w:rFonts w:hint="cs"/>
          <w:rtl/>
        </w:rPr>
        <w:t>*</w:t>
      </w:r>
      <w:r w:rsidR="00EF1E7C">
        <w:rPr>
          <w:rFonts w:hint="cs"/>
          <w:rtl/>
        </w:rPr>
        <w:t>)</w:t>
      </w:r>
      <w:r w:rsidR="00FF6072">
        <w:rPr>
          <w:rtl/>
        </w:rPr>
        <w:t>،</w:t>
      </w:r>
      <w:r w:rsidR="008B75A2">
        <w:rPr>
          <w:rtl/>
        </w:rPr>
        <w:t xml:space="preserve"> والحنف الضيق، على كراهية في الجميع</w:t>
      </w:r>
      <w:r w:rsidR="00EF1E7C">
        <w:rPr>
          <w:rFonts w:hint="cs"/>
          <w:rtl/>
        </w:rPr>
        <w:t xml:space="preserve"> </w:t>
      </w:r>
      <w:r w:rsidR="008E470E" w:rsidRPr="008E470E">
        <w:rPr>
          <w:rStyle w:val="libAlaemHeading2Char"/>
          <w:rtl/>
        </w:rPr>
        <w:t>)</w:t>
      </w:r>
      <w:bookmarkEnd w:id="176"/>
      <w:r w:rsidR="008B75A2">
        <w:rPr>
          <w:rtl/>
        </w:rPr>
        <w:t xml:space="preserve"> </w:t>
      </w:r>
    </w:p>
    <w:p w:rsidR="00C23427" w:rsidRDefault="00D268C7" w:rsidP="00EF1E7C">
      <w:pPr>
        <w:pStyle w:val="libNormal"/>
        <w:rPr>
          <w:rtl/>
        </w:rPr>
      </w:pPr>
      <w:r>
        <w:rPr>
          <w:rtl/>
        </w:rPr>
        <w:t>6214 / 1 -</w:t>
      </w:r>
      <w:r w:rsidR="008B75A2">
        <w:rPr>
          <w:rtl/>
        </w:rPr>
        <w:t xml:space="preserve"> الصدوق في الهداية،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ثمانية لا تقبل لهم صلاة، العبد ال</w:t>
      </w:r>
      <w:r w:rsidR="00EF1E7C">
        <w:rPr>
          <w:rFonts w:hint="cs"/>
          <w:rtl/>
        </w:rPr>
        <w:t>آ</w:t>
      </w:r>
      <w:r w:rsidR="008B75A2">
        <w:rPr>
          <w:rtl/>
        </w:rPr>
        <w:t>بق حتى يرجع إلى مولاه، والناشز عن زوجها وهو عليها ساخط، ومانع الزكاة، وتارك الوضوء، والجارية المدركة تصلي بغير خمار، وإمام قوم يصلي بهم وهم له</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8B75A2">
        <w:rPr>
          <w:rtl/>
        </w:rPr>
        <w:t xml:space="preserve">المقنع ص 23. </w:t>
      </w:r>
    </w:p>
    <w:p w:rsidR="005E4EEF" w:rsidRDefault="00033505" w:rsidP="00033505">
      <w:pPr>
        <w:pStyle w:val="libFootnote0"/>
        <w:rPr>
          <w:rtl/>
        </w:rPr>
      </w:pPr>
      <w:r>
        <w:rPr>
          <w:rtl/>
        </w:rPr>
        <w:t xml:space="preserve">3 - </w:t>
      </w:r>
      <w:r w:rsidR="008B75A2">
        <w:rPr>
          <w:rtl/>
        </w:rPr>
        <w:t xml:space="preserve">دعائم </w:t>
      </w:r>
      <w:r w:rsidR="00343606">
        <w:rPr>
          <w:rtl/>
        </w:rPr>
        <w:t xml:space="preserve">الإسلام </w:t>
      </w:r>
      <w:r w:rsidR="008B75A2">
        <w:rPr>
          <w:rtl/>
        </w:rPr>
        <w:t>ج 1 ص 175.</w:t>
      </w:r>
    </w:p>
    <w:p w:rsidR="00EF1E7C" w:rsidRDefault="00033505" w:rsidP="00033505">
      <w:pPr>
        <w:pStyle w:val="libFootnote"/>
        <w:rPr>
          <w:rtl/>
        </w:rPr>
      </w:pPr>
      <w:r>
        <w:rPr>
          <w:rtl/>
        </w:rPr>
        <w:t>(1)</w:t>
      </w:r>
      <w:r w:rsidR="008B75A2">
        <w:rPr>
          <w:rtl/>
        </w:rPr>
        <w:t xml:space="preserve"> أثبتناه من المصدر. </w:t>
      </w:r>
    </w:p>
    <w:p w:rsidR="00033505" w:rsidRDefault="008B75A2" w:rsidP="00EF1E7C">
      <w:pPr>
        <w:pStyle w:val="libFootnoteCenterBold"/>
        <w:rPr>
          <w:rtl/>
        </w:rPr>
      </w:pPr>
      <w:r>
        <w:rPr>
          <w:rtl/>
        </w:rPr>
        <w:t>الباب</w:t>
      </w:r>
      <w:r w:rsidR="00EF1E7C">
        <w:rPr>
          <w:rFonts w:hint="cs"/>
          <w:rtl/>
        </w:rPr>
        <w:t xml:space="preserve"> -</w:t>
      </w:r>
      <w:r>
        <w:rPr>
          <w:rtl/>
        </w:rPr>
        <w:t xml:space="preserve"> 7 </w:t>
      </w:r>
    </w:p>
    <w:p w:rsidR="00EF1E7C"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 xml:space="preserve">ج 1 ص 172. </w:t>
      </w:r>
    </w:p>
    <w:p w:rsidR="00EF1E7C" w:rsidRDefault="008B75A2" w:rsidP="00EF1E7C">
      <w:pPr>
        <w:pStyle w:val="libFootnoteCenterBold"/>
        <w:rPr>
          <w:rtl/>
        </w:rPr>
      </w:pPr>
      <w:r>
        <w:rPr>
          <w:rtl/>
        </w:rPr>
        <w:t>الباب</w:t>
      </w:r>
      <w:r w:rsidR="00EF1E7C">
        <w:rPr>
          <w:rFonts w:hint="cs"/>
          <w:rtl/>
        </w:rPr>
        <w:t xml:space="preserve"> -</w:t>
      </w:r>
      <w:r>
        <w:rPr>
          <w:rtl/>
        </w:rPr>
        <w:t xml:space="preserve"> 8</w:t>
      </w:r>
      <w:r w:rsidR="00501285">
        <w:rPr>
          <w:rtl/>
        </w:rPr>
        <w:t xml:space="preserve"> </w:t>
      </w:r>
    </w:p>
    <w:p w:rsidR="00033505" w:rsidRDefault="00EF1E7C" w:rsidP="00033505">
      <w:pPr>
        <w:pStyle w:val="libFootnote0"/>
        <w:rPr>
          <w:rtl/>
        </w:rPr>
      </w:pPr>
      <w:r>
        <w:rPr>
          <w:rFonts w:hint="cs"/>
          <w:rtl/>
        </w:rPr>
        <w:t>(</w:t>
      </w:r>
      <w:r w:rsidRPr="00EF1E7C">
        <w:rPr>
          <w:rStyle w:val="libFootnoteAlaemChar"/>
          <w:rFonts w:hint="cs"/>
          <w:rtl/>
        </w:rPr>
        <w:t>*</w:t>
      </w:r>
      <w:r>
        <w:rPr>
          <w:rFonts w:hint="cs"/>
          <w:rtl/>
        </w:rPr>
        <w:t xml:space="preserve">) </w:t>
      </w:r>
      <w:r w:rsidR="008B75A2">
        <w:rPr>
          <w:rtl/>
        </w:rPr>
        <w:t xml:space="preserve">الغمز: العصر والكبس باليد، (لسان العرب - غمز - ج 5 ص 389) واستعبر هنا لما يجده الانسان في بطنه من قراقر ونحوها. </w:t>
      </w:r>
    </w:p>
    <w:p w:rsidR="008B75A2" w:rsidRDefault="00033505" w:rsidP="00033505">
      <w:pPr>
        <w:pStyle w:val="libFootnote0"/>
        <w:rPr>
          <w:rtl/>
        </w:rPr>
      </w:pPr>
      <w:r>
        <w:rPr>
          <w:rtl/>
        </w:rPr>
        <w:t xml:space="preserve">1 - </w:t>
      </w:r>
      <w:r w:rsidR="008B75A2">
        <w:rPr>
          <w:rtl/>
        </w:rPr>
        <w:t xml:space="preserve">الهداية ص 40. </w:t>
      </w:r>
    </w:p>
    <w:p w:rsidR="00D268C7" w:rsidRDefault="00AD34E1" w:rsidP="00EF1E7C">
      <w:pPr>
        <w:pStyle w:val="libNormal0"/>
        <w:rPr>
          <w:rtl/>
        </w:rPr>
      </w:pPr>
      <w:r>
        <w:rPr>
          <w:rtl/>
        </w:rPr>
        <w:br w:type="page"/>
      </w:r>
      <w:r w:rsidR="008B75A2">
        <w:rPr>
          <w:rtl/>
        </w:rPr>
        <w:t>كارهون، والزبين، قالوا: يا رسول الله وما لازبين</w:t>
      </w:r>
      <w:r w:rsidR="002E3B3F">
        <w:rPr>
          <w:rtl/>
        </w:rPr>
        <w:t>؟</w:t>
      </w:r>
      <w:r w:rsidR="008B75A2">
        <w:rPr>
          <w:rtl/>
        </w:rPr>
        <w:t xml:space="preserve"> قال: الذي يدافع الغائط والبول، والسكران، فهؤلاء الثمانية لا تقبل </w:t>
      </w:r>
      <w:r w:rsidR="00EF1E7C">
        <w:rPr>
          <w:rFonts w:hint="cs"/>
          <w:rtl/>
        </w:rPr>
        <w:t>(</w:t>
      </w:r>
      <w:r w:rsidR="008B75A2">
        <w:rPr>
          <w:rtl/>
        </w:rPr>
        <w:t>لهم الصلاة</w:t>
      </w:r>
      <w:r w:rsidR="00EF1E7C">
        <w:rPr>
          <w:rFonts w:hint="cs"/>
          <w:rtl/>
        </w:rPr>
        <w:t>)</w:t>
      </w:r>
      <w:r w:rsidR="008B75A2">
        <w:rPr>
          <w:rtl/>
        </w:rPr>
        <w:t xml:space="preserve"> </w:t>
      </w:r>
      <w:r w:rsidR="001B3BC4" w:rsidRPr="001B3BC4">
        <w:rPr>
          <w:rStyle w:val="libFootnotenumChar"/>
          <w:rtl/>
        </w:rPr>
        <w:t>(1)</w:t>
      </w:r>
      <w:r w:rsidR="00EF1E7C">
        <w:rPr>
          <w:rFonts w:hint="cs"/>
          <w:rtl/>
        </w:rPr>
        <w:t xml:space="preserve"> »</w:t>
      </w:r>
      <w:r w:rsidR="008B75A2">
        <w:rPr>
          <w:rtl/>
        </w:rPr>
        <w:t xml:space="preserve">. </w:t>
      </w:r>
    </w:p>
    <w:p w:rsidR="00D268C7" w:rsidRDefault="00D268C7" w:rsidP="00FB17DD">
      <w:pPr>
        <w:pStyle w:val="libNormal"/>
        <w:rPr>
          <w:rtl/>
        </w:rPr>
      </w:pPr>
      <w:r>
        <w:rPr>
          <w:rtl/>
        </w:rPr>
        <w:t>6215 / 2 -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ولا تصل وبك شئ من ال</w:t>
      </w:r>
      <w:r w:rsidR="00FB17DD">
        <w:rPr>
          <w:rFonts w:hint="cs"/>
          <w:rtl/>
        </w:rPr>
        <w:t>أ</w:t>
      </w:r>
      <w:r w:rsidR="008B75A2">
        <w:rPr>
          <w:rtl/>
        </w:rPr>
        <w:t>خبثين، وإن كنت في الصلاة فوجدت غمزا</w:t>
      </w:r>
      <w:r w:rsidR="00FB17DD">
        <w:rPr>
          <w:rFonts w:hint="cs"/>
          <w:rtl/>
        </w:rPr>
        <w:t>ً</w:t>
      </w:r>
      <w:r w:rsidR="008B75A2">
        <w:rPr>
          <w:rtl/>
        </w:rPr>
        <w:t xml:space="preserve"> فانصرف، إل</w:t>
      </w:r>
      <w:r w:rsidR="00FB17DD">
        <w:rPr>
          <w:rFonts w:hint="cs"/>
          <w:rtl/>
        </w:rPr>
        <w:t>ّ</w:t>
      </w:r>
      <w:r w:rsidR="008B75A2">
        <w:rPr>
          <w:rtl/>
        </w:rPr>
        <w:t>ا أن يكون شيئا</w:t>
      </w:r>
      <w:r w:rsidR="00FB17DD">
        <w:rPr>
          <w:rFonts w:hint="cs"/>
          <w:rtl/>
        </w:rPr>
        <w:t>ً</w:t>
      </w:r>
      <w:r w:rsidR="008B75A2">
        <w:rPr>
          <w:rtl/>
        </w:rPr>
        <w:t xml:space="preserve"> تصبر عليه، من غير إضرار بالصلاة</w:t>
      </w:r>
      <w:r w:rsidR="004A1D98">
        <w:rPr>
          <w:rtl/>
        </w:rPr>
        <w:t xml:space="preserve"> »</w:t>
      </w:r>
      <w:r w:rsidR="008B75A2">
        <w:rPr>
          <w:rtl/>
        </w:rPr>
        <w:t xml:space="preserve">. </w:t>
      </w:r>
    </w:p>
    <w:p w:rsidR="00D268C7" w:rsidRDefault="00D268C7" w:rsidP="00FB17DD">
      <w:pPr>
        <w:pStyle w:val="libNormal"/>
        <w:rPr>
          <w:rtl/>
        </w:rPr>
      </w:pPr>
      <w:r>
        <w:rPr>
          <w:rtl/>
        </w:rPr>
        <w:t>6216 / 3 -</w:t>
      </w:r>
      <w:r w:rsidR="008B75A2">
        <w:rPr>
          <w:rtl/>
        </w:rPr>
        <w:t xml:space="preserve"> عوالي الل</w:t>
      </w:r>
      <w:r w:rsidR="00FB17DD">
        <w:rPr>
          <w:rFonts w:hint="cs"/>
          <w:rtl/>
        </w:rPr>
        <w:t>آ</w:t>
      </w:r>
      <w:r w:rsidR="008B75A2">
        <w:rPr>
          <w:rtl/>
        </w:rPr>
        <w:t xml:space="preserve">لي: عن الشهيد قال: قال رسول الله </w:t>
      </w:r>
      <w:r w:rsidR="00701A4C" w:rsidRPr="00701A4C">
        <w:rPr>
          <w:rStyle w:val="libAlaemChar"/>
          <w:rtl/>
        </w:rPr>
        <w:t>صلى‌الله‌عليه‌وآله</w:t>
      </w:r>
      <w:r w:rsidR="00FF6072">
        <w:rPr>
          <w:rtl/>
        </w:rPr>
        <w:t>،</w:t>
      </w:r>
      <w:r w:rsidR="008B75A2">
        <w:rPr>
          <w:rtl/>
        </w:rPr>
        <w:t xml:space="preserve"> فيمن صلى وهو يدافع الخبثين: </w:t>
      </w:r>
      <w:r w:rsidR="004A1D98">
        <w:rPr>
          <w:rtl/>
        </w:rPr>
        <w:t xml:space="preserve">« </w:t>
      </w:r>
      <w:r w:rsidR="008B75A2">
        <w:rPr>
          <w:rtl/>
        </w:rPr>
        <w:t>هو كمن صلى وهو معه</w:t>
      </w:r>
      <w:r w:rsidR="004A1D98">
        <w:rPr>
          <w:rtl/>
        </w:rPr>
        <w:t xml:space="preserve"> »</w:t>
      </w:r>
      <w:r w:rsidR="00FB17DD">
        <w:rPr>
          <w:rFonts w:hint="cs"/>
          <w:rtl/>
        </w:rPr>
        <w:t>.</w:t>
      </w:r>
      <w:r w:rsidR="008B75A2">
        <w:rPr>
          <w:rtl/>
        </w:rPr>
        <w:t xml:space="preserve"> </w:t>
      </w:r>
    </w:p>
    <w:p w:rsidR="00C23427" w:rsidRDefault="00D268C7" w:rsidP="008B75A2">
      <w:pPr>
        <w:pStyle w:val="libNormal"/>
        <w:rPr>
          <w:rtl/>
        </w:rPr>
      </w:pPr>
      <w:r>
        <w:rPr>
          <w:rtl/>
        </w:rPr>
        <w:t>6217 / 4 -</w:t>
      </w:r>
      <w:r w:rsidR="008B75A2">
        <w:rPr>
          <w:rtl/>
        </w:rPr>
        <w:t xml:space="preserve"> الشيخ أبو الفتوح الرازي في تفسيره: عن النبي </w:t>
      </w:r>
      <w:r w:rsidR="00701A4C" w:rsidRPr="00701A4C">
        <w:rPr>
          <w:rStyle w:val="libAlaemChar"/>
          <w:rtl/>
        </w:rPr>
        <w:t>صلى‌الله‌عليه‌وآله</w:t>
      </w:r>
      <w:r w:rsidR="007D48A5" w:rsidRPr="007D48A5">
        <w:rPr>
          <w:rtl/>
        </w:rPr>
        <w:t xml:space="preserve"> </w:t>
      </w:r>
      <w:r w:rsidR="008B75A2">
        <w:rPr>
          <w:rtl/>
        </w:rPr>
        <w:t xml:space="preserve">قال: </w:t>
      </w:r>
      <w:r w:rsidR="004A1D98">
        <w:rPr>
          <w:rtl/>
        </w:rPr>
        <w:t xml:space="preserve">« </w:t>
      </w:r>
      <w:r w:rsidR="008B75A2">
        <w:rPr>
          <w:rtl/>
        </w:rPr>
        <w:t xml:space="preserve">لا يصلين أحدكم وهو زنا </w:t>
      </w:r>
      <w:r w:rsidR="001B3BC4" w:rsidRPr="001B3BC4">
        <w:rPr>
          <w:rStyle w:val="libFootnotenumChar"/>
          <w:rtl/>
        </w:rPr>
        <w:t>(1)</w:t>
      </w:r>
      <w:r w:rsidR="008B75A2">
        <w:rPr>
          <w:rtl/>
        </w:rPr>
        <w:t>، ولا يصلين احدكم وهو يدافع الخبثين</w:t>
      </w:r>
      <w:r w:rsidR="004A1D98">
        <w:rPr>
          <w:rtl/>
        </w:rPr>
        <w:t xml:space="preserve"> »</w:t>
      </w:r>
      <w:r w:rsidR="008B75A2">
        <w:rPr>
          <w:rtl/>
        </w:rPr>
        <w:t>.</w:t>
      </w:r>
      <w:r w:rsidR="00FB17DD">
        <w:rPr>
          <w:rFonts w:hint="cs"/>
          <w:rtl/>
        </w:rPr>
        <w:t xml:space="preserve"> </w:t>
      </w:r>
    </w:p>
    <w:p w:rsidR="00033505" w:rsidRDefault="008E470E" w:rsidP="0087198D">
      <w:pPr>
        <w:pStyle w:val="libLine"/>
        <w:rPr>
          <w:rtl/>
        </w:rPr>
      </w:pPr>
      <w:r>
        <w:rPr>
          <w:rtl/>
        </w:rPr>
        <w:t>____________________________</w:t>
      </w:r>
    </w:p>
    <w:p w:rsidR="00033505" w:rsidRDefault="00033505" w:rsidP="00033505">
      <w:pPr>
        <w:pStyle w:val="libFootnote"/>
        <w:rPr>
          <w:rtl/>
        </w:rPr>
      </w:pPr>
      <w:r>
        <w:rPr>
          <w:rtl/>
        </w:rPr>
        <w:t>(1)</w:t>
      </w:r>
      <w:r w:rsidR="008B75A2">
        <w:rPr>
          <w:rtl/>
        </w:rPr>
        <w:t xml:space="preserve"> في المصدر: صلاتهم. </w:t>
      </w:r>
    </w:p>
    <w:p w:rsidR="00033505" w:rsidRDefault="00033505" w:rsidP="00033505">
      <w:pPr>
        <w:pStyle w:val="libFootnote0"/>
        <w:rPr>
          <w:rtl/>
        </w:rPr>
      </w:pPr>
      <w:r>
        <w:rPr>
          <w:rtl/>
        </w:rPr>
        <w:t xml:space="preserve">2 - </w:t>
      </w:r>
      <w:r w:rsidR="008B75A2">
        <w:rPr>
          <w:rtl/>
        </w:rPr>
        <w:t xml:space="preserve">فقه الرضا </w:t>
      </w:r>
      <w:r w:rsidR="00701A4C" w:rsidRPr="00FB17DD">
        <w:rPr>
          <w:rStyle w:val="libFootnoteAlaemChar"/>
          <w:rtl/>
        </w:rPr>
        <w:t>عليه‌السلام</w:t>
      </w:r>
      <w:r w:rsidR="008B75A2">
        <w:rPr>
          <w:rtl/>
        </w:rPr>
        <w:t xml:space="preserve"> ص 7. </w:t>
      </w:r>
    </w:p>
    <w:p w:rsidR="00033505" w:rsidRDefault="00033505" w:rsidP="00FB17DD">
      <w:pPr>
        <w:pStyle w:val="libFootnote0"/>
        <w:rPr>
          <w:rtl/>
        </w:rPr>
      </w:pPr>
      <w:r>
        <w:rPr>
          <w:rtl/>
        </w:rPr>
        <w:t xml:space="preserve">3 - </w:t>
      </w:r>
      <w:r w:rsidR="008B75A2">
        <w:rPr>
          <w:rtl/>
        </w:rPr>
        <w:t>عوالي الل</w:t>
      </w:r>
      <w:r w:rsidR="00FB17DD">
        <w:rPr>
          <w:rFonts w:hint="cs"/>
          <w:rtl/>
        </w:rPr>
        <w:t>آ</w:t>
      </w:r>
      <w:r w:rsidR="008B75A2">
        <w:rPr>
          <w:rtl/>
        </w:rPr>
        <w:t xml:space="preserve">لي ج 1 ص 390 ح 25. </w:t>
      </w:r>
    </w:p>
    <w:p w:rsidR="005E4EEF" w:rsidRDefault="00033505" w:rsidP="00FB17DD">
      <w:pPr>
        <w:pStyle w:val="libFootnote0"/>
        <w:rPr>
          <w:rtl/>
        </w:rPr>
      </w:pPr>
      <w:r>
        <w:rPr>
          <w:rtl/>
        </w:rPr>
        <w:t xml:space="preserve">4 - </w:t>
      </w:r>
      <w:r w:rsidR="008B75A2">
        <w:rPr>
          <w:rtl/>
        </w:rPr>
        <w:t xml:space="preserve">تفسير </w:t>
      </w:r>
      <w:r w:rsidR="00FB17DD">
        <w:rPr>
          <w:rFonts w:hint="cs"/>
          <w:rtl/>
        </w:rPr>
        <w:t>أ</w:t>
      </w:r>
      <w:r w:rsidR="008B75A2">
        <w:rPr>
          <w:rtl/>
        </w:rPr>
        <w:t>بي الفتوح الرازي ج 1 ص 769.</w:t>
      </w:r>
    </w:p>
    <w:p w:rsidR="008B75A2" w:rsidRDefault="00033505" w:rsidP="00FB17DD">
      <w:pPr>
        <w:pStyle w:val="libFootnote"/>
        <w:rPr>
          <w:rtl/>
        </w:rPr>
      </w:pPr>
      <w:r>
        <w:rPr>
          <w:rtl/>
        </w:rPr>
        <w:t>(1)</w:t>
      </w:r>
      <w:r w:rsidR="008B75A2">
        <w:rPr>
          <w:rtl/>
        </w:rPr>
        <w:t xml:space="preserve"> الز</w:t>
      </w:r>
      <w:r w:rsidR="00FB17DD">
        <w:rPr>
          <w:rFonts w:hint="cs"/>
          <w:rtl/>
        </w:rPr>
        <w:t>َّ</w:t>
      </w:r>
      <w:r w:rsidR="008B75A2">
        <w:rPr>
          <w:rtl/>
        </w:rPr>
        <w:t>نا</w:t>
      </w:r>
      <w:r w:rsidR="00FB17DD">
        <w:rPr>
          <w:rFonts w:hint="cs"/>
          <w:rtl/>
        </w:rPr>
        <w:t>:</w:t>
      </w:r>
      <w:r w:rsidR="008B75A2">
        <w:rPr>
          <w:rtl/>
        </w:rPr>
        <w:t xml:space="preserve"> الضيق... وفي الحديث لا يقبل الله صلاة العبد</w:t>
      </w:r>
      <w:r w:rsidR="00FB17DD">
        <w:rPr>
          <w:rFonts w:hint="cs"/>
          <w:rtl/>
        </w:rPr>
        <w:t xml:space="preserve"> الآبق</w:t>
      </w:r>
      <w:r w:rsidR="008B75A2">
        <w:rPr>
          <w:rtl/>
        </w:rPr>
        <w:t xml:space="preserve"> ولا صلاة الزنين - هو الحاقن... ويقال: زن</w:t>
      </w:r>
      <w:r w:rsidR="00FB17DD">
        <w:rPr>
          <w:rFonts w:hint="cs"/>
          <w:rtl/>
        </w:rPr>
        <w:t>ّ</w:t>
      </w:r>
      <w:r w:rsidR="008B75A2">
        <w:rPr>
          <w:rtl/>
        </w:rPr>
        <w:t xml:space="preserve"> الرجل: استرخت مفاصله. (لسان العرب - رنن - ج 13 ص 200). </w:t>
      </w:r>
    </w:p>
    <w:p w:rsidR="00D268C7" w:rsidRDefault="00AD34E1" w:rsidP="00111DFE">
      <w:pPr>
        <w:pStyle w:val="Heading2Center"/>
        <w:rPr>
          <w:rtl/>
        </w:rPr>
      </w:pPr>
      <w:r>
        <w:rPr>
          <w:rtl/>
        </w:rPr>
        <w:br w:type="page"/>
      </w:r>
      <w:bookmarkStart w:id="177" w:name="_Toc363285417"/>
      <w:r w:rsidR="00EC6118">
        <w:rPr>
          <w:rtl/>
        </w:rPr>
        <w:t xml:space="preserve">9 - </w:t>
      </w:r>
      <w:r w:rsidR="008E470E" w:rsidRPr="008E470E">
        <w:rPr>
          <w:rStyle w:val="libAlaemHeading2Char"/>
          <w:rtl/>
        </w:rPr>
        <w:t>(</w:t>
      </w:r>
      <w:r w:rsidR="00111DFE">
        <w:rPr>
          <w:rFonts w:hint="cs"/>
          <w:rtl/>
        </w:rPr>
        <w:t xml:space="preserve"> </w:t>
      </w:r>
      <w:r w:rsidR="008B75A2">
        <w:rPr>
          <w:rtl/>
        </w:rPr>
        <w:t>باب جواز إيماء المصلي وتنحنحه وإشارته ورفع صوته بالتسبيح، لتنبيه الغافل، وصفقه بيده للحاجة، وضرب الحائط ل</w:t>
      </w:r>
      <w:r w:rsidR="00111DFE">
        <w:rPr>
          <w:rFonts w:hint="cs"/>
          <w:rtl/>
        </w:rPr>
        <w:t>إ</w:t>
      </w:r>
      <w:r w:rsidR="008B75A2">
        <w:rPr>
          <w:rtl/>
        </w:rPr>
        <w:t>يقاظ النائم، وحكم التلبية</w:t>
      </w:r>
      <w:r w:rsidR="00111DFE">
        <w:rPr>
          <w:rFonts w:hint="cs"/>
          <w:rtl/>
        </w:rPr>
        <w:t xml:space="preserve"> </w:t>
      </w:r>
      <w:r w:rsidR="008E470E" w:rsidRPr="008E470E">
        <w:rPr>
          <w:rStyle w:val="libAlaemHeading2Char"/>
          <w:rtl/>
        </w:rPr>
        <w:t>)</w:t>
      </w:r>
      <w:bookmarkEnd w:id="177"/>
      <w:r w:rsidR="008B75A2">
        <w:rPr>
          <w:rtl/>
        </w:rPr>
        <w:t xml:space="preserve"> </w:t>
      </w:r>
    </w:p>
    <w:p w:rsidR="00D268C7" w:rsidRDefault="00D268C7" w:rsidP="00111DFE">
      <w:pPr>
        <w:pStyle w:val="libNormal"/>
        <w:rPr>
          <w:rtl/>
        </w:rPr>
      </w:pPr>
      <w:r>
        <w:rPr>
          <w:rtl/>
        </w:rPr>
        <w:t>6218 / 1 -</w:t>
      </w:r>
      <w:r w:rsidR="008B75A2">
        <w:rPr>
          <w:rtl/>
        </w:rPr>
        <w:t xml:space="preserve"> كتاب المثنى بن الوليد: قال: كنت جالسا</w:t>
      </w:r>
      <w:r w:rsidR="00111DFE">
        <w:rPr>
          <w:rFonts w:hint="cs"/>
          <w:rtl/>
        </w:rPr>
        <w:t>ً</w:t>
      </w:r>
      <w:r w:rsidR="008B75A2">
        <w:rPr>
          <w:rtl/>
        </w:rPr>
        <w:t xml:space="preserve"> عند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فقال له ناجية أبز حبيب الطحان: أصلحك الله إني أكون أصلي بالليل النافلة، فاسمع من الرحى ما أعرف أن الغلام قد نام عنها، فأضرب الحائط ل</w:t>
      </w:r>
      <w:r w:rsidR="00111DFE">
        <w:rPr>
          <w:rFonts w:hint="cs"/>
          <w:rtl/>
        </w:rPr>
        <w:t>أ</w:t>
      </w:r>
      <w:r w:rsidR="008B75A2">
        <w:rPr>
          <w:rtl/>
        </w:rPr>
        <w:t xml:space="preserve">وقظه، قال: </w:t>
      </w:r>
      <w:r w:rsidR="004A1D98">
        <w:rPr>
          <w:rtl/>
        </w:rPr>
        <w:t xml:space="preserve">« </w:t>
      </w:r>
      <w:r w:rsidR="008B75A2">
        <w:rPr>
          <w:rtl/>
        </w:rPr>
        <w:t>نعم وما بأس بذلك</w:t>
      </w:r>
      <w:r w:rsidR="002E3B3F">
        <w:rPr>
          <w:rtl/>
        </w:rPr>
        <w:t>؟</w:t>
      </w:r>
      <w:r w:rsidR="008B75A2">
        <w:rPr>
          <w:rtl/>
        </w:rPr>
        <w:t xml:space="preserve"> أنت [ رجل ] </w:t>
      </w:r>
      <w:r w:rsidR="001B3BC4" w:rsidRPr="001B3BC4">
        <w:rPr>
          <w:rStyle w:val="libFootnotenumChar"/>
          <w:rtl/>
        </w:rPr>
        <w:t>(1)</w:t>
      </w:r>
      <w:r w:rsidR="008B75A2">
        <w:rPr>
          <w:rtl/>
        </w:rPr>
        <w:t xml:space="preserve"> في طاعة ربك، تطلب رزقك</w:t>
      </w:r>
      <w:r w:rsidR="004A1D98">
        <w:rPr>
          <w:rtl/>
        </w:rPr>
        <w:t xml:space="preserve"> »</w:t>
      </w:r>
      <w:r w:rsidR="008B75A2">
        <w:rPr>
          <w:rtl/>
        </w:rPr>
        <w:t xml:space="preserve">. </w:t>
      </w:r>
    </w:p>
    <w:p w:rsidR="00D268C7" w:rsidRDefault="00D268C7" w:rsidP="008B75A2">
      <w:pPr>
        <w:pStyle w:val="libNormal"/>
        <w:rPr>
          <w:rtl/>
        </w:rPr>
      </w:pPr>
      <w:r>
        <w:rPr>
          <w:rtl/>
        </w:rPr>
        <w:t>6219 / 2 -</w:t>
      </w:r>
      <w:r w:rsidR="008B75A2">
        <w:rPr>
          <w:rtl/>
        </w:rPr>
        <w:t xml:space="preserve"> دعائم الاسلام: 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كنت إذا جئت النبي </w:t>
      </w:r>
      <w:r w:rsidR="00701A4C" w:rsidRPr="00701A4C">
        <w:rPr>
          <w:rStyle w:val="libAlaemChar"/>
          <w:rtl/>
        </w:rPr>
        <w:t>صلى‌الله‌عليه‌وآله</w:t>
      </w:r>
      <w:r w:rsidR="007D48A5" w:rsidRPr="007D48A5">
        <w:rPr>
          <w:rtl/>
        </w:rPr>
        <w:t xml:space="preserve"> </w:t>
      </w:r>
      <w:r w:rsidR="008B75A2">
        <w:rPr>
          <w:rtl/>
        </w:rPr>
        <w:t>استأذنت، فإن كان يصلي سبح، فعلمن فدخلت، وإن لم يكن يصلي أذن لي فدخلت</w:t>
      </w:r>
      <w:r w:rsidR="004A1D98">
        <w:rPr>
          <w:rtl/>
        </w:rPr>
        <w:t xml:space="preserve"> »</w:t>
      </w:r>
      <w:r w:rsidR="008B75A2">
        <w:rPr>
          <w:rtl/>
        </w:rPr>
        <w:t xml:space="preserve">. </w:t>
      </w:r>
    </w:p>
    <w:p w:rsidR="00D268C7" w:rsidRDefault="00D268C7" w:rsidP="008B75A2">
      <w:pPr>
        <w:pStyle w:val="libNormal"/>
        <w:rPr>
          <w:rtl/>
        </w:rPr>
      </w:pPr>
      <w:r>
        <w:rPr>
          <w:rtl/>
        </w:rPr>
        <w:t>6220 / 3 -</w:t>
      </w:r>
      <w:r w:rsidR="008B75A2">
        <w:rPr>
          <w:rtl/>
        </w:rPr>
        <w:t xml:space="preserve"> وعن جعفر بن محمد </w:t>
      </w:r>
      <w:r w:rsidR="00701A4C" w:rsidRPr="00701A4C">
        <w:rPr>
          <w:rStyle w:val="libAlaemChar"/>
          <w:rtl/>
        </w:rPr>
        <w:t>عليهما‌السلام</w:t>
      </w:r>
      <w:r w:rsidR="008B75A2">
        <w:rPr>
          <w:rtl/>
        </w:rPr>
        <w:t xml:space="preserve"> أنه سئل عن الرجل يريد الحاجة وهو في الصلاة، قال: </w:t>
      </w:r>
      <w:r w:rsidR="004A1D98">
        <w:rPr>
          <w:rtl/>
        </w:rPr>
        <w:t xml:space="preserve">« </w:t>
      </w:r>
      <w:r w:rsidR="008B75A2">
        <w:rPr>
          <w:rtl/>
        </w:rPr>
        <w:t>يسبح</w:t>
      </w:r>
      <w:r w:rsidR="004A1D98">
        <w:rPr>
          <w:rtl/>
        </w:rPr>
        <w:t xml:space="preserve"> »</w:t>
      </w:r>
      <w:r w:rsidR="008B75A2">
        <w:rPr>
          <w:rtl/>
        </w:rPr>
        <w:t xml:space="preserve">. </w:t>
      </w:r>
    </w:p>
    <w:p w:rsidR="00C23427" w:rsidRDefault="00D268C7" w:rsidP="00111DFE">
      <w:pPr>
        <w:pStyle w:val="libNormal"/>
        <w:rPr>
          <w:rtl/>
        </w:rPr>
      </w:pPr>
      <w:r>
        <w:rPr>
          <w:rtl/>
        </w:rPr>
        <w:t>6221 / 4 -</w:t>
      </w:r>
      <w:r w:rsidR="008B75A2">
        <w:rPr>
          <w:rtl/>
        </w:rPr>
        <w:t xml:space="preserve"> وعنه </w:t>
      </w:r>
      <w:r w:rsidR="00701A4C" w:rsidRPr="00701A4C">
        <w:rPr>
          <w:rStyle w:val="libAlaemChar"/>
          <w:rtl/>
        </w:rPr>
        <w:t>عليه‌السلام</w:t>
      </w:r>
      <w:r w:rsidR="008B75A2">
        <w:rPr>
          <w:rtl/>
        </w:rPr>
        <w:t xml:space="preserve">، قال في الرجل يريد الحاجة وهو في الصلاة: </w:t>
      </w:r>
      <w:r w:rsidR="004A1D98">
        <w:rPr>
          <w:rtl/>
        </w:rPr>
        <w:t xml:space="preserve">« </w:t>
      </w:r>
      <w:r w:rsidR="008B75A2">
        <w:rPr>
          <w:rtl/>
        </w:rPr>
        <w:t xml:space="preserve">يسبح، أو يشير، أو يومئ برأسه، </w:t>
      </w:r>
      <w:r w:rsidR="00111DFE">
        <w:rPr>
          <w:rFonts w:hint="cs"/>
          <w:rtl/>
        </w:rPr>
        <w:t>(</w:t>
      </w:r>
      <w:r w:rsidR="008B75A2">
        <w:rPr>
          <w:rtl/>
        </w:rPr>
        <w:t>ولا يلتفت</w:t>
      </w:r>
      <w:r w:rsidR="00111DFE">
        <w:rPr>
          <w:rFonts w:hint="cs"/>
          <w:rtl/>
        </w:rPr>
        <w:t>)</w:t>
      </w:r>
      <w:r w:rsidR="008B75A2">
        <w:rPr>
          <w:rtl/>
        </w:rPr>
        <w:t xml:space="preserve"> </w:t>
      </w:r>
      <w:r w:rsidR="001B3BC4" w:rsidRPr="001B3BC4">
        <w:rPr>
          <w:rStyle w:val="libFootnotenumChar"/>
          <w:rtl/>
        </w:rPr>
        <w:t>(1)</w:t>
      </w:r>
      <w:r w:rsidR="008B75A2">
        <w:rPr>
          <w:rtl/>
        </w:rPr>
        <w:t xml:space="preserve">، وإذا أرادت المرأة الحاجة وهي في الصلاة، صفقت بيديها </w:t>
      </w:r>
      <w:r w:rsidR="001B3BC4" w:rsidRPr="001B3BC4">
        <w:rPr>
          <w:rStyle w:val="libFootnotenumChar"/>
          <w:rtl/>
        </w:rPr>
        <w:t>(2)</w:t>
      </w:r>
      <w:r w:rsidR="00111DFE">
        <w:rPr>
          <w:rFonts w:hint="cs"/>
          <w:rtl/>
        </w:rPr>
        <w:t xml:space="preserve"> »</w:t>
      </w:r>
      <w:r w:rsidR="008B75A2">
        <w:rPr>
          <w:rtl/>
        </w:rPr>
        <w:t>.</w:t>
      </w:r>
    </w:p>
    <w:p w:rsidR="0087198D" w:rsidRDefault="008E470E" w:rsidP="0087198D">
      <w:pPr>
        <w:pStyle w:val="libLine"/>
        <w:rPr>
          <w:rtl/>
        </w:rPr>
      </w:pPr>
      <w:r>
        <w:rPr>
          <w:rtl/>
        </w:rPr>
        <w:t>____________________________</w:t>
      </w:r>
    </w:p>
    <w:p w:rsidR="00033505" w:rsidRDefault="00C23427" w:rsidP="00111DFE">
      <w:pPr>
        <w:pStyle w:val="libFootnoteCenterBold"/>
        <w:rPr>
          <w:rtl/>
        </w:rPr>
      </w:pPr>
      <w:r>
        <w:rPr>
          <w:rtl/>
        </w:rPr>
        <w:t xml:space="preserve"> </w:t>
      </w:r>
      <w:r w:rsidR="008B75A2">
        <w:rPr>
          <w:rtl/>
        </w:rPr>
        <w:t>الباب</w:t>
      </w:r>
      <w:r w:rsidR="00111DFE">
        <w:rPr>
          <w:rFonts w:hint="cs"/>
          <w:rtl/>
        </w:rPr>
        <w:t xml:space="preserve"> -</w:t>
      </w:r>
      <w:r w:rsidR="008B75A2">
        <w:rPr>
          <w:rtl/>
        </w:rPr>
        <w:t xml:space="preserve"> 9 </w:t>
      </w:r>
    </w:p>
    <w:p w:rsidR="005E4EEF" w:rsidRDefault="00033505" w:rsidP="00033505">
      <w:pPr>
        <w:pStyle w:val="libFootnote0"/>
        <w:rPr>
          <w:rtl/>
        </w:rPr>
      </w:pPr>
      <w:r>
        <w:rPr>
          <w:rtl/>
        </w:rPr>
        <w:t xml:space="preserve">1 - </w:t>
      </w:r>
      <w:r w:rsidR="008B75A2">
        <w:rPr>
          <w:rtl/>
        </w:rPr>
        <w:t>كتاب المثنى بن الوليد ص 102.</w:t>
      </w:r>
    </w:p>
    <w:p w:rsidR="00111DFE" w:rsidRDefault="00033505" w:rsidP="00033505">
      <w:pPr>
        <w:pStyle w:val="libFootnote"/>
        <w:rPr>
          <w:rtl/>
        </w:rPr>
      </w:pPr>
      <w:r>
        <w:rPr>
          <w:rtl/>
        </w:rPr>
        <w:t>(1)</w:t>
      </w:r>
      <w:r w:rsidR="008B75A2">
        <w:rPr>
          <w:rtl/>
        </w:rPr>
        <w:t xml:space="preserve"> أثبتناه من المصدر. </w:t>
      </w:r>
    </w:p>
    <w:p w:rsidR="00033505" w:rsidRDefault="008B75A2" w:rsidP="00111DFE">
      <w:pPr>
        <w:pStyle w:val="libFootnote0"/>
        <w:rPr>
          <w:rtl/>
        </w:rPr>
      </w:pPr>
      <w:r>
        <w:rPr>
          <w:rtl/>
        </w:rPr>
        <w:t xml:space="preserve">2 و </w:t>
      </w:r>
      <w:r w:rsidR="00033505">
        <w:rPr>
          <w:rtl/>
        </w:rPr>
        <w:t xml:space="preserve">3 - </w:t>
      </w:r>
      <w:r>
        <w:rPr>
          <w:rtl/>
        </w:rPr>
        <w:t xml:space="preserve">دعائم </w:t>
      </w:r>
      <w:r w:rsidR="00343606">
        <w:rPr>
          <w:rtl/>
        </w:rPr>
        <w:t xml:space="preserve">الإسلام </w:t>
      </w:r>
      <w:r>
        <w:rPr>
          <w:rtl/>
        </w:rPr>
        <w:t xml:space="preserve">ج 1 ص 172. </w:t>
      </w:r>
    </w:p>
    <w:p w:rsidR="005E4EEF" w:rsidRDefault="00033505" w:rsidP="00033505">
      <w:pPr>
        <w:pStyle w:val="libFootnote0"/>
        <w:rPr>
          <w:rtl/>
        </w:rPr>
      </w:pPr>
      <w:r>
        <w:rPr>
          <w:rtl/>
        </w:rPr>
        <w:t xml:space="preserve">4 - </w:t>
      </w:r>
      <w:r w:rsidR="008B75A2">
        <w:rPr>
          <w:rtl/>
        </w:rPr>
        <w:t xml:space="preserve">دعائم </w:t>
      </w:r>
      <w:r w:rsidR="00343606">
        <w:rPr>
          <w:rtl/>
        </w:rPr>
        <w:t xml:space="preserve">الإسلام </w:t>
      </w:r>
      <w:r w:rsidR="008B75A2">
        <w:rPr>
          <w:rtl/>
        </w:rPr>
        <w:t>ج 1 ص 173.</w:t>
      </w:r>
    </w:p>
    <w:p w:rsidR="005E4EEF" w:rsidRDefault="00033505" w:rsidP="00033505">
      <w:pPr>
        <w:pStyle w:val="libFootnote"/>
        <w:rPr>
          <w:rtl/>
        </w:rPr>
      </w:pPr>
      <w:r>
        <w:rPr>
          <w:rtl/>
        </w:rPr>
        <w:t>(1)</w:t>
      </w:r>
      <w:r w:rsidR="008B75A2">
        <w:rPr>
          <w:rtl/>
        </w:rPr>
        <w:t xml:space="preserve"> ما بين القوسين ليس في المصدر.</w:t>
      </w:r>
    </w:p>
    <w:p w:rsidR="008B75A2" w:rsidRDefault="00033505" w:rsidP="00033505">
      <w:pPr>
        <w:pStyle w:val="libFootnote"/>
        <w:rPr>
          <w:rtl/>
        </w:rPr>
      </w:pPr>
      <w:r>
        <w:rPr>
          <w:rtl/>
        </w:rPr>
        <w:t>(2)</w:t>
      </w:r>
      <w:r w:rsidR="008B75A2">
        <w:rPr>
          <w:rtl/>
        </w:rPr>
        <w:t xml:space="preserve"> في المصدر: بيدها. </w:t>
      </w:r>
    </w:p>
    <w:p w:rsidR="00D268C7" w:rsidRDefault="00C2558F" w:rsidP="008B75A2">
      <w:pPr>
        <w:pStyle w:val="libNormal"/>
        <w:rPr>
          <w:rtl/>
        </w:rPr>
      </w:pPr>
      <w:r>
        <w:rPr>
          <w:rtl/>
        </w:rPr>
        <w:br w:type="page"/>
      </w:r>
      <w:r w:rsidR="00D268C7">
        <w:rPr>
          <w:rtl/>
        </w:rPr>
        <w:t>6222 / 5 -</w:t>
      </w:r>
      <w:r w:rsidR="008B75A2">
        <w:rPr>
          <w:rtl/>
        </w:rPr>
        <w:t xml:space="preserve"> الصدوق في الخصال: عن أحمد بن الحسن القطان، عن الحسن بن علي العسكري، عن محمد بن زكريا البصري، عن جعفر بن محمد بن عمارة، عن أبيه، عن جابر بن يزيد الجعفي، عن أبي جعفر محمد بن علي </w:t>
      </w:r>
      <w:r w:rsidR="00701A4C" w:rsidRPr="00701A4C">
        <w:rPr>
          <w:rStyle w:val="libAlaemChar"/>
          <w:rtl/>
        </w:rPr>
        <w:t>عليهما‌السلام</w:t>
      </w:r>
      <w:r w:rsidR="008B75A2">
        <w:rPr>
          <w:rtl/>
        </w:rPr>
        <w:t xml:space="preserve">، أنه قال: </w:t>
      </w:r>
      <w:r w:rsidR="004A1D98">
        <w:rPr>
          <w:rtl/>
        </w:rPr>
        <w:t xml:space="preserve">« </w:t>
      </w:r>
      <w:r w:rsidR="008B75A2">
        <w:rPr>
          <w:rtl/>
        </w:rPr>
        <w:t>إذا أرادت المرأة الحاجة وهي في صلاتها صفقت بيديها، والرجل يومئ برأه وهو في صلاته، ويشير بيده، ويسبح جهرا</w:t>
      </w:r>
      <w:r w:rsidR="00111DFE">
        <w:rPr>
          <w:rFonts w:hint="cs"/>
          <w:rtl/>
        </w:rPr>
        <w:t>ً</w:t>
      </w:r>
      <w:r w:rsidR="008B75A2">
        <w:rPr>
          <w:rtl/>
        </w:rPr>
        <w:t xml:space="preserve"> </w:t>
      </w:r>
      <w:r w:rsidR="001B3BC4" w:rsidRPr="001B3BC4">
        <w:rPr>
          <w:rStyle w:val="libFootnotenumChar"/>
          <w:rtl/>
        </w:rPr>
        <w:t>(1)</w:t>
      </w:r>
      <w:r w:rsidR="00111DFE">
        <w:rPr>
          <w:rFonts w:hint="cs"/>
          <w:rtl/>
        </w:rPr>
        <w:t xml:space="preserve"> »</w:t>
      </w:r>
      <w:r w:rsidR="008B75A2">
        <w:rPr>
          <w:rtl/>
        </w:rPr>
        <w:t xml:space="preserve">. </w:t>
      </w:r>
    </w:p>
    <w:p w:rsidR="00D268C7" w:rsidRDefault="00D268C7" w:rsidP="008B75A2">
      <w:pPr>
        <w:pStyle w:val="libNormal"/>
        <w:rPr>
          <w:rtl/>
        </w:rPr>
      </w:pPr>
      <w:r>
        <w:rPr>
          <w:rtl/>
        </w:rPr>
        <w:t>6223 / 6 -</w:t>
      </w:r>
      <w:r w:rsidR="008B75A2">
        <w:rPr>
          <w:rtl/>
        </w:rPr>
        <w:t xml:space="preserve"> البحار: عن مجموع الدعوات لمحمد بن هارون التلعكبري، عن إسحاق بن محمد بن مروان الكوفي، عن أبيه، عن الحسن بن محبوب، عن خالد بن سعيد، عن عامر الشعبي، عن عدي بن حاتم، قال: دخلت على أمير المؤمنين </w:t>
      </w:r>
      <w:r w:rsidR="00701A4C" w:rsidRPr="00701A4C">
        <w:rPr>
          <w:rStyle w:val="libAlaemChar"/>
          <w:rtl/>
        </w:rPr>
        <w:t>عليه‌السلام</w:t>
      </w:r>
      <w:r w:rsidR="008B75A2">
        <w:rPr>
          <w:rtl/>
        </w:rPr>
        <w:t xml:space="preserve"> فوجدته قائما</w:t>
      </w:r>
      <w:r w:rsidR="00111DFE">
        <w:rPr>
          <w:rFonts w:hint="cs"/>
          <w:rtl/>
        </w:rPr>
        <w:t>ّ</w:t>
      </w:r>
      <w:r w:rsidR="008B75A2">
        <w:rPr>
          <w:rtl/>
        </w:rPr>
        <w:t xml:space="preserve"> يصلي متغيرا</w:t>
      </w:r>
      <w:r w:rsidR="00111DFE">
        <w:rPr>
          <w:rFonts w:hint="cs"/>
          <w:rtl/>
        </w:rPr>
        <w:t>ً</w:t>
      </w:r>
      <w:r w:rsidR="008B75A2">
        <w:rPr>
          <w:rtl/>
        </w:rPr>
        <w:t xml:space="preserve"> لونه، فلم أر مصليا</w:t>
      </w:r>
      <w:r w:rsidR="00111DFE">
        <w:rPr>
          <w:rFonts w:hint="cs"/>
          <w:rtl/>
        </w:rPr>
        <w:t>ً</w:t>
      </w:r>
      <w:r w:rsidR="008B75A2">
        <w:rPr>
          <w:rtl/>
        </w:rPr>
        <w:t xml:space="preserve"> بعد رسول الله </w:t>
      </w:r>
      <w:r w:rsidR="00701A4C" w:rsidRPr="00701A4C">
        <w:rPr>
          <w:rStyle w:val="libAlaemChar"/>
          <w:rtl/>
        </w:rPr>
        <w:t>صلى‌الله‌عليه‌وآله</w:t>
      </w:r>
      <w:r w:rsidR="007D48A5" w:rsidRPr="007D48A5">
        <w:rPr>
          <w:rtl/>
        </w:rPr>
        <w:t xml:space="preserve"> </w:t>
      </w:r>
      <w:r w:rsidR="008B75A2">
        <w:rPr>
          <w:rtl/>
        </w:rPr>
        <w:t>أتم ركوعا</w:t>
      </w:r>
      <w:r w:rsidR="00111DFE">
        <w:rPr>
          <w:rFonts w:hint="cs"/>
          <w:rtl/>
        </w:rPr>
        <w:t>ً</w:t>
      </w:r>
      <w:r w:rsidR="008B75A2">
        <w:rPr>
          <w:rtl/>
        </w:rPr>
        <w:t xml:space="preserve"> ولا سجودا</w:t>
      </w:r>
      <w:r w:rsidR="00111DFE">
        <w:rPr>
          <w:rFonts w:hint="cs"/>
          <w:rtl/>
        </w:rPr>
        <w:t>ً</w:t>
      </w:r>
      <w:r w:rsidR="008B75A2">
        <w:rPr>
          <w:rtl/>
        </w:rPr>
        <w:t xml:space="preserve"> منه، فسعيت نحوه، فلما سمع بحسي أشار [ إلي</w:t>
      </w:r>
      <w:r w:rsidR="00111DFE">
        <w:rPr>
          <w:rFonts w:hint="cs"/>
          <w:rtl/>
        </w:rPr>
        <w:t>ّ</w:t>
      </w:r>
      <w:r w:rsidR="008B75A2">
        <w:rPr>
          <w:rtl/>
        </w:rPr>
        <w:t xml:space="preserve"> ] </w:t>
      </w:r>
      <w:r w:rsidR="001B3BC4" w:rsidRPr="001B3BC4">
        <w:rPr>
          <w:rStyle w:val="libFootnotenumChar"/>
          <w:rtl/>
        </w:rPr>
        <w:t>(1)</w:t>
      </w:r>
      <w:r w:rsidR="008B75A2">
        <w:rPr>
          <w:rtl/>
        </w:rPr>
        <w:t xml:space="preserve"> بيده، فوقفت حتى صلى ركعتين. الخبر. </w:t>
      </w:r>
    </w:p>
    <w:p w:rsidR="00C23427" w:rsidRDefault="00D268C7" w:rsidP="00111DFE">
      <w:pPr>
        <w:pStyle w:val="libNormal"/>
        <w:rPr>
          <w:rtl/>
        </w:rPr>
      </w:pPr>
      <w:r>
        <w:rPr>
          <w:rtl/>
        </w:rPr>
        <w:t>6224 / 7 -</w:t>
      </w:r>
      <w:r w:rsidR="008B75A2">
        <w:rPr>
          <w:rtl/>
        </w:rPr>
        <w:t xml:space="preserve"> الشيخ شاذان بن جبرئيل القمي في كتاب الفضائل والروضة: باسناده إلى جابر بن </w:t>
      </w:r>
      <w:r w:rsidR="000574E8">
        <w:rPr>
          <w:rtl/>
        </w:rPr>
        <w:t>عبدالله</w:t>
      </w:r>
      <w:r w:rsidR="008B75A2">
        <w:rPr>
          <w:rtl/>
        </w:rPr>
        <w:t xml:space="preserve"> ال</w:t>
      </w:r>
      <w:r w:rsidR="00111DFE">
        <w:rPr>
          <w:rFonts w:hint="cs"/>
          <w:rtl/>
        </w:rPr>
        <w:t>أ</w:t>
      </w:r>
      <w:r w:rsidR="008B75A2">
        <w:rPr>
          <w:rtl/>
        </w:rPr>
        <w:t xml:space="preserve">نصاري، عن رسول الله </w:t>
      </w:r>
      <w:r w:rsidR="00701A4C" w:rsidRPr="00701A4C">
        <w:rPr>
          <w:rStyle w:val="libAlaemChar"/>
          <w:rtl/>
        </w:rPr>
        <w:t>صلى‌الله‌عليه‌وآله</w:t>
      </w:r>
      <w:r w:rsidR="00FF6072">
        <w:rPr>
          <w:rtl/>
        </w:rPr>
        <w:t>،</w:t>
      </w:r>
      <w:r w:rsidR="008B75A2">
        <w:rPr>
          <w:rtl/>
        </w:rPr>
        <w:t xml:space="preserve"> في حديث أنه دخل عليه فقير في المسجد فقال </w:t>
      </w:r>
      <w:r w:rsidR="00701A4C" w:rsidRPr="00701A4C">
        <w:rPr>
          <w:rStyle w:val="libAlaemChar"/>
          <w:rtl/>
        </w:rPr>
        <w:t>صلى‌الله‌عليه‌وآله</w:t>
      </w:r>
      <w:r w:rsidR="007D48A5" w:rsidRPr="007D48A5">
        <w:rPr>
          <w:rtl/>
        </w:rPr>
        <w:t>:</w:t>
      </w:r>
      <w:r w:rsidR="008B75A2">
        <w:rPr>
          <w:rtl/>
        </w:rPr>
        <w:t xml:space="preserve"> فمن كان منكم يواسي هذا الفقير</w:t>
      </w:r>
      <w:r w:rsidR="002E3B3F">
        <w:rPr>
          <w:rtl/>
        </w:rPr>
        <w:t>؟</w:t>
      </w:r>
      <w:r w:rsidR="008B75A2">
        <w:rPr>
          <w:rtl/>
        </w:rPr>
        <w:t xml:space="preserve"> قال: فلم يجبه أحد، وكان في ناحية المسجد علي بن أبي طالب </w:t>
      </w:r>
      <w:r w:rsidR="00701A4C" w:rsidRPr="00701A4C">
        <w:rPr>
          <w:rStyle w:val="libAlaemChar"/>
          <w:rtl/>
        </w:rPr>
        <w:t>عليه‌السلام</w:t>
      </w:r>
      <w:r w:rsidR="008B75A2">
        <w:rPr>
          <w:rtl/>
        </w:rPr>
        <w:t>، يصلي ركعات التطوع كانت له دائما</w:t>
      </w:r>
      <w:r w:rsidR="00111DFE">
        <w:rPr>
          <w:rFonts w:hint="cs"/>
          <w:rtl/>
        </w:rPr>
        <w:t>ً</w:t>
      </w:r>
      <w:r w:rsidR="008B75A2">
        <w:rPr>
          <w:rtl/>
        </w:rPr>
        <w:t>، فأومأ إلى ال</w:t>
      </w:r>
      <w:r w:rsidR="00111DFE">
        <w:rPr>
          <w:rFonts w:hint="cs"/>
          <w:rtl/>
        </w:rPr>
        <w:t>أ</w:t>
      </w:r>
      <w:r w:rsidR="008B75A2">
        <w:rPr>
          <w:rtl/>
        </w:rPr>
        <w:t>عرابي بيده، فدنا</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5 - </w:t>
      </w:r>
      <w:r w:rsidR="008B75A2">
        <w:rPr>
          <w:rtl/>
        </w:rPr>
        <w:t>الخصال ص 587 ح 12.</w:t>
      </w:r>
    </w:p>
    <w:p w:rsidR="00033505" w:rsidRDefault="00033505" w:rsidP="00033505">
      <w:pPr>
        <w:pStyle w:val="libFootnote"/>
        <w:rPr>
          <w:rtl/>
        </w:rPr>
      </w:pPr>
      <w:r>
        <w:rPr>
          <w:rtl/>
        </w:rPr>
        <w:t>(1)</w:t>
      </w:r>
      <w:r w:rsidR="008B75A2">
        <w:rPr>
          <w:rtl/>
        </w:rPr>
        <w:t xml:space="preserve"> </w:t>
      </w:r>
      <w:r w:rsidR="0090073A">
        <w:rPr>
          <w:rtl/>
        </w:rPr>
        <w:t>« جهرا</w:t>
      </w:r>
      <w:r w:rsidR="00111DFE">
        <w:rPr>
          <w:rFonts w:hint="cs"/>
          <w:rtl/>
        </w:rPr>
        <w:t>ً</w:t>
      </w:r>
      <w:r w:rsidR="0090073A">
        <w:rPr>
          <w:rtl/>
        </w:rPr>
        <w:t xml:space="preserve"> »</w:t>
      </w:r>
      <w:r w:rsidR="008B75A2">
        <w:rPr>
          <w:rtl/>
        </w:rPr>
        <w:t xml:space="preserve"> ليس في المصدر. </w:t>
      </w:r>
    </w:p>
    <w:p w:rsidR="005E4EEF" w:rsidRDefault="00033505" w:rsidP="00033505">
      <w:pPr>
        <w:pStyle w:val="libFootnote0"/>
        <w:rPr>
          <w:rtl/>
        </w:rPr>
      </w:pPr>
      <w:r>
        <w:rPr>
          <w:rtl/>
        </w:rPr>
        <w:t xml:space="preserve">6 - </w:t>
      </w:r>
      <w:r w:rsidR="008B75A2">
        <w:rPr>
          <w:rtl/>
        </w:rPr>
        <w:t>البحار ج 84 ص 309 ح 36.</w:t>
      </w:r>
    </w:p>
    <w:p w:rsidR="00033505" w:rsidRDefault="00033505" w:rsidP="00033505">
      <w:pPr>
        <w:pStyle w:val="libFootnote"/>
        <w:rPr>
          <w:rtl/>
        </w:rPr>
      </w:pPr>
      <w:r>
        <w:rPr>
          <w:rtl/>
        </w:rPr>
        <w:t>(1)</w:t>
      </w:r>
      <w:r w:rsidR="008B75A2">
        <w:rPr>
          <w:rtl/>
        </w:rPr>
        <w:t xml:space="preserve"> أثبتناه من البحار. </w:t>
      </w:r>
    </w:p>
    <w:p w:rsidR="008B75A2" w:rsidRDefault="00033505" w:rsidP="00111DFE">
      <w:pPr>
        <w:pStyle w:val="libFootnote0"/>
        <w:rPr>
          <w:rtl/>
        </w:rPr>
      </w:pPr>
      <w:r>
        <w:rPr>
          <w:rtl/>
        </w:rPr>
        <w:t xml:space="preserve">7 - </w:t>
      </w:r>
      <w:r w:rsidR="008B75A2">
        <w:rPr>
          <w:rtl/>
        </w:rPr>
        <w:t xml:space="preserve">الفضائل </w:t>
      </w:r>
      <w:r w:rsidR="00111DFE">
        <w:rPr>
          <w:rFonts w:hint="cs"/>
          <w:rtl/>
        </w:rPr>
        <w:t>ص</w:t>
      </w:r>
      <w:r w:rsidR="008B75A2">
        <w:rPr>
          <w:rtl/>
        </w:rPr>
        <w:t xml:space="preserve"> 156، وعنهما في البحار ج 35 ص 192 ح 14. </w:t>
      </w:r>
    </w:p>
    <w:p w:rsidR="00D268C7" w:rsidRDefault="00AD34E1" w:rsidP="00111DFE">
      <w:pPr>
        <w:pStyle w:val="libNormal0"/>
        <w:rPr>
          <w:rtl/>
        </w:rPr>
      </w:pPr>
      <w:r>
        <w:rPr>
          <w:rtl/>
        </w:rPr>
        <w:br w:type="page"/>
      </w:r>
      <w:r w:rsidR="008B75A2">
        <w:rPr>
          <w:rtl/>
        </w:rPr>
        <w:t xml:space="preserve">منه فرفع إليه الخاتم من يده، وهو في صلاته. الخبر. </w:t>
      </w:r>
    </w:p>
    <w:p w:rsidR="000A5949" w:rsidRDefault="00D268C7" w:rsidP="00111DFE">
      <w:pPr>
        <w:pStyle w:val="libNormal"/>
        <w:rPr>
          <w:rtl/>
        </w:rPr>
      </w:pPr>
      <w:r>
        <w:rPr>
          <w:rtl/>
        </w:rPr>
        <w:t>6225 / 8 -</w:t>
      </w:r>
      <w:r w:rsidR="008B75A2">
        <w:rPr>
          <w:rtl/>
        </w:rPr>
        <w:t xml:space="preserve"> أحمد بن محمد بن عياش في كتاب المقتضب: عن أبي القاسم علي بن حبشي بن قوني، عن جعفر بن مالك الفزاري، عن الحسين بن أحمد المنقري التميمي، عن الحسن بن محبوب، عن أبي حمزة الثمالي، عن زر بن حبيش ال</w:t>
      </w:r>
      <w:r w:rsidR="00111DFE">
        <w:rPr>
          <w:rFonts w:hint="cs"/>
          <w:rtl/>
        </w:rPr>
        <w:t>أ</w:t>
      </w:r>
      <w:r w:rsidR="008B75A2">
        <w:rPr>
          <w:rtl/>
        </w:rPr>
        <w:t xml:space="preserve">سدي، عن جماعة من التابعين: منهم مينا مولى عبد الرحمن بن عوف، [ جبير مولى بني أسد ] </w:t>
      </w:r>
      <w:r w:rsidR="001B3BC4" w:rsidRPr="001B3BC4">
        <w:rPr>
          <w:rStyle w:val="libFootnotenumChar"/>
          <w:rtl/>
        </w:rPr>
        <w:t>(1)</w:t>
      </w:r>
      <w:r w:rsidR="008B75A2">
        <w:rPr>
          <w:rtl/>
        </w:rPr>
        <w:t xml:space="preserve"> وسعيد بن المسيب المخزومي، عن أم سليم صاحبة الحصاة - في حديث طويل - قالت: فجئت إلى علي</w:t>
      </w:r>
      <w:r w:rsidR="00111DFE">
        <w:rPr>
          <w:rFonts w:hint="cs"/>
          <w:rtl/>
        </w:rPr>
        <w:t>ّ</w:t>
      </w:r>
      <w:r w:rsidR="008B75A2">
        <w:rPr>
          <w:rtl/>
        </w:rPr>
        <w:t xml:space="preserve"> بن الحسين </w:t>
      </w:r>
      <w:r w:rsidR="00701A4C" w:rsidRPr="00701A4C">
        <w:rPr>
          <w:rStyle w:val="libAlaemChar"/>
          <w:rtl/>
        </w:rPr>
        <w:t>عليهما‌السلام</w:t>
      </w:r>
      <w:r w:rsidR="008B75A2">
        <w:rPr>
          <w:rtl/>
        </w:rPr>
        <w:t>، وهو في منزله قائما</w:t>
      </w:r>
      <w:r w:rsidR="00111DFE">
        <w:rPr>
          <w:rFonts w:hint="cs"/>
          <w:rtl/>
        </w:rPr>
        <w:t>ً</w:t>
      </w:r>
      <w:r w:rsidR="008B75A2">
        <w:rPr>
          <w:rtl/>
        </w:rPr>
        <w:t xml:space="preserve"> يصلي، قالت: فجلست مليا</w:t>
      </w:r>
      <w:r w:rsidR="00111DFE">
        <w:rPr>
          <w:rFonts w:hint="cs"/>
          <w:rtl/>
        </w:rPr>
        <w:t>ً</w:t>
      </w:r>
      <w:r w:rsidR="008B75A2">
        <w:rPr>
          <w:rtl/>
        </w:rPr>
        <w:t xml:space="preserve"> فلا </w:t>
      </w:r>
      <w:r w:rsidR="001B3BC4" w:rsidRPr="001B3BC4">
        <w:rPr>
          <w:rStyle w:val="libFootnotenumChar"/>
          <w:rtl/>
        </w:rPr>
        <w:t>(2)</w:t>
      </w:r>
      <w:r w:rsidR="008B75A2">
        <w:rPr>
          <w:rtl/>
        </w:rPr>
        <w:t xml:space="preserve"> ينصرف من صلاته، فأردت القيام فلما هممت به حانت مني إلتفاتة إلى خاتم في إصبعه عليه فص حبشي، فإذا هو مكتوب: مكانك يا أم سليم أنبئك بما جئتني له، قالت فأسرع في صلاته، الخبر.</w:t>
      </w:r>
      <w:r w:rsidR="00111DFE">
        <w:rPr>
          <w:rFonts w:hint="cs"/>
          <w:rtl/>
        </w:rPr>
        <w:t xml:space="preserve"> </w:t>
      </w:r>
    </w:p>
    <w:p w:rsidR="00D268C7" w:rsidRDefault="00EC6118" w:rsidP="00111DFE">
      <w:pPr>
        <w:pStyle w:val="Heading2Center"/>
        <w:rPr>
          <w:rtl/>
        </w:rPr>
      </w:pPr>
      <w:bookmarkStart w:id="178" w:name="_Toc363285418"/>
      <w:r>
        <w:rPr>
          <w:rtl/>
        </w:rPr>
        <w:t xml:space="preserve">10 - </w:t>
      </w:r>
      <w:r w:rsidR="008E470E" w:rsidRPr="008E470E">
        <w:rPr>
          <w:rStyle w:val="libAlaemHeading2Char"/>
          <w:rtl/>
        </w:rPr>
        <w:t>(</w:t>
      </w:r>
      <w:r w:rsidR="000A5949">
        <w:rPr>
          <w:rtl/>
        </w:rPr>
        <w:t xml:space="preserve"> </w:t>
      </w:r>
      <w:r w:rsidR="008B75A2">
        <w:rPr>
          <w:rtl/>
        </w:rPr>
        <w:t>باب كراهة التثاؤب وال</w:t>
      </w:r>
      <w:r w:rsidR="00111DFE">
        <w:rPr>
          <w:rFonts w:hint="cs"/>
          <w:rtl/>
        </w:rPr>
        <w:t>ت</w:t>
      </w:r>
      <w:r w:rsidR="008B75A2">
        <w:rPr>
          <w:rtl/>
        </w:rPr>
        <w:t>مط</w:t>
      </w:r>
      <w:r w:rsidR="00111DFE">
        <w:rPr>
          <w:rFonts w:hint="cs"/>
          <w:rtl/>
        </w:rPr>
        <w:t>ّ</w:t>
      </w:r>
      <w:r w:rsidR="008B75A2">
        <w:rPr>
          <w:rtl/>
        </w:rPr>
        <w:t>ي ال</w:t>
      </w:r>
      <w:r w:rsidR="00111DFE">
        <w:rPr>
          <w:rFonts w:hint="cs"/>
          <w:rtl/>
        </w:rPr>
        <w:t>إ</w:t>
      </w:r>
      <w:r w:rsidR="008B75A2">
        <w:rPr>
          <w:rtl/>
        </w:rPr>
        <w:t>ختيار</w:t>
      </w:r>
      <w:r w:rsidR="00111DFE">
        <w:rPr>
          <w:rFonts w:hint="cs"/>
          <w:rtl/>
        </w:rPr>
        <w:t>ي</w:t>
      </w:r>
      <w:r w:rsidR="008B75A2">
        <w:rPr>
          <w:rtl/>
        </w:rPr>
        <w:t>ين، في الصلاة خاصة</w:t>
      </w:r>
      <w:r w:rsidR="00111DFE">
        <w:rPr>
          <w:rFonts w:hint="cs"/>
          <w:rtl/>
        </w:rPr>
        <w:t xml:space="preserve"> </w:t>
      </w:r>
      <w:r w:rsidR="008E470E" w:rsidRPr="008E470E">
        <w:rPr>
          <w:rStyle w:val="libAlaemHeading2Char"/>
          <w:rtl/>
        </w:rPr>
        <w:t>)</w:t>
      </w:r>
      <w:bookmarkEnd w:id="178"/>
      <w:r w:rsidR="008B75A2">
        <w:rPr>
          <w:rtl/>
        </w:rPr>
        <w:t xml:space="preserve"> </w:t>
      </w:r>
    </w:p>
    <w:p w:rsidR="00C23427" w:rsidRDefault="00D268C7" w:rsidP="008B75A2">
      <w:pPr>
        <w:pStyle w:val="libNormal"/>
        <w:rPr>
          <w:rtl/>
        </w:rPr>
      </w:pPr>
      <w:r>
        <w:rPr>
          <w:rtl/>
        </w:rPr>
        <w:t>6226 / 1 -</w:t>
      </w:r>
      <w:r w:rsidR="008B75A2">
        <w:rPr>
          <w:rtl/>
        </w:rPr>
        <w:t xml:space="preserve"> الجعفريات: أخبرنا محمد، حدثني موسى، حدثنا أبي، عن أبيه، عن جده جعفر بن محمد، عن أبيه، عن جده علي بن الحسين، عن أبيه، عن علي </w:t>
      </w:r>
      <w:r w:rsidR="00701A4C" w:rsidRPr="00701A4C">
        <w:rPr>
          <w:rStyle w:val="libAlaemChar"/>
          <w:rtl/>
        </w:rPr>
        <w:t>عليهم‌السلام</w:t>
      </w:r>
      <w:r w:rsidR="008B75A2">
        <w:rPr>
          <w:rtl/>
        </w:rPr>
        <w:t xml:space="preserve"> قال: قال رسول الله </w:t>
      </w:r>
      <w:r w:rsidR="00701A4C" w:rsidRPr="00701A4C">
        <w:rPr>
          <w:rStyle w:val="libAlaemChar"/>
          <w:rtl/>
        </w:rPr>
        <w:t>صلى‌الله‌عليه‌وآله</w:t>
      </w:r>
      <w:r w:rsidR="007D48A5" w:rsidRPr="007D48A5">
        <w:rPr>
          <w:rtl/>
        </w:rPr>
        <w:t>:</w:t>
      </w:r>
      <w:r w:rsidR="008B75A2">
        <w:rPr>
          <w:rtl/>
        </w:rPr>
        <w:t xml:space="preserve"> </w:t>
      </w:r>
      <w:r w:rsidR="004A1D98">
        <w:rPr>
          <w:rtl/>
        </w:rPr>
        <w:t xml:space="preserve">« </w:t>
      </w:r>
      <w:r w:rsidR="008B75A2">
        <w:rPr>
          <w:rtl/>
        </w:rPr>
        <w:t>إياكم وشدة التثاؤب في الصلاة، فإنه غرفة</w:t>
      </w:r>
    </w:p>
    <w:p w:rsidR="00033505" w:rsidRDefault="008E470E" w:rsidP="0087198D">
      <w:pPr>
        <w:pStyle w:val="libLine"/>
        <w:rPr>
          <w:rtl/>
        </w:rPr>
      </w:pPr>
      <w:r>
        <w:rPr>
          <w:rtl/>
        </w:rPr>
        <w:t>____________________________</w:t>
      </w:r>
    </w:p>
    <w:p w:rsidR="005E4EEF" w:rsidRDefault="00033505" w:rsidP="00111DFE">
      <w:pPr>
        <w:pStyle w:val="libFootnote0"/>
        <w:rPr>
          <w:rtl/>
        </w:rPr>
      </w:pPr>
      <w:r>
        <w:rPr>
          <w:rtl/>
        </w:rPr>
        <w:t xml:space="preserve">8 - </w:t>
      </w:r>
      <w:r w:rsidR="008B75A2">
        <w:rPr>
          <w:rtl/>
        </w:rPr>
        <w:t>مقتضب ال</w:t>
      </w:r>
      <w:r w:rsidR="00111DFE">
        <w:rPr>
          <w:rFonts w:hint="cs"/>
          <w:rtl/>
        </w:rPr>
        <w:t>أ</w:t>
      </w:r>
      <w:r w:rsidR="008B75A2">
        <w:rPr>
          <w:rtl/>
        </w:rPr>
        <w:t>ثر ص 21.</w:t>
      </w:r>
    </w:p>
    <w:p w:rsidR="005E4EEF" w:rsidRDefault="00033505" w:rsidP="00033505">
      <w:pPr>
        <w:pStyle w:val="libFootnote"/>
        <w:rPr>
          <w:rtl/>
        </w:rPr>
      </w:pPr>
      <w:r>
        <w:rPr>
          <w:rtl/>
        </w:rPr>
        <w:t>(1)</w:t>
      </w:r>
      <w:r w:rsidR="008B75A2">
        <w:rPr>
          <w:rtl/>
        </w:rPr>
        <w:t xml:space="preserve"> أثبتناه من المصدر.</w:t>
      </w:r>
    </w:p>
    <w:p w:rsidR="00111DFE" w:rsidRDefault="00033505" w:rsidP="00033505">
      <w:pPr>
        <w:pStyle w:val="libFootnote"/>
        <w:rPr>
          <w:rtl/>
        </w:rPr>
      </w:pPr>
      <w:r>
        <w:rPr>
          <w:rtl/>
        </w:rPr>
        <w:t>(2)</w:t>
      </w:r>
      <w:r w:rsidR="008B75A2">
        <w:rPr>
          <w:rtl/>
        </w:rPr>
        <w:t xml:space="preserve"> في المصدر: فلم. </w:t>
      </w:r>
    </w:p>
    <w:p w:rsidR="00033505" w:rsidRDefault="008B75A2" w:rsidP="00111DFE">
      <w:pPr>
        <w:pStyle w:val="libFootnoteCenterBold"/>
        <w:rPr>
          <w:rtl/>
        </w:rPr>
      </w:pPr>
      <w:r>
        <w:rPr>
          <w:rtl/>
        </w:rPr>
        <w:t>الباب</w:t>
      </w:r>
      <w:r w:rsidR="00111DFE">
        <w:rPr>
          <w:rFonts w:hint="cs"/>
          <w:rtl/>
        </w:rPr>
        <w:t xml:space="preserve"> -</w:t>
      </w:r>
      <w:r>
        <w:rPr>
          <w:rtl/>
        </w:rPr>
        <w:t xml:space="preserve"> 10 </w:t>
      </w:r>
    </w:p>
    <w:p w:rsidR="008B75A2" w:rsidRDefault="00033505" w:rsidP="00033505">
      <w:pPr>
        <w:pStyle w:val="libFootnote0"/>
        <w:rPr>
          <w:rtl/>
        </w:rPr>
      </w:pPr>
      <w:r>
        <w:rPr>
          <w:rtl/>
        </w:rPr>
        <w:t xml:space="preserve">1 - </w:t>
      </w:r>
      <w:r w:rsidR="008B75A2">
        <w:rPr>
          <w:rtl/>
        </w:rPr>
        <w:t xml:space="preserve">الجعفريات ص 34. </w:t>
      </w:r>
    </w:p>
    <w:p w:rsidR="00D268C7" w:rsidRDefault="00AD34E1" w:rsidP="00111DFE">
      <w:pPr>
        <w:pStyle w:val="libNormal0"/>
        <w:rPr>
          <w:rtl/>
        </w:rPr>
      </w:pPr>
      <w:r>
        <w:rPr>
          <w:rtl/>
        </w:rPr>
        <w:br w:type="page"/>
      </w:r>
      <w:r w:rsidR="008B75A2">
        <w:rPr>
          <w:rtl/>
        </w:rPr>
        <w:t>الشيطان</w:t>
      </w:r>
      <w:r w:rsidR="004A1D98">
        <w:rPr>
          <w:rtl/>
        </w:rPr>
        <w:t xml:space="preserve"> »</w:t>
      </w:r>
      <w:r w:rsidR="008B75A2">
        <w:rPr>
          <w:rtl/>
        </w:rPr>
        <w:t xml:space="preserve">. </w:t>
      </w:r>
    </w:p>
    <w:p w:rsidR="00D268C7" w:rsidRDefault="00D268C7" w:rsidP="008B75A2">
      <w:pPr>
        <w:pStyle w:val="libNormal"/>
        <w:rPr>
          <w:rtl/>
        </w:rPr>
      </w:pPr>
      <w:r>
        <w:rPr>
          <w:rtl/>
        </w:rPr>
        <w:t>6227 / 2 -</w:t>
      </w:r>
      <w:r w:rsidR="008B75A2">
        <w:rPr>
          <w:rtl/>
        </w:rPr>
        <w:t xml:space="preserve"> وبهذا الاسناد 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رسول الله </w:t>
      </w:r>
      <w:r w:rsidR="00701A4C" w:rsidRPr="00701A4C">
        <w:rPr>
          <w:rStyle w:val="libAlaemChar"/>
          <w:rtl/>
        </w:rPr>
        <w:t>صلى‌الله‌عليه‌وآله</w:t>
      </w:r>
      <w:r w:rsidR="00FF6072">
        <w:rPr>
          <w:rtl/>
        </w:rPr>
        <w:t>،</w:t>
      </w:r>
      <w:r w:rsidR="008B75A2">
        <w:rPr>
          <w:rtl/>
        </w:rPr>
        <w:t xml:space="preserve"> إذا تثاءب في الصلاة، ردها بيده اليمنى</w:t>
      </w:r>
      <w:r w:rsidR="004A1D98">
        <w:rPr>
          <w:rtl/>
        </w:rPr>
        <w:t xml:space="preserve"> »</w:t>
      </w:r>
      <w:r w:rsidR="00111DFE">
        <w:rPr>
          <w:rFonts w:hint="cs"/>
          <w:rtl/>
        </w:rPr>
        <w:t>.</w:t>
      </w:r>
      <w:r w:rsidR="008B75A2">
        <w:rPr>
          <w:rtl/>
        </w:rPr>
        <w:t xml:space="preserve"> </w:t>
      </w:r>
    </w:p>
    <w:p w:rsidR="00D268C7" w:rsidRDefault="00D268C7" w:rsidP="008B75A2">
      <w:pPr>
        <w:pStyle w:val="libNormal"/>
        <w:rPr>
          <w:rtl/>
        </w:rPr>
      </w:pPr>
      <w:r>
        <w:rPr>
          <w:rtl/>
        </w:rPr>
        <w:t>6228 / 3 -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ولا تتمطى في صلاتك، ولا تتجشأ وامنعهما بجهدك وطاقتك</w:t>
      </w:r>
      <w:r w:rsidR="004A1D98">
        <w:rPr>
          <w:rtl/>
        </w:rPr>
        <w:t xml:space="preserve"> »</w:t>
      </w:r>
      <w:r w:rsidR="008B75A2">
        <w:rPr>
          <w:rtl/>
        </w:rPr>
        <w:t xml:space="preserve">. </w:t>
      </w:r>
    </w:p>
    <w:p w:rsidR="00D268C7" w:rsidRDefault="00D268C7" w:rsidP="00111DFE">
      <w:pPr>
        <w:pStyle w:val="libNormal"/>
        <w:rPr>
          <w:rtl/>
        </w:rPr>
      </w:pPr>
      <w:r>
        <w:rPr>
          <w:rtl/>
        </w:rPr>
        <w:t>6229 / 4 -</w:t>
      </w:r>
      <w:r w:rsidR="008B75A2">
        <w:rPr>
          <w:rtl/>
        </w:rPr>
        <w:t xml:space="preserve"> دعائم الاسلام: عن علي </w:t>
      </w:r>
      <w:r w:rsidR="00111DFE" w:rsidRPr="00701A4C">
        <w:rPr>
          <w:rStyle w:val="libAlaemChar"/>
          <w:rtl/>
        </w:rPr>
        <w:t>عليه‌السلام</w:t>
      </w:r>
      <w:r w:rsidR="008B75A2">
        <w:rPr>
          <w:rtl/>
        </w:rPr>
        <w:t xml:space="preserve"> قال: </w:t>
      </w:r>
      <w:r w:rsidR="004A1D98">
        <w:rPr>
          <w:rtl/>
        </w:rPr>
        <w:t xml:space="preserve">« </w:t>
      </w:r>
      <w:r w:rsidR="008B75A2">
        <w:rPr>
          <w:rtl/>
        </w:rPr>
        <w:t xml:space="preserve">قال لنا رسول الله </w:t>
      </w:r>
      <w:r w:rsidR="00701A4C" w:rsidRPr="00701A4C">
        <w:rPr>
          <w:rStyle w:val="libAlaemChar"/>
          <w:rtl/>
        </w:rPr>
        <w:t>صلى‌الله‌عليه‌وآله</w:t>
      </w:r>
      <w:r w:rsidR="007D48A5" w:rsidRPr="007D48A5">
        <w:rPr>
          <w:rtl/>
        </w:rPr>
        <w:t>:</w:t>
      </w:r>
      <w:r w:rsidR="008B75A2">
        <w:rPr>
          <w:rtl/>
        </w:rPr>
        <w:t xml:space="preserve"> إياكم وشدة التثاؤب في الصلاة</w:t>
      </w:r>
      <w:r w:rsidR="004A1D98">
        <w:rPr>
          <w:rtl/>
        </w:rPr>
        <w:t xml:space="preserve"> »</w:t>
      </w:r>
      <w:r w:rsidR="008B75A2">
        <w:rPr>
          <w:rtl/>
        </w:rPr>
        <w:t xml:space="preserve"> </w:t>
      </w:r>
    </w:p>
    <w:p w:rsidR="00111DFE" w:rsidRDefault="00D268C7" w:rsidP="008B75A2">
      <w:pPr>
        <w:pStyle w:val="libNormal"/>
        <w:rPr>
          <w:rtl/>
        </w:rPr>
      </w:pPr>
      <w:r>
        <w:rPr>
          <w:rtl/>
        </w:rPr>
        <w:t>6230 / 5 -</w:t>
      </w:r>
      <w:r w:rsidR="008B75A2">
        <w:rPr>
          <w:rtl/>
        </w:rPr>
        <w:t xml:space="preserve"> وعن جعفر بن محمد </w:t>
      </w:r>
      <w:r w:rsidR="00701A4C" w:rsidRPr="00701A4C">
        <w:rPr>
          <w:rStyle w:val="libAlaemChar"/>
          <w:rtl/>
        </w:rPr>
        <w:t>عليهما‌السلام</w:t>
      </w:r>
      <w:r w:rsidR="008B75A2">
        <w:rPr>
          <w:rtl/>
        </w:rPr>
        <w:t xml:space="preserve"> إنه كره التثاؤب والمتطي في الصلاة. </w:t>
      </w:r>
    </w:p>
    <w:p w:rsidR="000A5949" w:rsidRDefault="008B75A2" w:rsidP="008B75A2">
      <w:pPr>
        <w:pStyle w:val="libNormal"/>
        <w:rPr>
          <w:rtl/>
        </w:rPr>
      </w:pPr>
      <w:r>
        <w:rPr>
          <w:rtl/>
        </w:rPr>
        <w:t xml:space="preserve">وقد روينا عن علي </w:t>
      </w:r>
      <w:r w:rsidR="00701A4C" w:rsidRPr="00701A4C">
        <w:rPr>
          <w:rStyle w:val="libAlaemChar"/>
          <w:rtl/>
        </w:rPr>
        <w:t>عليه‌السلام</w:t>
      </w:r>
      <w:r>
        <w:rPr>
          <w:rtl/>
        </w:rPr>
        <w:t xml:space="preserve"> </w:t>
      </w:r>
      <w:r w:rsidR="001B3BC4" w:rsidRPr="001B3BC4">
        <w:rPr>
          <w:rStyle w:val="libFootnotenumChar"/>
          <w:rtl/>
        </w:rPr>
        <w:t>(1)</w:t>
      </w:r>
      <w:r>
        <w:rPr>
          <w:rtl/>
        </w:rPr>
        <w:t xml:space="preserve">، إن رسول الله </w:t>
      </w:r>
      <w:r w:rsidR="00701A4C" w:rsidRPr="00701A4C">
        <w:rPr>
          <w:rStyle w:val="libAlaemChar"/>
          <w:rtl/>
        </w:rPr>
        <w:t>صلى‌الله‌عليه‌وآله</w:t>
      </w:r>
      <w:r w:rsidR="00FF6072">
        <w:rPr>
          <w:rtl/>
        </w:rPr>
        <w:t>،</w:t>
      </w:r>
      <w:r>
        <w:rPr>
          <w:rtl/>
        </w:rPr>
        <w:t xml:space="preserve"> كان إذا تثاءب [ وهو ] </w:t>
      </w:r>
      <w:r w:rsidR="001B3BC4" w:rsidRPr="001B3BC4">
        <w:rPr>
          <w:rStyle w:val="libFootnotenumChar"/>
          <w:rtl/>
        </w:rPr>
        <w:t>(2)</w:t>
      </w:r>
      <w:r>
        <w:rPr>
          <w:rtl/>
        </w:rPr>
        <w:t xml:space="preserve"> في الصلاة، ردها بيمينه.</w:t>
      </w:r>
      <w:r w:rsidR="00111DFE">
        <w:rPr>
          <w:rFonts w:hint="cs"/>
          <w:rtl/>
        </w:rPr>
        <w:t xml:space="preserve"> </w:t>
      </w:r>
    </w:p>
    <w:p w:rsidR="00D268C7" w:rsidRDefault="00EC6118" w:rsidP="00EC6118">
      <w:pPr>
        <w:pStyle w:val="Heading2Center"/>
        <w:rPr>
          <w:rtl/>
        </w:rPr>
      </w:pPr>
      <w:bookmarkStart w:id="179" w:name="_Toc363285419"/>
      <w:r>
        <w:rPr>
          <w:rtl/>
        </w:rPr>
        <w:t xml:space="preserve">11 - </w:t>
      </w:r>
      <w:r w:rsidR="008E470E" w:rsidRPr="008E470E">
        <w:rPr>
          <w:rStyle w:val="libAlaemHeading2Char"/>
          <w:rtl/>
        </w:rPr>
        <w:t>(</w:t>
      </w:r>
      <w:r w:rsidR="000A5949">
        <w:rPr>
          <w:rtl/>
        </w:rPr>
        <w:t xml:space="preserve"> </w:t>
      </w:r>
      <w:r w:rsidR="008B75A2">
        <w:rPr>
          <w:rtl/>
        </w:rPr>
        <w:t>باب كراهة العبث في الصلاة، وجواز تسوية الحصى في موضع السجود</w:t>
      </w:r>
      <w:r w:rsidR="00111DFE">
        <w:rPr>
          <w:rFonts w:hint="cs"/>
          <w:rtl/>
        </w:rPr>
        <w:t xml:space="preserve"> </w:t>
      </w:r>
      <w:r w:rsidR="008E470E" w:rsidRPr="008E470E">
        <w:rPr>
          <w:rStyle w:val="libAlaemHeading2Char"/>
          <w:rtl/>
        </w:rPr>
        <w:t>)</w:t>
      </w:r>
      <w:bookmarkEnd w:id="179"/>
      <w:r w:rsidR="008B75A2">
        <w:rPr>
          <w:rtl/>
        </w:rPr>
        <w:t xml:space="preserve"> </w:t>
      </w:r>
    </w:p>
    <w:p w:rsidR="00C23427" w:rsidRDefault="00D268C7" w:rsidP="008B75A2">
      <w:pPr>
        <w:pStyle w:val="libNormal"/>
        <w:rPr>
          <w:rtl/>
        </w:rPr>
      </w:pPr>
      <w:r>
        <w:rPr>
          <w:rtl/>
        </w:rPr>
        <w:t>6231 / 1 -</w:t>
      </w:r>
      <w:r w:rsidR="008B75A2">
        <w:rPr>
          <w:rtl/>
        </w:rPr>
        <w:t xml:space="preserve"> الجعفريات: بالسند المتقدم 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إن الله عز</w:t>
      </w:r>
      <w:r w:rsidR="00111DFE">
        <w:rPr>
          <w:rFonts w:hint="cs"/>
          <w:rtl/>
        </w:rPr>
        <w:t>ّ</w:t>
      </w:r>
      <w:r w:rsidR="008B75A2">
        <w:rPr>
          <w:rtl/>
        </w:rPr>
        <w:t>وجل</w:t>
      </w:r>
      <w:r w:rsidR="00111DFE">
        <w:rPr>
          <w:rFonts w:hint="cs"/>
          <w:rtl/>
        </w:rPr>
        <w:t>ّ</w:t>
      </w:r>
      <w:r w:rsidR="008B75A2">
        <w:rPr>
          <w:rtl/>
        </w:rPr>
        <w:t xml:space="preserve"> كره لكم</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8B75A2">
        <w:rPr>
          <w:rtl/>
        </w:rPr>
        <w:t xml:space="preserve">المصدر السابق ص 36. </w:t>
      </w:r>
    </w:p>
    <w:p w:rsidR="00111DFE" w:rsidRDefault="00033505" w:rsidP="00033505">
      <w:pPr>
        <w:pStyle w:val="libFootnote0"/>
        <w:rPr>
          <w:rtl/>
        </w:rPr>
      </w:pPr>
      <w:r>
        <w:rPr>
          <w:rtl/>
        </w:rPr>
        <w:t xml:space="preserve">3 - </w:t>
      </w:r>
      <w:r w:rsidR="008B75A2">
        <w:rPr>
          <w:rtl/>
        </w:rPr>
        <w:t xml:space="preserve">فقه الرضا </w:t>
      </w:r>
      <w:r w:rsidR="00701A4C" w:rsidRPr="00111DFE">
        <w:rPr>
          <w:rStyle w:val="libFootnoteAlaemChar"/>
          <w:rtl/>
        </w:rPr>
        <w:t>عليه‌السلام</w:t>
      </w:r>
      <w:r w:rsidR="008B75A2">
        <w:rPr>
          <w:rtl/>
        </w:rPr>
        <w:t xml:space="preserve"> ص 7. </w:t>
      </w:r>
    </w:p>
    <w:p w:rsidR="005E4EEF" w:rsidRDefault="008B75A2" w:rsidP="00111DFE">
      <w:pPr>
        <w:pStyle w:val="libFootnote0"/>
        <w:rPr>
          <w:rtl/>
        </w:rPr>
      </w:pPr>
      <w:r>
        <w:rPr>
          <w:rtl/>
        </w:rPr>
        <w:t xml:space="preserve">4 و </w:t>
      </w:r>
      <w:r w:rsidR="00033505">
        <w:rPr>
          <w:rtl/>
        </w:rPr>
        <w:t xml:space="preserve">5 - </w:t>
      </w:r>
      <w:r>
        <w:rPr>
          <w:rtl/>
        </w:rPr>
        <w:t xml:space="preserve">دعائم </w:t>
      </w:r>
      <w:r w:rsidR="00343606">
        <w:rPr>
          <w:rtl/>
        </w:rPr>
        <w:t xml:space="preserve">الإسلام </w:t>
      </w:r>
      <w:r>
        <w:rPr>
          <w:rtl/>
        </w:rPr>
        <w:t>ج 1 ص 174.</w:t>
      </w:r>
    </w:p>
    <w:p w:rsidR="005E4EEF" w:rsidRDefault="00033505" w:rsidP="00111DFE">
      <w:pPr>
        <w:pStyle w:val="libFootnote"/>
        <w:rPr>
          <w:rtl/>
        </w:rPr>
      </w:pPr>
      <w:r>
        <w:rPr>
          <w:rtl/>
        </w:rPr>
        <w:t>(1)</w:t>
      </w:r>
      <w:r w:rsidR="008B75A2">
        <w:rPr>
          <w:rtl/>
        </w:rPr>
        <w:t xml:space="preserve"> المصدر الس</w:t>
      </w:r>
      <w:r w:rsidR="00111DFE">
        <w:rPr>
          <w:rFonts w:hint="cs"/>
          <w:rtl/>
        </w:rPr>
        <w:t>ا</w:t>
      </w:r>
      <w:r w:rsidR="008B75A2">
        <w:rPr>
          <w:rtl/>
        </w:rPr>
        <w:t>بق ج 1 ص 175.</w:t>
      </w:r>
    </w:p>
    <w:p w:rsidR="00111DFE" w:rsidRDefault="00033505" w:rsidP="00033505">
      <w:pPr>
        <w:pStyle w:val="libFootnote"/>
        <w:rPr>
          <w:rtl/>
        </w:rPr>
      </w:pPr>
      <w:r>
        <w:rPr>
          <w:rtl/>
        </w:rPr>
        <w:t>(2)</w:t>
      </w:r>
      <w:r w:rsidR="008B75A2">
        <w:rPr>
          <w:rtl/>
        </w:rPr>
        <w:t xml:space="preserve"> أثبتناه من المصدر. </w:t>
      </w:r>
    </w:p>
    <w:p w:rsidR="00033505" w:rsidRDefault="008B75A2" w:rsidP="00111DFE">
      <w:pPr>
        <w:pStyle w:val="libFootnoteCenterBold"/>
        <w:rPr>
          <w:rtl/>
        </w:rPr>
      </w:pPr>
      <w:r>
        <w:rPr>
          <w:rtl/>
        </w:rPr>
        <w:t xml:space="preserve">الباب 11 </w:t>
      </w:r>
    </w:p>
    <w:p w:rsidR="008B75A2" w:rsidRDefault="00033505" w:rsidP="00033505">
      <w:pPr>
        <w:pStyle w:val="libFootnote0"/>
        <w:rPr>
          <w:rtl/>
        </w:rPr>
      </w:pPr>
      <w:r>
        <w:rPr>
          <w:rtl/>
        </w:rPr>
        <w:t xml:space="preserve">1 - </w:t>
      </w:r>
      <w:r w:rsidR="008B75A2">
        <w:rPr>
          <w:rtl/>
        </w:rPr>
        <w:t xml:space="preserve">الجعفريات ص 37. </w:t>
      </w:r>
    </w:p>
    <w:p w:rsidR="00D268C7" w:rsidRDefault="00AD34E1" w:rsidP="00111DFE">
      <w:pPr>
        <w:pStyle w:val="libNormal0"/>
        <w:rPr>
          <w:rtl/>
        </w:rPr>
      </w:pPr>
      <w:r>
        <w:rPr>
          <w:rtl/>
        </w:rPr>
        <w:br w:type="page"/>
      </w:r>
      <w:r w:rsidR="008B75A2">
        <w:rPr>
          <w:rtl/>
        </w:rPr>
        <w:t>أشياء: العبث في الصلاة</w:t>
      </w:r>
      <w:r w:rsidR="004A1D98">
        <w:rPr>
          <w:rtl/>
        </w:rPr>
        <w:t xml:space="preserve"> »</w:t>
      </w:r>
      <w:r w:rsidR="008B75A2">
        <w:rPr>
          <w:rtl/>
        </w:rPr>
        <w:t xml:space="preserve">. الخبر. </w:t>
      </w:r>
    </w:p>
    <w:p w:rsidR="00D268C7" w:rsidRDefault="00D268C7" w:rsidP="008B75A2">
      <w:pPr>
        <w:pStyle w:val="libNormal"/>
        <w:rPr>
          <w:rtl/>
        </w:rPr>
      </w:pPr>
      <w:r>
        <w:rPr>
          <w:rtl/>
        </w:rPr>
        <w:t>6232 / 2 -</w:t>
      </w:r>
      <w:r w:rsidR="008B75A2">
        <w:rPr>
          <w:rtl/>
        </w:rPr>
        <w:t xml:space="preserve"> وبهذا الاسناد عن علي </w:t>
      </w:r>
      <w:r w:rsidR="00701A4C" w:rsidRPr="00701A4C">
        <w:rPr>
          <w:rStyle w:val="libAlaemChar"/>
          <w:rtl/>
        </w:rPr>
        <w:t>عليه‌السلام</w:t>
      </w:r>
      <w:r w:rsidR="008B75A2">
        <w:rPr>
          <w:rtl/>
        </w:rPr>
        <w:t xml:space="preserve"> قال: </w:t>
      </w:r>
      <w:r w:rsidR="004A1D98">
        <w:rPr>
          <w:rtl/>
        </w:rPr>
        <w:t xml:space="preserve">« </w:t>
      </w:r>
      <w:r w:rsidR="008B75A2">
        <w:rPr>
          <w:rtl/>
        </w:rPr>
        <w:t xml:space="preserve">كان رسول الله </w:t>
      </w:r>
      <w:r w:rsidR="00701A4C" w:rsidRPr="00701A4C">
        <w:rPr>
          <w:rStyle w:val="libAlaemChar"/>
          <w:rtl/>
        </w:rPr>
        <w:t>صلى‌الله‌عليه‌وآله</w:t>
      </w:r>
      <w:r w:rsidR="00FF6072">
        <w:rPr>
          <w:rtl/>
        </w:rPr>
        <w:t>،</w:t>
      </w:r>
      <w:r w:rsidR="008B75A2">
        <w:rPr>
          <w:rtl/>
        </w:rPr>
        <w:t xml:space="preserve"> يمس لحيته أحيانا</w:t>
      </w:r>
      <w:r w:rsidR="00111DFE">
        <w:rPr>
          <w:rFonts w:hint="cs"/>
          <w:rtl/>
        </w:rPr>
        <w:t>ً</w:t>
      </w:r>
      <w:r w:rsidR="008B75A2">
        <w:rPr>
          <w:rtl/>
        </w:rPr>
        <w:t xml:space="preserve"> في الصلاة، فقلنا: يا رسول الله نراك تمس لحيتك في الصلاة، فقال: إذا كثرت همومي</w:t>
      </w:r>
      <w:r w:rsidR="004A1D98">
        <w:rPr>
          <w:rtl/>
        </w:rPr>
        <w:t xml:space="preserve"> »</w:t>
      </w:r>
      <w:r w:rsidR="008B75A2">
        <w:rPr>
          <w:rtl/>
        </w:rPr>
        <w:t xml:space="preserve">. </w:t>
      </w:r>
    </w:p>
    <w:p w:rsidR="00111DFE" w:rsidRDefault="00D268C7" w:rsidP="008B75A2">
      <w:pPr>
        <w:pStyle w:val="libNormal"/>
        <w:rPr>
          <w:rtl/>
        </w:rPr>
      </w:pPr>
      <w:r>
        <w:rPr>
          <w:rtl/>
        </w:rPr>
        <w:t>6233 / 3 -</w:t>
      </w:r>
      <w:r w:rsidR="008B75A2">
        <w:rPr>
          <w:rtl/>
        </w:rPr>
        <w:t xml:space="preserve"> وبهذا الاسناد: عن علي </w:t>
      </w:r>
      <w:r w:rsidR="00701A4C" w:rsidRPr="00701A4C">
        <w:rPr>
          <w:rStyle w:val="libAlaemChar"/>
          <w:rtl/>
        </w:rPr>
        <w:t>عليه‌السلام</w:t>
      </w:r>
      <w:r w:rsidR="008B75A2">
        <w:rPr>
          <w:rtl/>
        </w:rPr>
        <w:t xml:space="preserve">، إن رسول الله </w:t>
      </w:r>
      <w:r w:rsidR="00701A4C" w:rsidRPr="00701A4C">
        <w:rPr>
          <w:rStyle w:val="libAlaemChar"/>
          <w:rtl/>
        </w:rPr>
        <w:t>صلى‌الله‌عليه‌وآله</w:t>
      </w:r>
      <w:r w:rsidR="007D48A5" w:rsidRPr="007D48A5">
        <w:rPr>
          <w:rtl/>
        </w:rPr>
        <w:t xml:space="preserve"> </w:t>
      </w:r>
      <w:r w:rsidR="008B75A2">
        <w:rPr>
          <w:rtl/>
        </w:rPr>
        <w:t>أبصر رجلا</w:t>
      </w:r>
      <w:r w:rsidR="00111DFE">
        <w:rPr>
          <w:rFonts w:hint="cs"/>
          <w:rtl/>
        </w:rPr>
        <w:t>ً</w:t>
      </w:r>
      <w:r w:rsidR="008B75A2">
        <w:rPr>
          <w:rtl/>
        </w:rPr>
        <w:t xml:space="preserve"> يعبث بلحيته في الصلاة </w:t>
      </w:r>
      <w:r w:rsidR="001B3BC4" w:rsidRPr="001B3BC4">
        <w:rPr>
          <w:rStyle w:val="libFootnotenumChar"/>
          <w:rtl/>
        </w:rPr>
        <w:t>(1)</w:t>
      </w:r>
      <w:r w:rsidR="008B75A2">
        <w:rPr>
          <w:rtl/>
        </w:rPr>
        <w:t xml:space="preserve">، فقال: </w:t>
      </w:r>
      <w:r w:rsidR="004A1D98">
        <w:rPr>
          <w:rtl/>
        </w:rPr>
        <w:t xml:space="preserve">« </w:t>
      </w:r>
      <w:r w:rsidR="008B75A2">
        <w:rPr>
          <w:rtl/>
        </w:rPr>
        <w:t xml:space="preserve">أما </w:t>
      </w:r>
      <w:r w:rsidR="001B3BC4" w:rsidRPr="001B3BC4">
        <w:rPr>
          <w:rStyle w:val="libFootnotenumChar"/>
          <w:rtl/>
        </w:rPr>
        <w:t>(2)</w:t>
      </w:r>
      <w:r w:rsidR="008B75A2">
        <w:rPr>
          <w:rtl/>
        </w:rPr>
        <w:t xml:space="preserve"> أنه لو خشع قلبه لخشعت جوارحه</w:t>
      </w:r>
      <w:r w:rsidR="004A1D98">
        <w:rPr>
          <w:rtl/>
        </w:rPr>
        <w:t xml:space="preserve"> »</w:t>
      </w:r>
      <w:r w:rsidR="008B75A2">
        <w:rPr>
          <w:rtl/>
        </w:rPr>
        <w:t xml:space="preserve">. </w:t>
      </w:r>
    </w:p>
    <w:p w:rsidR="00D268C7" w:rsidRDefault="008B75A2" w:rsidP="00111DFE">
      <w:pPr>
        <w:pStyle w:val="libNormal"/>
        <w:rPr>
          <w:rtl/>
        </w:rPr>
      </w:pPr>
      <w:r>
        <w:rPr>
          <w:rtl/>
        </w:rPr>
        <w:t xml:space="preserve">دعائم </w:t>
      </w:r>
      <w:r w:rsidR="00343606">
        <w:rPr>
          <w:rtl/>
        </w:rPr>
        <w:t xml:space="preserve">الإسلام </w:t>
      </w:r>
      <w:r w:rsidR="001B3BC4" w:rsidRPr="001B3BC4">
        <w:rPr>
          <w:rStyle w:val="libFootnotenumChar"/>
          <w:rtl/>
        </w:rPr>
        <w:t>(3)</w:t>
      </w:r>
      <w:r>
        <w:rPr>
          <w:rtl/>
        </w:rPr>
        <w:t xml:space="preserve"> عنه </w:t>
      </w:r>
      <w:r w:rsidR="00701A4C" w:rsidRPr="00701A4C">
        <w:rPr>
          <w:rStyle w:val="libAlaemChar"/>
          <w:rtl/>
        </w:rPr>
        <w:t>صلى‌الله‌عليه‌وآله</w:t>
      </w:r>
      <w:r w:rsidR="007D48A5" w:rsidRPr="007D48A5">
        <w:rPr>
          <w:rtl/>
        </w:rPr>
        <w:t xml:space="preserve"> </w:t>
      </w:r>
      <w:r>
        <w:rPr>
          <w:rtl/>
        </w:rPr>
        <w:t xml:space="preserve">مثله، وقال </w:t>
      </w:r>
      <w:r w:rsidR="00701A4C" w:rsidRPr="00701A4C">
        <w:rPr>
          <w:rStyle w:val="libAlaemChar"/>
          <w:rtl/>
        </w:rPr>
        <w:t>صلى‌الله‌عليه‌وآله</w:t>
      </w:r>
      <w:r w:rsidR="00111DFE">
        <w:rPr>
          <w:rFonts w:hint="cs"/>
          <w:rtl/>
        </w:rPr>
        <w:t>:</w:t>
      </w:r>
      <w:r>
        <w:rPr>
          <w:rtl/>
        </w:rPr>
        <w:t xml:space="preserve"> </w:t>
      </w:r>
      <w:r w:rsidR="004A1D98">
        <w:rPr>
          <w:rtl/>
        </w:rPr>
        <w:t xml:space="preserve">« </w:t>
      </w:r>
      <w:r>
        <w:rPr>
          <w:rtl/>
        </w:rPr>
        <w:t>إن الله كره لكم ست</w:t>
      </w:r>
      <w:r w:rsidR="00111DFE">
        <w:rPr>
          <w:rFonts w:hint="cs"/>
          <w:rtl/>
        </w:rPr>
        <w:t>ّ</w:t>
      </w:r>
      <w:r>
        <w:rPr>
          <w:rtl/>
        </w:rPr>
        <w:t>ا</w:t>
      </w:r>
      <w:r w:rsidR="00111DFE">
        <w:rPr>
          <w:rFonts w:hint="cs"/>
          <w:rtl/>
        </w:rPr>
        <w:t>ً:</w:t>
      </w:r>
      <w:r>
        <w:rPr>
          <w:rtl/>
        </w:rPr>
        <w:t xml:space="preserve"> العبث في الصلاة</w:t>
      </w:r>
      <w:r w:rsidR="004A1D98">
        <w:rPr>
          <w:rtl/>
        </w:rPr>
        <w:t xml:space="preserve"> »</w:t>
      </w:r>
      <w:r>
        <w:rPr>
          <w:rtl/>
        </w:rPr>
        <w:t xml:space="preserve"> الخبر. </w:t>
      </w:r>
    </w:p>
    <w:p w:rsidR="00D268C7" w:rsidRDefault="00D268C7" w:rsidP="008B75A2">
      <w:pPr>
        <w:pStyle w:val="libNormal"/>
        <w:rPr>
          <w:rtl/>
        </w:rPr>
      </w:pPr>
      <w:r>
        <w:rPr>
          <w:rtl/>
        </w:rPr>
        <w:t>6234 / 4 -</w:t>
      </w:r>
      <w:r w:rsidR="008B75A2">
        <w:rPr>
          <w:rtl/>
        </w:rPr>
        <w:t xml:space="preserve"> وعن علي </w:t>
      </w:r>
      <w:r w:rsidR="00701A4C" w:rsidRPr="00701A4C">
        <w:rPr>
          <w:rStyle w:val="libAlaemChar"/>
          <w:rtl/>
        </w:rPr>
        <w:t>عليه‌السلام</w:t>
      </w:r>
      <w:r w:rsidR="008B75A2">
        <w:rPr>
          <w:rtl/>
        </w:rPr>
        <w:t xml:space="preserve"> أنه قال: </w:t>
      </w:r>
      <w:r w:rsidR="004A1D98">
        <w:rPr>
          <w:rtl/>
        </w:rPr>
        <w:t xml:space="preserve">« </w:t>
      </w:r>
      <w:r w:rsidR="008B75A2">
        <w:rPr>
          <w:rtl/>
        </w:rPr>
        <w:t xml:space="preserve">نهاني رسول الله </w:t>
      </w:r>
      <w:r w:rsidR="00701A4C" w:rsidRPr="00701A4C">
        <w:rPr>
          <w:rStyle w:val="libAlaemChar"/>
          <w:rtl/>
        </w:rPr>
        <w:t>صلى‌الله‌عليه‌وآله</w:t>
      </w:r>
      <w:r w:rsidR="00FF6072">
        <w:rPr>
          <w:rtl/>
        </w:rPr>
        <w:t>،</w:t>
      </w:r>
      <w:r w:rsidR="008B75A2">
        <w:rPr>
          <w:rtl/>
        </w:rPr>
        <w:t xml:space="preserve"> عن أربع: عن تقليب الحصى في الصلاة</w:t>
      </w:r>
      <w:r w:rsidR="004A1D98">
        <w:rPr>
          <w:rtl/>
        </w:rPr>
        <w:t xml:space="preserve"> »</w:t>
      </w:r>
      <w:r w:rsidR="008B75A2">
        <w:rPr>
          <w:rtl/>
        </w:rPr>
        <w:t xml:space="preserve">. الخبر. </w:t>
      </w:r>
    </w:p>
    <w:p w:rsidR="00D268C7" w:rsidRDefault="00D268C7" w:rsidP="00111DFE">
      <w:pPr>
        <w:pStyle w:val="libNormal"/>
        <w:rPr>
          <w:rtl/>
        </w:rPr>
      </w:pPr>
      <w:r>
        <w:rPr>
          <w:rtl/>
        </w:rPr>
        <w:t>6235 / 5 -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ولا تعبث بلحيتك، ولا بشئ من جوارحك - إلى أن قال - ولا تعبث بشئ من ال</w:t>
      </w:r>
      <w:r w:rsidR="00111DFE">
        <w:rPr>
          <w:rFonts w:hint="cs"/>
          <w:rtl/>
        </w:rPr>
        <w:t>أ</w:t>
      </w:r>
      <w:r w:rsidR="008B75A2">
        <w:rPr>
          <w:rtl/>
        </w:rPr>
        <w:t>شياء</w:t>
      </w:r>
      <w:r w:rsidR="004A1D98">
        <w:rPr>
          <w:rtl/>
        </w:rPr>
        <w:t xml:space="preserve"> »</w:t>
      </w:r>
      <w:r w:rsidR="008B75A2">
        <w:rPr>
          <w:rtl/>
        </w:rPr>
        <w:t xml:space="preserve">. </w:t>
      </w:r>
    </w:p>
    <w:p w:rsidR="00C23427" w:rsidRDefault="00D268C7" w:rsidP="008B75A2">
      <w:pPr>
        <w:pStyle w:val="libNormal"/>
        <w:rPr>
          <w:rtl/>
        </w:rPr>
      </w:pPr>
      <w:r>
        <w:rPr>
          <w:rtl/>
        </w:rPr>
        <w:t>6236 / 6 -</w:t>
      </w:r>
      <w:r w:rsidR="008B75A2">
        <w:rPr>
          <w:rtl/>
        </w:rPr>
        <w:t xml:space="preserve"> الصدوق في المقنع: ولا تثاءب </w:t>
      </w:r>
      <w:r w:rsidR="001B3BC4" w:rsidRPr="001B3BC4">
        <w:rPr>
          <w:rStyle w:val="libFootnotenumChar"/>
          <w:rtl/>
        </w:rPr>
        <w:t>(1)</w:t>
      </w:r>
      <w:r w:rsidR="008B75A2">
        <w:rPr>
          <w:rtl/>
        </w:rPr>
        <w:t xml:space="preserve"> ولا تمطأ </w:t>
      </w:r>
      <w:r w:rsidR="001B3BC4" w:rsidRPr="001B3BC4">
        <w:rPr>
          <w:rStyle w:val="libFootnotenumChar"/>
          <w:rtl/>
        </w:rPr>
        <w:t>(2)</w:t>
      </w:r>
      <w:r w:rsidR="008B75A2">
        <w:rPr>
          <w:rtl/>
        </w:rPr>
        <w:t xml:space="preserve"> ولا تمس</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2 - </w:t>
      </w:r>
      <w:r w:rsidR="008B75A2">
        <w:rPr>
          <w:rtl/>
        </w:rPr>
        <w:t xml:space="preserve">الجعفريات ص 39. </w:t>
      </w:r>
    </w:p>
    <w:p w:rsidR="005E4EEF" w:rsidRDefault="00033505" w:rsidP="00033505">
      <w:pPr>
        <w:pStyle w:val="libFootnote0"/>
        <w:rPr>
          <w:rtl/>
        </w:rPr>
      </w:pPr>
      <w:r>
        <w:rPr>
          <w:rtl/>
        </w:rPr>
        <w:t xml:space="preserve">3 - </w:t>
      </w:r>
      <w:r w:rsidR="008B75A2">
        <w:rPr>
          <w:rtl/>
        </w:rPr>
        <w:t>الجعفريات ص 36.</w:t>
      </w:r>
    </w:p>
    <w:p w:rsidR="005E4EEF" w:rsidRDefault="00033505" w:rsidP="00111DFE">
      <w:pPr>
        <w:pStyle w:val="libFootnote"/>
        <w:rPr>
          <w:rtl/>
        </w:rPr>
      </w:pPr>
      <w:r>
        <w:rPr>
          <w:rtl/>
        </w:rPr>
        <w:t>(1)</w:t>
      </w:r>
      <w:r w:rsidR="008B75A2">
        <w:rPr>
          <w:rtl/>
        </w:rPr>
        <w:t xml:space="preserve"> في الم</w:t>
      </w:r>
      <w:r w:rsidR="00111DFE">
        <w:rPr>
          <w:rFonts w:hint="cs"/>
          <w:rtl/>
        </w:rPr>
        <w:t>ص</w:t>
      </w:r>
      <w:r w:rsidR="008B75A2">
        <w:rPr>
          <w:rtl/>
        </w:rPr>
        <w:t>در: صلاته.</w:t>
      </w:r>
    </w:p>
    <w:p w:rsidR="005E4EEF" w:rsidRDefault="00033505" w:rsidP="00033505">
      <w:pPr>
        <w:pStyle w:val="libFootnote"/>
        <w:rPr>
          <w:rtl/>
        </w:rPr>
      </w:pPr>
      <w:r>
        <w:rPr>
          <w:rtl/>
        </w:rPr>
        <w:t>(2)</w:t>
      </w:r>
      <w:r w:rsidR="008B75A2">
        <w:rPr>
          <w:rtl/>
        </w:rPr>
        <w:t xml:space="preserve"> ليس في المصدر.</w:t>
      </w:r>
    </w:p>
    <w:p w:rsidR="00033505" w:rsidRDefault="00033505" w:rsidP="00033505">
      <w:pPr>
        <w:pStyle w:val="libFootnote"/>
        <w:rPr>
          <w:rtl/>
        </w:rPr>
      </w:pPr>
      <w:r>
        <w:rPr>
          <w:rtl/>
        </w:rPr>
        <w:t>(3)</w:t>
      </w:r>
      <w:r w:rsidR="008B75A2">
        <w:rPr>
          <w:rtl/>
        </w:rPr>
        <w:t xml:space="preserve"> دعائم </w:t>
      </w:r>
      <w:r w:rsidR="00343606">
        <w:rPr>
          <w:rtl/>
        </w:rPr>
        <w:t xml:space="preserve">الإسلام </w:t>
      </w:r>
      <w:r w:rsidR="008B75A2">
        <w:rPr>
          <w:rtl/>
        </w:rPr>
        <w:t xml:space="preserve">ج پ 1 ص 174. </w:t>
      </w:r>
    </w:p>
    <w:p w:rsidR="00033505" w:rsidRDefault="00033505" w:rsidP="00033505">
      <w:pPr>
        <w:pStyle w:val="libFootnote0"/>
        <w:rPr>
          <w:rtl/>
        </w:rPr>
      </w:pPr>
      <w:r>
        <w:rPr>
          <w:rtl/>
        </w:rPr>
        <w:t xml:space="preserve">4 - </w:t>
      </w:r>
      <w:r w:rsidR="008B75A2">
        <w:rPr>
          <w:rtl/>
        </w:rPr>
        <w:t xml:space="preserve">دعائم </w:t>
      </w:r>
      <w:r w:rsidR="00343606">
        <w:rPr>
          <w:rtl/>
        </w:rPr>
        <w:t xml:space="preserve">الإسلام </w:t>
      </w:r>
      <w:r w:rsidR="008B75A2">
        <w:rPr>
          <w:rtl/>
        </w:rPr>
        <w:t xml:space="preserve">ج 1 ص 174. </w:t>
      </w:r>
    </w:p>
    <w:p w:rsidR="00033505" w:rsidRDefault="00033505" w:rsidP="00033505">
      <w:pPr>
        <w:pStyle w:val="libFootnote0"/>
        <w:rPr>
          <w:rtl/>
        </w:rPr>
      </w:pPr>
      <w:r>
        <w:rPr>
          <w:rtl/>
        </w:rPr>
        <w:t xml:space="preserve">5 - </w:t>
      </w:r>
      <w:r w:rsidR="008B75A2">
        <w:rPr>
          <w:rtl/>
        </w:rPr>
        <w:t xml:space="preserve">فقه الرضا </w:t>
      </w:r>
      <w:r w:rsidR="00701A4C" w:rsidRPr="00111DFE">
        <w:rPr>
          <w:rStyle w:val="libFootnoteAlaemChar"/>
          <w:rtl/>
        </w:rPr>
        <w:t>عليه‌السلام</w:t>
      </w:r>
      <w:r w:rsidR="008B75A2">
        <w:rPr>
          <w:rtl/>
        </w:rPr>
        <w:t xml:space="preserve"> ص 7. </w:t>
      </w:r>
    </w:p>
    <w:p w:rsidR="005E4EEF" w:rsidRDefault="00033505" w:rsidP="00111DFE">
      <w:pPr>
        <w:pStyle w:val="libFootnote0"/>
        <w:rPr>
          <w:rtl/>
        </w:rPr>
      </w:pPr>
      <w:r>
        <w:rPr>
          <w:rtl/>
        </w:rPr>
        <w:t xml:space="preserve">6 - </w:t>
      </w:r>
      <w:r w:rsidR="008B75A2">
        <w:rPr>
          <w:rtl/>
        </w:rPr>
        <w:t>المقنع ص 23</w:t>
      </w:r>
      <w:r w:rsidR="00111DFE">
        <w:rPr>
          <w:rFonts w:hint="cs"/>
          <w:rtl/>
        </w:rPr>
        <w:t xml:space="preserve">. </w:t>
      </w:r>
    </w:p>
    <w:p w:rsidR="005E4EEF" w:rsidRDefault="00033505" w:rsidP="00033505">
      <w:pPr>
        <w:pStyle w:val="libFootnote"/>
        <w:rPr>
          <w:rtl/>
        </w:rPr>
      </w:pPr>
      <w:r>
        <w:rPr>
          <w:rtl/>
        </w:rPr>
        <w:t>(1)</w:t>
      </w:r>
      <w:r w:rsidR="008B75A2">
        <w:rPr>
          <w:rtl/>
        </w:rPr>
        <w:t xml:space="preserve"> في المصدر: تتثاءب.</w:t>
      </w:r>
    </w:p>
    <w:p w:rsidR="008B75A2" w:rsidRDefault="00033505" w:rsidP="00033505">
      <w:pPr>
        <w:pStyle w:val="libFootnote"/>
        <w:rPr>
          <w:rtl/>
        </w:rPr>
      </w:pPr>
      <w:r>
        <w:rPr>
          <w:rtl/>
        </w:rPr>
        <w:t>(2)</w:t>
      </w:r>
      <w:r w:rsidR="008B75A2">
        <w:rPr>
          <w:rtl/>
        </w:rPr>
        <w:t xml:space="preserve"> وفيه: تمط</w:t>
      </w:r>
      <w:r w:rsidR="00111DFE">
        <w:rPr>
          <w:rFonts w:hint="cs"/>
          <w:rtl/>
        </w:rPr>
        <w:t>ّ</w:t>
      </w:r>
      <w:r w:rsidR="008B75A2">
        <w:rPr>
          <w:rtl/>
        </w:rPr>
        <w:t xml:space="preserve">. </w:t>
      </w:r>
    </w:p>
    <w:p w:rsidR="000A5949" w:rsidRDefault="00AD34E1" w:rsidP="00111DFE">
      <w:pPr>
        <w:pStyle w:val="libNormal0"/>
        <w:rPr>
          <w:rtl/>
        </w:rPr>
      </w:pPr>
      <w:r>
        <w:rPr>
          <w:rtl/>
        </w:rPr>
        <w:br w:type="page"/>
      </w:r>
      <w:r w:rsidR="008B75A2">
        <w:rPr>
          <w:rtl/>
        </w:rPr>
        <w:t>الحصى - إلى أن قال - ولا تعبث فيها بيديك، ولا برأسك، ولا بلحيتك.</w:t>
      </w:r>
    </w:p>
    <w:p w:rsidR="00D268C7" w:rsidRDefault="00EC6118" w:rsidP="00111DFE">
      <w:pPr>
        <w:pStyle w:val="Heading2Center"/>
        <w:rPr>
          <w:rtl/>
        </w:rPr>
      </w:pPr>
      <w:bookmarkStart w:id="180" w:name="_Toc363285420"/>
      <w:r>
        <w:rPr>
          <w:rtl/>
        </w:rPr>
        <w:t xml:space="preserve">12 - </w:t>
      </w:r>
      <w:r w:rsidR="008E470E" w:rsidRPr="008E470E">
        <w:rPr>
          <w:rStyle w:val="libAlaemHeading2Char"/>
          <w:rtl/>
        </w:rPr>
        <w:t>(</w:t>
      </w:r>
      <w:r w:rsidR="000A5949">
        <w:rPr>
          <w:rtl/>
        </w:rPr>
        <w:t xml:space="preserve"> </w:t>
      </w:r>
      <w:r w:rsidR="008B75A2">
        <w:rPr>
          <w:rtl/>
        </w:rPr>
        <w:t>باب جواز الدعاء للدين والدنيا، وسؤال المباح دون المحرم، في جميع أحو</w:t>
      </w:r>
      <w:r w:rsidR="00111DFE">
        <w:rPr>
          <w:rFonts w:hint="cs"/>
          <w:rtl/>
        </w:rPr>
        <w:t>ا</w:t>
      </w:r>
      <w:r w:rsidR="008B75A2">
        <w:rPr>
          <w:rtl/>
        </w:rPr>
        <w:t>ل الصلاة، ولو في أثناء القراءة، أو بدعاء فيه سورة من القرآن، وتسميه الحاجة، والمدعو</w:t>
      </w:r>
      <w:r w:rsidR="00111DFE">
        <w:rPr>
          <w:rFonts w:hint="cs"/>
          <w:rtl/>
        </w:rPr>
        <w:t>ّ</w:t>
      </w:r>
      <w:r w:rsidR="008B75A2">
        <w:rPr>
          <w:rtl/>
        </w:rPr>
        <w:t xml:space="preserve"> له، وتسمية ال</w:t>
      </w:r>
      <w:r w:rsidR="00111DFE">
        <w:rPr>
          <w:rFonts w:hint="cs"/>
          <w:rtl/>
        </w:rPr>
        <w:t>أ</w:t>
      </w:r>
      <w:r w:rsidR="008B75A2">
        <w:rPr>
          <w:rtl/>
        </w:rPr>
        <w:t xml:space="preserve">ئمة </w:t>
      </w:r>
      <w:r w:rsidR="00701A4C" w:rsidRPr="00EC6118">
        <w:rPr>
          <w:rStyle w:val="libAlaemHeading2Char"/>
          <w:rtl/>
        </w:rPr>
        <w:t>عليهم‌السلام</w:t>
      </w:r>
      <w:r w:rsidR="00111DFE">
        <w:rPr>
          <w:rStyle w:val="libAlaemHeading2Char"/>
          <w:rFonts w:hint="cs"/>
          <w:rtl/>
        </w:rPr>
        <w:t xml:space="preserve"> </w:t>
      </w:r>
      <w:r w:rsidR="008E470E" w:rsidRPr="008E470E">
        <w:rPr>
          <w:rStyle w:val="libAlaemHeading2Char"/>
          <w:rtl/>
        </w:rPr>
        <w:t>)</w:t>
      </w:r>
      <w:bookmarkEnd w:id="180"/>
      <w:r w:rsidR="008B75A2">
        <w:rPr>
          <w:rtl/>
        </w:rPr>
        <w:t xml:space="preserve"> </w:t>
      </w:r>
    </w:p>
    <w:p w:rsidR="00D268C7" w:rsidRDefault="00D268C7" w:rsidP="008B75A2">
      <w:pPr>
        <w:pStyle w:val="libNormal"/>
        <w:rPr>
          <w:rtl/>
        </w:rPr>
      </w:pPr>
      <w:r>
        <w:rPr>
          <w:rtl/>
        </w:rPr>
        <w:t>6237 / 1 -</w:t>
      </w:r>
      <w:r w:rsidR="008B75A2">
        <w:rPr>
          <w:rtl/>
        </w:rPr>
        <w:t xml:space="preserve"> دعائم الاسلام: روينا عن أبي جعفر محمد بن علي </w:t>
      </w:r>
      <w:r w:rsidR="00701A4C" w:rsidRPr="00701A4C">
        <w:rPr>
          <w:rStyle w:val="libAlaemChar"/>
          <w:rtl/>
        </w:rPr>
        <w:t>عليهما‌السلام</w:t>
      </w:r>
      <w:r w:rsidR="008B75A2">
        <w:rPr>
          <w:rtl/>
        </w:rPr>
        <w:t xml:space="preserve"> أنه قال: </w:t>
      </w:r>
      <w:r w:rsidR="004A1D98">
        <w:rPr>
          <w:rtl/>
        </w:rPr>
        <w:t xml:space="preserve">« </w:t>
      </w:r>
      <w:r w:rsidR="008B75A2">
        <w:rPr>
          <w:rtl/>
        </w:rPr>
        <w:t>ما كلم العبد به ربه في الصلاه فليس بكلام</w:t>
      </w:r>
      <w:r w:rsidR="004A1D98">
        <w:rPr>
          <w:rtl/>
        </w:rPr>
        <w:t xml:space="preserve"> »</w:t>
      </w:r>
      <w:r w:rsidR="008B75A2">
        <w:rPr>
          <w:rtl/>
        </w:rPr>
        <w:t xml:space="preserve">. </w:t>
      </w:r>
    </w:p>
    <w:p w:rsidR="000A5949" w:rsidRDefault="00D268C7" w:rsidP="008B75A2">
      <w:pPr>
        <w:pStyle w:val="libNormal"/>
        <w:rPr>
          <w:rtl/>
        </w:rPr>
      </w:pPr>
      <w:r>
        <w:rPr>
          <w:rtl/>
        </w:rPr>
        <w:t>6238 / 2 -</w:t>
      </w:r>
      <w:r w:rsidR="008B75A2">
        <w:rPr>
          <w:rtl/>
        </w:rPr>
        <w:t xml:space="preserve"> السيد علي بن طاووس في فلاح السائل: بإسناده إلى محمد بن علي بن محبوب شيخ القميين في زمانه، في كتاب المصنف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كلما كلمت الله تعالى، في صلاة الفريضة فليس بكلام</w:t>
      </w:r>
      <w:r w:rsidR="004A1D98">
        <w:rPr>
          <w:rtl/>
        </w:rPr>
        <w:t xml:space="preserve"> »</w:t>
      </w:r>
      <w:r w:rsidR="008B75A2">
        <w:rPr>
          <w:rtl/>
        </w:rPr>
        <w:t>.</w:t>
      </w:r>
      <w:r w:rsidR="00111DFE">
        <w:rPr>
          <w:rFonts w:hint="cs"/>
          <w:rtl/>
        </w:rPr>
        <w:t xml:space="preserve"> </w:t>
      </w:r>
    </w:p>
    <w:p w:rsidR="00D268C7" w:rsidRDefault="00EC6118" w:rsidP="00111DFE">
      <w:pPr>
        <w:pStyle w:val="Heading2Center"/>
        <w:rPr>
          <w:rtl/>
        </w:rPr>
      </w:pPr>
      <w:bookmarkStart w:id="181" w:name="_Toc363285421"/>
      <w:r>
        <w:rPr>
          <w:rtl/>
        </w:rPr>
        <w:t xml:space="preserve">13 - </w:t>
      </w:r>
      <w:r w:rsidR="008E470E" w:rsidRPr="008E470E">
        <w:rPr>
          <w:rStyle w:val="libAlaemHeading2Char"/>
          <w:rtl/>
        </w:rPr>
        <w:t>(</w:t>
      </w:r>
      <w:r w:rsidR="000A5949">
        <w:rPr>
          <w:rtl/>
        </w:rPr>
        <w:t xml:space="preserve"> </w:t>
      </w:r>
      <w:r w:rsidR="008B75A2">
        <w:rPr>
          <w:rtl/>
        </w:rPr>
        <w:t>باب كراهة فرقعة ال</w:t>
      </w:r>
      <w:r w:rsidR="00111DFE">
        <w:rPr>
          <w:rFonts w:hint="cs"/>
          <w:rtl/>
        </w:rPr>
        <w:t>أ</w:t>
      </w:r>
      <w:r w:rsidR="008B75A2">
        <w:rPr>
          <w:rtl/>
        </w:rPr>
        <w:t>صابع ونقضها، والبزاق، وال</w:t>
      </w:r>
      <w:r w:rsidR="00111DFE">
        <w:rPr>
          <w:rFonts w:hint="cs"/>
          <w:rtl/>
        </w:rPr>
        <w:t>إ</w:t>
      </w:r>
      <w:r w:rsidR="008B75A2">
        <w:rPr>
          <w:rtl/>
        </w:rPr>
        <w:t>متخاط، والتورك في الصلاة</w:t>
      </w:r>
      <w:r w:rsidR="00111DFE">
        <w:rPr>
          <w:rFonts w:hint="cs"/>
          <w:rtl/>
        </w:rPr>
        <w:t xml:space="preserve"> </w:t>
      </w:r>
      <w:r w:rsidR="008E470E" w:rsidRPr="008E470E">
        <w:rPr>
          <w:rStyle w:val="libAlaemHeading2Char"/>
          <w:rtl/>
        </w:rPr>
        <w:t>)</w:t>
      </w:r>
      <w:bookmarkEnd w:id="181"/>
      <w:r w:rsidR="008B75A2">
        <w:rPr>
          <w:rtl/>
        </w:rPr>
        <w:t xml:space="preserve"> </w:t>
      </w:r>
    </w:p>
    <w:p w:rsidR="00C23427" w:rsidRDefault="00D268C7" w:rsidP="008B75A2">
      <w:pPr>
        <w:pStyle w:val="libNormal"/>
        <w:rPr>
          <w:rtl/>
        </w:rPr>
      </w:pPr>
      <w:r>
        <w:rPr>
          <w:rtl/>
        </w:rPr>
        <w:t>6239 / 1 -</w:t>
      </w:r>
      <w:r w:rsidR="008B75A2">
        <w:rPr>
          <w:rtl/>
        </w:rPr>
        <w:t xml:space="preserve"> كتاب المثنى بن الوليد الحناط: قال: كنت جالسا</w:t>
      </w:r>
      <w:r w:rsidR="00111DFE">
        <w:rPr>
          <w:rFonts w:hint="cs"/>
          <w:rtl/>
        </w:rPr>
        <w:t>ً</w:t>
      </w:r>
      <w:r w:rsidR="008B75A2">
        <w:rPr>
          <w:rtl/>
        </w:rPr>
        <w:t xml:space="preserve"> عند أبي عبد</w:t>
      </w:r>
    </w:p>
    <w:p w:rsidR="0087198D" w:rsidRDefault="008E470E" w:rsidP="0087198D">
      <w:pPr>
        <w:pStyle w:val="libLine"/>
        <w:rPr>
          <w:rtl/>
        </w:rPr>
      </w:pPr>
      <w:r>
        <w:rPr>
          <w:rtl/>
        </w:rPr>
        <w:t>____________________________</w:t>
      </w:r>
    </w:p>
    <w:p w:rsidR="00033505" w:rsidRDefault="00C23427" w:rsidP="00111DFE">
      <w:pPr>
        <w:pStyle w:val="libFootnoteCenterBold"/>
        <w:rPr>
          <w:rtl/>
        </w:rPr>
      </w:pPr>
      <w:r>
        <w:rPr>
          <w:rtl/>
        </w:rPr>
        <w:t xml:space="preserve"> </w:t>
      </w:r>
      <w:r w:rsidR="008B75A2">
        <w:rPr>
          <w:rtl/>
        </w:rPr>
        <w:t>الباب</w:t>
      </w:r>
      <w:r w:rsidR="00111DFE">
        <w:rPr>
          <w:rFonts w:hint="cs"/>
          <w:rtl/>
        </w:rPr>
        <w:t xml:space="preserve"> -</w:t>
      </w:r>
      <w:r w:rsidR="008B75A2">
        <w:rPr>
          <w:rtl/>
        </w:rPr>
        <w:t xml:space="preserve"> 12 </w:t>
      </w:r>
    </w:p>
    <w:p w:rsidR="00033505"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 xml:space="preserve">ج 1 ص 172. </w:t>
      </w:r>
    </w:p>
    <w:p w:rsidR="00111DFE" w:rsidRDefault="00033505" w:rsidP="00033505">
      <w:pPr>
        <w:pStyle w:val="libFootnote0"/>
        <w:rPr>
          <w:rtl/>
        </w:rPr>
      </w:pPr>
      <w:r>
        <w:rPr>
          <w:rtl/>
        </w:rPr>
        <w:t xml:space="preserve">2 - </w:t>
      </w:r>
      <w:r w:rsidR="008B75A2">
        <w:rPr>
          <w:rtl/>
        </w:rPr>
        <w:t xml:space="preserve">فلاح السائل ص 46. </w:t>
      </w:r>
    </w:p>
    <w:p w:rsidR="00033505" w:rsidRDefault="008B75A2" w:rsidP="00111DFE">
      <w:pPr>
        <w:pStyle w:val="libFootnoteCenterBold"/>
        <w:rPr>
          <w:rtl/>
        </w:rPr>
      </w:pPr>
      <w:r>
        <w:rPr>
          <w:rtl/>
        </w:rPr>
        <w:t>الباب</w:t>
      </w:r>
      <w:r w:rsidR="00111DFE">
        <w:rPr>
          <w:rFonts w:hint="cs"/>
          <w:rtl/>
        </w:rPr>
        <w:t xml:space="preserve"> -</w:t>
      </w:r>
      <w:r>
        <w:rPr>
          <w:rtl/>
        </w:rPr>
        <w:t xml:space="preserve"> 13 </w:t>
      </w:r>
    </w:p>
    <w:p w:rsidR="008B75A2" w:rsidRDefault="00033505" w:rsidP="00033505">
      <w:pPr>
        <w:pStyle w:val="libFootnote0"/>
        <w:rPr>
          <w:rtl/>
        </w:rPr>
      </w:pPr>
      <w:r>
        <w:rPr>
          <w:rtl/>
        </w:rPr>
        <w:t xml:space="preserve">1 - </w:t>
      </w:r>
      <w:r w:rsidR="008B75A2">
        <w:rPr>
          <w:rtl/>
        </w:rPr>
        <w:t xml:space="preserve">كتاب المثنى بن الوليد الحناط ص 102. </w:t>
      </w:r>
    </w:p>
    <w:p w:rsidR="00D268C7" w:rsidRDefault="00AD34E1" w:rsidP="00111DFE">
      <w:pPr>
        <w:pStyle w:val="libNormal0"/>
        <w:rPr>
          <w:rtl/>
        </w:rPr>
      </w:pPr>
      <w:r>
        <w:rPr>
          <w:rtl/>
        </w:rPr>
        <w:br w:type="page"/>
      </w:r>
      <w:r w:rsidR="008B75A2">
        <w:rPr>
          <w:rtl/>
        </w:rPr>
        <w:t xml:space="preserve">الله </w:t>
      </w:r>
      <w:r w:rsidR="00701A4C" w:rsidRPr="00701A4C">
        <w:rPr>
          <w:rStyle w:val="libAlaemChar"/>
          <w:rtl/>
        </w:rPr>
        <w:t>عليه‌السلام</w:t>
      </w:r>
      <w:r w:rsidR="008B75A2">
        <w:rPr>
          <w:rtl/>
        </w:rPr>
        <w:t xml:space="preserve">، فقال له ناجية - إلى أن قال - قال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إن الفضل بن عباس صلى بقوم فسمع رجلا خلفه فرع </w:t>
      </w:r>
      <w:r w:rsidR="001B3BC4" w:rsidRPr="001B3BC4">
        <w:rPr>
          <w:rStyle w:val="libFootnotenumChar"/>
          <w:rtl/>
        </w:rPr>
        <w:t>(1)</w:t>
      </w:r>
      <w:r w:rsidR="008B75A2">
        <w:rPr>
          <w:rtl/>
        </w:rPr>
        <w:t xml:space="preserve"> إصبعه، فلم يزل يحفظه حتى انفتل، فلما انفتل قال: أيكم عبث بإصبعه</w:t>
      </w:r>
      <w:r w:rsidR="002E3B3F">
        <w:rPr>
          <w:rtl/>
        </w:rPr>
        <w:t>؟</w:t>
      </w:r>
      <w:r w:rsidR="008B75A2">
        <w:rPr>
          <w:rtl/>
        </w:rPr>
        <w:t xml:space="preserve"> فقال صاحبها: أنا، فقال له: سبحان الله، ألا كففت عن إصبعك</w:t>
      </w:r>
      <w:r w:rsidR="002E3B3F">
        <w:rPr>
          <w:rtl/>
        </w:rPr>
        <w:t>؟</w:t>
      </w:r>
      <w:r w:rsidR="008B75A2">
        <w:rPr>
          <w:rtl/>
        </w:rPr>
        <w:t xml:space="preserve"> فإن صاحب الصلاة إذا كان قائما</w:t>
      </w:r>
      <w:r w:rsidR="004F352E">
        <w:rPr>
          <w:rFonts w:hint="cs"/>
          <w:rtl/>
        </w:rPr>
        <w:t>ً</w:t>
      </w:r>
      <w:r w:rsidR="008B75A2">
        <w:rPr>
          <w:rtl/>
        </w:rPr>
        <w:t xml:space="preserve"> فيها كان، كالمودع لها، لا تعد إلى مثلها أبدا، صل صلاة مود</w:t>
      </w:r>
      <w:r w:rsidR="004F352E">
        <w:rPr>
          <w:rFonts w:hint="cs"/>
          <w:rtl/>
        </w:rPr>
        <w:t>ّ</w:t>
      </w:r>
      <w:r w:rsidR="008B75A2">
        <w:rPr>
          <w:rtl/>
        </w:rPr>
        <w:t>ع لا ترجع إلى مثلها أبدا، أتدري من تناجي</w:t>
      </w:r>
      <w:r w:rsidR="002E3B3F">
        <w:rPr>
          <w:rtl/>
        </w:rPr>
        <w:t>؟</w:t>
      </w:r>
      <w:r w:rsidR="008B75A2">
        <w:rPr>
          <w:rtl/>
        </w:rPr>
        <w:t xml:space="preserve"> لا تعد إلى مثل ذلك</w:t>
      </w:r>
      <w:r w:rsidR="004A1D98">
        <w:rPr>
          <w:rtl/>
        </w:rPr>
        <w:t xml:space="preserve"> »</w:t>
      </w:r>
      <w:r w:rsidR="008B75A2">
        <w:rPr>
          <w:rtl/>
        </w:rPr>
        <w:t xml:space="preserve">. </w:t>
      </w:r>
    </w:p>
    <w:p w:rsidR="00D268C7" w:rsidRDefault="00D268C7" w:rsidP="008B75A2">
      <w:pPr>
        <w:pStyle w:val="libNormal"/>
        <w:rPr>
          <w:rtl/>
        </w:rPr>
      </w:pPr>
      <w:r>
        <w:rPr>
          <w:rtl/>
        </w:rPr>
        <w:t>6240 / 2 -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انه نهى عن التورك في الصلاة، وهو أن يجعل المصلي يديه على وركيه. </w:t>
      </w:r>
    </w:p>
    <w:p w:rsidR="004F352E" w:rsidRDefault="00D268C7" w:rsidP="004F352E">
      <w:pPr>
        <w:pStyle w:val="libNormal"/>
        <w:rPr>
          <w:rtl/>
        </w:rPr>
      </w:pPr>
      <w:r>
        <w:rPr>
          <w:rtl/>
        </w:rPr>
        <w:t>6241 / 3 -</w:t>
      </w:r>
      <w:r w:rsidR="008B75A2">
        <w:rPr>
          <w:rtl/>
        </w:rPr>
        <w:t xml:space="preserve"> وعنه </w:t>
      </w:r>
      <w:r w:rsidR="00701A4C" w:rsidRPr="00701A4C">
        <w:rPr>
          <w:rStyle w:val="libAlaemChar"/>
          <w:rtl/>
        </w:rPr>
        <w:t>عليه‌السلام</w:t>
      </w:r>
      <w:r w:rsidR="008B75A2">
        <w:rPr>
          <w:rtl/>
        </w:rPr>
        <w:t>، أنه نهى عن تنقيض ال</w:t>
      </w:r>
      <w:r w:rsidR="004F352E">
        <w:rPr>
          <w:rFonts w:hint="cs"/>
          <w:rtl/>
        </w:rPr>
        <w:t>أ</w:t>
      </w:r>
      <w:r w:rsidR="008B75A2">
        <w:rPr>
          <w:rtl/>
        </w:rPr>
        <w:t xml:space="preserve">صابع في الصلاة، وهو أن </w:t>
      </w:r>
      <w:r w:rsidR="004F352E">
        <w:rPr>
          <w:rFonts w:hint="cs"/>
          <w:rtl/>
        </w:rPr>
        <w:t>(</w:t>
      </w:r>
      <w:r w:rsidR="008B75A2">
        <w:rPr>
          <w:rtl/>
        </w:rPr>
        <w:t>يثني ليتفرقع</w:t>
      </w:r>
      <w:r w:rsidR="004F352E">
        <w:rPr>
          <w:rFonts w:hint="cs"/>
          <w:rtl/>
        </w:rPr>
        <w:t>)</w:t>
      </w:r>
      <w:r w:rsidR="008B75A2">
        <w:rPr>
          <w:rtl/>
        </w:rPr>
        <w:t xml:space="preserve"> </w:t>
      </w:r>
      <w:r w:rsidR="001B3BC4" w:rsidRPr="001B3BC4">
        <w:rPr>
          <w:rStyle w:val="libFootnotenumChar"/>
          <w:rtl/>
        </w:rPr>
        <w:t>(1)</w:t>
      </w:r>
      <w:r w:rsidR="008B75A2">
        <w:rPr>
          <w:rtl/>
        </w:rPr>
        <w:t xml:space="preserve">، قال: وقد رخصوا </w:t>
      </w:r>
      <w:r w:rsidR="00701A4C" w:rsidRPr="00701A4C">
        <w:rPr>
          <w:rStyle w:val="libAlaemChar"/>
          <w:rtl/>
        </w:rPr>
        <w:t>عليهم‌السلام</w:t>
      </w:r>
      <w:r w:rsidR="008B75A2">
        <w:rPr>
          <w:rtl/>
        </w:rPr>
        <w:t xml:space="preserve">، في النخامة في الصلاة. </w:t>
      </w:r>
    </w:p>
    <w:p w:rsidR="00D268C7" w:rsidRDefault="008B75A2" w:rsidP="004F352E">
      <w:pPr>
        <w:pStyle w:val="libNormal"/>
        <w:rPr>
          <w:rtl/>
        </w:rPr>
      </w:pPr>
      <w:r>
        <w:rPr>
          <w:rtl/>
        </w:rPr>
        <w:t xml:space="preserve">وروينا عن علي </w:t>
      </w:r>
      <w:r w:rsidR="00701A4C" w:rsidRPr="00701A4C">
        <w:rPr>
          <w:rStyle w:val="libAlaemChar"/>
          <w:rtl/>
        </w:rPr>
        <w:t>عليه‌السلام</w:t>
      </w:r>
      <w:r>
        <w:rPr>
          <w:rtl/>
        </w:rPr>
        <w:t xml:space="preserve"> أنه قال: </w:t>
      </w:r>
      <w:r w:rsidR="004A1D98">
        <w:rPr>
          <w:rtl/>
        </w:rPr>
        <w:t xml:space="preserve">« </w:t>
      </w:r>
      <w:r>
        <w:rPr>
          <w:rtl/>
        </w:rPr>
        <w:t xml:space="preserve">إذا تنخم أحدكم [ وهو في الصلاة فليتنخم عن يساره إن وجد فرجة وإلا ] </w:t>
      </w:r>
      <w:r w:rsidR="001B3BC4" w:rsidRPr="001B3BC4">
        <w:rPr>
          <w:rStyle w:val="libFootnotenumChar"/>
          <w:rtl/>
        </w:rPr>
        <w:t>(2)</w:t>
      </w:r>
      <w:r>
        <w:rPr>
          <w:rtl/>
        </w:rPr>
        <w:t xml:space="preserve"> فليحفر لها ويدفنها تحت رجليه</w:t>
      </w:r>
      <w:r w:rsidR="004A1D98">
        <w:rPr>
          <w:rtl/>
        </w:rPr>
        <w:t xml:space="preserve"> »</w:t>
      </w:r>
      <w:r>
        <w:rPr>
          <w:rtl/>
        </w:rPr>
        <w:t xml:space="preserve">. </w:t>
      </w:r>
    </w:p>
    <w:p w:rsidR="00C23427" w:rsidRDefault="00D268C7" w:rsidP="008B75A2">
      <w:pPr>
        <w:pStyle w:val="libNormal"/>
        <w:rPr>
          <w:rtl/>
        </w:rPr>
      </w:pPr>
      <w:r>
        <w:rPr>
          <w:rtl/>
        </w:rPr>
        <w:t>6242 / 4 -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ولا تفرقع </w:t>
      </w:r>
      <w:r w:rsidR="001B3BC4" w:rsidRPr="001B3BC4">
        <w:rPr>
          <w:rStyle w:val="libFootnotenumChar"/>
          <w:rtl/>
        </w:rPr>
        <w:t>(1)</w:t>
      </w:r>
      <w:r w:rsidR="008B75A2">
        <w:rPr>
          <w:rtl/>
        </w:rPr>
        <w:t xml:space="preserve"> أصابعك، ولا</w:t>
      </w:r>
    </w:p>
    <w:p w:rsidR="00033505" w:rsidRDefault="008E470E" w:rsidP="0087198D">
      <w:pPr>
        <w:pStyle w:val="libLine"/>
        <w:rPr>
          <w:rtl/>
        </w:rPr>
      </w:pPr>
      <w:r>
        <w:rPr>
          <w:rtl/>
        </w:rPr>
        <w:t>____________________________</w:t>
      </w:r>
    </w:p>
    <w:p w:rsidR="00033505" w:rsidRDefault="00033505" w:rsidP="004F352E">
      <w:pPr>
        <w:pStyle w:val="libFootnote"/>
        <w:rPr>
          <w:rtl/>
        </w:rPr>
      </w:pPr>
      <w:r>
        <w:rPr>
          <w:rtl/>
        </w:rPr>
        <w:t>(1)</w:t>
      </w:r>
      <w:r w:rsidR="008B75A2">
        <w:rPr>
          <w:rtl/>
        </w:rPr>
        <w:t xml:space="preserve"> فرقعة ال</w:t>
      </w:r>
      <w:r w:rsidR="004F352E">
        <w:rPr>
          <w:rFonts w:hint="cs"/>
          <w:rtl/>
        </w:rPr>
        <w:t>أ</w:t>
      </w:r>
      <w:r w:rsidR="008B75A2">
        <w:rPr>
          <w:rtl/>
        </w:rPr>
        <w:t xml:space="preserve">صابع: غمزها حتى يسمع لمفاصلها صوت (لسان العرب ج ص 251). </w:t>
      </w:r>
    </w:p>
    <w:p w:rsidR="00033505"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 xml:space="preserve">ج 1 ص 175 باختلاف. </w:t>
      </w:r>
    </w:p>
    <w:p w:rsidR="005E4EEF" w:rsidRDefault="00033505" w:rsidP="00033505">
      <w:pPr>
        <w:pStyle w:val="libFootnote0"/>
        <w:rPr>
          <w:rtl/>
        </w:rPr>
      </w:pPr>
      <w:r>
        <w:rPr>
          <w:rtl/>
        </w:rPr>
        <w:t xml:space="preserve">3 - </w:t>
      </w:r>
      <w:r w:rsidR="008B75A2">
        <w:rPr>
          <w:rtl/>
        </w:rPr>
        <w:t>المصدر السابق ج 1 ص 173.</w:t>
      </w:r>
    </w:p>
    <w:p w:rsidR="005E4EEF" w:rsidRDefault="00033505" w:rsidP="00033505">
      <w:pPr>
        <w:pStyle w:val="libFootnote"/>
        <w:rPr>
          <w:rtl/>
        </w:rPr>
      </w:pPr>
      <w:r>
        <w:rPr>
          <w:rtl/>
        </w:rPr>
        <w:t>(1)</w:t>
      </w:r>
      <w:r w:rsidR="008B75A2">
        <w:rPr>
          <w:rtl/>
        </w:rPr>
        <w:t xml:space="preserve"> في المصدر: تثنى لتقعقع.</w:t>
      </w:r>
    </w:p>
    <w:p w:rsidR="00033505" w:rsidRDefault="00033505" w:rsidP="00033505">
      <w:pPr>
        <w:pStyle w:val="libFootnote"/>
        <w:rPr>
          <w:rtl/>
        </w:rPr>
      </w:pPr>
      <w:r>
        <w:rPr>
          <w:rtl/>
        </w:rPr>
        <w:t>(2)</w:t>
      </w:r>
      <w:r w:rsidR="008B75A2">
        <w:rPr>
          <w:rtl/>
        </w:rPr>
        <w:t xml:space="preserve"> أثبتناه من المصدر. </w:t>
      </w:r>
    </w:p>
    <w:p w:rsidR="005E4EEF" w:rsidRDefault="00033505" w:rsidP="00033505">
      <w:pPr>
        <w:pStyle w:val="libFootnote0"/>
        <w:rPr>
          <w:rtl/>
        </w:rPr>
      </w:pPr>
      <w:r>
        <w:rPr>
          <w:rtl/>
        </w:rPr>
        <w:t xml:space="preserve">4 - </w:t>
      </w:r>
      <w:r w:rsidR="008B75A2">
        <w:rPr>
          <w:rtl/>
        </w:rPr>
        <w:t xml:space="preserve">فقه الرضا </w:t>
      </w:r>
      <w:r w:rsidR="00701A4C" w:rsidRPr="004F352E">
        <w:rPr>
          <w:rStyle w:val="libFootnoteAlaemChar"/>
          <w:rtl/>
        </w:rPr>
        <w:t>عليه‌السلام</w:t>
      </w:r>
      <w:r w:rsidR="008B75A2">
        <w:rPr>
          <w:rtl/>
        </w:rPr>
        <w:t xml:space="preserve"> ص 7.</w:t>
      </w:r>
    </w:p>
    <w:p w:rsidR="008B75A2" w:rsidRDefault="00033505" w:rsidP="00033505">
      <w:pPr>
        <w:pStyle w:val="libFootnote"/>
        <w:rPr>
          <w:rtl/>
        </w:rPr>
      </w:pPr>
      <w:r>
        <w:rPr>
          <w:rtl/>
        </w:rPr>
        <w:t>(1)</w:t>
      </w:r>
      <w:r w:rsidR="008B75A2">
        <w:rPr>
          <w:rtl/>
        </w:rPr>
        <w:t xml:space="preserve"> في المصدر: تفرق. </w:t>
      </w:r>
    </w:p>
    <w:p w:rsidR="00D268C7" w:rsidRDefault="00AD34E1" w:rsidP="004F352E">
      <w:pPr>
        <w:pStyle w:val="libNormal0"/>
        <w:rPr>
          <w:rtl/>
        </w:rPr>
      </w:pPr>
      <w:r>
        <w:rPr>
          <w:rtl/>
        </w:rPr>
        <w:br w:type="page"/>
      </w:r>
      <w:r w:rsidR="008B75A2">
        <w:rPr>
          <w:rtl/>
        </w:rPr>
        <w:t>تحك بدنك</w:t>
      </w:r>
      <w:r w:rsidR="004A1D98">
        <w:rPr>
          <w:rtl/>
        </w:rPr>
        <w:t xml:space="preserve"> »</w:t>
      </w:r>
      <w:r w:rsidR="008B75A2">
        <w:rPr>
          <w:rtl/>
        </w:rPr>
        <w:t xml:space="preserve">. </w:t>
      </w:r>
    </w:p>
    <w:p w:rsidR="00D268C7" w:rsidRDefault="00D268C7" w:rsidP="004F352E">
      <w:pPr>
        <w:pStyle w:val="libNormal"/>
        <w:rPr>
          <w:rtl/>
        </w:rPr>
      </w:pPr>
      <w:r>
        <w:rPr>
          <w:rtl/>
        </w:rPr>
        <w:t>6243 / 5 -</w:t>
      </w:r>
      <w:r w:rsidR="008B75A2">
        <w:rPr>
          <w:rtl/>
        </w:rPr>
        <w:t xml:space="preserve"> البحار: وجدت بخط بعض ال</w:t>
      </w:r>
      <w:r w:rsidR="004F352E">
        <w:rPr>
          <w:rFonts w:hint="cs"/>
          <w:rtl/>
        </w:rPr>
        <w:t>أ</w:t>
      </w:r>
      <w:r w:rsidR="008B75A2">
        <w:rPr>
          <w:rtl/>
        </w:rPr>
        <w:t>فاضل، نقلا</w:t>
      </w:r>
      <w:r w:rsidR="004F352E">
        <w:rPr>
          <w:rFonts w:hint="cs"/>
          <w:rtl/>
        </w:rPr>
        <w:t>ً</w:t>
      </w:r>
      <w:r w:rsidR="008B75A2">
        <w:rPr>
          <w:rtl/>
        </w:rPr>
        <w:t xml:space="preserve"> من جامع البزنطي، عن الحلبي قال: قال الصادق </w:t>
      </w:r>
      <w:r w:rsidR="00701A4C" w:rsidRPr="00701A4C">
        <w:rPr>
          <w:rStyle w:val="libAlaemChar"/>
          <w:rtl/>
        </w:rPr>
        <w:t>عليه‌السلام</w:t>
      </w:r>
      <w:r w:rsidR="008B75A2">
        <w:rPr>
          <w:rtl/>
        </w:rPr>
        <w:t xml:space="preserve">: </w:t>
      </w:r>
      <w:r w:rsidR="004A1D98">
        <w:rPr>
          <w:rtl/>
        </w:rPr>
        <w:t xml:space="preserve">« </w:t>
      </w:r>
      <w:r w:rsidR="008B75A2">
        <w:rPr>
          <w:rtl/>
        </w:rPr>
        <w:t>إن قوما</w:t>
      </w:r>
      <w:r w:rsidR="004F352E">
        <w:rPr>
          <w:rFonts w:hint="cs"/>
          <w:rtl/>
        </w:rPr>
        <w:t>ً</w:t>
      </w:r>
      <w:r w:rsidR="008B75A2">
        <w:rPr>
          <w:rtl/>
        </w:rPr>
        <w:t xml:space="preserve"> عذبوا بأنهم كانوا يتوركون في الصلاة، يضع أحدهم كفيه على وركيه من ملالة الصلاة، فقلنا: الرجل يعيا في المشي فيضع يده على وركيه، قال: لا بأس</w:t>
      </w:r>
      <w:r w:rsidR="004A1D98">
        <w:rPr>
          <w:rtl/>
        </w:rPr>
        <w:t xml:space="preserve"> »</w:t>
      </w:r>
      <w:r w:rsidR="008B75A2">
        <w:rPr>
          <w:rtl/>
        </w:rPr>
        <w:t xml:space="preserve">. </w:t>
      </w:r>
    </w:p>
    <w:p w:rsidR="00D268C7" w:rsidRDefault="00D268C7" w:rsidP="008B75A2">
      <w:pPr>
        <w:pStyle w:val="libNormal"/>
        <w:rPr>
          <w:rtl/>
        </w:rPr>
      </w:pPr>
      <w:r>
        <w:rPr>
          <w:rtl/>
        </w:rPr>
        <w:t>6244 / 6 -</w:t>
      </w:r>
      <w:r w:rsidR="008B75A2">
        <w:rPr>
          <w:rtl/>
        </w:rPr>
        <w:t xml:space="preserve"> الصدوق في المقنع: فإذا قمت إلى الصلاة فأقبل عليها، ولا تمخط ولا تبزق إلى أن قال - ولا تفرقع أصابعك. </w:t>
      </w:r>
    </w:p>
    <w:p w:rsidR="000A5949" w:rsidRDefault="00D268C7" w:rsidP="008B75A2">
      <w:pPr>
        <w:pStyle w:val="libNormal"/>
        <w:rPr>
          <w:rtl/>
        </w:rPr>
      </w:pPr>
      <w:r>
        <w:rPr>
          <w:rtl/>
        </w:rPr>
        <w:t>6245 / 7 -</w:t>
      </w:r>
      <w:r w:rsidR="008B75A2">
        <w:rPr>
          <w:rtl/>
        </w:rPr>
        <w:t xml:space="preserve"> البحار: عن العلل لمحمد بن علي بن إبراهيم، عن أبيه، عن جده، عن حماد بن عيسى،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أنه قال في حديث: ولا تلتفت ولا تعبث بيديك وأصابعك، ولا تبزق عن يمينك، ولا عن يسارك، ولا بين يديك</w:t>
      </w:r>
      <w:r w:rsidR="004A1D98">
        <w:rPr>
          <w:rtl/>
        </w:rPr>
        <w:t xml:space="preserve"> »</w:t>
      </w:r>
      <w:r w:rsidR="008B75A2">
        <w:rPr>
          <w:rtl/>
        </w:rPr>
        <w:t>.</w:t>
      </w:r>
    </w:p>
    <w:p w:rsidR="00D268C7" w:rsidRDefault="00EC6118" w:rsidP="004F352E">
      <w:pPr>
        <w:pStyle w:val="Heading2Center"/>
        <w:rPr>
          <w:rtl/>
        </w:rPr>
      </w:pPr>
      <w:bookmarkStart w:id="182" w:name="_Toc363285422"/>
      <w:r>
        <w:rPr>
          <w:rtl/>
        </w:rPr>
        <w:t xml:space="preserve">14 - </w:t>
      </w:r>
      <w:r w:rsidR="008E470E" w:rsidRPr="008E470E">
        <w:rPr>
          <w:rStyle w:val="libAlaemHeading2Char"/>
          <w:rtl/>
        </w:rPr>
        <w:t>(</w:t>
      </w:r>
      <w:r w:rsidR="000A5949">
        <w:rPr>
          <w:rtl/>
        </w:rPr>
        <w:t xml:space="preserve"> </w:t>
      </w:r>
      <w:r w:rsidR="008B75A2">
        <w:rPr>
          <w:rtl/>
        </w:rPr>
        <w:t>باب عدم جواز التكفير، وهو وضع إحدى اليدين على ال</w:t>
      </w:r>
      <w:r w:rsidR="004F352E">
        <w:rPr>
          <w:rFonts w:hint="cs"/>
          <w:rtl/>
        </w:rPr>
        <w:t>أ</w:t>
      </w:r>
      <w:r w:rsidR="008B75A2">
        <w:rPr>
          <w:rtl/>
        </w:rPr>
        <w:t>خرى في الصلاة، وعدم جواز الفعل الكثير فيها</w:t>
      </w:r>
      <w:r w:rsidR="004F352E">
        <w:rPr>
          <w:rFonts w:hint="cs"/>
          <w:rtl/>
        </w:rPr>
        <w:t xml:space="preserve"> </w:t>
      </w:r>
      <w:r w:rsidR="008E470E" w:rsidRPr="008E470E">
        <w:rPr>
          <w:rStyle w:val="libAlaemHeading2Char"/>
          <w:rtl/>
        </w:rPr>
        <w:t>)</w:t>
      </w:r>
      <w:bookmarkEnd w:id="182"/>
      <w:r w:rsidR="008B75A2">
        <w:rPr>
          <w:rtl/>
        </w:rPr>
        <w:t xml:space="preserve"> </w:t>
      </w:r>
    </w:p>
    <w:p w:rsidR="00C23427" w:rsidRDefault="00D268C7" w:rsidP="008B75A2">
      <w:pPr>
        <w:pStyle w:val="libNormal"/>
        <w:rPr>
          <w:rtl/>
        </w:rPr>
      </w:pPr>
      <w:r>
        <w:rPr>
          <w:rtl/>
        </w:rPr>
        <w:t>6246 / 1 -</w:t>
      </w:r>
      <w:r w:rsidR="008B75A2">
        <w:rPr>
          <w:rtl/>
        </w:rPr>
        <w:t xml:space="preserve"> البحار: وجدت بخط الشيخ محمد بن علي الجبعي، نقلا</w:t>
      </w:r>
      <w:r w:rsidR="004F352E">
        <w:rPr>
          <w:rFonts w:hint="cs"/>
          <w:rtl/>
        </w:rPr>
        <w:t>ً</w:t>
      </w:r>
      <w:r w:rsidR="008B75A2">
        <w:rPr>
          <w:rtl/>
        </w:rPr>
        <w:t xml:space="preserve"> من جامع البزنطي، بإسناده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w:t>
      </w:r>
      <w:r w:rsidR="004A1D98">
        <w:rPr>
          <w:rtl/>
        </w:rPr>
        <w:t xml:space="preserve">« </w:t>
      </w:r>
      <w:r w:rsidR="008B75A2">
        <w:rPr>
          <w:rtl/>
        </w:rPr>
        <w:t>فإذا قمت في صلاتك فاخشع فيها - إلى أن قال - ولا تكفر ولا تورك</w:t>
      </w:r>
      <w:r w:rsidR="004A1D98">
        <w:rPr>
          <w:rtl/>
        </w:rPr>
        <w:t xml:space="preserve"> »</w:t>
      </w:r>
      <w:r w:rsidR="008B75A2">
        <w:rPr>
          <w:rtl/>
        </w:rPr>
        <w:t>.</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5 - </w:t>
      </w:r>
      <w:r w:rsidR="008B75A2">
        <w:rPr>
          <w:rtl/>
        </w:rPr>
        <w:t xml:space="preserve">البحار ج 84 ص 223 ح 7. </w:t>
      </w:r>
    </w:p>
    <w:p w:rsidR="00033505" w:rsidRDefault="00033505" w:rsidP="00033505">
      <w:pPr>
        <w:pStyle w:val="libFootnote0"/>
        <w:rPr>
          <w:rtl/>
        </w:rPr>
      </w:pPr>
      <w:r>
        <w:rPr>
          <w:rtl/>
        </w:rPr>
        <w:t xml:space="preserve">6 - </w:t>
      </w:r>
      <w:r w:rsidR="008B75A2">
        <w:rPr>
          <w:rtl/>
        </w:rPr>
        <w:t xml:space="preserve">المقنع ص 23. </w:t>
      </w:r>
    </w:p>
    <w:p w:rsidR="004F352E" w:rsidRDefault="00033505" w:rsidP="00033505">
      <w:pPr>
        <w:pStyle w:val="libFootnote0"/>
        <w:rPr>
          <w:rtl/>
        </w:rPr>
      </w:pPr>
      <w:r>
        <w:rPr>
          <w:rtl/>
        </w:rPr>
        <w:t xml:space="preserve">7 - </w:t>
      </w:r>
      <w:r w:rsidR="008B75A2">
        <w:rPr>
          <w:rtl/>
        </w:rPr>
        <w:t xml:space="preserve">البحار ج 84 ص 186 ذيل الحديث 1. </w:t>
      </w:r>
    </w:p>
    <w:p w:rsidR="00033505" w:rsidRDefault="008B75A2" w:rsidP="004F352E">
      <w:pPr>
        <w:pStyle w:val="libFootnoteCenterBold"/>
        <w:rPr>
          <w:rtl/>
        </w:rPr>
      </w:pPr>
      <w:r>
        <w:rPr>
          <w:rtl/>
        </w:rPr>
        <w:t>الباب</w:t>
      </w:r>
      <w:r w:rsidR="004F352E">
        <w:rPr>
          <w:rFonts w:hint="cs"/>
          <w:rtl/>
        </w:rPr>
        <w:t xml:space="preserve"> -</w:t>
      </w:r>
      <w:r>
        <w:rPr>
          <w:rtl/>
        </w:rPr>
        <w:t xml:space="preserve"> 14 </w:t>
      </w:r>
    </w:p>
    <w:p w:rsidR="008B75A2" w:rsidRDefault="00033505" w:rsidP="00033505">
      <w:pPr>
        <w:pStyle w:val="libFootnote0"/>
        <w:rPr>
          <w:rtl/>
        </w:rPr>
      </w:pPr>
      <w:r>
        <w:rPr>
          <w:rtl/>
        </w:rPr>
        <w:t xml:space="preserve">1 - </w:t>
      </w:r>
      <w:r w:rsidR="008B75A2">
        <w:rPr>
          <w:rtl/>
        </w:rPr>
        <w:t xml:space="preserve">البحار ج 84 ص 222 ح 6. </w:t>
      </w:r>
    </w:p>
    <w:p w:rsidR="00D268C7" w:rsidRDefault="00C2558F" w:rsidP="008B75A2">
      <w:pPr>
        <w:pStyle w:val="libNormal"/>
        <w:rPr>
          <w:rtl/>
        </w:rPr>
      </w:pPr>
      <w:r>
        <w:rPr>
          <w:rtl/>
        </w:rPr>
        <w:br w:type="page"/>
      </w:r>
      <w:r w:rsidR="00D268C7">
        <w:rPr>
          <w:rtl/>
        </w:rPr>
        <w:t>6247 / 2 -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أنه قال: </w:t>
      </w:r>
      <w:r w:rsidR="004A1D98">
        <w:rPr>
          <w:rtl/>
        </w:rPr>
        <w:t xml:space="preserve">« </w:t>
      </w:r>
      <w:r w:rsidR="008B75A2">
        <w:rPr>
          <w:rtl/>
        </w:rPr>
        <w:t>إذا كنت قائما</w:t>
      </w:r>
      <w:r w:rsidR="004F352E">
        <w:rPr>
          <w:rFonts w:hint="cs"/>
          <w:rtl/>
        </w:rPr>
        <w:t>ً</w:t>
      </w:r>
      <w:r w:rsidR="008B75A2">
        <w:rPr>
          <w:rtl/>
        </w:rPr>
        <w:t xml:space="preserve"> في الصلاة، فلا تضع يدك اليمنى على اليسرى، ولا اليسرى على اليمنى، فإن ذلك تكفير أهل الكتاب، ولكن أرسلهما إرسالا</w:t>
      </w:r>
      <w:r w:rsidR="004F352E">
        <w:rPr>
          <w:rFonts w:hint="cs"/>
          <w:rtl/>
        </w:rPr>
        <w:t>ً</w:t>
      </w:r>
      <w:r w:rsidR="008B75A2">
        <w:rPr>
          <w:rtl/>
        </w:rPr>
        <w:t xml:space="preserve">، فإنه أحرى أن لا يشغل </w:t>
      </w:r>
      <w:r w:rsidR="001B3BC4" w:rsidRPr="001B3BC4">
        <w:rPr>
          <w:rStyle w:val="libFootnotenumChar"/>
          <w:rtl/>
        </w:rPr>
        <w:t>(1)</w:t>
      </w:r>
      <w:r w:rsidR="008B75A2">
        <w:rPr>
          <w:rtl/>
        </w:rPr>
        <w:t xml:space="preserve"> نفسك عن الصلاة</w:t>
      </w:r>
      <w:r w:rsidR="004A1D98">
        <w:rPr>
          <w:rtl/>
        </w:rPr>
        <w:t xml:space="preserve"> »</w:t>
      </w:r>
      <w:r w:rsidR="008B75A2">
        <w:rPr>
          <w:rtl/>
        </w:rPr>
        <w:t xml:space="preserve">. </w:t>
      </w:r>
    </w:p>
    <w:p w:rsidR="00D268C7" w:rsidRDefault="00D268C7" w:rsidP="008B75A2">
      <w:pPr>
        <w:pStyle w:val="libNormal"/>
        <w:rPr>
          <w:rtl/>
        </w:rPr>
      </w:pPr>
      <w:r>
        <w:rPr>
          <w:rtl/>
        </w:rPr>
        <w:t>6248 / 3 -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ولا تضع يديك بعضه على بعض، لكن أرسلهما إرسالا</w:t>
      </w:r>
      <w:r w:rsidR="004F352E">
        <w:rPr>
          <w:rFonts w:hint="cs"/>
          <w:rtl/>
        </w:rPr>
        <w:t>ً</w:t>
      </w:r>
      <w:r w:rsidR="008B75A2">
        <w:rPr>
          <w:rtl/>
        </w:rPr>
        <w:t>، فإن ذلك تكفير أهل الكتاب</w:t>
      </w:r>
      <w:r w:rsidR="004A1D98">
        <w:rPr>
          <w:rtl/>
        </w:rPr>
        <w:t xml:space="preserve"> »</w:t>
      </w:r>
      <w:r w:rsidR="004F352E">
        <w:rPr>
          <w:rFonts w:hint="cs"/>
          <w:rtl/>
        </w:rPr>
        <w:t>.</w:t>
      </w:r>
      <w:r w:rsidR="008B75A2">
        <w:rPr>
          <w:rtl/>
        </w:rPr>
        <w:t xml:space="preserve"> </w:t>
      </w:r>
    </w:p>
    <w:p w:rsidR="004F352E" w:rsidRDefault="00D268C7" w:rsidP="008B75A2">
      <w:pPr>
        <w:pStyle w:val="libNormal"/>
        <w:rPr>
          <w:rtl/>
        </w:rPr>
      </w:pPr>
      <w:r>
        <w:rPr>
          <w:rtl/>
        </w:rPr>
        <w:t>6249 / 4 -</w:t>
      </w:r>
      <w:r w:rsidR="008B75A2">
        <w:rPr>
          <w:rtl/>
        </w:rPr>
        <w:t xml:space="preserve"> محمد بن مسعود العياشي في تفسيره: عن إسحاق بن عمار، عن أبي </w:t>
      </w:r>
      <w:r w:rsidR="000574E8">
        <w:rPr>
          <w:rtl/>
        </w:rPr>
        <w:t>عبدالله</w:t>
      </w:r>
      <w:r w:rsidR="008B75A2">
        <w:rPr>
          <w:rtl/>
        </w:rPr>
        <w:t xml:space="preserve"> </w:t>
      </w:r>
      <w:r w:rsidR="00701A4C" w:rsidRPr="00701A4C">
        <w:rPr>
          <w:rStyle w:val="libAlaemChar"/>
          <w:rtl/>
        </w:rPr>
        <w:t>عليه‌السلام</w:t>
      </w:r>
      <w:r w:rsidR="008B75A2">
        <w:rPr>
          <w:rtl/>
        </w:rPr>
        <w:t xml:space="preserve"> قال: قلت له: أيضع الرجل يده على ذراعه في الصلاة</w:t>
      </w:r>
      <w:r w:rsidR="002E3B3F">
        <w:rPr>
          <w:rtl/>
        </w:rPr>
        <w:t>؟</w:t>
      </w:r>
      <w:r w:rsidR="008B75A2">
        <w:rPr>
          <w:rtl/>
        </w:rPr>
        <w:t xml:space="preserve"> قال: </w:t>
      </w:r>
      <w:r w:rsidR="004A1D98">
        <w:rPr>
          <w:rtl/>
        </w:rPr>
        <w:t xml:space="preserve">« </w:t>
      </w:r>
      <w:r w:rsidR="008B75A2">
        <w:rPr>
          <w:rtl/>
        </w:rPr>
        <w:t>لا بأس، إن بني إسرائيل كانوا إذا دخلوا في الصلاة، دخلوا متماوتين كأنهم موتى، فأنزل الله على نبيه خذ ما آتيتك بقوة، فإذا دخلت الصلاة فادخل فيها بجلد وقوة، ثم ذكرها في طلب الرزق فإذا طلبت الرزق فاطلبه بقوة</w:t>
      </w:r>
      <w:r w:rsidR="004A1D98">
        <w:rPr>
          <w:rtl/>
        </w:rPr>
        <w:t xml:space="preserve"> »</w:t>
      </w:r>
      <w:r w:rsidR="008B75A2">
        <w:rPr>
          <w:rtl/>
        </w:rPr>
        <w:t xml:space="preserve">. </w:t>
      </w:r>
    </w:p>
    <w:p w:rsidR="00C23427" w:rsidRDefault="008B75A2" w:rsidP="004F352E">
      <w:pPr>
        <w:pStyle w:val="libNormal"/>
        <w:rPr>
          <w:rtl/>
        </w:rPr>
      </w:pPr>
      <w:r>
        <w:rPr>
          <w:rtl/>
        </w:rPr>
        <w:t xml:space="preserve">قال في البحار </w:t>
      </w:r>
      <w:r w:rsidR="001B3BC4" w:rsidRPr="001B3BC4">
        <w:rPr>
          <w:rStyle w:val="libFootnotenumChar"/>
          <w:rtl/>
        </w:rPr>
        <w:t>(1)</w:t>
      </w:r>
      <w:r>
        <w:rPr>
          <w:rtl/>
        </w:rPr>
        <w:t xml:space="preserve">: على نبيه: أي على موسى </w:t>
      </w:r>
      <w:r w:rsidR="00701A4C" w:rsidRPr="00701A4C">
        <w:rPr>
          <w:rStyle w:val="libAlaemChar"/>
          <w:rtl/>
        </w:rPr>
        <w:t>عليه‌السلام</w:t>
      </w:r>
      <w:r>
        <w:rPr>
          <w:rtl/>
        </w:rPr>
        <w:t>، فيكون نقلا</w:t>
      </w:r>
      <w:r w:rsidR="004F352E">
        <w:rPr>
          <w:rFonts w:hint="cs"/>
          <w:rtl/>
        </w:rPr>
        <w:t>ً</w:t>
      </w:r>
      <w:r>
        <w:rPr>
          <w:rtl/>
        </w:rPr>
        <w:t xml:space="preserve"> بالمعنى، لبيان أن المخاطب بالذات موسى </w:t>
      </w:r>
      <w:r w:rsidR="00701A4C" w:rsidRPr="00701A4C">
        <w:rPr>
          <w:rStyle w:val="libAlaemChar"/>
          <w:rtl/>
        </w:rPr>
        <w:t>عليه‌السلام</w:t>
      </w:r>
      <w:r>
        <w:rPr>
          <w:rtl/>
        </w:rPr>
        <w:t xml:space="preserve">، أو على نبينا </w:t>
      </w:r>
      <w:r w:rsidR="00701A4C" w:rsidRPr="00701A4C">
        <w:rPr>
          <w:rStyle w:val="libAlaemChar"/>
          <w:rtl/>
        </w:rPr>
        <w:t>صلى‌الله‌عليه‌وآله</w:t>
      </w:r>
      <w:r w:rsidR="00FF6072">
        <w:rPr>
          <w:rtl/>
        </w:rPr>
        <w:t>،</w:t>
      </w:r>
      <w:r>
        <w:rPr>
          <w:rtl/>
        </w:rPr>
        <w:t xml:space="preserve"> أي الغرض من إيراد تلك القصة أي قوله تعالى لبني إسرائيل </w:t>
      </w:r>
      <w:r w:rsidR="004F352E" w:rsidRPr="004F352E">
        <w:rPr>
          <w:rStyle w:val="libAlaemChar"/>
          <w:rFonts w:hint="cs"/>
          <w:rtl/>
        </w:rPr>
        <w:t>(</w:t>
      </w:r>
      <w:r w:rsidR="004F352E">
        <w:rPr>
          <w:rFonts w:hint="cs"/>
          <w:rtl/>
        </w:rPr>
        <w:t xml:space="preserve"> </w:t>
      </w:r>
      <w:r w:rsidR="004F352E" w:rsidRPr="004F352E">
        <w:rPr>
          <w:rStyle w:val="libAieChar"/>
          <w:rtl/>
        </w:rPr>
        <w:t>خُذُوا مَا آتَيْنَاكُم بِقُوَّةٍ</w:t>
      </w:r>
      <w:r w:rsidR="004A1D98">
        <w:rPr>
          <w:rtl/>
        </w:rPr>
        <w:t xml:space="preserve"> </w:t>
      </w:r>
      <w:r w:rsidR="004F352E" w:rsidRPr="004F352E">
        <w:rPr>
          <w:rStyle w:val="libAlaemChar"/>
          <w:rFonts w:hint="cs"/>
          <w:rtl/>
        </w:rPr>
        <w:t>)</w:t>
      </w:r>
      <w:r>
        <w:rPr>
          <w:rtl/>
        </w:rPr>
        <w:t xml:space="preserve"> </w:t>
      </w:r>
      <w:r w:rsidR="001B3BC4" w:rsidRPr="001B3BC4">
        <w:rPr>
          <w:rStyle w:val="libFootnotenumChar"/>
          <w:rtl/>
        </w:rPr>
        <w:t>(2)</w:t>
      </w:r>
      <w:r>
        <w:rPr>
          <w:rtl/>
        </w:rPr>
        <w:t xml:space="preserve"> بيان أنه ينبغي لهذه ال</w:t>
      </w:r>
      <w:r w:rsidR="004F352E">
        <w:rPr>
          <w:rFonts w:hint="cs"/>
          <w:rtl/>
        </w:rPr>
        <w:t>أُ</w:t>
      </w:r>
      <w:r>
        <w:rPr>
          <w:rtl/>
        </w:rPr>
        <w:t>مة أيضا</w:t>
      </w:r>
      <w:r w:rsidR="004F352E">
        <w:rPr>
          <w:rFonts w:hint="cs"/>
          <w:rtl/>
        </w:rPr>
        <w:t>ً</w:t>
      </w:r>
      <w:r>
        <w:rPr>
          <w:rtl/>
        </w:rPr>
        <w:t xml:space="preserve"> أن يأتوا بمثله، وذكر ذلك بعد</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ج 1 ص 159.</w:t>
      </w:r>
    </w:p>
    <w:p w:rsidR="00033505" w:rsidRDefault="00033505" w:rsidP="00033505">
      <w:pPr>
        <w:pStyle w:val="libFootnote"/>
        <w:rPr>
          <w:rtl/>
        </w:rPr>
      </w:pPr>
      <w:r>
        <w:rPr>
          <w:rtl/>
        </w:rPr>
        <w:t>(1)</w:t>
      </w:r>
      <w:r w:rsidR="008B75A2">
        <w:rPr>
          <w:rtl/>
        </w:rPr>
        <w:t xml:space="preserve"> في المصدر: تشغل. </w:t>
      </w:r>
    </w:p>
    <w:p w:rsidR="00033505" w:rsidRDefault="00033505" w:rsidP="00033505">
      <w:pPr>
        <w:pStyle w:val="libFootnote0"/>
        <w:rPr>
          <w:rtl/>
        </w:rPr>
      </w:pPr>
      <w:r>
        <w:rPr>
          <w:rtl/>
        </w:rPr>
        <w:t xml:space="preserve">3 - </w:t>
      </w:r>
      <w:r w:rsidR="008B75A2">
        <w:rPr>
          <w:rtl/>
        </w:rPr>
        <w:t xml:space="preserve">فقه الرضا </w:t>
      </w:r>
      <w:r w:rsidR="00701A4C" w:rsidRPr="004F352E">
        <w:rPr>
          <w:rStyle w:val="libFootnoteAlaemChar"/>
          <w:rtl/>
        </w:rPr>
        <w:t>عليه‌السلام</w:t>
      </w:r>
      <w:r w:rsidR="008B75A2">
        <w:rPr>
          <w:rtl/>
        </w:rPr>
        <w:t xml:space="preserve"> ص 7. </w:t>
      </w:r>
    </w:p>
    <w:p w:rsidR="005E4EEF" w:rsidRDefault="00033505" w:rsidP="00033505">
      <w:pPr>
        <w:pStyle w:val="libFootnote0"/>
        <w:rPr>
          <w:rtl/>
        </w:rPr>
      </w:pPr>
      <w:r>
        <w:rPr>
          <w:rtl/>
        </w:rPr>
        <w:t xml:space="preserve">4 - </w:t>
      </w:r>
      <w:r w:rsidR="008B75A2">
        <w:rPr>
          <w:rtl/>
        </w:rPr>
        <w:t>تقسير العياشي ج 2 ص 36 ح 100، وعنه في البحار ج 84 ص 327 ح 5.</w:t>
      </w:r>
    </w:p>
    <w:p w:rsidR="005E4EEF" w:rsidRDefault="00033505" w:rsidP="00033505">
      <w:pPr>
        <w:pStyle w:val="libFootnote"/>
        <w:rPr>
          <w:rtl/>
        </w:rPr>
      </w:pPr>
      <w:r>
        <w:rPr>
          <w:rtl/>
        </w:rPr>
        <w:t>(1)</w:t>
      </w:r>
      <w:r w:rsidR="008B75A2">
        <w:rPr>
          <w:rtl/>
        </w:rPr>
        <w:t xml:space="preserve"> البحار ج 84 ص 327.</w:t>
      </w:r>
    </w:p>
    <w:p w:rsidR="008B75A2" w:rsidRDefault="00033505" w:rsidP="00033505">
      <w:pPr>
        <w:pStyle w:val="libFootnote"/>
        <w:rPr>
          <w:rtl/>
        </w:rPr>
      </w:pPr>
      <w:r>
        <w:rPr>
          <w:rtl/>
        </w:rPr>
        <w:t>(2)</w:t>
      </w:r>
      <w:r w:rsidR="008B75A2">
        <w:rPr>
          <w:rtl/>
        </w:rPr>
        <w:t xml:space="preserve"> البقرة 2: 63، 93. </w:t>
      </w:r>
    </w:p>
    <w:p w:rsidR="00D268C7" w:rsidRDefault="00AD34E1" w:rsidP="004F352E">
      <w:pPr>
        <w:pStyle w:val="libNormal0"/>
        <w:rPr>
          <w:rtl/>
        </w:rPr>
      </w:pPr>
      <w:r>
        <w:rPr>
          <w:rtl/>
        </w:rPr>
        <w:br w:type="page"/>
      </w:r>
      <w:r w:rsidR="008B75A2">
        <w:rPr>
          <w:rtl/>
        </w:rPr>
        <w:t>تجويز وضع اليد على الذراع، أنه نوع من التماوت فلا ينبغي، إشعارا</w:t>
      </w:r>
      <w:r w:rsidR="004F352E">
        <w:rPr>
          <w:rFonts w:hint="cs"/>
          <w:rtl/>
        </w:rPr>
        <w:t>ً</w:t>
      </w:r>
      <w:r w:rsidR="008B75A2">
        <w:rPr>
          <w:rtl/>
        </w:rPr>
        <w:t xml:space="preserve"> بأن ما ذكرناه إنما كان تقية، ويحتمل أن يكون الخبر بتمامه محمولا</w:t>
      </w:r>
      <w:r w:rsidR="004F352E">
        <w:rPr>
          <w:rFonts w:hint="cs"/>
          <w:rtl/>
        </w:rPr>
        <w:t>ً</w:t>
      </w:r>
      <w:r w:rsidR="008B75A2">
        <w:rPr>
          <w:rtl/>
        </w:rPr>
        <w:t xml:space="preserve"> على التقية، ويكون المراد أن إرسال اليد من التماوت، ويمكن أن لا يكون هذا الكلام متعلقا</w:t>
      </w:r>
      <w:r w:rsidR="004F352E">
        <w:rPr>
          <w:rFonts w:hint="cs"/>
          <w:rtl/>
        </w:rPr>
        <w:t>ً</w:t>
      </w:r>
      <w:r w:rsidR="008B75A2">
        <w:rPr>
          <w:rtl/>
        </w:rPr>
        <w:t xml:space="preserve"> بالسابق، بل ذكر للمناسبة فيكون مؤيدا</w:t>
      </w:r>
      <w:r w:rsidR="004F352E">
        <w:rPr>
          <w:rFonts w:hint="cs"/>
          <w:rtl/>
        </w:rPr>
        <w:t>ً</w:t>
      </w:r>
      <w:r w:rsidR="008B75A2">
        <w:rPr>
          <w:rtl/>
        </w:rPr>
        <w:t xml:space="preserve"> لتوقف العلامة في منع وضع اليد على الذراع والساعد، لكن بمثل هذا الخبر الذي هو في غاية ال</w:t>
      </w:r>
      <w:r w:rsidR="004F352E">
        <w:rPr>
          <w:rFonts w:hint="cs"/>
          <w:rtl/>
        </w:rPr>
        <w:t>إ</w:t>
      </w:r>
      <w:r w:rsidR="008B75A2">
        <w:rPr>
          <w:rtl/>
        </w:rPr>
        <w:t>جمال، يشكل ال</w:t>
      </w:r>
      <w:r w:rsidR="004F352E">
        <w:rPr>
          <w:rFonts w:hint="cs"/>
          <w:rtl/>
        </w:rPr>
        <w:t>إ</w:t>
      </w:r>
      <w:r w:rsidR="008B75A2">
        <w:rPr>
          <w:rtl/>
        </w:rPr>
        <w:t>ستدلال على حكم</w:t>
      </w:r>
      <w:r w:rsidR="004F352E">
        <w:rPr>
          <w:rFonts w:hint="cs"/>
          <w:rtl/>
        </w:rPr>
        <w:t>.</w:t>
      </w:r>
      <w:r w:rsidR="008B75A2">
        <w:rPr>
          <w:rtl/>
        </w:rPr>
        <w:t xml:space="preserve"> </w:t>
      </w:r>
    </w:p>
    <w:p w:rsidR="00D268C7" w:rsidRDefault="00D268C7" w:rsidP="008B75A2">
      <w:pPr>
        <w:pStyle w:val="libNormal"/>
        <w:rPr>
          <w:rtl/>
        </w:rPr>
      </w:pPr>
      <w:r>
        <w:rPr>
          <w:rtl/>
        </w:rPr>
        <w:t>6250 / 5 -</w:t>
      </w:r>
      <w:r w:rsidR="008B75A2">
        <w:rPr>
          <w:rtl/>
        </w:rPr>
        <w:t xml:space="preserve"> الحسين بن حمدان في الهداية: بسند تقدم عن أبي محمد العسكري </w:t>
      </w:r>
      <w:r w:rsidR="00701A4C" w:rsidRPr="00701A4C">
        <w:rPr>
          <w:rStyle w:val="libAlaemChar"/>
          <w:rtl/>
        </w:rPr>
        <w:t>عليه‌السلام</w:t>
      </w:r>
      <w:r w:rsidR="008B75A2">
        <w:rPr>
          <w:rtl/>
        </w:rPr>
        <w:t xml:space="preserve">، أنه قال في حديث: </w:t>
      </w:r>
      <w:r w:rsidR="004A1D98">
        <w:rPr>
          <w:rtl/>
        </w:rPr>
        <w:t xml:space="preserve">« </w:t>
      </w:r>
      <w:r w:rsidR="008B75A2">
        <w:rPr>
          <w:rtl/>
        </w:rPr>
        <w:t>فخالفنا من أخذ حقنا، وحزبه الضالون فجعلوا صلاة التراويح في شهر رمضان، عوضا</w:t>
      </w:r>
      <w:r w:rsidR="004F352E">
        <w:rPr>
          <w:rFonts w:hint="cs"/>
          <w:rtl/>
        </w:rPr>
        <w:t>ً</w:t>
      </w:r>
      <w:r w:rsidR="008B75A2">
        <w:rPr>
          <w:rtl/>
        </w:rPr>
        <w:t xml:space="preserve"> من صلاة الخمسين في كل يوم وليلة، وكتف أيديهم على صدورهم في الصلاة عوضا</w:t>
      </w:r>
      <w:r w:rsidR="004F352E">
        <w:rPr>
          <w:rFonts w:hint="cs"/>
          <w:rtl/>
        </w:rPr>
        <w:t>ً</w:t>
      </w:r>
      <w:r w:rsidR="008B75A2">
        <w:rPr>
          <w:rtl/>
        </w:rPr>
        <w:t xml:space="preserve"> عن تعفير الجبين</w:t>
      </w:r>
      <w:r w:rsidR="004A1D98">
        <w:rPr>
          <w:rtl/>
        </w:rPr>
        <w:t xml:space="preserve"> »</w:t>
      </w:r>
      <w:r w:rsidR="008B75A2">
        <w:rPr>
          <w:rtl/>
        </w:rPr>
        <w:t xml:space="preserve">. </w:t>
      </w:r>
    </w:p>
    <w:p w:rsidR="000A5949" w:rsidRDefault="00D268C7" w:rsidP="008B75A2">
      <w:pPr>
        <w:pStyle w:val="libNormal"/>
        <w:rPr>
          <w:rtl/>
        </w:rPr>
      </w:pPr>
      <w:r>
        <w:rPr>
          <w:rtl/>
        </w:rPr>
        <w:t>6251 / 6 -</w:t>
      </w:r>
      <w:r w:rsidR="008B75A2">
        <w:rPr>
          <w:rtl/>
        </w:rPr>
        <w:t xml:space="preserve"> الصدوق في المقنع: ولا تكفر، فإنما يصنع ذلك المجوس.</w:t>
      </w:r>
      <w:r w:rsidR="004F352E">
        <w:rPr>
          <w:rFonts w:hint="cs"/>
          <w:rtl/>
        </w:rPr>
        <w:t xml:space="preserve"> </w:t>
      </w:r>
    </w:p>
    <w:p w:rsidR="00D268C7" w:rsidRDefault="00EC6118" w:rsidP="00EC6118">
      <w:pPr>
        <w:pStyle w:val="Heading2Center"/>
        <w:rPr>
          <w:rtl/>
        </w:rPr>
      </w:pPr>
      <w:bookmarkStart w:id="183" w:name="_Toc363285423"/>
      <w:r>
        <w:rPr>
          <w:rtl/>
        </w:rPr>
        <w:t xml:space="preserve">15 - </w:t>
      </w:r>
      <w:r w:rsidR="008E470E" w:rsidRPr="008E470E">
        <w:rPr>
          <w:rStyle w:val="libAlaemHeading2Char"/>
          <w:rtl/>
        </w:rPr>
        <w:t>(</w:t>
      </w:r>
      <w:r w:rsidR="000A5949">
        <w:rPr>
          <w:rtl/>
        </w:rPr>
        <w:t xml:space="preserve"> </w:t>
      </w:r>
      <w:r w:rsidR="008B75A2">
        <w:rPr>
          <w:rtl/>
        </w:rPr>
        <w:t>باب جواز رد المصلي السلام بل وجوبه، ويرل كما قيل له، فإذا سلم عليه بقوله: سلام عليكم، لا يقل: وعليكم السلام</w:t>
      </w:r>
      <w:r w:rsidR="004F352E">
        <w:rPr>
          <w:rFonts w:hint="cs"/>
          <w:rtl/>
        </w:rPr>
        <w:t xml:space="preserve"> </w:t>
      </w:r>
      <w:r w:rsidR="008E470E" w:rsidRPr="008E470E">
        <w:rPr>
          <w:rStyle w:val="libAlaemHeading2Char"/>
          <w:rtl/>
        </w:rPr>
        <w:t>)</w:t>
      </w:r>
      <w:bookmarkEnd w:id="183"/>
      <w:r w:rsidR="008B75A2">
        <w:rPr>
          <w:rtl/>
        </w:rPr>
        <w:t xml:space="preserve"> </w:t>
      </w:r>
    </w:p>
    <w:p w:rsidR="00C23427" w:rsidRDefault="00D268C7" w:rsidP="008B75A2">
      <w:pPr>
        <w:pStyle w:val="libNormal"/>
        <w:rPr>
          <w:rtl/>
        </w:rPr>
      </w:pPr>
      <w:r>
        <w:rPr>
          <w:rtl/>
        </w:rPr>
        <w:t>6252 / 1 -</w:t>
      </w:r>
      <w:r w:rsidR="008B75A2">
        <w:rPr>
          <w:rtl/>
        </w:rPr>
        <w:t xml:space="preserve"> كتاب عاصم بن حميد: عن أبي بصير، ومحمد بن مسلم، قالا: سألت </w:t>
      </w:r>
      <w:r w:rsidR="001B3BC4" w:rsidRPr="001B3BC4">
        <w:rPr>
          <w:rStyle w:val="libFootnotenumChar"/>
          <w:rtl/>
        </w:rPr>
        <w:t>(1)</w:t>
      </w:r>
      <w:r w:rsidR="008B75A2">
        <w:rPr>
          <w:rtl/>
        </w:rPr>
        <w:t xml:space="preserve"> أبا جعفر </w:t>
      </w:r>
      <w:r w:rsidR="00701A4C" w:rsidRPr="00701A4C">
        <w:rPr>
          <w:rStyle w:val="libAlaemChar"/>
          <w:rtl/>
        </w:rPr>
        <w:t>عليه‌السلام</w:t>
      </w:r>
      <w:r w:rsidR="008B75A2">
        <w:rPr>
          <w:rtl/>
        </w:rPr>
        <w:t>، عن الرجل يدخل المسجد</w:t>
      </w:r>
    </w:p>
    <w:p w:rsidR="00033505" w:rsidRDefault="008E470E" w:rsidP="0087198D">
      <w:pPr>
        <w:pStyle w:val="libLine"/>
        <w:rPr>
          <w:rtl/>
        </w:rPr>
      </w:pPr>
      <w:r>
        <w:rPr>
          <w:rtl/>
        </w:rPr>
        <w:t>____________________________</w:t>
      </w:r>
    </w:p>
    <w:p w:rsidR="00033505" w:rsidRDefault="00033505" w:rsidP="00033505">
      <w:pPr>
        <w:pStyle w:val="libFootnote0"/>
        <w:rPr>
          <w:rtl/>
        </w:rPr>
      </w:pPr>
      <w:r>
        <w:rPr>
          <w:rtl/>
        </w:rPr>
        <w:t xml:space="preserve">5 - </w:t>
      </w:r>
      <w:r w:rsidR="008B75A2">
        <w:rPr>
          <w:rtl/>
        </w:rPr>
        <w:t xml:space="preserve">الهداية ص 69. </w:t>
      </w:r>
    </w:p>
    <w:p w:rsidR="004F352E" w:rsidRDefault="00033505" w:rsidP="00033505">
      <w:pPr>
        <w:pStyle w:val="libFootnote0"/>
        <w:rPr>
          <w:rtl/>
        </w:rPr>
      </w:pPr>
      <w:r>
        <w:rPr>
          <w:rtl/>
        </w:rPr>
        <w:t xml:space="preserve">6 - </w:t>
      </w:r>
      <w:r w:rsidR="008B75A2">
        <w:rPr>
          <w:rtl/>
        </w:rPr>
        <w:t xml:space="preserve">المقنع ص 23. </w:t>
      </w:r>
    </w:p>
    <w:p w:rsidR="00033505" w:rsidRDefault="008B75A2" w:rsidP="004F352E">
      <w:pPr>
        <w:pStyle w:val="libFootnoteCenterBold"/>
        <w:rPr>
          <w:rtl/>
        </w:rPr>
      </w:pPr>
      <w:r>
        <w:rPr>
          <w:rtl/>
        </w:rPr>
        <w:t>الباب</w:t>
      </w:r>
      <w:r w:rsidR="004F352E">
        <w:rPr>
          <w:rFonts w:hint="cs"/>
          <w:rtl/>
        </w:rPr>
        <w:t xml:space="preserve"> -</w:t>
      </w:r>
      <w:r>
        <w:rPr>
          <w:rtl/>
        </w:rPr>
        <w:t xml:space="preserve"> 15 </w:t>
      </w:r>
    </w:p>
    <w:p w:rsidR="005E4EEF" w:rsidRDefault="00033505" w:rsidP="00033505">
      <w:pPr>
        <w:pStyle w:val="libFootnote0"/>
        <w:rPr>
          <w:rtl/>
        </w:rPr>
      </w:pPr>
      <w:r>
        <w:rPr>
          <w:rtl/>
        </w:rPr>
        <w:t xml:space="preserve">1 - </w:t>
      </w:r>
      <w:r w:rsidR="008B75A2">
        <w:rPr>
          <w:rtl/>
        </w:rPr>
        <w:t>كتاب عاصم بن حميد ص 41.</w:t>
      </w:r>
    </w:p>
    <w:p w:rsidR="008B75A2" w:rsidRDefault="00033505" w:rsidP="00033505">
      <w:pPr>
        <w:pStyle w:val="libFootnote"/>
        <w:rPr>
          <w:rtl/>
        </w:rPr>
      </w:pPr>
      <w:r>
        <w:rPr>
          <w:rtl/>
        </w:rPr>
        <w:t>(1)</w:t>
      </w:r>
      <w:r w:rsidR="008B75A2">
        <w:rPr>
          <w:rtl/>
        </w:rPr>
        <w:t xml:space="preserve"> في المصدر: سألنا. </w:t>
      </w:r>
    </w:p>
    <w:p w:rsidR="00D268C7" w:rsidRDefault="00AD34E1" w:rsidP="004F352E">
      <w:pPr>
        <w:pStyle w:val="libNormal0"/>
        <w:rPr>
          <w:rtl/>
        </w:rPr>
      </w:pPr>
      <w:r>
        <w:rPr>
          <w:rtl/>
        </w:rPr>
        <w:br w:type="page"/>
      </w:r>
      <w:r w:rsidR="008B75A2">
        <w:rPr>
          <w:rtl/>
        </w:rPr>
        <w:t xml:space="preserve">فيسلم والناس في الصلاة، قال: </w:t>
      </w:r>
      <w:r w:rsidR="004A1D98">
        <w:rPr>
          <w:rtl/>
        </w:rPr>
        <w:t xml:space="preserve">« </w:t>
      </w:r>
      <w:r w:rsidR="008B75A2">
        <w:rPr>
          <w:rtl/>
        </w:rPr>
        <w:t xml:space="preserve">يردون السلام عليه قال: ثم قال: إن عمار بن ياسر، دخل على رسول الله </w:t>
      </w:r>
      <w:r w:rsidR="00701A4C" w:rsidRPr="00701A4C">
        <w:rPr>
          <w:rStyle w:val="libAlaemChar"/>
          <w:rtl/>
        </w:rPr>
        <w:t>صلى‌الله‌عليه‌وآله</w:t>
      </w:r>
      <w:r w:rsidR="00FF6072">
        <w:rPr>
          <w:rtl/>
        </w:rPr>
        <w:t>،</w:t>
      </w:r>
      <w:r w:rsidR="008B75A2">
        <w:rPr>
          <w:rtl/>
        </w:rPr>
        <w:t xml:space="preserve"> وهو في الصلاة فسلم، فرد رسول الله </w:t>
      </w:r>
      <w:r w:rsidR="00701A4C" w:rsidRPr="00701A4C">
        <w:rPr>
          <w:rStyle w:val="libAlaemChar"/>
          <w:rtl/>
        </w:rPr>
        <w:t>صلى‌الله‌عليه‌وآله</w:t>
      </w:r>
      <w:r w:rsidR="007D48A5" w:rsidRPr="007D48A5">
        <w:rPr>
          <w:rtl/>
        </w:rPr>
        <w:t xml:space="preserve"> </w:t>
      </w:r>
      <w:r w:rsidR="008B75A2">
        <w:rPr>
          <w:rtl/>
        </w:rPr>
        <w:t>عليه</w:t>
      </w:r>
      <w:r w:rsidR="004A1D98">
        <w:rPr>
          <w:rtl/>
        </w:rPr>
        <w:t xml:space="preserve"> »</w:t>
      </w:r>
      <w:r w:rsidR="008B75A2">
        <w:rPr>
          <w:rtl/>
        </w:rPr>
        <w:t xml:space="preserve">. </w:t>
      </w:r>
    </w:p>
    <w:p w:rsidR="004F352E" w:rsidRDefault="00D268C7" w:rsidP="008B75A2">
      <w:pPr>
        <w:pStyle w:val="libNormal"/>
        <w:rPr>
          <w:rtl/>
        </w:rPr>
      </w:pPr>
      <w:r>
        <w:rPr>
          <w:rtl/>
        </w:rPr>
        <w:t>6253 / 2 -</w:t>
      </w:r>
      <w:r w:rsidR="008B75A2">
        <w:rPr>
          <w:rtl/>
        </w:rPr>
        <w:t xml:space="preserve"> دعائم الاسلام: عن علي </w:t>
      </w:r>
      <w:r w:rsidR="00701A4C" w:rsidRPr="00701A4C">
        <w:rPr>
          <w:rStyle w:val="libAlaemChar"/>
          <w:rtl/>
        </w:rPr>
        <w:t>عليه‌السلام</w:t>
      </w:r>
      <w:r w:rsidR="008B75A2">
        <w:rPr>
          <w:rtl/>
        </w:rPr>
        <w:t xml:space="preserve"> أنه قال: </w:t>
      </w:r>
      <w:r w:rsidR="004A1D98">
        <w:rPr>
          <w:rtl/>
        </w:rPr>
        <w:t xml:space="preserve">« </w:t>
      </w:r>
      <w:r w:rsidR="008B75A2">
        <w:rPr>
          <w:rtl/>
        </w:rPr>
        <w:t xml:space="preserve">أقبل رسول الله </w:t>
      </w:r>
      <w:r w:rsidR="00701A4C" w:rsidRPr="00701A4C">
        <w:rPr>
          <w:rStyle w:val="libAlaemChar"/>
          <w:rtl/>
        </w:rPr>
        <w:t>صلى‌الله‌عليه‌وآله</w:t>
      </w:r>
      <w:r w:rsidR="00FF6072">
        <w:rPr>
          <w:rtl/>
        </w:rPr>
        <w:t>،</w:t>
      </w:r>
      <w:r w:rsidR="008B75A2">
        <w:rPr>
          <w:rtl/>
        </w:rPr>
        <w:t xml:space="preserve"> في أول عمرة اعتمرها، فأتاه رجل فسلم عليه وهو في الصلاة، فلم يرد عليه، فلما صلى وانصرف قال: أين الم</w:t>
      </w:r>
      <w:r w:rsidR="004F352E">
        <w:rPr>
          <w:rFonts w:hint="cs"/>
          <w:rtl/>
        </w:rPr>
        <w:t>ـُ</w:t>
      </w:r>
      <w:r w:rsidR="008B75A2">
        <w:rPr>
          <w:rtl/>
        </w:rPr>
        <w:t>س</w:t>
      </w:r>
      <w:r w:rsidR="004F352E">
        <w:rPr>
          <w:rFonts w:hint="cs"/>
          <w:rtl/>
        </w:rPr>
        <w:t>َ</w:t>
      </w:r>
      <w:r w:rsidR="008B75A2">
        <w:rPr>
          <w:rtl/>
        </w:rPr>
        <w:t>ل</w:t>
      </w:r>
      <w:r w:rsidR="004F352E">
        <w:rPr>
          <w:rFonts w:hint="cs"/>
          <w:rtl/>
        </w:rPr>
        <w:t>ِّ</w:t>
      </w:r>
      <w:r w:rsidR="008B75A2">
        <w:rPr>
          <w:rtl/>
        </w:rPr>
        <w:t>م [ علي</w:t>
      </w:r>
      <w:r w:rsidR="004F352E">
        <w:rPr>
          <w:rFonts w:hint="cs"/>
          <w:rtl/>
        </w:rPr>
        <w:t>َّ</w:t>
      </w:r>
      <w:r w:rsidR="008B75A2">
        <w:rPr>
          <w:rtl/>
        </w:rPr>
        <w:t xml:space="preserve"> ] </w:t>
      </w:r>
      <w:r w:rsidR="001B3BC4" w:rsidRPr="001B3BC4">
        <w:rPr>
          <w:rStyle w:val="libFootnotenumChar"/>
          <w:rtl/>
        </w:rPr>
        <w:t>(1)</w:t>
      </w:r>
      <w:r w:rsidR="008B75A2">
        <w:rPr>
          <w:rtl/>
        </w:rPr>
        <w:t xml:space="preserve"> قبلى</w:t>
      </w:r>
      <w:r w:rsidR="002E3B3F">
        <w:rPr>
          <w:rtl/>
        </w:rPr>
        <w:t>؟</w:t>
      </w:r>
      <w:r w:rsidR="008B75A2">
        <w:rPr>
          <w:rtl/>
        </w:rPr>
        <w:t xml:space="preserve"> إني كنت أ</w:t>
      </w:r>
      <w:r w:rsidR="004F352E">
        <w:rPr>
          <w:rFonts w:hint="cs"/>
          <w:rtl/>
        </w:rPr>
        <w:t>ُ</w:t>
      </w:r>
      <w:r w:rsidR="008B75A2">
        <w:rPr>
          <w:rtl/>
        </w:rPr>
        <w:t>صلي، وإنه أتاني جبرائيل فقال: إنه أ</w:t>
      </w:r>
      <w:r w:rsidR="004F352E">
        <w:rPr>
          <w:rFonts w:hint="cs"/>
          <w:rtl/>
        </w:rPr>
        <w:t>ُ</w:t>
      </w:r>
      <w:r w:rsidR="008B75A2">
        <w:rPr>
          <w:rtl/>
        </w:rPr>
        <w:t xml:space="preserve">متك أن يردوا </w:t>
      </w:r>
      <w:r w:rsidR="001B3BC4" w:rsidRPr="001B3BC4">
        <w:rPr>
          <w:rStyle w:val="libFootnotenumChar"/>
          <w:rtl/>
        </w:rPr>
        <w:t>(2)</w:t>
      </w:r>
      <w:r w:rsidR="008B75A2">
        <w:rPr>
          <w:rtl/>
        </w:rPr>
        <w:t xml:space="preserve"> السلام في الصلاة</w:t>
      </w:r>
      <w:r w:rsidR="004A1D98">
        <w:rPr>
          <w:rtl/>
        </w:rPr>
        <w:t xml:space="preserve"> »</w:t>
      </w:r>
      <w:r w:rsidR="004F352E">
        <w:rPr>
          <w:rFonts w:hint="cs"/>
          <w:rtl/>
        </w:rPr>
        <w:t>.</w:t>
      </w:r>
      <w:r w:rsidR="008B75A2">
        <w:rPr>
          <w:rtl/>
        </w:rPr>
        <w:t xml:space="preserve"> </w:t>
      </w:r>
    </w:p>
    <w:p w:rsidR="000A5949" w:rsidRDefault="008B75A2" w:rsidP="008B75A2">
      <w:pPr>
        <w:pStyle w:val="libNormal"/>
        <w:rPr>
          <w:rtl/>
        </w:rPr>
      </w:pPr>
      <w:r>
        <w:rPr>
          <w:rtl/>
        </w:rPr>
        <w:t>قلت: ظاهره جواز السلام، وعدم جواز الرد، وهو خلاف الاجماع، فلا بد من الحمل على التقية، أو كان الحكم كذلك فنسخ.</w:t>
      </w:r>
      <w:r w:rsidR="004F352E">
        <w:rPr>
          <w:rFonts w:hint="cs"/>
          <w:rtl/>
        </w:rPr>
        <w:t xml:space="preserve"> </w:t>
      </w:r>
    </w:p>
    <w:p w:rsidR="00D268C7" w:rsidRDefault="00EC6118" w:rsidP="00EC6118">
      <w:pPr>
        <w:pStyle w:val="Heading2Center"/>
        <w:rPr>
          <w:rtl/>
        </w:rPr>
      </w:pPr>
      <w:bookmarkStart w:id="184" w:name="_Toc363285424"/>
      <w:r>
        <w:rPr>
          <w:rtl/>
        </w:rPr>
        <w:t xml:space="preserve">16 - </w:t>
      </w:r>
      <w:r w:rsidR="008E470E" w:rsidRPr="008E470E">
        <w:rPr>
          <w:rStyle w:val="libAlaemHeading2Char"/>
          <w:rtl/>
        </w:rPr>
        <w:t>(</w:t>
      </w:r>
      <w:r w:rsidR="000A5949">
        <w:rPr>
          <w:rtl/>
        </w:rPr>
        <w:t xml:space="preserve"> </w:t>
      </w:r>
      <w:r w:rsidR="008B75A2">
        <w:rPr>
          <w:rtl/>
        </w:rPr>
        <w:t>باب كراهة السلام على المصلي، وعدم تحريمه</w:t>
      </w:r>
      <w:r w:rsidR="004F352E">
        <w:rPr>
          <w:rFonts w:hint="cs"/>
          <w:rtl/>
        </w:rPr>
        <w:t xml:space="preserve"> </w:t>
      </w:r>
      <w:r w:rsidR="008E470E" w:rsidRPr="008E470E">
        <w:rPr>
          <w:rStyle w:val="libAlaemHeading2Char"/>
          <w:rtl/>
        </w:rPr>
        <w:t>)</w:t>
      </w:r>
      <w:bookmarkEnd w:id="184"/>
      <w:r w:rsidR="008B75A2">
        <w:rPr>
          <w:rtl/>
        </w:rPr>
        <w:t xml:space="preserve"> </w:t>
      </w:r>
    </w:p>
    <w:p w:rsidR="00C23427" w:rsidRDefault="00D268C7" w:rsidP="004F352E">
      <w:pPr>
        <w:pStyle w:val="libNormal"/>
        <w:rPr>
          <w:rtl/>
        </w:rPr>
      </w:pPr>
      <w:r>
        <w:rPr>
          <w:rtl/>
        </w:rPr>
        <w:t>6254 / 1 -</w:t>
      </w:r>
      <w:r w:rsidR="008B75A2">
        <w:rPr>
          <w:rtl/>
        </w:rPr>
        <w:t xml:space="preserve"> سبط الطبرسي في مشكاة ال</w:t>
      </w:r>
      <w:r w:rsidR="004F352E">
        <w:rPr>
          <w:rFonts w:hint="cs"/>
          <w:rtl/>
        </w:rPr>
        <w:t>أ</w:t>
      </w:r>
      <w:r w:rsidR="008B75A2">
        <w:rPr>
          <w:rtl/>
        </w:rPr>
        <w:t xml:space="preserve">نوار: عن الباقر </w:t>
      </w:r>
      <w:r w:rsidR="00701A4C" w:rsidRPr="00701A4C">
        <w:rPr>
          <w:rStyle w:val="libAlaemChar"/>
          <w:rtl/>
        </w:rPr>
        <w:t>عليه‌السلام</w:t>
      </w:r>
      <w:r w:rsidR="008B75A2">
        <w:rPr>
          <w:rtl/>
        </w:rPr>
        <w:t xml:space="preserve"> قال: </w:t>
      </w:r>
      <w:r w:rsidR="004A1D98">
        <w:rPr>
          <w:rtl/>
        </w:rPr>
        <w:t xml:space="preserve">« </w:t>
      </w:r>
      <w:r w:rsidR="008B75A2">
        <w:rPr>
          <w:rtl/>
        </w:rPr>
        <w:t>لا تسلموا على اليهود والنصارى - إلى أن قال - ولا على المصلي، وذلك أن المصلي لا يستطيع أن يرد السلام، ل</w:t>
      </w:r>
      <w:r w:rsidR="004F352E">
        <w:rPr>
          <w:rFonts w:hint="cs"/>
          <w:rtl/>
        </w:rPr>
        <w:t>أ</w:t>
      </w:r>
      <w:r w:rsidR="008B75A2">
        <w:rPr>
          <w:rtl/>
        </w:rPr>
        <w:t>ن التسليم من الم</w:t>
      </w:r>
      <w:r w:rsidR="004F352E">
        <w:rPr>
          <w:rFonts w:hint="cs"/>
          <w:rtl/>
        </w:rPr>
        <w:t>ـُ</w:t>
      </w:r>
      <w:r w:rsidR="008B75A2">
        <w:rPr>
          <w:rtl/>
        </w:rPr>
        <w:t>س</w:t>
      </w:r>
      <w:r w:rsidR="004F352E">
        <w:rPr>
          <w:rFonts w:hint="cs"/>
          <w:rtl/>
        </w:rPr>
        <w:t>َ</w:t>
      </w:r>
      <w:r w:rsidR="008B75A2">
        <w:rPr>
          <w:rtl/>
        </w:rPr>
        <w:t>ل</w:t>
      </w:r>
      <w:r w:rsidR="004F352E">
        <w:rPr>
          <w:rFonts w:hint="cs"/>
          <w:rtl/>
        </w:rPr>
        <w:t>ِّ</w:t>
      </w:r>
      <w:r w:rsidR="008B75A2">
        <w:rPr>
          <w:rtl/>
        </w:rPr>
        <w:t>م تطوع، والرد عليه فريضة</w:t>
      </w:r>
      <w:r w:rsidR="004A1D98">
        <w:rPr>
          <w:rtl/>
        </w:rPr>
        <w:t xml:space="preserve"> »</w:t>
      </w:r>
      <w:r w:rsidR="008B75A2">
        <w:rPr>
          <w:rtl/>
        </w:rPr>
        <w:t xml:space="preserve"> الخبر.</w:t>
      </w:r>
      <w:r w:rsidR="004F352E">
        <w:rPr>
          <w:rFonts w:hint="cs"/>
          <w:rtl/>
        </w:rPr>
        <w:t xml:space="preserve"> </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ج 1 ص 172.</w:t>
      </w:r>
    </w:p>
    <w:p w:rsidR="005E4EEF" w:rsidRDefault="00033505" w:rsidP="00033505">
      <w:pPr>
        <w:pStyle w:val="libFootnote"/>
        <w:rPr>
          <w:rtl/>
        </w:rPr>
      </w:pPr>
      <w:r>
        <w:rPr>
          <w:rtl/>
        </w:rPr>
        <w:t>(1)</w:t>
      </w:r>
      <w:r w:rsidR="008B75A2">
        <w:rPr>
          <w:rtl/>
        </w:rPr>
        <w:t xml:space="preserve"> أثبتناه من المصدر.</w:t>
      </w:r>
    </w:p>
    <w:p w:rsidR="004F352E" w:rsidRDefault="00033505" w:rsidP="00033505">
      <w:pPr>
        <w:pStyle w:val="libFootnote"/>
        <w:rPr>
          <w:rtl/>
        </w:rPr>
      </w:pPr>
      <w:r>
        <w:rPr>
          <w:rtl/>
        </w:rPr>
        <w:t>(2)</w:t>
      </w:r>
      <w:r w:rsidR="008B75A2">
        <w:rPr>
          <w:rtl/>
        </w:rPr>
        <w:t xml:space="preserve"> وفيه: ترد. </w:t>
      </w:r>
    </w:p>
    <w:p w:rsidR="00033505" w:rsidRDefault="008B75A2" w:rsidP="004F352E">
      <w:pPr>
        <w:pStyle w:val="libFootnoteCenterBold"/>
        <w:rPr>
          <w:rtl/>
        </w:rPr>
      </w:pPr>
      <w:r>
        <w:rPr>
          <w:rtl/>
        </w:rPr>
        <w:t>الباب</w:t>
      </w:r>
      <w:r w:rsidR="004F352E">
        <w:rPr>
          <w:rFonts w:hint="cs"/>
          <w:rtl/>
        </w:rPr>
        <w:t xml:space="preserve"> -</w:t>
      </w:r>
      <w:r>
        <w:rPr>
          <w:rtl/>
        </w:rPr>
        <w:t xml:space="preserve"> 16 </w:t>
      </w:r>
    </w:p>
    <w:p w:rsidR="008B75A2" w:rsidRDefault="00033505" w:rsidP="00033505">
      <w:pPr>
        <w:pStyle w:val="libFootnote0"/>
        <w:rPr>
          <w:rtl/>
        </w:rPr>
      </w:pPr>
      <w:r>
        <w:rPr>
          <w:rtl/>
        </w:rPr>
        <w:t xml:space="preserve">1 - </w:t>
      </w:r>
      <w:r w:rsidR="008B75A2">
        <w:rPr>
          <w:rtl/>
        </w:rPr>
        <w:t xml:space="preserve">مشكاة الانوار ص 198. </w:t>
      </w:r>
    </w:p>
    <w:p w:rsidR="00D268C7" w:rsidRDefault="00AD34E1" w:rsidP="00EC6118">
      <w:pPr>
        <w:pStyle w:val="Heading2Center"/>
        <w:rPr>
          <w:rtl/>
        </w:rPr>
      </w:pPr>
      <w:r>
        <w:rPr>
          <w:rtl/>
        </w:rPr>
        <w:br w:type="page"/>
      </w:r>
      <w:bookmarkStart w:id="185" w:name="_Toc363285425"/>
      <w:r w:rsidR="00EC6118">
        <w:rPr>
          <w:rtl/>
        </w:rPr>
        <w:t xml:space="preserve">17 - </w:t>
      </w:r>
      <w:r w:rsidR="008E470E" w:rsidRPr="008E470E">
        <w:rPr>
          <w:rStyle w:val="libAlaemHeading2Char"/>
          <w:rtl/>
        </w:rPr>
        <w:t>(</w:t>
      </w:r>
      <w:r w:rsidR="004F352E">
        <w:rPr>
          <w:rFonts w:hint="cs"/>
          <w:rtl/>
        </w:rPr>
        <w:t xml:space="preserve"> </w:t>
      </w:r>
      <w:r w:rsidR="008B75A2">
        <w:rPr>
          <w:rtl/>
        </w:rPr>
        <w:t>باب جواز تسميت</w:t>
      </w:r>
      <w:r w:rsidR="004F352E">
        <w:rPr>
          <w:rFonts w:hint="cs"/>
          <w:rtl/>
        </w:rPr>
        <w:t xml:space="preserve"> (</w:t>
      </w:r>
      <w:r w:rsidR="004F352E" w:rsidRPr="004F352E">
        <w:rPr>
          <w:rStyle w:val="libAlaemHeading2Char"/>
          <w:rFonts w:hint="cs"/>
          <w:rtl/>
        </w:rPr>
        <w:t>*</w:t>
      </w:r>
      <w:r w:rsidR="004F352E">
        <w:rPr>
          <w:rFonts w:hint="cs"/>
          <w:rtl/>
        </w:rPr>
        <w:t>)</w:t>
      </w:r>
      <w:r w:rsidR="00501285">
        <w:rPr>
          <w:rtl/>
        </w:rPr>
        <w:t xml:space="preserve"> </w:t>
      </w:r>
      <w:r w:rsidR="008B75A2">
        <w:rPr>
          <w:rtl/>
        </w:rPr>
        <w:t>المصلي للعاطس، وحمد الله، والصلاة على محمد وآله، إذا عطس، أو سمع العطاس</w:t>
      </w:r>
      <w:r w:rsidR="004F352E">
        <w:rPr>
          <w:rFonts w:hint="cs"/>
          <w:rtl/>
        </w:rPr>
        <w:t xml:space="preserve"> </w:t>
      </w:r>
      <w:r w:rsidR="008E470E" w:rsidRPr="008E470E">
        <w:rPr>
          <w:rStyle w:val="libAlaemHeading2Char"/>
          <w:rtl/>
        </w:rPr>
        <w:t>)</w:t>
      </w:r>
      <w:bookmarkEnd w:id="185"/>
      <w:r w:rsidR="008B75A2">
        <w:rPr>
          <w:rtl/>
        </w:rPr>
        <w:t xml:space="preserve"> </w:t>
      </w:r>
    </w:p>
    <w:p w:rsidR="00D268C7" w:rsidRDefault="00D268C7" w:rsidP="008B75A2">
      <w:pPr>
        <w:pStyle w:val="libNormal"/>
        <w:rPr>
          <w:rtl/>
        </w:rPr>
      </w:pPr>
      <w:r>
        <w:rPr>
          <w:rtl/>
        </w:rPr>
        <w:t>6255 / 1 -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إن عطست وأنت في الصلاة، أو سمعت عطسة، فاحمد الله على أية </w:t>
      </w:r>
      <w:r w:rsidR="001B3BC4" w:rsidRPr="001B3BC4">
        <w:rPr>
          <w:rStyle w:val="libFootnotenumChar"/>
          <w:rtl/>
        </w:rPr>
        <w:t>(1)</w:t>
      </w:r>
      <w:r w:rsidR="008B75A2">
        <w:rPr>
          <w:rtl/>
        </w:rPr>
        <w:t xml:space="preserve"> حالة تكون، وصل على النبي وعلى آله، وقال: وإذا سمعت عطسة، فاحمد الله وإن كنت في صلاتك، أو كان بينك وبين العاطس أرض أو بحر</w:t>
      </w:r>
      <w:r w:rsidR="004A1D98">
        <w:rPr>
          <w:rtl/>
        </w:rPr>
        <w:t xml:space="preserve"> »</w:t>
      </w:r>
      <w:r w:rsidR="004F352E">
        <w:rPr>
          <w:rFonts w:hint="cs"/>
          <w:rtl/>
        </w:rPr>
        <w:t>.</w:t>
      </w:r>
      <w:r w:rsidR="008B75A2">
        <w:rPr>
          <w:rtl/>
        </w:rPr>
        <w:t xml:space="preserve"> </w:t>
      </w:r>
    </w:p>
    <w:p w:rsidR="000A5949" w:rsidRDefault="00D268C7" w:rsidP="008B75A2">
      <w:pPr>
        <w:pStyle w:val="libNormal"/>
        <w:rPr>
          <w:rtl/>
        </w:rPr>
      </w:pPr>
      <w:r>
        <w:rPr>
          <w:rtl/>
        </w:rPr>
        <w:t>6256 / 2 -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أنه قال: </w:t>
      </w:r>
      <w:r w:rsidR="004A1D98">
        <w:rPr>
          <w:rtl/>
        </w:rPr>
        <w:t xml:space="preserve">« </w:t>
      </w:r>
      <w:r w:rsidR="008B75A2">
        <w:rPr>
          <w:rtl/>
        </w:rPr>
        <w:t>من عطس في الصلاة، فليحمد الله، وليصل على النبي سرا في نفسه</w:t>
      </w:r>
      <w:r w:rsidR="004A1D98">
        <w:rPr>
          <w:rtl/>
        </w:rPr>
        <w:t xml:space="preserve"> »</w:t>
      </w:r>
      <w:r w:rsidR="008B75A2">
        <w:rPr>
          <w:rtl/>
        </w:rPr>
        <w:t>.</w:t>
      </w:r>
      <w:r w:rsidR="004F352E">
        <w:rPr>
          <w:rFonts w:hint="cs"/>
          <w:rtl/>
        </w:rPr>
        <w:t xml:space="preserve"> </w:t>
      </w:r>
    </w:p>
    <w:p w:rsidR="00D268C7" w:rsidRDefault="00EC6118" w:rsidP="00EC6118">
      <w:pPr>
        <w:pStyle w:val="Heading2Center"/>
        <w:rPr>
          <w:rtl/>
        </w:rPr>
      </w:pPr>
      <w:bookmarkStart w:id="186" w:name="_Toc363285426"/>
      <w:r>
        <w:rPr>
          <w:rtl/>
        </w:rPr>
        <w:t xml:space="preserve">18 - </w:t>
      </w:r>
      <w:r w:rsidR="008E470E" w:rsidRPr="008E470E">
        <w:rPr>
          <w:rStyle w:val="libAlaemHeading2Char"/>
          <w:rtl/>
        </w:rPr>
        <w:t>(</w:t>
      </w:r>
      <w:r w:rsidR="000A5949">
        <w:rPr>
          <w:rtl/>
        </w:rPr>
        <w:t xml:space="preserve"> </w:t>
      </w:r>
      <w:r w:rsidR="008B75A2">
        <w:rPr>
          <w:rtl/>
        </w:rPr>
        <w:t>باب جواز قتل المصلي الحية والعقرب، إذا لم يستلزم شيئا</w:t>
      </w:r>
      <w:r w:rsidR="004F352E">
        <w:rPr>
          <w:rFonts w:hint="cs"/>
          <w:rtl/>
        </w:rPr>
        <w:t>ً</w:t>
      </w:r>
      <w:r w:rsidR="008B75A2">
        <w:rPr>
          <w:rtl/>
        </w:rPr>
        <w:t xml:space="preserve"> من منافيات الصلاة</w:t>
      </w:r>
      <w:r w:rsidR="004F352E">
        <w:rPr>
          <w:rFonts w:hint="cs"/>
          <w:rtl/>
        </w:rPr>
        <w:t xml:space="preserve"> </w:t>
      </w:r>
      <w:r w:rsidR="008E470E" w:rsidRPr="008E470E">
        <w:rPr>
          <w:rStyle w:val="libAlaemHeading2Char"/>
          <w:rtl/>
        </w:rPr>
        <w:t>)</w:t>
      </w:r>
      <w:bookmarkEnd w:id="186"/>
      <w:r w:rsidR="008B75A2">
        <w:rPr>
          <w:rtl/>
        </w:rPr>
        <w:t xml:space="preserve"> </w:t>
      </w:r>
    </w:p>
    <w:p w:rsidR="00C23427" w:rsidRDefault="00D268C7" w:rsidP="008B75A2">
      <w:pPr>
        <w:pStyle w:val="libNormal"/>
        <w:rPr>
          <w:rtl/>
        </w:rPr>
      </w:pPr>
      <w:r>
        <w:rPr>
          <w:rtl/>
        </w:rPr>
        <w:t>6257 / 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أنه سئل عن الرجل يرى العقرب </w:t>
      </w:r>
      <w:r w:rsidR="001B3BC4" w:rsidRPr="001B3BC4">
        <w:rPr>
          <w:rStyle w:val="libFootnotenumChar"/>
          <w:rtl/>
        </w:rPr>
        <w:t>(1)</w:t>
      </w:r>
      <w:r w:rsidR="008B75A2">
        <w:rPr>
          <w:rtl/>
        </w:rPr>
        <w:t xml:space="preserve"> والحية وهو في الصلاة، قال: </w:t>
      </w:r>
      <w:r w:rsidR="0090073A">
        <w:rPr>
          <w:rtl/>
        </w:rPr>
        <w:t>« يقتلهما »</w:t>
      </w:r>
      <w:r w:rsidR="008B75A2">
        <w:rPr>
          <w:rtl/>
        </w:rPr>
        <w:t xml:space="preserve"> </w:t>
      </w:r>
      <w:r w:rsidR="001B3BC4" w:rsidRPr="001B3BC4">
        <w:rPr>
          <w:rStyle w:val="libFootnotenumChar"/>
          <w:rtl/>
        </w:rPr>
        <w:t>(2)</w:t>
      </w:r>
      <w:r w:rsidR="008B75A2">
        <w:rPr>
          <w:rtl/>
        </w:rPr>
        <w:t>.</w:t>
      </w:r>
    </w:p>
    <w:p w:rsidR="0087198D" w:rsidRDefault="008E470E" w:rsidP="0087198D">
      <w:pPr>
        <w:pStyle w:val="libLine"/>
        <w:rPr>
          <w:rtl/>
        </w:rPr>
      </w:pPr>
      <w:r>
        <w:rPr>
          <w:rtl/>
        </w:rPr>
        <w:t>____________________________</w:t>
      </w:r>
    </w:p>
    <w:p w:rsidR="004F352E" w:rsidRDefault="008B75A2" w:rsidP="004F352E">
      <w:pPr>
        <w:pStyle w:val="libFootnoteCenterBold"/>
        <w:rPr>
          <w:rtl/>
        </w:rPr>
      </w:pPr>
      <w:r>
        <w:rPr>
          <w:rtl/>
        </w:rPr>
        <w:t xml:space="preserve">الباب </w:t>
      </w:r>
      <w:r w:rsidR="004F352E">
        <w:rPr>
          <w:rFonts w:hint="cs"/>
          <w:rtl/>
        </w:rPr>
        <w:t xml:space="preserve">- </w:t>
      </w:r>
      <w:r>
        <w:rPr>
          <w:rtl/>
        </w:rPr>
        <w:t>17</w:t>
      </w:r>
      <w:r w:rsidR="00501285">
        <w:rPr>
          <w:rtl/>
        </w:rPr>
        <w:t xml:space="preserve"> </w:t>
      </w:r>
    </w:p>
    <w:p w:rsidR="00033505" w:rsidRDefault="004F352E" w:rsidP="00033505">
      <w:pPr>
        <w:pStyle w:val="libFootnote0"/>
        <w:rPr>
          <w:rtl/>
        </w:rPr>
      </w:pPr>
      <w:r>
        <w:rPr>
          <w:rFonts w:hint="cs"/>
          <w:rtl/>
        </w:rPr>
        <w:t>(</w:t>
      </w:r>
      <w:r w:rsidRPr="004F352E">
        <w:rPr>
          <w:rStyle w:val="libFootnoteAlaemChar"/>
          <w:rFonts w:hint="cs"/>
          <w:rtl/>
        </w:rPr>
        <w:t>*</w:t>
      </w:r>
      <w:r>
        <w:rPr>
          <w:rFonts w:hint="cs"/>
          <w:rtl/>
        </w:rPr>
        <w:t xml:space="preserve">) </w:t>
      </w:r>
      <w:r w:rsidR="008B75A2">
        <w:rPr>
          <w:rtl/>
        </w:rPr>
        <w:t xml:space="preserve">التسميت: الدعاء للعاطس مثل </w:t>
      </w:r>
      <w:r w:rsidR="0090073A">
        <w:rPr>
          <w:rtl/>
        </w:rPr>
        <w:t>« يرحمك الله »</w:t>
      </w:r>
      <w:r w:rsidR="008B75A2">
        <w:rPr>
          <w:rtl/>
        </w:rPr>
        <w:t xml:space="preserve"> (مجمع البحرين - سمت - ج 2 ص 206). </w:t>
      </w:r>
    </w:p>
    <w:p w:rsidR="005E4EEF" w:rsidRDefault="00033505" w:rsidP="00033505">
      <w:pPr>
        <w:pStyle w:val="libFootnote0"/>
        <w:rPr>
          <w:rtl/>
        </w:rPr>
      </w:pPr>
      <w:r>
        <w:rPr>
          <w:rtl/>
        </w:rPr>
        <w:t xml:space="preserve">1 - </w:t>
      </w:r>
      <w:r w:rsidR="008B75A2">
        <w:rPr>
          <w:rtl/>
        </w:rPr>
        <w:t xml:space="preserve">فقه الرضا </w:t>
      </w:r>
      <w:r w:rsidR="00701A4C" w:rsidRPr="004F352E">
        <w:rPr>
          <w:rStyle w:val="libFootnoteAlaemChar"/>
          <w:rtl/>
        </w:rPr>
        <w:t>عليه‌السلام</w:t>
      </w:r>
      <w:r w:rsidR="008B75A2">
        <w:rPr>
          <w:rtl/>
        </w:rPr>
        <w:t xml:space="preserve"> ص 53.</w:t>
      </w:r>
    </w:p>
    <w:p w:rsidR="00033505" w:rsidRDefault="00033505" w:rsidP="00033505">
      <w:pPr>
        <w:pStyle w:val="libFootnote"/>
        <w:rPr>
          <w:rtl/>
        </w:rPr>
      </w:pPr>
      <w:r>
        <w:rPr>
          <w:rtl/>
        </w:rPr>
        <w:t>(1)</w:t>
      </w:r>
      <w:r w:rsidR="008B75A2">
        <w:rPr>
          <w:rtl/>
        </w:rPr>
        <w:t xml:space="preserve"> في المصدر: أي</w:t>
      </w:r>
      <w:r w:rsidR="004F352E">
        <w:rPr>
          <w:rFonts w:hint="cs"/>
          <w:rtl/>
        </w:rPr>
        <w:t>ّ</w:t>
      </w:r>
      <w:r w:rsidR="008B75A2">
        <w:rPr>
          <w:rtl/>
        </w:rPr>
        <w:t xml:space="preserve">. </w:t>
      </w:r>
    </w:p>
    <w:p w:rsidR="004F352E"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 xml:space="preserve">ج 1 ص 175 باختلاف يسير. </w:t>
      </w:r>
    </w:p>
    <w:p w:rsidR="00033505" w:rsidRDefault="008B75A2" w:rsidP="004F352E">
      <w:pPr>
        <w:pStyle w:val="libFootnoteCenterBold"/>
        <w:rPr>
          <w:rtl/>
        </w:rPr>
      </w:pPr>
      <w:r>
        <w:rPr>
          <w:rtl/>
        </w:rPr>
        <w:t>الباب</w:t>
      </w:r>
      <w:r w:rsidR="004F352E">
        <w:rPr>
          <w:rFonts w:hint="cs"/>
          <w:rtl/>
        </w:rPr>
        <w:t xml:space="preserve"> -</w:t>
      </w:r>
      <w:r>
        <w:rPr>
          <w:rtl/>
        </w:rPr>
        <w:t xml:space="preserve"> 18 </w:t>
      </w:r>
    </w:p>
    <w:p w:rsidR="005E4EEF"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ج 1 ص 174.</w:t>
      </w:r>
    </w:p>
    <w:p w:rsidR="005E4EEF" w:rsidRDefault="00033505" w:rsidP="00033505">
      <w:pPr>
        <w:pStyle w:val="libFootnote"/>
        <w:rPr>
          <w:rtl/>
        </w:rPr>
      </w:pPr>
      <w:r>
        <w:rPr>
          <w:rtl/>
        </w:rPr>
        <w:t>(1)</w:t>
      </w:r>
      <w:r w:rsidR="008B75A2">
        <w:rPr>
          <w:rtl/>
        </w:rPr>
        <w:t xml:space="preserve"> في المصدر: أو.</w:t>
      </w:r>
    </w:p>
    <w:p w:rsidR="008B75A2" w:rsidRDefault="00033505" w:rsidP="00033505">
      <w:pPr>
        <w:pStyle w:val="libFootnote"/>
        <w:rPr>
          <w:rtl/>
        </w:rPr>
      </w:pPr>
      <w:r>
        <w:rPr>
          <w:rtl/>
        </w:rPr>
        <w:t>(2)</w:t>
      </w:r>
      <w:r w:rsidR="008B75A2">
        <w:rPr>
          <w:rtl/>
        </w:rPr>
        <w:t xml:space="preserve"> وفيه يقتلها. </w:t>
      </w:r>
    </w:p>
    <w:p w:rsidR="00D268C7" w:rsidRDefault="00AD34E1" w:rsidP="00EC6118">
      <w:pPr>
        <w:pStyle w:val="Heading2Center"/>
        <w:rPr>
          <w:rtl/>
        </w:rPr>
      </w:pPr>
      <w:r>
        <w:rPr>
          <w:rtl/>
        </w:rPr>
        <w:br w:type="page"/>
      </w:r>
      <w:bookmarkStart w:id="187" w:name="_Toc363285427"/>
      <w:r w:rsidR="00EC6118">
        <w:rPr>
          <w:rtl/>
        </w:rPr>
        <w:t xml:space="preserve">19 - </w:t>
      </w:r>
      <w:r w:rsidR="008E470E" w:rsidRPr="008E470E">
        <w:rPr>
          <w:rStyle w:val="libAlaemHeading2Char"/>
          <w:rtl/>
        </w:rPr>
        <w:t>(</w:t>
      </w:r>
      <w:r w:rsidR="004F352E">
        <w:rPr>
          <w:rFonts w:hint="cs"/>
          <w:rtl/>
        </w:rPr>
        <w:t xml:space="preserve"> </w:t>
      </w:r>
      <w:r w:rsidR="008B75A2">
        <w:rPr>
          <w:rtl/>
        </w:rPr>
        <w:t>باب جواز قتل المصلي: القملة، والبرغوث، والبقة، والذباب، وسائر الهوام، وطرح القملة، ودفنها في الحصى</w:t>
      </w:r>
      <w:r w:rsidR="004F352E">
        <w:rPr>
          <w:rFonts w:hint="cs"/>
          <w:rtl/>
        </w:rPr>
        <w:t xml:space="preserve"> </w:t>
      </w:r>
      <w:r w:rsidR="008E470E" w:rsidRPr="008E470E">
        <w:rPr>
          <w:rStyle w:val="libAlaemHeading2Char"/>
          <w:rtl/>
        </w:rPr>
        <w:t>)</w:t>
      </w:r>
      <w:bookmarkEnd w:id="187"/>
      <w:r w:rsidR="008B75A2">
        <w:rPr>
          <w:rtl/>
        </w:rPr>
        <w:t xml:space="preserve"> </w:t>
      </w:r>
    </w:p>
    <w:p w:rsidR="000A5949" w:rsidRDefault="00D268C7" w:rsidP="008B75A2">
      <w:pPr>
        <w:pStyle w:val="libNormal"/>
        <w:rPr>
          <w:rtl/>
        </w:rPr>
      </w:pPr>
      <w:r>
        <w:rPr>
          <w:rtl/>
        </w:rPr>
        <w:t>6258 / 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في الرجل تؤذيه الدابة وهو يصلي، قال: </w:t>
      </w:r>
      <w:r w:rsidR="004A1D98">
        <w:rPr>
          <w:rtl/>
        </w:rPr>
        <w:t xml:space="preserve">« </w:t>
      </w:r>
      <w:r w:rsidR="008B75A2">
        <w:rPr>
          <w:rtl/>
        </w:rPr>
        <w:t>يلقيها عنه، ويدفنها في الحصى</w:t>
      </w:r>
      <w:r w:rsidR="004A1D98">
        <w:rPr>
          <w:rtl/>
        </w:rPr>
        <w:t xml:space="preserve"> »</w:t>
      </w:r>
      <w:r w:rsidR="004F352E">
        <w:rPr>
          <w:rFonts w:hint="cs"/>
          <w:rtl/>
        </w:rPr>
        <w:t xml:space="preserve">. </w:t>
      </w:r>
    </w:p>
    <w:p w:rsidR="00D268C7" w:rsidRDefault="00EC6118" w:rsidP="004F352E">
      <w:pPr>
        <w:pStyle w:val="Heading2Center"/>
        <w:rPr>
          <w:rtl/>
        </w:rPr>
      </w:pPr>
      <w:bookmarkStart w:id="188" w:name="_Toc363285428"/>
      <w:r>
        <w:rPr>
          <w:rtl/>
        </w:rPr>
        <w:t xml:space="preserve">20 - </w:t>
      </w:r>
      <w:r w:rsidR="008E470E" w:rsidRPr="008E470E">
        <w:rPr>
          <w:rStyle w:val="libAlaemHeading2Char"/>
          <w:rtl/>
        </w:rPr>
        <w:t>(</w:t>
      </w:r>
      <w:r w:rsidR="000A5949">
        <w:rPr>
          <w:rtl/>
        </w:rPr>
        <w:t xml:space="preserve"> </w:t>
      </w:r>
      <w:r w:rsidR="008B75A2">
        <w:rPr>
          <w:rtl/>
        </w:rPr>
        <w:t>باب جواز قطع الصلاة الواجبة للضرورة، كإحراز المال الذاهب، وإمساك الغريم</w:t>
      </w:r>
      <w:r w:rsidR="004F352E">
        <w:rPr>
          <w:rFonts w:hint="cs"/>
          <w:rtl/>
        </w:rPr>
        <w:t xml:space="preserve"> (</w:t>
      </w:r>
      <w:r w:rsidR="004F352E" w:rsidRPr="004F352E">
        <w:rPr>
          <w:rStyle w:val="libAlaemHeading2Char"/>
          <w:rFonts w:hint="cs"/>
          <w:rtl/>
        </w:rPr>
        <w:t>*</w:t>
      </w:r>
      <w:r w:rsidR="004F352E">
        <w:rPr>
          <w:rFonts w:hint="cs"/>
          <w:rtl/>
        </w:rPr>
        <w:t>)</w:t>
      </w:r>
      <w:r w:rsidR="00501285">
        <w:rPr>
          <w:rtl/>
        </w:rPr>
        <w:t xml:space="preserve"> </w:t>
      </w:r>
      <w:r w:rsidR="008B75A2">
        <w:rPr>
          <w:rtl/>
        </w:rPr>
        <w:t>الهارب، والطفل المتردي، والدابة، وال</w:t>
      </w:r>
      <w:r w:rsidR="004F352E">
        <w:rPr>
          <w:rFonts w:hint="cs"/>
          <w:rtl/>
        </w:rPr>
        <w:t>آ</w:t>
      </w:r>
      <w:r w:rsidR="008B75A2">
        <w:rPr>
          <w:rtl/>
        </w:rPr>
        <w:t>بق، وقتل الحية المخوفة، ونحو ذلك، ويبني مع عدم المنافاة</w:t>
      </w:r>
      <w:r w:rsidR="004F352E">
        <w:rPr>
          <w:rFonts w:hint="cs"/>
          <w:rtl/>
        </w:rPr>
        <w:t xml:space="preserve"> </w:t>
      </w:r>
      <w:r w:rsidR="008E470E" w:rsidRPr="008E470E">
        <w:rPr>
          <w:rStyle w:val="libAlaemHeading2Char"/>
          <w:rtl/>
        </w:rPr>
        <w:t>)</w:t>
      </w:r>
      <w:bookmarkEnd w:id="188"/>
      <w:r w:rsidR="008B75A2">
        <w:rPr>
          <w:rtl/>
        </w:rPr>
        <w:t xml:space="preserve"> </w:t>
      </w:r>
    </w:p>
    <w:p w:rsidR="00D268C7" w:rsidRDefault="00D268C7" w:rsidP="008B75A2">
      <w:pPr>
        <w:pStyle w:val="libNormal"/>
        <w:rPr>
          <w:rtl/>
        </w:rPr>
      </w:pPr>
      <w:r>
        <w:rPr>
          <w:rtl/>
        </w:rPr>
        <w:t>6259 / 1 -</w:t>
      </w:r>
      <w:r w:rsidR="008B75A2">
        <w:rPr>
          <w:rtl/>
        </w:rPr>
        <w:t xml:space="preserve"> دعائم الاسلام: روينا عن جعفر بن محمد، عن أبيه، عن آبائه، عن علي </w:t>
      </w:r>
      <w:r w:rsidR="004F352E">
        <w:rPr>
          <w:rFonts w:hint="cs"/>
          <w:rtl/>
        </w:rPr>
        <w:t>(</w:t>
      </w:r>
      <w:r w:rsidR="008B75A2">
        <w:rPr>
          <w:rtl/>
        </w:rPr>
        <w:t>صلوات الله عليهم</w:t>
      </w:r>
      <w:r w:rsidR="004F352E">
        <w:rPr>
          <w:rFonts w:hint="cs"/>
          <w:rtl/>
        </w:rPr>
        <w:t>)</w:t>
      </w:r>
      <w:r w:rsidR="008B75A2">
        <w:rPr>
          <w:rtl/>
        </w:rPr>
        <w:t>، أنه قال في الرجل يصلي فيرى الطفل يحبو إلى النار ليقع فيها، أو إلى السطح ليسقط منه، أو يرى الشاة تدخل البيت لتفسد شيئا</w:t>
      </w:r>
      <w:r w:rsidR="004F352E">
        <w:rPr>
          <w:rFonts w:hint="cs"/>
          <w:rtl/>
        </w:rPr>
        <w:t>ً</w:t>
      </w:r>
      <w:r w:rsidR="008B75A2">
        <w:rPr>
          <w:rtl/>
        </w:rPr>
        <w:t xml:space="preserve">، أو نحو هذا: </w:t>
      </w:r>
      <w:r w:rsidR="004A1D98">
        <w:rPr>
          <w:rtl/>
        </w:rPr>
        <w:t xml:space="preserve">« </w:t>
      </w:r>
      <w:r w:rsidR="008B75A2">
        <w:rPr>
          <w:rtl/>
        </w:rPr>
        <w:t>إنه لا بأس أن يمشي إلى ذلك منحرفا</w:t>
      </w:r>
      <w:r w:rsidR="004F352E">
        <w:rPr>
          <w:rFonts w:hint="cs"/>
          <w:rtl/>
        </w:rPr>
        <w:t>ً</w:t>
      </w:r>
      <w:r w:rsidR="008B75A2">
        <w:rPr>
          <w:rtl/>
        </w:rPr>
        <w:t xml:space="preserve">، ولا ينصرف وجهه من القبلة، فيدرئ عن وجهه ذلك، ويبني على صلاته [ ولا يقطع ذلك صلاته ] </w:t>
      </w:r>
      <w:r w:rsidR="001B3BC4" w:rsidRPr="001B3BC4">
        <w:rPr>
          <w:rStyle w:val="libFootnotenumChar"/>
          <w:rtl/>
        </w:rPr>
        <w:t>(1)</w:t>
      </w:r>
      <w:r w:rsidR="008B75A2">
        <w:rPr>
          <w:rtl/>
        </w:rPr>
        <w:t xml:space="preserve"> وإن كان ذلك بحيث لا يتهيأ له معه إلا قطع الصلاة، قطعها ثم ابتدأ الصلاة</w:t>
      </w:r>
      <w:r w:rsidR="004A1D98">
        <w:rPr>
          <w:rtl/>
        </w:rPr>
        <w:t xml:space="preserve"> »</w:t>
      </w:r>
      <w:r w:rsidR="008B75A2">
        <w:rPr>
          <w:rtl/>
        </w:rPr>
        <w:t xml:space="preserve">. </w:t>
      </w:r>
    </w:p>
    <w:p w:rsidR="00C23427" w:rsidRDefault="00D268C7" w:rsidP="004F352E">
      <w:pPr>
        <w:pStyle w:val="libNormal"/>
        <w:rPr>
          <w:rtl/>
        </w:rPr>
      </w:pPr>
      <w:r>
        <w:rPr>
          <w:rtl/>
        </w:rPr>
        <w:t>6260 / 2 -</w:t>
      </w:r>
      <w:r w:rsidR="008B75A2">
        <w:rPr>
          <w:rtl/>
        </w:rPr>
        <w:t xml:space="preserve"> عوالي الل</w:t>
      </w:r>
      <w:r w:rsidR="004F352E">
        <w:rPr>
          <w:rFonts w:hint="cs"/>
          <w:rtl/>
        </w:rPr>
        <w:t>آ</w:t>
      </w:r>
      <w:r w:rsidR="008B75A2">
        <w:rPr>
          <w:rtl/>
        </w:rPr>
        <w:t xml:space="preserve">لي: عن النبي </w:t>
      </w:r>
      <w:r w:rsidR="00701A4C" w:rsidRPr="00701A4C">
        <w:rPr>
          <w:rStyle w:val="libAlaemChar"/>
          <w:rtl/>
        </w:rPr>
        <w:t>صلى‌الله‌عليه‌وآله</w:t>
      </w:r>
      <w:r w:rsidR="007D48A5" w:rsidRPr="007D48A5">
        <w:rPr>
          <w:rtl/>
        </w:rPr>
        <w:t xml:space="preserve"> </w:t>
      </w:r>
      <w:r w:rsidR="008B75A2">
        <w:rPr>
          <w:rtl/>
        </w:rPr>
        <w:t xml:space="preserve">أنه قال: </w:t>
      </w:r>
      <w:r w:rsidR="004A1D98">
        <w:rPr>
          <w:rtl/>
        </w:rPr>
        <w:t xml:space="preserve">« </w:t>
      </w:r>
      <w:r w:rsidR="008B75A2">
        <w:rPr>
          <w:rtl/>
        </w:rPr>
        <w:t>إن</w:t>
      </w:r>
    </w:p>
    <w:p w:rsidR="0087198D" w:rsidRDefault="008E470E" w:rsidP="0087198D">
      <w:pPr>
        <w:pStyle w:val="libLine"/>
        <w:rPr>
          <w:rtl/>
        </w:rPr>
      </w:pPr>
      <w:r>
        <w:rPr>
          <w:rtl/>
        </w:rPr>
        <w:t>____________________________</w:t>
      </w:r>
    </w:p>
    <w:p w:rsidR="00033505" w:rsidRDefault="008B75A2" w:rsidP="004F352E">
      <w:pPr>
        <w:pStyle w:val="libFootnoteCenterBold"/>
        <w:rPr>
          <w:rtl/>
        </w:rPr>
      </w:pPr>
      <w:r>
        <w:rPr>
          <w:rtl/>
        </w:rPr>
        <w:t>الباب</w:t>
      </w:r>
      <w:r w:rsidR="004F352E">
        <w:rPr>
          <w:rFonts w:hint="cs"/>
          <w:rtl/>
        </w:rPr>
        <w:t xml:space="preserve"> -</w:t>
      </w:r>
      <w:r>
        <w:rPr>
          <w:rtl/>
        </w:rPr>
        <w:t xml:space="preserve"> 19 </w:t>
      </w:r>
    </w:p>
    <w:p w:rsidR="004F352E"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 xml:space="preserve">ج 1 ص 174. </w:t>
      </w:r>
    </w:p>
    <w:p w:rsidR="004F352E" w:rsidRDefault="008B75A2" w:rsidP="004F352E">
      <w:pPr>
        <w:pStyle w:val="libFootnoteCenterBold"/>
        <w:rPr>
          <w:rtl/>
        </w:rPr>
      </w:pPr>
      <w:r>
        <w:rPr>
          <w:rtl/>
        </w:rPr>
        <w:t>الباب</w:t>
      </w:r>
      <w:r w:rsidR="004F352E">
        <w:rPr>
          <w:rFonts w:hint="cs"/>
          <w:rtl/>
        </w:rPr>
        <w:t xml:space="preserve"> -</w:t>
      </w:r>
      <w:r w:rsidR="004F352E">
        <w:rPr>
          <w:rtl/>
        </w:rPr>
        <w:t xml:space="preserve"> 20</w:t>
      </w:r>
      <w:r w:rsidR="00501285">
        <w:rPr>
          <w:rtl/>
        </w:rPr>
        <w:t xml:space="preserve"> </w:t>
      </w:r>
    </w:p>
    <w:p w:rsidR="00033505" w:rsidRDefault="004F352E" w:rsidP="00033505">
      <w:pPr>
        <w:pStyle w:val="libFootnote0"/>
        <w:rPr>
          <w:rtl/>
        </w:rPr>
      </w:pPr>
      <w:r>
        <w:rPr>
          <w:rFonts w:hint="cs"/>
          <w:rtl/>
        </w:rPr>
        <w:t>(</w:t>
      </w:r>
      <w:r w:rsidRPr="004F352E">
        <w:rPr>
          <w:rStyle w:val="libFootnoteAlaemChar"/>
          <w:rFonts w:hint="cs"/>
          <w:rtl/>
        </w:rPr>
        <w:t>*</w:t>
      </w:r>
      <w:r>
        <w:rPr>
          <w:rFonts w:hint="cs"/>
          <w:rtl/>
        </w:rPr>
        <w:t xml:space="preserve">) </w:t>
      </w:r>
      <w:r w:rsidR="008B75A2">
        <w:rPr>
          <w:rtl/>
        </w:rPr>
        <w:t>الغريم: ال</w:t>
      </w:r>
      <w:r>
        <w:rPr>
          <w:rFonts w:hint="cs"/>
          <w:rtl/>
        </w:rPr>
        <w:t>ّ</w:t>
      </w:r>
      <w:r w:rsidR="008B75A2">
        <w:rPr>
          <w:rtl/>
        </w:rPr>
        <w:t>ذى عليه الد</w:t>
      </w:r>
      <w:r>
        <w:rPr>
          <w:rFonts w:hint="cs"/>
          <w:rtl/>
        </w:rPr>
        <w:t>َّ</w:t>
      </w:r>
      <w:r w:rsidR="008B75A2">
        <w:rPr>
          <w:rtl/>
        </w:rPr>
        <w:t>ي</w:t>
      </w:r>
      <w:r>
        <w:rPr>
          <w:rFonts w:hint="cs"/>
          <w:rtl/>
        </w:rPr>
        <w:t>ْ</w:t>
      </w:r>
      <w:r w:rsidR="008B75A2">
        <w:rPr>
          <w:rtl/>
        </w:rPr>
        <w:t xml:space="preserve">ن، (مجمع البحرين - غرم - ج 6 ص 126). </w:t>
      </w:r>
    </w:p>
    <w:p w:rsidR="005E4EEF"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ج 1 ص 190 باختلاف.</w:t>
      </w:r>
    </w:p>
    <w:p w:rsidR="00033505" w:rsidRDefault="00033505" w:rsidP="00033505">
      <w:pPr>
        <w:pStyle w:val="libFootnote"/>
        <w:rPr>
          <w:rtl/>
        </w:rPr>
      </w:pPr>
      <w:r>
        <w:rPr>
          <w:rtl/>
        </w:rPr>
        <w:t>(1)</w:t>
      </w:r>
      <w:r w:rsidR="008B75A2">
        <w:rPr>
          <w:rtl/>
        </w:rPr>
        <w:t xml:space="preserve"> أثبتناه من المصدر. </w:t>
      </w:r>
    </w:p>
    <w:p w:rsidR="008B75A2" w:rsidRDefault="00033505" w:rsidP="004F352E">
      <w:pPr>
        <w:pStyle w:val="libFootnote0"/>
        <w:rPr>
          <w:rtl/>
        </w:rPr>
      </w:pPr>
      <w:r>
        <w:rPr>
          <w:rtl/>
        </w:rPr>
        <w:t xml:space="preserve">2 - </w:t>
      </w:r>
      <w:r w:rsidR="008B75A2">
        <w:rPr>
          <w:rtl/>
        </w:rPr>
        <w:t>عوالي الل</w:t>
      </w:r>
      <w:r w:rsidR="004F352E">
        <w:rPr>
          <w:rFonts w:hint="cs"/>
          <w:rtl/>
        </w:rPr>
        <w:t>آ</w:t>
      </w:r>
      <w:r w:rsidR="008B75A2">
        <w:rPr>
          <w:rtl/>
        </w:rPr>
        <w:t xml:space="preserve">لي ج 1 ص 442 ح 163. </w:t>
      </w:r>
    </w:p>
    <w:p w:rsidR="004F352E" w:rsidRDefault="00AD34E1" w:rsidP="004F352E">
      <w:pPr>
        <w:pStyle w:val="libNormal0"/>
        <w:rPr>
          <w:rtl/>
        </w:rPr>
      </w:pPr>
      <w:r>
        <w:rPr>
          <w:rtl/>
        </w:rPr>
        <w:br w:type="page"/>
      </w:r>
      <w:r w:rsidR="008B75A2">
        <w:rPr>
          <w:rtl/>
        </w:rPr>
        <w:t>امرأة نادت ابنها وهو في صومعة، فقالت: يا جريح، فقال: اللهم أمي وصلاتي: فقالت: يا جريح، فقال: اللهم أ</w:t>
      </w:r>
      <w:r w:rsidR="004F352E">
        <w:rPr>
          <w:rFonts w:hint="cs"/>
          <w:rtl/>
        </w:rPr>
        <w:t>ُ</w:t>
      </w:r>
      <w:r w:rsidR="008B75A2">
        <w:rPr>
          <w:rtl/>
        </w:rPr>
        <w:t xml:space="preserve">مي وصلاتي، فقالت: لا تموت حتى تنظر في وجوه المومسات </w:t>
      </w:r>
      <w:r w:rsidR="001B3BC4" w:rsidRPr="001B3BC4">
        <w:rPr>
          <w:rStyle w:val="libFootnotenumChar"/>
          <w:rtl/>
        </w:rPr>
        <w:t>(1)</w:t>
      </w:r>
      <w:r w:rsidR="008B75A2">
        <w:rPr>
          <w:rtl/>
        </w:rPr>
        <w:t xml:space="preserve">، فقال </w:t>
      </w:r>
      <w:r w:rsidR="00701A4C" w:rsidRPr="00701A4C">
        <w:rPr>
          <w:rStyle w:val="libAlaemChar"/>
          <w:rtl/>
        </w:rPr>
        <w:t>صلى‌الله‌عليه‌وآله</w:t>
      </w:r>
      <w:r w:rsidR="007D48A5" w:rsidRPr="007D48A5">
        <w:rPr>
          <w:rtl/>
        </w:rPr>
        <w:t>:</w:t>
      </w:r>
      <w:r w:rsidR="008B75A2">
        <w:rPr>
          <w:rtl/>
        </w:rPr>
        <w:t xml:space="preserve"> لو كان جريح فقيها</w:t>
      </w:r>
      <w:r w:rsidR="004F352E">
        <w:rPr>
          <w:rFonts w:hint="cs"/>
          <w:rtl/>
        </w:rPr>
        <w:t>ً</w:t>
      </w:r>
      <w:r w:rsidR="008B75A2">
        <w:rPr>
          <w:rtl/>
        </w:rPr>
        <w:t>، لعلم أن إجابة أ</w:t>
      </w:r>
      <w:r w:rsidR="004F352E">
        <w:rPr>
          <w:rFonts w:hint="cs"/>
          <w:rtl/>
        </w:rPr>
        <w:t>ُ</w:t>
      </w:r>
      <w:r w:rsidR="008B75A2">
        <w:rPr>
          <w:rtl/>
        </w:rPr>
        <w:t>مه أفضل من صلاته</w:t>
      </w:r>
      <w:r w:rsidR="004A1D98">
        <w:rPr>
          <w:rtl/>
        </w:rPr>
        <w:t xml:space="preserve"> »</w:t>
      </w:r>
      <w:r w:rsidR="008B75A2">
        <w:rPr>
          <w:rtl/>
        </w:rPr>
        <w:t xml:space="preserve">. </w:t>
      </w:r>
    </w:p>
    <w:p w:rsidR="00C23427" w:rsidRDefault="008B75A2" w:rsidP="004F352E">
      <w:pPr>
        <w:pStyle w:val="libNormal"/>
        <w:rPr>
          <w:rtl/>
        </w:rPr>
      </w:pPr>
      <w:r>
        <w:rPr>
          <w:rtl/>
        </w:rPr>
        <w:t xml:space="preserve">قال الشهيد في القواعد </w:t>
      </w:r>
      <w:r w:rsidR="001B3BC4" w:rsidRPr="001B3BC4">
        <w:rPr>
          <w:rStyle w:val="libFootnotenumChar"/>
          <w:rtl/>
        </w:rPr>
        <w:t>(2)</w:t>
      </w:r>
      <w:r>
        <w:rPr>
          <w:rtl/>
        </w:rPr>
        <w:t xml:space="preserve">: في ذكر ما انفر الوالدان من الحقوق: السابع قاب بعض العلماء، لو دعواه في صلاة النافلة، قطعها، لما صح عن رسول الله </w:t>
      </w:r>
      <w:r w:rsidR="00701A4C" w:rsidRPr="00701A4C">
        <w:rPr>
          <w:rStyle w:val="libAlaemChar"/>
          <w:rtl/>
        </w:rPr>
        <w:t>صلى‌الله‌عليه‌وآله</w:t>
      </w:r>
      <w:r w:rsidR="00FF6072">
        <w:rPr>
          <w:rtl/>
        </w:rPr>
        <w:t>،</w:t>
      </w:r>
      <w:r>
        <w:rPr>
          <w:rtl/>
        </w:rPr>
        <w:t xml:space="preserve"> أن امرأة نادت ابنها وهو في صلاته، وقالت: يا جريح، قال: اللهم أ</w:t>
      </w:r>
      <w:r w:rsidR="004F352E">
        <w:rPr>
          <w:rFonts w:hint="cs"/>
          <w:rtl/>
        </w:rPr>
        <w:t>ُ</w:t>
      </w:r>
      <w:r>
        <w:rPr>
          <w:rtl/>
        </w:rPr>
        <w:t>مي وصلاتي، قالت: يا جريح، فقال، أ</w:t>
      </w:r>
      <w:r w:rsidR="004F352E">
        <w:rPr>
          <w:rFonts w:hint="cs"/>
          <w:rtl/>
        </w:rPr>
        <w:t>ُ</w:t>
      </w:r>
      <w:r>
        <w:rPr>
          <w:rtl/>
        </w:rPr>
        <w:t xml:space="preserve">مي وصلاتي، قالت: لا تموت حتى تنظر في وجوه المومسات </w:t>
      </w:r>
      <w:r w:rsidR="001B3BC4" w:rsidRPr="001B3BC4">
        <w:rPr>
          <w:rStyle w:val="libFootnotenumChar"/>
          <w:rtl/>
        </w:rPr>
        <w:t>(3)</w:t>
      </w:r>
      <w:r>
        <w:rPr>
          <w:rtl/>
        </w:rPr>
        <w:t xml:space="preserve">... الحديث، وفي بعض الروايات أنه قال: </w:t>
      </w:r>
      <w:r w:rsidR="004A1D98">
        <w:rPr>
          <w:rtl/>
        </w:rPr>
        <w:t xml:space="preserve">« </w:t>
      </w:r>
      <w:r>
        <w:rPr>
          <w:rtl/>
        </w:rPr>
        <w:t>لو كان جريح فقيها</w:t>
      </w:r>
      <w:r w:rsidR="004F352E">
        <w:rPr>
          <w:rFonts w:hint="cs"/>
          <w:rtl/>
        </w:rPr>
        <w:t>ً</w:t>
      </w:r>
      <w:r>
        <w:rPr>
          <w:rtl/>
        </w:rPr>
        <w:t>، لعلم أن إجابة أ</w:t>
      </w:r>
      <w:r w:rsidR="004F352E">
        <w:rPr>
          <w:rFonts w:hint="cs"/>
          <w:rtl/>
        </w:rPr>
        <w:t>ُ</w:t>
      </w:r>
      <w:r>
        <w:rPr>
          <w:rtl/>
        </w:rPr>
        <w:t>مه أفضل من صلاته</w:t>
      </w:r>
      <w:r w:rsidR="004A1D98">
        <w:rPr>
          <w:rtl/>
        </w:rPr>
        <w:t xml:space="preserve"> »</w:t>
      </w:r>
      <w:r>
        <w:rPr>
          <w:rtl/>
        </w:rPr>
        <w:t xml:space="preserve"> وهذا الحديث يدل على قطع النافلة ل</w:t>
      </w:r>
      <w:r w:rsidR="004F352E">
        <w:rPr>
          <w:rFonts w:hint="cs"/>
          <w:rtl/>
        </w:rPr>
        <w:t>أ</w:t>
      </w:r>
      <w:r>
        <w:rPr>
          <w:rtl/>
        </w:rPr>
        <w:t>جلها، إلى آخره، والحمل على النافلة مع عدم دلالة الخبر عليها، لعله لعدم جواز قطع الفريضة ل</w:t>
      </w:r>
      <w:r w:rsidR="004F352E">
        <w:rPr>
          <w:rFonts w:hint="cs"/>
          <w:rtl/>
        </w:rPr>
        <w:t>أ</w:t>
      </w:r>
      <w:r>
        <w:rPr>
          <w:rtl/>
        </w:rPr>
        <w:t>جلها إجماعا</w:t>
      </w:r>
      <w:r w:rsidR="004F352E">
        <w:rPr>
          <w:rFonts w:hint="cs"/>
          <w:rtl/>
        </w:rPr>
        <w:t>ً</w:t>
      </w:r>
      <w:r>
        <w:rPr>
          <w:rtl/>
        </w:rPr>
        <w:t>، ويأتي الخبر بأبسط من هذا، في أواخر كتاب النكاح.</w:t>
      </w:r>
    </w:p>
    <w:p w:rsidR="00033505" w:rsidRDefault="008E470E" w:rsidP="0087198D">
      <w:pPr>
        <w:pStyle w:val="libLine"/>
        <w:rPr>
          <w:rtl/>
        </w:rPr>
      </w:pPr>
      <w:r>
        <w:rPr>
          <w:rtl/>
        </w:rPr>
        <w:t>____________________________</w:t>
      </w:r>
    </w:p>
    <w:p w:rsidR="005E4EEF" w:rsidRDefault="00033505" w:rsidP="00033505">
      <w:pPr>
        <w:pStyle w:val="libFootnote"/>
        <w:rPr>
          <w:rtl/>
        </w:rPr>
      </w:pPr>
      <w:r>
        <w:rPr>
          <w:rtl/>
        </w:rPr>
        <w:t>(1)</w:t>
      </w:r>
      <w:r w:rsidR="008B75A2">
        <w:rPr>
          <w:rtl/>
        </w:rPr>
        <w:t xml:space="preserve"> امرأة مومس وموسسة: فاجرة زانية تمثيل لمريدها.. والمؤسسات: الفواجر مجاهرة (لسان العرب - ومس - ج 6 ص 258).</w:t>
      </w:r>
    </w:p>
    <w:p w:rsidR="005E4EEF" w:rsidRDefault="00033505" w:rsidP="00033505">
      <w:pPr>
        <w:pStyle w:val="libFootnote"/>
        <w:rPr>
          <w:rtl/>
        </w:rPr>
      </w:pPr>
      <w:r>
        <w:rPr>
          <w:rtl/>
        </w:rPr>
        <w:t>(2)</w:t>
      </w:r>
      <w:r w:rsidR="008B75A2">
        <w:rPr>
          <w:rtl/>
        </w:rPr>
        <w:t xml:space="preserve"> قواعد الشهيد ج 2 ص 48 القاعدة 162.</w:t>
      </w:r>
    </w:p>
    <w:p w:rsidR="008B75A2" w:rsidRDefault="00033505" w:rsidP="004F352E">
      <w:pPr>
        <w:pStyle w:val="libFootnote"/>
        <w:rPr>
          <w:rtl/>
        </w:rPr>
      </w:pPr>
      <w:r>
        <w:rPr>
          <w:rtl/>
        </w:rPr>
        <w:t>(3)</w:t>
      </w:r>
      <w:r w:rsidR="008B75A2">
        <w:rPr>
          <w:rtl/>
        </w:rPr>
        <w:t xml:space="preserve"> هذا هو الصحيح، كما في المصدر، وكان في ال</w:t>
      </w:r>
      <w:r w:rsidR="004F352E">
        <w:rPr>
          <w:rFonts w:hint="cs"/>
          <w:rtl/>
        </w:rPr>
        <w:t>أ</w:t>
      </w:r>
      <w:r w:rsidR="008B75A2">
        <w:rPr>
          <w:rtl/>
        </w:rPr>
        <w:t xml:space="preserve">صل المخطوط والطبعة الحجرية: </w:t>
      </w:r>
      <w:r w:rsidR="0090073A">
        <w:rPr>
          <w:rtl/>
        </w:rPr>
        <w:t>« المسؤات »</w:t>
      </w:r>
      <w:r w:rsidR="008B75A2">
        <w:rPr>
          <w:rtl/>
        </w:rPr>
        <w:t xml:space="preserve"> وقد وضع الشيخ المصن</w:t>
      </w:r>
      <w:r w:rsidR="004F352E">
        <w:rPr>
          <w:rFonts w:hint="cs"/>
          <w:rtl/>
        </w:rPr>
        <w:t>ّ</w:t>
      </w:r>
      <w:r w:rsidR="008B75A2">
        <w:rPr>
          <w:rtl/>
        </w:rPr>
        <w:t xml:space="preserve">ف </w:t>
      </w:r>
      <w:r w:rsidR="0090073A">
        <w:rPr>
          <w:rtl/>
        </w:rPr>
        <w:t>« قد</w:t>
      </w:r>
      <w:r w:rsidR="004F352E">
        <w:rPr>
          <w:rFonts w:hint="cs"/>
          <w:rtl/>
        </w:rPr>
        <w:t>ّ</w:t>
      </w:r>
      <w:r w:rsidR="0090073A">
        <w:rPr>
          <w:rtl/>
        </w:rPr>
        <w:t>ه »</w:t>
      </w:r>
      <w:r w:rsidR="008B75A2">
        <w:rPr>
          <w:rtl/>
        </w:rPr>
        <w:t xml:space="preserve"> عليها كلمة </w:t>
      </w:r>
      <w:r w:rsidR="0090073A">
        <w:rPr>
          <w:rtl/>
        </w:rPr>
        <w:t>« كذا »</w:t>
      </w:r>
      <w:r w:rsidR="008B75A2">
        <w:rPr>
          <w:rtl/>
        </w:rPr>
        <w:t>، والظاهر أن نسخته من المصدر كانت مصح</w:t>
      </w:r>
      <w:r w:rsidR="004F352E">
        <w:rPr>
          <w:rFonts w:hint="cs"/>
          <w:rtl/>
        </w:rPr>
        <w:t>ّ</w:t>
      </w:r>
      <w:r w:rsidR="008B75A2">
        <w:rPr>
          <w:rtl/>
        </w:rPr>
        <w:t xml:space="preserve">فة. </w:t>
      </w:r>
    </w:p>
    <w:p w:rsidR="00D268C7" w:rsidRDefault="00AD34E1" w:rsidP="004F352E">
      <w:pPr>
        <w:pStyle w:val="Heading2Center"/>
        <w:rPr>
          <w:rtl/>
        </w:rPr>
      </w:pPr>
      <w:r>
        <w:rPr>
          <w:rtl/>
        </w:rPr>
        <w:br w:type="page"/>
      </w:r>
      <w:bookmarkStart w:id="189" w:name="_Toc363285429"/>
      <w:r w:rsidR="00EC6118">
        <w:rPr>
          <w:rtl/>
        </w:rPr>
        <w:t xml:space="preserve">21 - </w:t>
      </w:r>
      <w:r w:rsidR="008E470E" w:rsidRPr="008E470E">
        <w:rPr>
          <w:rStyle w:val="libAlaemHeading2Char"/>
          <w:rtl/>
        </w:rPr>
        <w:t>(</w:t>
      </w:r>
      <w:r w:rsidR="004F352E">
        <w:rPr>
          <w:rFonts w:hint="cs"/>
          <w:rtl/>
        </w:rPr>
        <w:t xml:space="preserve"> </w:t>
      </w:r>
      <w:r w:rsidR="008B75A2">
        <w:rPr>
          <w:rtl/>
        </w:rPr>
        <w:t>باب بطلان الصلاة بالكلام عمدا</w:t>
      </w:r>
      <w:r w:rsidR="004F352E">
        <w:rPr>
          <w:rFonts w:hint="cs"/>
          <w:rtl/>
        </w:rPr>
        <w:t>ً</w:t>
      </w:r>
      <w:r w:rsidR="008B75A2">
        <w:rPr>
          <w:rtl/>
        </w:rPr>
        <w:t xml:space="preserve"> - لا نسيانا</w:t>
      </w:r>
      <w:r w:rsidR="004F352E">
        <w:rPr>
          <w:rFonts w:hint="cs"/>
          <w:rtl/>
        </w:rPr>
        <w:t>ً</w:t>
      </w:r>
      <w:r w:rsidR="008B75A2">
        <w:rPr>
          <w:rtl/>
        </w:rPr>
        <w:t xml:space="preserve"> ول</w:t>
      </w:r>
      <w:r w:rsidR="004F352E">
        <w:rPr>
          <w:rFonts w:hint="cs"/>
          <w:rtl/>
        </w:rPr>
        <w:t>ا</w:t>
      </w:r>
      <w:r w:rsidR="008B75A2">
        <w:rPr>
          <w:rtl/>
        </w:rPr>
        <w:t xml:space="preserve"> مع ظن</w:t>
      </w:r>
      <w:r w:rsidR="004F352E">
        <w:rPr>
          <w:rFonts w:hint="cs"/>
          <w:rtl/>
        </w:rPr>
        <w:t>ّ</w:t>
      </w:r>
      <w:r w:rsidR="008B75A2">
        <w:rPr>
          <w:rtl/>
        </w:rPr>
        <w:t xml:space="preserve"> الفراغ - وبتعم</w:t>
      </w:r>
      <w:r w:rsidR="004F352E">
        <w:rPr>
          <w:rFonts w:hint="cs"/>
          <w:rtl/>
        </w:rPr>
        <w:t>ّ</w:t>
      </w:r>
      <w:r w:rsidR="008B75A2">
        <w:rPr>
          <w:rtl/>
        </w:rPr>
        <w:t>د ال</w:t>
      </w:r>
      <w:r w:rsidR="004F352E">
        <w:rPr>
          <w:rFonts w:hint="cs"/>
          <w:rtl/>
        </w:rPr>
        <w:t>أ</w:t>
      </w:r>
      <w:r w:rsidR="008B75A2">
        <w:rPr>
          <w:rtl/>
        </w:rPr>
        <w:t>نين</w:t>
      </w:r>
      <w:r w:rsidR="004F352E">
        <w:rPr>
          <w:rFonts w:hint="cs"/>
          <w:rtl/>
        </w:rPr>
        <w:t xml:space="preserve"> </w:t>
      </w:r>
      <w:r w:rsidR="008E470E" w:rsidRPr="008E470E">
        <w:rPr>
          <w:rStyle w:val="libAlaemHeading2Char"/>
          <w:rtl/>
        </w:rPr>
        <w:t>)</w:t>
      </w:r>
      <w:bookmarkEnd w:id="189"/>
      <w:r w:rsidR="008B75A2">
        <w:rPr>
          <w:rtl/>
        </w:rPr>
        <w:t xml:space="preserve"> </w:t>
      </w:r>
    </w:p>
    <w:p w:rsidR="00D268C7" w:rsidRDefault="00D268C7" w:rsidP="008B75A2">
      <w:pPr>
        <w:pStyle w:val="libNormal"/>
        <w:rPr>
          <w:rtl/>
        </w:rPr>
      </w:pPr>
      <w:r>
        <w:rPr>
          <w:rtl/>
        </w:rPr>
        <w:t>6261 / 1 -</w:t>
      </w:r>
      <w:r w:rsidR="008B75A2">
        <w:rPr>
          <w:rtl/>
        </w:rPr>
        <w:t xml:space="preserve"> دعائم الاسلام: قد جاء أن الكلام يقطع الصلاة، وروينا عن علي </w:t>
      </w:r>
      <w:r w:rsidR="00922A28">
        <w:rPr>
          <w:rFonts w:hint="cs"/>
          <w:rtl/>
        </w:rPr>
        <w:t>(</w:t>
      </w:r>
      <w:r w:rsidR="008B75A2">
        <w:rPr>
          <w:rtl/>
        </w:rPr>
        <w:t>صلوات الله عليه</w:t>
      </w:r>
      <w:r w:rsidR="00922A28">
        <w:rPr>
          <w:rFonts w:hint="cs"/>
          <w:rtl/>
        </w:rPr>
        <w:t>)</w:t>
      </w:r>
      <w:r w:rsidR="008B75A2">
        <w:rPr>
          <w:rtl/>
        </w:rPr>
        <w:t xml:space="preserve"> أنه قال: </w:t>
      </w:r>
      <w:r w:rsidR="004A1D98">
        <w:rPr>
          <w:rtl/>
        </w:rPr>
        <w:t xml:space="preserve">« </w:t>
      </w:r>
      <w:r w:rsidR="008B75A2">
        <w:rPr>
          <w:rtl/>
        </w:rPr>
        <w:t>من تكلم في صلاته، أعاد</w:t>
      </w:r>
      <w:r w:rsidR="004A1D98">
        <w:rPr>
          <w:rtl/>
        </w:rPr>
        <w:t xml:space="preserve"> »</w:t>
      </w:r>
      <w:r w:rsidR="00922A28">
        <w:rPr>
          <w:rFonts w:hint="cs"/>
          <w:rtl/>
        </w:rPr>
        <w:t>.</w:t>
      </w:r>
      <w:r w:rsidR="008B75A2">
        <w:rPr>
          <w:rtl/>
        </w:rPr>
        <w:t xml:space="preserve"> </w:t>
      </w:r>
    </w:p>
    <w:p w:rsidR="000A5949" w:rsidRDefault="00D268C7" w:rsidP="00922A28">
      <w:pPr>
        <w:pStyle w:val="libNormal"/>
        <w:rPr>
          <w:rtl/>
        </w:rPr>
      </w:pPr>
      <w:r>
        <w:rPr>
          <w:rtl/>
        </w:rPr>
        <w:t>6262 / 2 -</w:t>
      </w:r>
      <w:r w:rsidR="008B75A2">
        <w:rPr>
          <w:rtl/>
        </w:rPr>
        <w:t xml:space="preserve"> عوالي اللالي: عن النبي </w:t>
      </w:r>
      <w:r w:rsidR="00701A4C" w:rsidRPr="00701A4C">
        <w:rPr>
          <w:rStyle w:val="libAlaemChar"/>
          <w:rtl/>
        </w:rPr>
        <w:t>صلى‌الله‌عليه‌وآله</w:t>
      </w:r>
      <w:r w:rsidR="007D48A5" w:rsidRPr="007D48A5">
        <w:rPr>
          <w:rtl/>
        </w:rPr>
        <w:t xml:space="preserve"> </w:t>
      </w:r>
      <w:r w:rsidR="008B75A2">
        <w:rPr>
          <w:rtl/>
        </w:rPr>
        <w:t xml:space="preserve">أنه قال: </w:t>
      </w:r>
      <w:r w:rsidR="004A1D98">
        <w:rPr>
          <w:rtl/>
        </w:rPr>
        <w:t xml:space="preserve">« </w:t>
      </w:r>
      <w:r w:rsidR="008B75A2">
        <w:rPr>
          <w:rtl/>
        </w:rPr>
        <w:t>الصلاة لا يصلح فيها شئ من كلام ال</w:t>
      </w:r>
      <w:r w:rsidR="00922A28">
        <w:rPr>
          <w:rFonts w:hint="cs"/>
          <w:rtl/>
        </w:rPr>
        <w:t>آ</w:t>
      </w:r>
      <w:r w:rsidR="008B75A2">
        <w:rPr>
          <w:rtl/>
        </w:rPr>
        <w:t>دميين</w:t>
      </w:r>
      <w:r w:rsidR="004A1D98">
        <w:rPr>
          <w:rtl/>
        </w:rPr>
        <w:t xml:space="preserve"> »</w:t>
      </w:r>
      <w:r w:rsidR="008B75A2">
        <w:rPr>
          <w:rtl/>
        </w:rPr>
        <w:t>.</w:t>
      </w:r>
      <w:r w:rsidR="00922A28">
        <w:rPr>
          <w:rFonts w:hint="cs"/>
          <w:rtl/>
        </w:rPr>
        <w:t xml:space="preserve"> </w:t>
      </w:r>
    </w:p>
    <w:p w:rsidR="00D268C7" w:rsidRDefault="00EC6118" w:rsidP="00EC6118">
      <w:pPr>
        <w:pStyle w:val="Heading2Center"/>
        <w:rPr>
          <w:rtl/>
        </w:rPr>
      </w:pPr>
      <w:bookmarkStart w:id="190" w:name="_Toc363285430"/>
      <w:r>
        <w:rPr>
          <w:rtl/>
        </w:rPr>
        <w:t xml:space="preserve">22 - </w:t>
      </w:r>
      <w:r w:rsidR="008E470E" w:rsidRPr="008E470E">
        <w:rPr>
          <w:rStyle w:val="libAlaemHeading2Char"/>
          <w:rtl/>
        </w:rPr>
        <w:t>(</w:t>
      </w:r>
      <w:r w:rsidR="000A5949">
        <w:rPr>
          <w:rtl/>
        </w:rPr>
        <w:t xml:space="preserve"> </w:t>
      </w:r>
      <w:r w:rsidR="008B75A2">
        <w:rPr>
          <w:rtl/>
        </w:rPr>
        <w:t>باب جواز نزع المصلي بعض أسنانه، وقطعه للثالول</w:t>
      </w:r>
      <w:r w:rsidR="00922A28">
        <w:rPr>
          <w:rFonts w:hint="cs"/>
          <w:rtl/>
        </w:rPr>
        <w:t xml:space="preserve"> (</w:t>
      </w:r>
      <w:r w:rsidR="00922A28" w:rsidRPr="00922A28">
        <w:rPr>
          <w:rStyle w:val="libAlaemHeading2Char"/>
          <w:rFonts w:hint="cs"/>
          <w:rtl/>
        </w:rPr>
        <w:t>*</w:t>
      </w:r>
      <w:r w:rsidR="00922A28">
        <w:rPr>
          <w:rFonts w:hint="cs"/>
          <w:rtl/>
        </w:rPr>
        <w:t>)</w:t>
      </w:r>
      <w:r w:rsidR="00FF6072">
        <w:rPr>
          <w:rtl/>
        </w:rPr>
        <w:t>،</w:t>
      </w:r>
      <w:r w:rsidR="008B75A2">
        <w:rPr>
          <w:rtl/>
        </w:rPr>
        <w:t xml:space="preserve"> ونتفه اللحم من جرح ونحوه، مع أمن خروج الدم، وجواز حكه لخرء الطير ونحوه، ورفع طرفه إلى السماء</w:t>
      </w:r>
      <w:r w:rsidR="00922A28">
        <w:rPr>
          <w:rFonts w:hint="cs"/>
          <w:rtl/>
        </w:rPr>
        <w:t xml:space="preserve"> </w:t>
      </w:r>
      <w:r w:rsidR="008E470E" w:rsidRPr="008E470E">
        <w:rPr>
          <w:rStyle w:val="libAlaemHeading2Char"/>
          <w:rtl/>
        </w:rPr>
        <w:t>)</w:t>
      </w:r>
      <w:bookmarkEnd w:id="190"/>
      <w:r w:rsidR="008B75A2">
        <w:rPr>
          <w:rtl/>
        </w:rPr>
        <w:t xml:space="preserve"> </w:t>
      </w:r>
    </w:p>
    <w:p w:rsidR="00D268C7" w:rsidRDefault="00D268C7" w:rsidP="00922A28">
      <w:pPr>
        <w:pStyle w:val="libNormal"/>
        <w:rPr>
          <w:rtl/>
        </w:rPr>
      </w:pPr>
      <w:r>
        <w:rPr>
          <w:rtl/>
        </w:rPr>
        <w:t>6263 / 1 -</w:t>
      </w:r>
      <w:r w:rsidR="008B75A2">
        <w:rPr>
          <w:rtl/>
        </w:rPr>
        <w:t xml:space="preserve"> الجعفريات: أخبرنا محمد، حدثني موسى، حدثنا أبي، عن أبيه، عن جده جعفر بن محمد، عن أبيه، عن جده على بن الحسين، عن أبيه علي </w:t>
      </w:r>
      <w:r w:rsidR="00701A4C" w:rsidRPr="00701A4C">
        <w:rPr>
          <w:rStyle w:val="libAlaemChar"/>
          <w:rtl/>
        </w:rPr>
        <w:t>عليهم‌السلام</w:t>
      </w:r>
      <w:r w:rsidR="008B75A2">
        <w:rPr>
          <w:rtl/>
        </w:rPr>
        <w:t xml:space="preserve">: أن رسول الله </w:t>
      </w:r>
      <w:r w:rsidR="00701A4C" w:rsidRPr="00701A4C">
        <w:rPr>
          <w:rStyle w:val="libAlaemChar"/>
          <w:rtl/>
        </w:rPr>
        <w:t>صلى‌الله‌عليه‌وآله</w:t>
      </w:r>
      <w:r w:rsidR="00FF6072">
        <w:rPr>
          <w:rtl/>
        </w:rPr>
        <w:t>،</w:t>
      </w:r>
      <w:r w:rsidR="008B75A2">
        <w:rPr>
          <w:rtl/>
        </w:rPr>
        <w:t xml:space="preserve"> نهى أن يجمع الرجل ببصره إلى السماء، وهو في الصلاة</w:t>
      </w:r>
      <w:r w:rsidR="00922A28">
        <w:rPr>
          <w:rFonts w:hint="cs"/>
          <w:rtl/>
        </w:rPr>
        <w:t>.</w:t>
      </w:r>
      <w:r w:rsidR="008B75A2">
        <w:rPr>
          <w:rtl/>
        </w:rPr>
        <w:t xml:space="preserve"> </w:t>
      </w:r>
    </w:p>
    <w:p w:rsidR="00C23427" w:rsidRDefault="00D268C7" w:rsidP="008B75A2">
      <w:pPr>
        <w:pStyle w:val="libNormal"/>
        <w:rPr>
          <w:rtl/>
        </w:rPr>
      </w:pPr>
      <w:r>
        <w:rPr>
          <w:rtl/>
        </w:rPr>
        <w:t>6264 / 2 -</w:t>
      </w:r>
      <w:r w:rsidR="008B75A2">
        <w:rPr>
          <w:rtl/>
        </w:rPr>
        <w:t xml:space="preserve"> دعائم الاسلام: بإسناده عن رسول الله </w:t>
      </w:r>
      <w:r w:rsidR="00701A4C" w:rsidRPr="00701A4C">
        <w:rPr>
          <w:rStyle w:val="libAlaemChar"/>
          <w:rtl/>
        </w:rPr>
        <w:t>صلى‌الله‌عليه‌وآله</w:t>
      </w:r>
      <w:r w:rsidR="007D48A5" w:rsidRPr="007D48A5">
        <w:rPr>
          <w:rtl/>
        </w:rPr>
        <w:t>:</w:t>
      </w:r>
      <w:r w:rsidR="008B75A2">
        <w:rPr>
          <w:rtl/>
        </w:rPr>
        <w:t xml:space="preserve"> إنه نهى أن يطمح الرجل </w:t>
      </w:r>
      <w:r w:rsidR="001B3BC4" w:rsidRPr="001B3BC4">
        <w:rPr>
          <w:rStyle w:val="libFootnotenumChar"/>
          <w:rtl/>
        </w:rPr>
        <w:t>(1)</w:t>
      </w:r>
      <w:r w:rsidR="008B75A2">
        <w:rPr>
          <w:rtl/>
        </w:rPr>
        <w:t>، وذكر مثله.</w:t>
      </w:r>
      <w:r w:rsidR="00922A28">
        <w:rPr>
          <w:rFonts w:hint="cs"/>
          <w:rtl/>
        </w:rPr>
        <w:t xml:space="preserve"> </w:t>
      </w:r>
    </w:p>
    <w:p w:rsidR="0087198D" w:rsidRDefault="008E470E" w:rsidP="0087198D">
      <w:pPr>
        <w:pStyle w:val="libLine"/>
        <w:rPr>
          <w:rtl/>
        </w:rPr>
      </w:pPr>
      <w:r>
        <w:rPr>
          <w:rtl/>
        </w:rPr>
        <w:t>____________________________</w:t>
      </w:r>
    </w:p>
    <w:p w:rsidR="00033505" w:rsidRDefault="00C23427" w:rsidP="00922A28">
      <w:pPr>
        <w:pStyle w:val="libFootnoteCenterBold"/>
        <w:rPr>
          <w:rtl/>
        </w:rPr>
      </w:pPr>
      <w:r>
        <w:rPr>
          <w:rtl/>
        </w:rPr>
        <w:t xml:space="preserve"> </w:t>
      </w:r>
      <w:r w:rsidR="008B75A2">
        <w:rPr>
          <w:rtl/>
        </w:rPr>
        <w:t>الباب</w:t>
      </w:r>
      <w:r w:rsidR="00922A28">
        <w:rPr>
          <w:rFonts w:hint="cs"/>
          <w:rtl/>
        </w:rPr>
        <w:t xml:space="preserve"> -</w:t>
      </w:r>
      <w:r w:rsidR="008B75A2">
        <w:rPr>
          <w:rtl/>
        </w:rPr>
        <w:t xml:space="preserve"> 21 </w:t>
      </w:r>
    </w:p>
    <w:p w:rsidR="00033505"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 xml:space="preserve">ج 1 ص 172. </w:t>
      </w:r>
    </w:p>
    <w:p w:rsidR="00922A28" w:rsidRDefault="00033505" w:rsidP="00922A28">
      <w:pPr>
        <w:pStyle w:val="libFootnote0"/>
        <w:rPr>
          <w:rtl/>
        </w:rPr>
      </w:pPr>
      <w:r>
        <w:rPr>
          <w:rtl/>
        </w:rPr>
        <w:t xml:space="preserve">2 - </w:t>
      </w:r>
      <w:r w:rsidR="008B75A2">
        <w:rPr>
          <w:rtl/>
        </w:rPr>
        <w:t>عوالي الل</w:t>
      </w:r>
      <w:r w:rsidR="00922A28">
        <w:rPr>
          <w:rFonts w:hint="cs"/>
          <w:rtl/>
        </w:rPr>
        <w:t>آ</w:t>
      </w:r>
      <w:r w:rsidR="008B75A2">
        <w:rPr>
          <w:rtl/>
        </w:rPr>
        <w:t xml:space="preserve">لي ج 1 ص 196 ج 4. </w:t>
      </w:r>
    </w:p>
    <w:p w:rsidR="00922A28" w:rsidRDefault="008B75A2" w:rsidP="00922A28">
      <w:pPr>
        <w:pStyle w:val="libFootnoteCenterBold"/>
        <w:rPr>
          <w:rtl/>
        </w:rPr>
      </w:pPr>
      <w:r>
        <w:rPr>
          <w:rtl/>
        </w:rPr>
        <w:t>الباب</w:t>
      </w:r>
      <w:r w:rsidR="00922A28">
        <w:rPr>
          <w:rFonts w:hint="cs"/>
          <w:rtl/>
        </w:rPr>
        <w:t xml:space="preserve"> -</w:t>
      </w:r>
      <w:r>
        <w:rPr>
          <w:rtl/>
        </w:rPr>
        <w:t xml:space="preserve"> 22</w:t>
      </w:r>
      <w:r w:rsidR="00501285">
        <w:rPr>
          <w:rtl/>
        </w:rPr>
        <w:t xml:space="preserve"> </w:t>
      </w:r>
    </w:p>
    <w:p w:rsidR="00033505" w:rsidRDefault="00922A28" w:rsidP="00922A28">
      <w:pPr>
        <w:pStyle w:val="libFootnote0"/>
        <w:rPr>
          <w:rtl/>
        </w:rPr>
      </w:pPr>
      <w:r>
        <w:rPr>
          <w:rFonts w:hint="cs"/>
          <w:rtl/>
        </w:rPr>
        <w:t>(</w:t>
      </w:r>
      <w:r w:rsidRPr="00922A28">
        <w:rPr>
          <w:rStyle w:val="libFootnoteAlaemChar"/>
          <w:rFonts w:hint="cs"/>
          <w:rtl/>
        </w:rPr>
        <w:t>*</w:t>
      </w:r>
      <w:r>
        <w:rPr>
          <w:rFonts w:hint="cs"/>
          <w:rtl/>
        </w:rPr>
        <w:t xml:space="preserve">) </w:t>
      </w:r>
      <w:r w:rsidR="008B75A2">
        <w:rPr>
          <w:rtl/>
        </w:rPr>
        <w:t>ال</w:t>
      </w:r>
      <w:r>
        <w:rPr>
          <w:rFonts w:hint="cs"/>
          <w:rtl/>
        </w:rPr>
        <w:t>ث</w:t>
      </w:r>
      <w:r w:rsidR="008B75A2">
        <w:rPr>
          <w:rtl/>
        </w:rPr>
        <w:t xml:space="preserve">ؤلول: شئ يخرج بالجسد والجمع الثآليل. (مجمع البحرين - ثول - ج 5 ص 333). </w:t>
      </w:r>
    </w:p>
    <w:p w:rsidR="00033505" w:rsidRDefault="00033505" w:rsidP="00033505">
      <w:pPr>
        <w:pStyle w:val="libFootnote0"/>
        <w:rPr>
          <w:rtl/>
        </w:rPr>
      </w:pPr>
      <w:r>
        <w:rPr>
          <w:rtl/>
        </w:rPr>
        <w:t xml:space="preserve">1 - </w:t>
      </w:r>
      <w:r w:rsidR="008B75A2">
        <w:rPr>
          <w:rtl/>
        </w:rPr>
        <w:t xml:space="preserve">الجعفريات ص 42. </w:t>
      </w:r>
    </w:p>
    <w:p w:rsidR="005E4EEF" w:rsidRDefault="00033505" w:rsidP="00033505">
      <w:pPr>
        <w:pStyle w:val="libFootnote0"/>
        <w:rPr>
          <w:rtl/>
        </w:rPr>
      </w:pPr>
      <w:r>
        <w:rPr>
          <w:rtl/>
        </w:rPr>
        <w:t xml:space="preserve">2 - </w:t>
      </w:r>
      <w:r w:rsidR="008B75A2">
        <w:rPr>
          <w:rtl/>
        </w:rPr>
        <w:t xml:space="preserve">دعائم </w:t>
      </w:r>
      <w:r w:rsidR="00343606">
        <w:rPr>
          <w:rtl/>
        </w:rPr>
        <w:t xml:space="preserve">الإسلام </w:t>
      </w:r>
      <w:r w:rsidR="008B75A2">
        <w:rPr>
          <w:rtl/>
        </w:rPr>
        <w:t>ج 1 ص 157.</w:t>
      </w:r>
    </w:p>
    <w:p w:rsidR="008B75A2" w:rsidRDefault="00033505" w:rsidP="00922A28">
      <w:pPr>
        <w:pStyle w:val="libFootnote"/>
        <w:rPr>
          <w:rtl/>
        </w:rPr>
      </w:pPr>
      <w:r>
        <w:rPr>
          <w:rtl/>
        </w:rPr>
        <w:t>(1)</w:t>
      </w:r>
      <w:r w:rsidR="008B75A2">
        <w:rPr>
          <w:rtl/>
        </w:rPr>
        <w:t xml:space="preserve"> في المصدر: المصل</w:t>
      </w:r>
      <w:r w:rsidR="00922A28">
        <w:rPr>
          <w:rFonts w:hint="cs"/>
          <w:rtl/>
        </w:rPr>
        <w:t>ّي</w:t>
      </w:r>
      <w:r w:rsidR="008B75A2">
        <w:rPr>
          <w:rtl/>
        </w:rPr>
        <w:t xml:space="preserve">. </w:t>
      </w:r>
    </w:p>
    <w:p w:rsidR="00D268C7" w:rsidRDefault="00AD34E1" w:rsidP="00EC6118">
      <w:pPr>
        <w:pStyle w:val="Heading2Center"/>
        <w:rPr>
          <w:rtl/>
        </w:rPr>
      </w:pPr>
      <w:r>
        <w:rPr>
          <w:rtl/>
        </w:rPr>
        <w:br w:type="page"/>
      </w:r>
      <w:bookmarkStart w:id="191" w:name="_Toc363285431"/>
      <w:r w:rsidR="00EC6118">
        <w:rPr>
          <w:rtl/>
        </w:rPr>
        <w:t xml:space="preserve">23 - </w:t>
      </w:r>
      <w:r w:rsidR="008E470E" w:rsidRPr="008E470E">
        <w:rPr>
          <w:rStyle w:val="libAlaemHeading2Char"/>
          <w:rtl/>
        </w:rPr>
        <w:t>(</w:t>
      </w:r>
      <w:r w:rsidR="00922A28">
        <w:rPr>
          <w:rFonts w:hint="cs"/>
          <w:rtl/>
        </w:rPr>
        <w:t xml:space="preserve"> </w:t>
      </w:r>
      <w:r w:rsidR="008B75A2">
        <w:rPr>
          <w:rtl/>
        </w:rPr>
        <w:t>باب جواز حك الجسد في الصلاة، ومسح السن</w:t>
      </w:r>
      <w:r w:rsidR="00922A28">
        <w:rPr>
          <w:rFonts w:hint="cs"/>
          <w:rtl/>
        </w:rPr>
        <w:t xml:space="preserve">ّ </w:t>
      </w:r>
      <w:r w:rsidR="008E470E" w:rsidRPr="008E470E">
        <w:rPr>
          <w:rStyle w:val="libAlaemHeading2Char"/>
          <w:rtl/>
        </w:rPr>
        <w:t>)</w:t>
      </w:r>
      <w:bookmarkEnd w:id="191"/>
      <w:r w:rsidR="008B75A2">
        <w:rPr>
          <w:rtl/>
        </w:rPr>
        <w:t xml:space="preserve"> </w:t>
      </w:r>
    </w:p>
    <w:p w:rsidR="000A5949" w:rsidRDefault="00D268C7" w:rsidP="008B75A2">
      <w:pPr>
        <w:pStyle w:val="libNormal"/>
        <w:rPr>
          <w:rtl/>
        </w:rPr>
      </w:pPr>
      <w:r>
        <w:rPr>
          <w:rtl/>
        </w:rPr>
        <w:t>6265 / 1 -</w:t>
      </w:r>
      <w:r w:rsidR="008B75A2">
        <w:rPr>
          <w:rtl/>
        </w:rPr>
        <w:t xml:space="preserve"> دعائم الاسلام: عن جعفر بن محمد </w:t>
      </w:r>
      <w:r w:rsidR="00701A4C" w:rsidRPr="00701A4C">
        <w:rPr>
          <w:rStyle w:val="libAlaemChar"/>
          <w:rtl/>
        </w:rPr>
        <w:t>عليهما‌السلام</w:t>
      </w:r>
      <w:r w:rsidR="008B75A2">
        <w:rPr>
          <w:rtl/>
        </w:rPr>
        <w:t>: أنه رخص لمن أكله جلده، أن يحتك في الصلاة.</w:t>
      </w:r>
      <w:r w:rsidR="00922A28">
        <w:rPr>
          <w:rFonts w:hint="cs"/>
          <w:rtl/>
        </w:rPr>
        <w:t xml:space="preserve"> </w:t>
      </w:r>
    </w:p>
    <w:p w:rsidR="00D268C7" w:rsidRDefault="00EC6118" w:rsidP="00922A28">
      <w:pPr>
        <w:pStyle w:val="Heading2Center"/>
        <w:rPr>
          <w:rtl/>
        </w:rPr>
      </w:pPr>
      <w:bookmarkStart w:id="192" w:name="_Toc363285432"/>
      <w:r>
        <w:rPr>
          <w:rtl/>
        </w:rPr>
        <w:t xml:space="preserve">24 - </w:t>
      </w:r>
      <w:r w:rsidR="008E470E" w:rsidRPr="008E470E">
        <w:rPr>
          <w:rStyle w:val="libAlaemHeading2Char"/>
          <w:rtl/>
        </w:rPr>
        <w:t>(</w:t>
      </w:r>
      <w:r w:rsidR="000A5949">
        <w:rPr>
          <w:rtl/>
        </w:rPr>
        <w:t xml:space="preserve"> </w:t>
      </w:r>
      <w:r w:rsidR="008B75A2">
        <w:rPr>
          <w:rtl/>
        </w:rPr>
        <w:t>باب أنه يجوز للمصل</w:t>
      </w:r>
      <w:r w:rsidR="00922A28">
        <w:rPr>
          <w:rFonts w:hint="cs"/>
          <w:rtl/>
        </w:rPr>
        <w:t>ّ</w:t>
      </w:r>
      <w:r w:rsidR="008B75A2">
        <w:rPr>
          <w:rtl/>
        </w:rPr>
        <w:t>ي أن يخطو أمامه خطوتين أو ثلاثا</w:t>
      </w:r>
      <w:r w:rsidR="00922A28">
        <w:rPr>
          <w:rFonts w:hint="cs"/>
          <w:rtl/>
        </w:rPr>
        <w:t>ً</w:t>
      </w:r>
      <w:r w:rsidR="008B75A2">
        <w:rPr>
          <w:rtl/>
        </w:rPr>
        <w:t>، ويقرب نعله، ويعد ال</w:t>
      </w:r>
      <w:r w:rsidR="00922A28">
        <w:rPr>
          <w:rFonts w:hint="cs"/>
          <w:rtl/>
        </w:rPr>
        <w:t>آ</w:t>
      </w:r>
      <w:r w:rsidR="008B75A2">
        <w:rPr>
          <w:rtl/>
        </w:rPr>
        <w:t>يات بيده</w:t>
      </w:r>
      <w:r w:rsidR="00922A28">
        <w:rPr>
          <w:rFonts w:hint="cs"/>
          <w:rtl/>
        </w:rPr>
        <w:t xml:space="preserve"> </w:t>
      </w:r>
      <w:r w:rsidR="008E470E" w:rsidRPr="008E470E">
        <w:rPr>
          <w:rStyle w:val="libAlaemHeading2Char"/>
          <w:rtl/>
        </w:rPr>
        <w:t>)</w:t>
      </w:r>
      <w:r w:rsidR="00501285">
        <w:rPr>
          <w:rtl/>
        </w:rPr>
        <w:t xml:space="preserve"> </w:t>
      </w:r>
      <w:r w:rsidR="00922A28">
        <w:rPr>
          <w:rFonts w:hint="cs"/>
          <w:rtl/>
        </w:rPr>
        <w:t>(</w:t>
      </w:r>
      <w:r w:rsidR="00922A28" w:rsidRPr="00922A28">
        <w:rPr>
          <w:rStyle w:val="libAlaemHeading2Char"/>
          <w:rFonts w:hint="cs"/>
          <w:rtl/>
        </w:rPr>
        <w:t>*</w:t>
      </w:r>
      <w:r w:rsidR="00922A28">
        <w:rPr>
          <w:rFonts w:hint="cs"/>
          <w:rtl/>
        </w:rPr>
        <w:t>)</w:t>
      </w:r>
      <w:bookmarkEnd w:id="192"/>
      <w:r w:rsidR="00922A28">
        <w:rPr>
          <w:rFonts w:hint="cs"/>
          <w:rtl/>
        </w:rPr>
        <w:t xml:space="preserve"> </w:t>
      </w:r>
    </w:p>
    <w:p w:rsidR="000A5949" w:rsidRDefault="00D268C7" w:rsidP="00922A28">
      <w:pPr>
        <w:pStyle w:val="libNormal"/>
        <w:rPr>
          <w:rtl/>
        </w:rPr>
      </w:pPr>
      <w:r>
        <w:rPr>
          <w:rtl/>
        </w:rPr>
        <w:t>6266 / 1 -</w:t>
      </w:r>
      <w:r w:rsidR="008B75A2">
        <w:rPr>
          <w:rtl/>
        </w:rPr>
        <w:t xml:space="preserve"> دعائم الاسلام: عن جعفر بن محمد </w:t>
      </w:r>
      <w:r w:rsidR="00701A4C" w:rsidRPr="00701A4C">
        <w:rPr>
          <w:rStyle w:val="libAlaemChar"/>
          <w:rtl/>
        </w:rPr>
        <w:t>عليه‌السلام</w:t>
      </w:r>
      <w:r w:rsidR="008B75A2">
        <w:rPr>
          <w:rtl/>
        </w:rPr>
        <w:t xml:space="preserve"> أن</w:t>
      </w:r>
      <w:r w:rsidR="00922A28">
        <w:rPr>
          <w:rFonts w:hint="cs"/>
          <w:rtl/>
        </w:rPr>
        <w:t>ّ</w:t>
      </w:r>
      <w:r w:rsidR="008B75A2">
        <w:rPr>
          <w:rtl/>
        </w:rPr>
        <w:t>ه سئل عن الرجل يعد</w:t>
      </w:r>
      <w:r w:rsidR="00922A28">
        <w:rPr>
          <w:rFonts w:hint="cs"/>
          <w:rtl/>
        </w:rPr>
        <w:t>ّ</w:t>
      </w:r>
      <w:r w:rsidR="008B75A2">
        <w:rPr>
          <w:rtl/>
        </w:rPr>
        <w:t xml:space="preserve"> ال</w:t>
      </w:r>
      <w:r w:rsidR="00922A28">
        <w:rPr>
          <w:rFonts w:hint="cs"/>
          <w:rtl/>
        </w:rPr>
        <w:t>آ</w:t>
      </w:r>
      <w:r w:rsidR="008B75A2">
        <w:rPr>
          <w:rtl/>
        </w:rPr>
        <w:t xml:space="preserve">ي في الصلاة، قال: </w:t>
      </w:r>
      <w:r w:rsidR="004A1D98">
        <w:rPr>
          <w:rtl/>
        </w:rPr>
        <w:t xml:space="preserve">« </w:t>
      </w:r>
      <w:r w:rsidR="008B75A2">
        <w:rPr>
          <w:rtl/>
        </w:rPr>
        <w:t>لا بأس، ذلك أحصى للقرآن</w:t>
      </w:r>
      <w:r w:rsidR="004A1D98">
        <w:rPr>
          <w:rtl/>
        </w:rPr>
        <w:t xml:space="preserve"> »</w:t>
      </w:r>
      <w:r w:rsidR="00922A28">
        <w:rPr>
          <w:rFonts w:hint="cs"/>
          <w:rtl/>
        </w:rPr>
        <w:t xml:space="preserve">. </w:t>
      </w:r>
    </w:p>
    <w:p w:rsidR="00D268C7" w:rsidRDefault="00EC6118" w:rsidP="00922A28">
      <w:pPr>
        <w:pStyle w:val="Heading2Center"/>
        <w:rPr>
          <w:rtl/>
        </w:rPr>
      </w:pPr>
      <w:bookmarkStart w:id="193" w:name="_Toc363285433"/>
      <w:r>
        <w:rPr>
          <w:rtl/>
        </w:rPr>
        <w:t xml:space="preserve">25 - </w:t>
      </w:r>
      <w:r w:rsidR="008E470E" w:rsidRPr="008E470E">
        <w:rPr>
          <w:rStyle w:val="libAlaemHeading2Char"/>
          <w:rtl/>
        </w:rPr>
        <w:t>(</w:t>
      </w:r>
      <w:r w:rsidR="000A5949">
        <w:rPr>
          <w:rtl/>
        </w:rPr>
        <w:t xml:space="preserve"> </w:t>
      </w:r>
      <w:r w:rsidR="008B75A2">
        <w:rPr>
          <w:rtl/>
        </w:rPr>
        <w:t>باب كراهة ال</w:t>
      </w:r>
      <w:r w:rsidR="00922A28">
        <w:rPr>
          <w:rFonts w:hint="cs"/>
          <w:rtl/>
        </w:rPr>
        <w:t>إ</w:t>
      </w:r>
      <w:r w:rsidR="008B75A2">
        <w:rPr>
          <w:rtl/>
        </w:rPr>
        <w:t>لتفات اليسير في الصلاة</w:t>
      </w:r>
      <w:r w:rsidR="00922A28">
        <w:rPr>
          <w:rFonts w:hint="cs"/>
          <w:rtl/>
        </w:rPr>
        <w:t xml:space="preserve"> </w:t>
      </w:r>
      <w:r w:rsidR="008E470E" w:rsidRPr="008E470E">
        <w:rPr>
          <w:rStyle w:val="libAlaemHeading2Char"/>
          <w:rtl/>
        </w:rPr>
        <w:t>)</w:t>
      </w:r>
      <w:bookmarkEnd w:id="193"/>
      <w:r w:rsidR="008B75A2">
        <w:rPr>
          <w:rtl/>
        </w:rPr>
        <w:t xml:space="preserve"> </w:t>
      </w:r>
    </w:p>
    <w:p w:rsidR="00C23427" w:rsidRDefault="00D268C7" w:rsidP="00922A28">
      <w:pPr>
        <w:pStyle w:val="libNormal"/>
        <w:rPr>
          <w:rtl/>
        </w:rPr>
      </w:pPr>
      <w:r>
        <w:rPr>
          <w:rtl/>
        </w:rPr>
        <w:t>6267 / 1 -</w:t>
      </w:r>
      <w:r w:rsidR="008B75A2">
        <w:rPr>
          <w:rtl/>
        </w:rPr>
        <w:t xml:space="preserve"> تفسير ال</w:t>
      </w:r>
      <w:r w:rsidR="00922A28">
        <w:rPr>
          <w:rFonts w:hint="cs"/>
          <w:rtl/>
        </w:rPr>
        <w:t>إ</w:t>
      </w:r>
      <w:r w:rsidR="008B75A2">
        <w:rPr>
          <w:rtl/>
        </w:rPr>
        <w:t xml:space="preserve">مام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w:t>
      </w:r>
      <w:r w:rsidR="00922A28">
        <w:rPr>
          <w:rFonts w:hint="cs"/>
          <w:rtl/>
        </w:rPr>
        <w:t>أ</w:t>
      </w:r>
      <w:r w:rsidR="008B75A2">
        <w:rPr>
          <w:rtl/>
        </w:rPr>
        <w:t>يما عبد التفت في صلاته، قال الله: يا عبدي إلى من تقصد</w:t>
      </w:r>
      <w:r w:rsidR="002E3B3F">
        <w:rPr>
          <w:rtl/>
        </w:rPr>
        <w:t>؟</w:t>
      </w:r>
      <w:r w:rsidR="008B75A2">
        <w:rPr>
          <w:rtl/>
        </w:rPr>
        <w:t xml:space="preserve"> ومن تطلب</w:t>
      </w:r>
      <w:r w:rsidR="002E3B3F">
        <w:rPr>
          <w:rtl/>
        </w:rPr>
        <w:t>؟</w:t>
      </w:r>
      <w:r w:rsidR="008B75A2">
        <w:rPr>
          <w:rtl/>
        </w:rPr>
        <w:t xml:space="preserve"> أرب</w:t>
      </w:r>
      <w:r w:rsidR="00922A28">
        <w:rPr>
          <w:rFonts w:hint="cs"/>
          <w:rtl/>
        </w:rPr>
        <w:t>ّ</w:t>
      </w:r>
      <w:r w:rsidR="008B75A2">
        <w:rPr>
          <w:rtl/>
        </w:rPr>
        <w:t>ا</w:t>
      </w:r>
      <w:r w:rsidR="00922A28">
        <w:rPr>
          <w:rFonts w:hint="cs"/>
          <w:rtl/>
        </w:rPr>
        <w:t>ً</w:t>
      </w:r>
      <w:r w:rsidR="008B75A2">
        <w:rPr>
          <w:rtl/>
        </w:rPr>
        <w:t xml:space="preserve"> غيري تريد</w:t>
      </w:r>
      <w:r w:rsidR="002E3B3F">
        <w:rPr>
          <w:rtl/>
        </w:rPr>
        <w:t>؟</w:t>
      </w:r>
      <w:r w:rsidR="008B75A2">
        <w:rPr>
          <w:rtl/>
        </w:rPr>
        <w:t xml:space="preserve"> أو رقيبا</w:t>
      </w:r>
      <w:r w:rsidR="00922A28">
        <w:rPr>
          <w:rFonts w:hint="cs"/>
          <w:rtl/>
        </w:rPr>
        <w:t>ً</w:t>
      </w:r>
      <w:r w:rsidR="008B75A2">
        <w:rPr>
          <w:rtl/>
        </w:rPr>
        <w:t xml:space="preserve"> سواي تطلب</w:t>
      </w:r>
      <w:r w:rsidR="002E3B3F">
        <w:rPr>
          <w:rtl/>
        </w:rPr>
        <w:t>؟</w:t>
      </w:r>
      <w:r w:rsidR="008B75A2">
        <w:rPr>
          <w:rtl/>
        </w:rPr>
        <w:t xml:space="preserve"> أو جوادا</w:t>
      </w:r>
      <w:r w:rsidR="00922A28">
        <w:rPr>
          <w:rFonts w:hint="cs"/>
          <w:rtl/>
        </w:rPr>
        <w:t>ً</w:t>
      </w:r>
      <w:r w:rsidR="008B75A2">
        <w:rPr>
          <w:rtl/>
        </w:rPr>
        <w:t xml:space="preserve"> خلاي تبغي</w:t>
      </w:r>
      <w:r w:rsidR="002E3B3F">
        <w:rPr>
          <w:rtl/>
        </w:rPr>
        <w:t>؟</w:t>
      </w:r>
      <w:r w:rsidR="008B75A2">
        <w:rPr>
          <w:rtl/>
        </w:rPr>
        <w:t xml:space="preserve"> وأنا أكرم ال</w:t>
      </w:r>
      <w:r w:rsidR="00922A28">
        <w:rPr>
          <w:rFonts w:hint="cs"/>
          <w:rtl/>
        </w:rPr>
        <w:t>أ</w:t>
      </w:r>
      <w:r w:rsidR="008B75A2">
        <w:rPr>
          <w:rtl/>
        </w:rPr>
        <w:t>كرمين، وأجود ال</w:t>
      </w:r>
      <w:r w:rsidR="00922A28">
        <w:rPr>
          <w:rFonts w:hint="cs"/>
          <w:rtl/>
        </w:rPr>
        <w:t>أ</w:t>
      </w:r>
      <w:r w:rsidR="008B75A2">
        <w:rPr>
          <w:rtl/>
        </w:rPr>
        <w:t>جودين، وأفضل المعطين، أ</w:t>
      </w:r>
      <w:r w:rsidR="00922A28">
        <w:rPr>
          <w:rFonts w:hint="cs"/>
          <w:rtl/>
        </w:rPr>
        <w:t>ُ</w:t>
      </w:r>
      <w:r w:rsidR="008B75A2">
        <w:rPr>
          <w:rtl/>
        </w:rPr>
        <w:t>ثيبك ثوابا</w:t>
      </w:r>
      <w:r w:rsidR="00922A28">
        <w:rPr>
          <w:rFonts w:hint="cs"/>
          <w:rtl/>
        </w:rPr>
        <w:t>ً</w:t>
      </w:r>
      <w:r w:rsidR="008B75A2">
        <w:rPr>
          <w:rtl/>
        </w:rPr>
        <w:t xml:space="preserve"> لا يحص</w:t>
      </w:r>
      <w:r w:rsidR="00922A28">
        <w:rPr>
          <w:rFonts w:hint="cs"/>
          <w:rtl/>
        </w:rPr>
        <w:t>ى</w:t>
      </w:r>
      <w:r w:rsidR="008B75A2">
        <w:rPr>
          <w:rtl/>
        </w:rPr>
        <w:t xml:space="preserve"> قدره، أقبل إلي</w:t>
      </w:r>
      <w:r w:rsidR="00922A28">
        <w:rPr>
          <w:rFonts w:hint="cs"/>
          <w:rtl/>
        </w:rPr>
        <w:t>ّ</w:t>
      </w:r>
      <w:r w:rsidR="008B75A2">
        <w:rPr>
          <w:rtl/>
        </w:rPr>
        <w:t xml:space="preserve"> فإني عليك مقبل، وملائكتي عليك مقبلون، فإن أقبل زال عنه إثم ما كان منه، فإن التفت ثانية أعاد الله له مقالته، فإن أقبل على صلاته،</w:t>
      </w:r>
    </w:p>
    <w:p w:rsidR="0087198D" w:rsidRDefault="008E470E" w:rsidP="0087198D">
      <w:pPr>
        <w:pStyle w:val="libLine"/>
        <w:rPr>
          <w:rtl/>
        </w:rPr>
      </w:pPr>
      <w:r>
        <w:rPr>
          <w:rtl/>
        </w:rPr>
        <w:t>____________________________</w:t>
      </w:r>
    </w:p>
    <w:p w:rsidR="00033505" w:rsidRDefault="00C23427" w:rsidP="00922A28">
      <w:pPr>
        <w:pStyle w:val="libFootnoteCenterBold"/>
        <w:rPr>
          <w:rtl/>
        </w:rPr>
      </w:pPr>
      <w:r>
        <w:rPr>
          <w:rtl/>
        </w:rPr>
        <w:t xml:space="preserve"> </w:t>
      </w:r>
      <w:r w:rsidR="008B75A2">
        <w:rPr>
          <w:rtl/>
        </w:rPr>
        <w:t>الباب</w:t>
      </w:r>
      <w:r w:rsidR="00922A28">
        <w:rPr>
          <w:rFonts w:hint="cs"/>
          <w:rtl/>
        </w:rPr>
        <w:t xml:space="preserve"> -</w:t>
      </w:r>
      <w:r w:rsidR="008B75A2">
        <w:rPr>
          <w:rtl/>
        </w:rPr>
        <w:t xml:space="preserve"> 23 </w:t>
      </w:r>
    </w:p>
    <w:p w:rsidR="00922A28"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 xml:space="preserve">ج 1 ص 173. </w:t>
      </w:r>
    </w:p>
    <w:p w:rsidR="00922A28" w:rsidRDefault="008B75A2" w:rsidP="00922A28">
      <w:pPr>
        <w:pStyle w:val="libFootnoteCenterBold"/>
        <w:rPr>
          <w:rtl/>
        </w:rPr>
      </w:pPr>
      <w:r>
        <w:rPr>
          <w:rtl/>
        </w:rPr>
        <w:t>الباب</w:t>
      </w:r>
      <w:r w:rsidR="00922A28">
        <w:rPr>
          <w:rFonts w:hint="cs"/>
          <w:rtl/>
        </w:rPr>
        <w:t xml:space="preserve"> -</w:t>
      </w:r>
      <w:r>
        <w:rPr>
          <w:rtl/>
        </w:rPr>
        <w:t xml:space="preserve"> 24</w:t>
      </w:r>
      <w:r w:rsidR="00501285">
        <w:rPr>
          <w:rtl/>
        </w:rPr>
        <w:t xml:space="preserve"> </w:t>
      </w:r>
    </w:p>
    <w:p w:rsidR="00033505" w:rsidRDefault="00922A28" w:rsidP="00922A28">
      <w:pPr>
        <w:pStyle w:val="libFootnote0"/>
        <w:rPr>
          <w:rtl/>
        </w:rPr>
      </w:pPr>
      <w:r>
        <w:rPr>
          <w:rFonts w:hint="cs"/>
          <w:rtl/>
        </w:rPr>
        <w:t>(</w:t>
      </w:r>
      <w:r w:rsidRPr="00922A28">
        <w:rPr>
          <w:rStyle w:val="libFootnoteAlaemChar"/>
          <w:rFonts w:hint="cs"/>
          <w:rtl/>
        </w:rPr>
        <w:t>*</w:t>
      </w:r>
      <w:r>
        <w:rPr>
          <w:rFonts w:hint="cs"/>
          <w:rtl/>
        </w:rPr>
        <w:t xml:space="preserve">) </w:t>
      </w:r>
      <w:r w:rsidR="008B75A2">
        <w:rPr>
          <w:rtl/>
        </w:rPr>
        <w:t>سقط هذا الباب وحدي</w:t>
      </w:r>
      <w:r>
        <w:rPr>
          <w:rFonts w:hint="cs"/>
          <w:rtl/>
        </w:rPr>
        <w:t>ث</w:t>
      </w:r>
      <w:r w:rsidR="008B75A2">
        <w:rPr>
          <w:rtl/>
        </w:rPr>
        <w:t xml:space="preserve">ه من الطبعة الحجرية. </w:t>
      </w:r>
    </w:p>
    <w:p w:rsidR="00922A28"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 xml:space="preserve">ج 1 ص 174. </w:t>
      </w:r>
    </w:p>
    <w:p w:rsidR="00033505" w:rsidRDefault="008B75A2" w:rsidP="00922A28">
      <w:pPr>
        <w:pStyle w:val="libFootnoteCenterBold"/>
        <w:rPr>
          <w:rtl/>
        </w:rPr>
      </w:pPr>
      <w:r>
        <w:rPr>
          <w:rtl/>
        </w:rPr>
        <w:t>الباب</w:t>
      </w:r>
      <w:r w:rsidR="00922A28">
        <w:rPr>
          <w:rFonts w:hint="cs"/>
          <w:rtl/>
        </w:rPr>
        <w:t xml:space="preserve"> -</w:t>
      </w:r>
      <w:r>
        <w:rPr>
          <w:rtl/>
        </w:rPr>
        <w:t xml:space="preserve"> 25. </w:t>
      </w:r>
    </w:p>
    <w:p w:rsidR="008B75A2" w:rsidRDefault="00033505" w:rsidP="00922A28">
      <w:pPr>
        <w:pStyle w:val="libFootnote0"/>
        <w:rPr>
          <w:rtl/>
        </w:rPr>
      </w:pPr>
      <w:r>
        <w:rPr>
          <w:rtl/>
        </w:rPr>
        <w:t xml:space="preserve">1 - </w:t>
      </w:r>
      <w:r w:rsidR="008B75A2">
        <w:rPr>
          <w:rtl/>
        </w:rPr>
        <w:t>تفسير ال</w:t>
      </w:r>
      <w:r w:rsidR="00922A28">
        <w:rPr>
          <w:rFonts w:hint="cs"/>
          <w:rtl/>
        </w:rPr>
        <w:t>إ</w:t>
      </w:r>
      <w:r w:rsidR="008B75A2">
        <w:rPr>
          <w:rtl/>
        </w:rPr>
        <w:t xml:space="preserve">مام العسكري </w:t>
      </w:r>
      <w:r w:rsidR="00701A4C" w:rsidRPr="00922A28">
        <w:rPr>
          <w:rStyle w:val="libFootnoteAlaemChar"/>
          <w:rtl/>
        </w:rPr>
        <w:t>عليه‌السلام</w:t>
      </w:r>
      <w:r w:rsidR="008B75A2">
        <w:rPr>
          <w:rtl/>
        </w:rPr>
        <w:t xml:space="preserve"> ص 217. </w:t>
      </w:r>
    </w:p>
    <w:p w:rsidR="00D268C7" w:rsidRDefault="00AD34E1" w:rsidP="00922A28">
      <w:pPr>
        <w:pStyle w:val="libNormal0"/>
        <w:rPr>
          <w:rtl/>
        </w:rPr>
      </w:pPr>
      <w:r>
        <w:rPr>
          <w:rtl/>
        </w:rPr>
        <w:br w:type="page"/>
      </w:r>
      <w:r w:rsidR="008B75A2">
        <w:rPr>
          <w:rtl/>
        </w:rPr>
        <w:t>غفر الله له وتجاوز عنه ما كان منه، فإن التفت ثالثة أعاد الله له مقالته، فإن أقبل على صلاته غفر الله له ما تقدم من ذنبه، فإن التفت رابعة أعرض الله عنه، وأعرضت الملائكة عنه، ويقول: وليتك عبدي إلى ما توليت</w:t>
      </w:r>
      <w:r w:rsidR="004A1D98">
        <w:rPr>
          <w:rtl/>
        </w:rPr>
        <w:t xml:space="preserve"> »</w:t>
      </w:r>
      <w:r w:rsidR="008B75A2">
        <w:rPr>
          <w:rtl/>
        </w:rPr>
        <w:t xml:space="preserve">. </w:t>
      </w:r>
    </w:p>
    <w:p w:rsidR="000A5949" w:rsidRDefault="00D268C7" w:rsidP="008B75A2">
      <w:pPr>
        <w:pStyle w:val="libNormal"/>
        <w:rPr>
          <w:rtl/>
        </w:rPr>
      </w:pPr>
      <w:r>
        <w:rPr>
          <w:rtl/>
        </w:rPr>
        <w:t>6268 / 2 -</w:t>
      </w:r>
      <w:r w:rsidR="008B75A2">
        <w:rPr>
          <w:rtl/>
        </w:rPr>
        <w:t xml:space="preserve"> كتاب جعفر بن محمد بن شريح: عن حميد بن شعيب، عن جابر الجعفي، قال: سمعت أبا </w:t>
      </w:r>
      <w:r w:rsidR="000574E8">
        <w:rPr>
          <w:rtl/>
        </w:rPr>
        <w:t>عبدالله</w:t>
      </w:r>
      <w:r w:rsidR="008B75A2">
        <w:rPr>
          <w:rtl/>
        </w:rPr>
        <w:t xml:space="preserve"> </w:t>
      </w:r>
      <w:r w:rsidR="00701A4C" w:rsidRPr="00701A4C">
        <w:rPr>
          <w:rStyle w:val="libAlaemChar"/>
          <w:rtl/>
        </w:rPr>
        <w:t>عليه‌السلام</w:t>
      </w:r>
      <w:r w:rsidR="008B75A2">
        <w:rPr>
          <w:rtl/>
        </w:rPr>
        <w:t xml:space="preserve"> يقول: </w:t>
      </w:r>
      <w:r w:rsidR="004A1D98">
        <w:rPr>
          <w:rtl/>
        </w:rPr>
        <w:t xml:space="preserve">« </w:t>
      </w:r>
      <w:r w:rsidR="008B75A2">
        <w:rPr>
          <w:rtl/>
        </w:rPr>
        <w:t xml:space="preserve">ما من عبد يقوم إلى الصلاة، فيقبل بوجهه إلى الله، إلا أقبل الله عليه </w:t>
      </w:r>
      <w:r w:rsidR="001B3BC4" w:rsidRPr="001B3BC4">
        <w:rPr>
          <w:rStyle w:val="libFootnotenumChar"/>
          <w:rtl/>
        </w:rPr>
        <w:t>(1)</w:t>
      </w:r>
      <w:r w:rsidR="008B75A2">
        <w:rPr>
          <w:rtl/>
        </w:rPr>
        <w:t xml:space="preserve"> بوجهه، فإن التفت صرف الله وجهه عنه، ولا يحسب من صلاته إلا ما أقبل بقلبه إلى الله</w:t>
      </w:r>
      <w:r w:rsidR="004A1D98">
        <w:rPr>
          <w:rtl/>
        </w:rPr>
        <w:t xml:space="preserve"> »</w:t>
      </w:r>
      <w:r w:rsidR="00922A28">
        <w:rPr>
          <w:rFonts w:hint="cs"/>
          <w:rtl/>
        </w:rPr>
        <w:t xml:space="preserve">. </w:t>
      </w:r>
    </w:p>
    <w:p w:rsidR="00D268C7" w:rsidRDefault="00EC6118" w:rsidP="00922A28">
      <w:pPr>
        <w:pStyle w:val="Heading2Center"/>
        <w:rPr>
          <w:rtl/>
        </w:rPr>
      </w:pPr>
      <w:bookmarkStart w:id="194" w:name="_Toc363285434"/>
      <w:r>
        <w:rPr>
          <w:rtl/>
        </w:rPr>
        <w:t xml:space="preserve">26 - </w:t>
      </w:r>
      <w:r w:rsidR="008E470E" w:rsidRPr="008E470E">
        <w:rPr>
          <w:rStyle w:val="libAlaemHeading2Char"/>
          <w:rtl/>
        </w:rPr>
        <w:t>(</w:t>
      </w:r>
      <w:r w:rsidR="000A5949">
        <w:rPr>
          <w:rtl/>
        </w:rPr>
        <w:t xml:space="preserve"> </w:t>
      </w:r>
      <w:r w:rsidR="008B75A2">
        <w:rPr>
          <w:rtl/>
        </w:rPr>
        <w:t>باب كراهة قص الظفر، وال</w:t>
      </w:r>
      <w:r w:rsidR="00922A28">
        <w:rPr>
          <w:rFonts w:hint="cs"/>
          <w:rtl/>
        </w:rPr>
        <w:t>أ</w:t>
      </w:r>
      <w:r w:rsidR="008B75A2">
        <w:rPr>
          <w:rtl/>
        </w:rPr>
        <w:t>خذ من الشعر، والعض عليه، والنظر إلى نقش الخاتم، والمصحف، والكتاب، وقراءته في الصلاة، وجواز إحصاء الركعات بالحصى، والخاتم، وتحويله من مكان إلى مكان لذلك</w:t>
      </w:r>
      <w:r w:rsidR="00922A28">
        <w:rPr>
          <w:rFonts w:hint="cs"/>
          <w:rtl/>
        </w:rPr>
        <w:t xml:space="preserve"> </w:t>
      </w:r>
      <w:r w:rsidR="008E470E" w:rsidRPr="008E470E">
        <w:rPr>
          <w:rStyle w:val="libAlaemHeading2Char"/>
          <w:rtl/>
        </w:rPr>
        <w:t>)</w:t>
      </w:r>
      <w:bookmarkEnd w:id="194"/>
      <w:r w:rsidR="008B75A2">
        <w:rPr>
          <w:rtl/>
        </w:rPr>
        <w:t xml:space="preserve"> </w:t>
      </w:r>
    </w:p>
    <w:p w:rsidR="00C23427" w:rsidRDefault="00D268C7" w:rsidP="008B75A2">
      <w:pPr>
        <w:pStyle w:val="libNormal"/>
        <w:rPr>
          <w:rtl/>
        </w:rPr>
      </w:pPr>
      <w:r>
        <w:rPr>
          <w:rtl/>
        </w:rPr>
        <w:t>6269 / 1 -</w:t>
      </w:r>
      <w:r w:rsidR="008B75A2">
        <w:rPr>
          <w:rtl/>
        </w:rPr>
        <w:t xml:space="preserve"> دعائم الاسلام: عن جعفر بن محمد </w:t>
      </w:r>
      <w:r w:rsidR="00701A4C" w:rsidRPr="00701A4C">
        <w:rPr>
          <w:rStyle w:val="libAlaemChar"/>
          <w:rtl/>
        </w:rPr>
        <w:t>عليهما‌السلام</w:t>
      </w:r>
      <w:r w:rsidR="008B75A2">
        <w:rPr>
          <w:rtl/>
        </w:rPr>
        <w:t xml:space="preserve"> أنه قال: </w:t>
      </w:r>
      <w:r w:rsidR="004A1D98">
        <w:rPr>
          <w:rtl/>
        </w:rPr>
        <w:t xml:space="preserve">« </w:t>
      </w:r>
      <w:r w:rsidR="008B75A2">
        <w:rPr>
          <w:rtl/>
        </w:rPr>
        <w:t xml:space="preserve">ومن نظر في مصحف، أو كتاب، أو نقش خاتم، وهو في الصلاة، فقد انتقضت </w:t>
      </w:r>
      <w:r w:rsidR="001B3BC4" w:rsidRPr="001B3BC4">
        <w:rPr>
          <w:rStyle w:val="libFootnotenumChar"/>
          <w:rtl/>
        </w:rPr>
        <w:t>(1)</w:t>
      </w:r>
      <w:r w:rsidR="008B75A2">
        <w:rPr>
          <w:rtl/>
        </w:rPr>
        <w:t xml:space="preserve"> صلاته</w:t>
      </w:r>
      <w:r w:rsidR="004A1D98">
        <w:rPr>
          <w:rtl/>
        </w:rPr>
        <w:t xml:space="preserve"> »</w:t>
      </w:r>
      <w:r w:rsidR="008B75A2">
        <w:rPr>
          <w:rtl/>
        </w:rPr>
        <w:t>.</w:t>
      </w:r>
    </w:p>
    <w:p w:rsidR="00033505" w:rsidRDefault="008E470E" w:rsidP="0087198D">
      <w:pPr>
        <w:pStyle w:val="libLine"/>
        <w:rPr>
          <w:rtl/>
        </w:rPr>
      </w:pPr>
      <w:r>
        <w:rPr>
          <w:rtl/>
        </w:rPr>
        <w:t>____________________________</w:t>
      </w:r>
    </w:p>
    <w:p w:rsidR="005E4EEF" w:rsidRDefault="00033505" w:rsidP="00033505">
      <w:pPr>
        <w:pStyle w:val="libFootnote0"/>
        <w:rPr>
          <w:rtl/>
        </w:rPr>
      </w:pPr>
      <w:r>
        <w:rPr>
          <w:rtl/>
        </w:rPr>
        <w:t xml:space="preserve">2 - </w:t>
      </w:r>
      <w:r w:rsidR="008B75A2">
        <w:rPr>
          <w:rtl/>
        </w:rPr>
        <w:t>كتاب جعفر بن مجمد بن شريح ص 70.</w:t>
      </w:r>
    </w:p>
    <w:p w:rsidR="00922A28" w:rsidRDefault="00033505" w:rsidP="00033505">
      <w:pPr>
        <w:pStyle w:val="libFootnote"/>
        <w:rPr>
          <w:rtl/>
        </w:rPr>
      </w:pPr>
      <w:r>
        <w:rPr>
          <w:rtl/>
        </w:rPr>
        <w:t>(1)</w:t>
      </w:r>
      <w:r w:rsidR="008B75A2">
        <w:rPr>
          <w:rtl/>
        </w:rPr>
        <w:t xml:space="preserve"> في المصدر: إليه. </w:t>
      </w:r>
    </w:p>
    <w:p w:rsidR="00033505" w:rsidRDefault="008B75A2" w:rsidP="00922A28">
      <w:pPr>
        <w:pStyle w:val="libFootnoteCenterBold"/>
        <w:rPr>
          <w:rtl/>
        </w:rPr>
      </w:pPr>
      <w:r>
        <w:rPr>
          <w:rtl/>
        </w:rPr>
        <w:t>الباب</w:t>
      </w:r>
      <w:r w:rsidR="00922A28">
        <w:rPr>
          <w:rFonts w:hint="cs"/>
          <w:rtl/>
        </w:rPr>
        <w:t xml:space="preserve"> -</w:t>
      </w:r>
      <w:r>
        <w:rPr>
          <w:rtl/>
        </w:rPr>
        <w:t xml:space="preserve"> 26 </w:t>
      </w:r>
    </w:p>
    <w:p w:rsidR="005E4EEF" w:rsidRDefault="00033505" w:rsidP="00033505">
      <w:pPr>
        <w:pStyle w:val="libFootnote0"/>
        <w:rPr>
          <w:rtl/>
        </w:rPr>
      </w:pPr>
      <w:r>
        <w:rPr>
          <w:rtl/>
        </w:rPr>
        <w:t xml:space="preserve">1 - </w:t>
      </w:r>
      <w:r w:rsidR="008B75A2">
        <w:rPr>
          <w:rtl/>
        </w:rPr>
        <w:t xml:space="preserve">دعائم </w:t>
      </w:r>
      <w:r w:rsidR="00343606">
        <w:rPr>
          <w:rtl/>
        </w:rPr>
        <w:t xml:space="preserve">الإسلام </w:t>
      </w:r>
      <w:r w:rsidR="008B75A2">
        <w:rPr>
          <w:rtl/>
        </w:rPr>
        <w:t>ج 1 ص 173.</w:t>
      </w:r>
    </w:p>
    <w:p w:rsidR="008B75A2" w:rsidRDefault="00033505" w:rsidP="00DC4050">
      <w:pPr>
        <w:pStyle w:val="libFootnote"/>
        <w:rPr>
          <w:rtl/>
        </w:rPr>
      </w:pPr>
      <w:r>
        <w:rPr>
          <w:rtl/>
        </w:rPr>
        <w:t>(1)</w:t>
      </w:r>
      <w:r w:rsidR="008B75A2">
        <w:rPr>
          <w:rtl/>
        </w:rPr>
        <w:t xml:space="preserve"> في المصدر: إنت</w:t>
      </w:r>
      <w:r w:rsidR="00DC4050">
        <w:rPr>
          <w:rFonts w:hint="cs"/>
          <w:rtl/>
        </w:rPr>
        <w:t>ف</w:t>
      </w:r>
      <w:r w:rsidR="008B75A2">
        <w:rPr>
          <w:rtl/>
        </w:rPr>
        <w:t xml:space="preserve">ضت. </w:t>
      </w:r>
    </w:p>
    <w:p w:rsidR="00D268C7" w:rsidRDefault="00AD34E1" w:rsidP="00EC6118">
      <w:pPr>
        <w:pStyle w:val="Heading2Center"/>
        <w:rPr>
          <w:rtl/>
        </w:rPr>
      </w:pPr>
      <w:r>
        <w:rPr>
          <w:rtl/>
        </w:rPr>
        <w:br w:type="page"/>
      </w:r>
      <w:bookmarkStart w:id="195" w:name="_Toc363285435"/>
      <w:r w:rsidR="00EC6118">
        <w:rPr>
          <w:rtl/>
        </w:rPr>
        <w:t xml:space="preserve">27 - </w:t>
      </w:r>
      <w:r w:rsidR="008E470E" w:rsidRPr="008E470E">
        <w:rPr>
          <w:rStyle w:val="libAlaemHeading2Char"/>
          <w:rtl/>
        </w:rPr>
        <w:t>(</w:t>
      </w:r>
      <w:r w:rsidR="00DC4050">
        <w:rPr>
          <w:rFonts w:hint="cs"/>
          <w:rtl/>
        </w:rPr>
        <w:t xml:space="preserve"> </w:t>
      </w:r>
      <w:r w:rsidR="008B75A2">
        <w:rPr>
          <w:rtl/>
        </w:rPr>
        <w:t>باب كراهة مدافعة النوم، والصلاة مع النعاس</w:t>
      </w:r>
      <w:r w:rsidR="00DC4050">
        <w:rPr>
          <w:rFonts w:hint="cs"/>
          <w:rtl/>
        </w:rPr>
        <w:t xml:space="preserve"> </w:t>
      </w:r>
      <w:r w:rsidR="008E470E" w:rsidRPr="008E470E">
        <w:rPr>
          <w:rStyle w:val="libAlaemHeading2Char"/>
          <w:rtl/>
        </w:rPr>
        <w:t>)</w:t>
      </w:r>
      <w:bookmarkEnd w:id="195"/>
      <w:r w:rsidR="008B75A2">
        <w:rPr>
          <w:rtl/>
        </w:rPr>
        <w:t xml:space="preserve"> </w:t>
      </w:r>
    </w:p>
    <w:p w:rsidR="00D268C7" w:rsidRDefault="00D268C7" w:rsidP="008B75A2">
      <w:pPr>
        <w:pStyle w:val="libNormal"/>
        <w:rPr>
          <w:rtl/>
        </w:rPr>
      </w:pPr>
      <w:r>
        <w:rPr>
          <w:rtl/>
        </w:rPr>
        <w:t>6270 / 1 -</w:t>
      </w:r>
      <w:r w:rsidR="008B75A2">
        <w:rPr>
          <w:rtl/>
        </w:rPr>
        <w:t xml:space="preserve"> محمد بن مسعود العياشي في تفسيره: عن زرارة: عن أبي جعفر </w:t>
      </w:r>
      <w:r w:rsidR="00701A4C" w:rsidRPr="00701A4C">
        <w:rPr>
          <w:rStyle w:val="libAlaemChar"/>
          <w:rtl/>
        </w:rPr>
        <w:t>عليه‌السلام</w:t>
      </w:r>
      <w:r w:rsidR="008B75A2">
        <w:rPr>
          <w:rtl/>
        </w:rPr>
        <w:t xml:space="preserve">، أنه قال في حديث: </w:t>
      </w:r>
      <w:r w:rsidR="004A1D98">
        <w:rPr>
          <w:rtl/>
        </w:rPr>
        <w:t xml:space="preserve">« </w:t>
      </w:r>
      <w:r w:rsidR="008B75A2">
        <w:rPr>
          <w:rtl/>
        </w:rPr>
        <w:t>إن الله نهى المؤمنين أن يقوموا إلى الصلاة وهم سكارى، قال: يعني من النوم</w:t>
      </w:r>
      <w:r w:rsidR="004A1D98">
        <w:rPr>
          <w:rtl/>
        </w:rPr>
        <w:t xml:space="preserve"> »</w:t>
      </w:r>
      <w:r w:rsidR="008B75A2">
        <w:rPr>
          <w:rtl/>
        </w:rPr>
        <w:t xml:space="preserve">. </w:t>
      </w:r>
    </w:p>
    <w:p w:rsidR="00D268C7" w:rsidRDefault="00D268C7" w:rsidP="00DC4050">
      <w:pPr>
        <w:pStyle w:val="libNormal"/>
        <w:rPr>
          <w:rtl/>
        </w:rPr>
      </w:pPr>
      <w:r>
        <w:rPr>
          <w:rtl/>
        </w:rPr>
        <w:t>6271 / 2 -</w:t>
      </w:r>
      <w:r w:rsidR="008B75A2">
        <w:rPr>
          <w:rtl/>
        </w:rPr>
        <w:t xml:space="preserve"> وعن الحلبي: عن أبي الحسن </w:t>
      </w:r>
      <w:r w:rsidR="00701A4C" w:rsidRPr="00701A4C">
        <w:rPr>
          <w:rStyle w:val="libAlaemChar"/>
          <w:rtl/>
        </w:rPr>
        <w:t>عليه‌السلام</w:t>
      </w:r>
      <w:r w:rsidR="008B75A2">
        <w:rPr>
          <w:rtl/>
        </w:rPr>
        <w:t xml:space="preserve">، في قول الله: </w:t>
      </w:r>
      <w:r w:rsidR="00DC4050" w:rsidRPr="00EF1E7C">
        <w:rPr>
          <w:rStyle w:val="libAlaemChar"/>
          <w:rFonts w:hint="cs"/>
          <w:rtl/>
        </w:rPr>
        <w:t>(</w:t>
      </w:r>
      <w:r w:rsidR="00DC4050">
        <w:rPr>
          <w:rtl/>
        </w:rPr>
        <w:t xml:space="preserve"> </w:t>
      </w:r>
      <w:r w:rsidR="00DC4050" w:rsidRPr="00EF1E7C">
        <w:rPr>
          <w:rStyle w:val="libAieChar"/>
          <w:rtl/>
        </w:rPr>
        <w:t>لَا تَقْرَبُوا الصَّلَاةَ وَأَنتُمْ سُكَارَىٰ</w:t>
      </w:r>
      <w:r w:rsidR="00DC4050" w:rsidRPr="00EF1E7C">
        <w:rPr>
          <w:rtl/>
        </w:rPr>
        <w:t xml:space="preserve"> </w:t>
      </w:r>
      <w:r w:rsidR="00DC4050" w:rsidRPr="00EF1E7C">
        <w:rPr>
          <w:rStyle w:val="libAlaemChar"/>
          <w:rFonts w:hint="cs"/>
          <w:rtl/>
        </w:rPr>
        <w:t>)</w:t>
      </w:r>
      <w:r w:rsidR="008B75A2">
        <w:rPr>
          <w:rtl/>
        </w:rPr>
        <w:t xml:space="preserve"> </w:t>
      </w:r>
      <w:r w:rsidR="001B3BC4" w:rsidRPr="001B3BC4">
        <w:rPr>
          <w:rStyle w:val="libFootnotenumChar"/>
          <w:rtl/>
        </w:rPr>
        <w:t>(1)</w:t>
      </w:r>
      <w:r w:rsidR="008B75A2">
        <w:rPr>
          <w:rtl/>
        </w:rPr>
        <w:t xml:space="preserve"> قال: </w:t>
      </w:r>
      <w:r w:rsidR="004A1D98">
        <w:rPr>
          <w:rtl/>
        </w:rPr>
        <w:t xml:space="preserve">« </w:t>
      </w:r>
      <w:r w:rsidR="008B75A2">
        <w:rPr>
          <w:rtl/>
        </w:rPr>
        <w:t>يعني سكر النوم</w:t>
      </w:r>
      <w:r w:rsidR="004A1D98">
        <w:rPr>
          <w:rtl/>
        </w:rPr>
        <w:t xml:space="preserve"> »</w:t>
      </w:r>
      <w:r w:rsidR="00DC4050">
        <w:rPr>
          <w:rFonts w:hint="cs"/>
          <w:rtl/>
        </w:rPr>
        <w:t>.</w:t>
      </w:r>
      <w:r w:rsidR="008B75A2">
        <w:rPr>
          <w:rtl/>
        </w:rPr>
        <w:t xml:space="preserve"> </w:t>
      </w:r>
    </w:p>
    <w:p w:rsidR="000A5949" w:rsidRDefault="00D268C7" w:rsidP="00DC4050">
      <w:pPr>
        <w:pStyle w:val="libNormal"/>
        <w:rPr>
          <w:rtl/>
        </w:rPr>
      </w:pPr>
      <w:r>
        <w:rPr>
          <w:rtl/>
        </w:rPr>
        <w:t>6272 / 3 -</w:t>
      </w:r>
      <w:r w:rsidR="008B75A2">
        <w:rPr>
          <w:rtl/>
        </w:rPr>
        <w:t xml:space="preserve"> وعن الحلبي قال: سألته عن قول الله: </w:t>
      </w:r>
      <w:r w:rsidR="00DC4050" w:rsidRPr="00EF1E7C">
        <w:rPr>
          <w:rStyle w:val="libAlaemChar"/>
          <w:rFonts w:hint="cs"/>
          <w:rtl/>
        </w:rPr>
        <w:t>(</w:t>
      </w:r>
      <w:r w:rsidR="004A1D98">
        <w:rPr>
          <w:rtl/>
        </w:rPr>
        <w:t xml:space="preserve"> </w:t>
      </w:r>
      <w:r w:rsidR="00DC4050" w:rsidRPr="00DC4050">
        <w:rPr>
          <w:rStyle w:val="libAieChar"/>
          <w:rtl/>
        </w:rPr>
        <w:t>يَا أَيُّهَا الَّذِينَ آمَنُوا</w:t>
      </w:r>
      <w:r w:rsidR="004A1D98">
        <w:rPr>
          <w:rtl/>
        </w:rPr>
        <w:t xml:space="preserve"> </w:t>
      </w:r>
      <w:r w:rsidR="00DC4050" w:rsidRPr="00EF1E7C">
        <w:rPr>
          <w:rStyle w:val="libAlaemChar"/>
          <w:rFonts w:hint="cs"/>
          <w:rtl/>
        </w:rPr>
        <w:t>)</w:t>
      </w:r>
      <w:r w:rsidR="008B75A2">
        <w:rPr>
          <w:rtl/>
        </w:rPr>
        <w:t xml:space="preserve"> </w:t>
      </w:r>
      <w:r w:rsidR="001B3BC4" w:rsidRPr="001B3BC4">
        <w:rPr>
          <w:rStyle w:val="libFootnotenumChar"/>
          <w:rtl/>
        </w:rPr>
        <w:t>(1)</w:t>
      </w:r>
      <w:r w:rsidR="008B75A2">
        <w:rPr>
          <w:rtl/>
        </w:rPr>
        <w:t xml:space="preserve"> ال</w:t>
      </w:r>
      <w:r w:rsidR="00DC4050">
        <w:rPr>
          <w:rFonts w:hint="cs"/>
          <w:rtl/>
        </w:rPr>
        <w:t>آ</w:t>
      </w:r>
      <w:r w:rsidR="008B75A2">
        <w:rPr>
          <w:rtl/>
        </w:rPr>
        <w:t xml:space="preserve">ية، قال: </w:t>
      </w:r>
      <w:r w:rsidR="004A1D98">
        <w:rPr>
          <w:rtl/>
        </w:rPr>
        <w:t xml:space="preserve">« </w:t>
      </w:r>
      <w:r w:rsidR="008B75A2">
        <w:rPr>
          <w:rtl/>
        </w:rPr>
        <w:t>لا تقربوا الصلاة وأنتم سكارى، يعني سكر النوم، يقول: وبكم نعاس يمنعكم أن تعلموا ما تقولون، في ركوعكم وسجودكم وتكبيركم، وليس كما يصف كثير من الناس، يزعمون أن المؤمنين يسكرون من الشراب، والمؤمن لا يشرب مسكرا</w:t>
      </w:r>
      <w:r w:rsidR="00DC4050">
        <w:rPr>
          <w:rFonts w:hint="cs"/>
          <w:rtl/>
        </w:rPr>
        <w:t>ً</w:t>
      </w:r>
      <w:r w:rsidR="008B75A2">
        <w:rPr>
          <w:rtl/>
        </w:rPr>
        <w:t xml:space="preserve"> ولا يسكر</w:t>
      </w:r>
      <w:r w:rsidR="004A1D98">
        <w:rPr>
          <w:rtl/>
        </w:rPr>
        <w:t xml:space="preserve"> »</w:t>
      </w:r>
      <w:r w:rsidR="00DC4050">
        <w:rPr>
          <w:rFonts w:hint="cs"/>
          <w:rtl/>
        </w:rPr>
        <w:t xml:space="preserve">. </w:t>
      </w:r>
    </w:p>
    <w:p w:rsidR="00D268C7" w:rsidRDefault="00EC6118" w:rsidP="00EC6118">
      <w:pPr>
        <w:pStyle w:val="Heading2Center"/>
        <w:rPr>
          <w:rtl/>
        </w:rPr>
      </w:pPr>
      <w:bookmarkStart w:id="196" w:name="_Toc363285436"/>
      <w:r>
        <w:rPr>
          <w:rtl/>
        </w:rPr>
        <w:t xml:space="preserve">28 - </w:t>
      </w:r>
      <w:r w:rsidR="008E470E" w:rsidRPr="008E470E">
        <w:rPr>
          <w:rStyle w:val="libAlaemHeading2Char"/>
          <w:rtl/>
        </w:rPr>
        <w:t>(</w:t>
      </w:r>
      <w:r w:rsidR="000A5949">
        <w:rPr>
          <w:rtl/>
        </w:rPr>
        <w:t xml:space="preserve"> </w:t>
      </w:r>
      <w:r w:rsidR="008B75A2">
        <w:rPr>
          <w:rtl/>
        </w:rPr>
        <w:t>باب جواز حك</w:t>
      </w:r>
      <w:r w:rsidR="00DC4050">
        <w:rPr>
          <w:rFonts w:hint="cs"/>
          <w:rtl/>
        </w:rPr>
        <w:t>ّ</w:t>
      </w:r>
      <w:r w:rsidR="008B75A2">
        <w:rPr>
          <w:rtl/>
        </w:rPr>
        <w:t xml:space="preserve"> المصلي النخامة من المسجد، والفعل القليل</w:t>
      </w:r>
      <w:r w:rsidR="00DC4050">
        <w:rPr>
          <w:rFonts w:hint="cs"/>
          <w:rtl/>
        </w:rPr>
        <w:t xml:space="preserve"> </w:t>
      </w:r>
      <w:r w:rsidR="008E470E" w:rsidRPr="008E470E">
        <w:rPr>
          <w:rStyle w:val="libAlaemHeading2Char"/>
          <w:rtl/>
        </w:rPr>
        <w:t>)</w:t>
      </w:r>
      <w:bookmarkEnd w:id="196"/>
      <w:r w:rsidR="008B75A2">
        <w:rPr>
          <w:rtl/>
        </w:rPr>
        <w:t xml:space="preserve"> </w:t>
      </w:r>
    </w:p>
    <w:p w:rsidR="00C23427" w:rsidRDefault="00D268C7" w:rsidP="00DC4050">
      <w:pPr>
        <w:pStyle w:val="libNormal"/>
        <w:rPr>
          <w:rtl/>
        </w:rPr>
      </w:pPr>
      <w:r>
        <w:rPr>
          <w:rtl/>
        </w:rPr>
        <w:t>6273 / 1 -</w:t>
      </w:r>
      <w:r w:rsidR="008B75A2">
        <w:rPr>
          <w:rtl/>
        </w:rPr>
        <w:t xml:space="preserve"> ابن أبي جمهور في عوالي الل</w:t>
      </w:r>
      <w:r w:rsidR="00DC4050">
        <w:rPr>
          <w:rFonts w:hint="cs"/>
          <w:rtl/>
        </w:rPr>
        <w:t>آ</w:t>
      </w:r>
      <w:r w:rsidR="008B75A2">
        <w:rPr>
          <w:rtl/>
        </w:rPr>
        <w:t xml:space="preserve">لي: روي أن النبي </w:t>
      </w:r>
      <w:r w:rsidR="00701A4C" w:rsidRPr="00701A4C">
        <w:rPr>
          <w:rStyle w:val="libAlaemChar"/>
          <w:rtl/>
        </w:rPr>
        <w:t>صلى‌الله‌عليه‌وآله</w:t>
      </w:r>
      <w:r w:rsidR="00FF6072">
        <w:rPr>
          <w:rtl/>
        </w:rPr>
        <w:t>،</w:t>
      </w:r>
      <w:r w:rsidR="008B75A2">
        <w:rPr>
          <w:rtl/>
        </w:rPr>
        <w:t xml:space="preserve"> كا يضع عمامته عن رأسه في الصلاة، ويضعها عى ال</w:t>
      </w:r>
      <w:r w:rsidR="00DC4050">
        <w:rPr>
          <w:rFonts w:hint="cs"/>
          <w:rtl/>
        </w:rPr>
        <w:t>أ</w:t>
      </w:r>
      <w:r w:rsidR="008B75A2">
        <w:rPr>
          <w:rtl/>
        </w:rPr>
        <w:t>رض، ويرفعها من ال</w:t>
      </w:r>
      <w:r w:rsidR="00DC4050">
        <w:rPr>
          <w:rFonts w:hint="cs"/>
          <w:rtl/>
        </w:rPr>
        <w:t>أ</w:t>
      </w:r>
      <w:r w:rsidR="008B75A2">
        <w:rPr>
          <w:rtl/>
        </w:rPr>
        <w:t>رض ويضعها على رأسه.</w:t>
      </w:r>
      <w:r w:rsidR="00DC4050">
        <w:rPr>
          <w:rFonts w:hint="cs"/>
          <w:rtl/>
        </w:rPr>
        <w:t xml:space="preserve"> </w:t>
      </w:r>
    </w:p>
    <w:p w:rsidR="00033505" w:rsidRDefault="008E470E" w:rsidP="0087198D">
      <w:pPr>
        <w:pStyle w:val="libLine"/>
        <w:rPr>
          <w:rtl/>
        </w:rPr>
      </w:pPr>
      <w:r>
        <w:rPr>
          <w:rtl/>
        </w:rPr>
        <w:t>____________________________</w:t>
      </w:r>
    </w:p>
    <w:p w:rsidR="00DC4050" w:rsidRDefault="00DC4050" w:rsidP="00DC4050">
      <w:pPr>
        <w:pStyle w:val="libFootnoteCenterBold"/>
        <w:rPr>
          <w:rtl/>
        </w:rPr>
      </w:pPr>
      <w:r>
        <w:rPr>
          <w:rFonts w:hint="cs"/>
          <w:rtl/>
        </w:rPr>
        <w:t>الباب - 27</w:t>
      </w:r>
    </w:p>
    <w:p w:rsidR="00033505" w:rsidRDefault="00033505" w:rsidP="00033505">
      <w:pPr>
        <w:pStyle w:val="libFootnote0"/>
        <w:rPr>
          <w:rtl/>
        </w:rPr>
      </w:pPr>
      <w:r>
        <w:rPr>
          <w:rtl/>
        </w:rPr>
        <w:t xml:space="preserve">1 - </w:t>
      </w:r>
      <w:r w:rsidR="008B75A2">
        <w:rPr>
          <w:rtl/>
        </w:rPr>
        <w:t xml:space="preserve">تفسير العياشي ج 1 ص 242 ح 134. </w:t>
      </w:r>
    </w:p>
    <w:p w:rsidR="005E4EEF" w:rsidRDefault="00033505" w:rsidP="00033505">
      <w:pPr>
        <w:pStyle w:val="libFootnote0"/>
        <w:rPr>
          <w:rtl/>
        </w:rPr>
      </w:pPr>
      <w:r>
        <w:rPr>
          <w:rtl/>
        </w:rPr>
        <w:t xml:space="preserve">2 - </w:t>
      </w:r>
      <w:r w:rsidR="008B75A2">
        <w:rPr>
          <w:rtl/>
        </w:rPr>
        <w:t>تفسير العياشي ج 1 ص 136 242.</w:t>
      </w:r>
    </w:p>
    <w:p w:rsidR="00033505" w:rsidRDefault="00033505" w:rsidP="00033505">
      <w:pPr>
        <w:pStyle w:val="libFootnote"/>
        <w:rPr>
          <w:rtl/>
        </w:rPr>
      </w:pPr>
      <w:r>
        <w:rPr>
          <w:rtl/>
        </w:rPr>
        <w:t>(1)</w:t>
      </w:r>
      <w:r w:rsidR="008B75A2">
        <w:rPr>
          <w:rtl/>
        </w:rPr>
        <w:t xml:space="preserve"> النساء 4: 43. </w:t>
      </w:r>
    </w:p>
    <w:p w:rsidR="005E4EEF" w:rsidRDefault="00033505" w:rsidP="00033505">
      <w:pPr>
        <w:pStyle w:val="libFootnote0"/>
        <w:rPr>
          <w:rtl/>
        </w:rPr>
      </w:pPr>
      <w:r>
        <w:rPr>
          <w:rtl/>
        </w:rPr>
        <w:t xml:space="preserve">3 - </w:t>
      </w:r>
      <w:r w:rsidR="008B75A2">
        <w:rPr>
          <w:rtl/>
        </w:rPr>
        <w:t>تفسير العياشي ج 1 ص ص 242 ح 137.</w:t>
      </w:r>
    </w:p>
    <w:p w:rsidR="00DC4050" w:rsidRDefault="00033505" w:rsidP="00033505">
      <w:pPr>
        <w:pStyle w:val="libFootnote"/>
        <w:rPr>
          <w:rtl/>
        </w:rPr>
      </w:pPr>
      <w:r>
        <w:rPr>
          <w:rtl/>
        </w:rPr>
        <w:t>(1)</w:t>
      </w:r>
      <w:r w:rsidR="008B75A2">
        <w:rPr>
          <w:rtl/>
        </w:rPr>
        <w:t xml:space="preserve"> النساء 4: 43. </w:t>
      </w:r>
    </w:p>
    <w:p w:rsidR="00033505" w:rsidRDefault="008B75A2" w:rsidP="00DC4050">
      <w:pPr>
        <w:pStyle w:val="libFootnoteCenterBold"/>
        <w:rPr>
          <w:rtl/>
        </w:rPr>
      </w:pPr>
      <w:r>
        <w:rPr>
          <w:rtl/>
        </w:rPr>
        <w:t>الباب</w:t>
      </w:r>
      <w:r w:rsidR="00DC4050">
        <w:rPr>
          <w:rFonts w:hint="cs"/>
          <w:rtl/>
        </w:rPr>
        <w:t xml:space="preserve"> -</w:t>
      </w:r>
      <w:r>
        <w:rPr>
          <w:rtl/>
        </w:rPr>
        <w:t xml:space="preserve"> 28 </w:t>
      </w:r>
    </w:p>
    <w:p w:rsidR="008B75A2" w:rsidRDefault="00033505" w:rsidP="00DC4050">
      <w:pPr>
        <w:pStyle w:val="libFootnote0"/>
        <w:rPr>
          <w:rtl/>
        </w:rPr>
      </w:pPr>
      <w:r>
        <w:rPr>
          <w:rtl/>
        </w:rPr>
        <w:t xml:space="preserve">1 - </w:t>
      </w:r>
      <w:r w:rsidR="008B75A2">
        <w:rPr>
          <w:rtl/>
        </w:rPr>
        <w:t>عوالي الل</w:t>
      </w:r>
      <w:r w:rsidR="00DC4050">
        <w:rPr>
          <w:rFonts w:hint="cs"/>
          <w:rtl/>
        </w:rPr>
        <w:t>آ</w:t>
      </w:r>
      <w:r w:rsidR="008B75A2">
        <w:rPr>
          <w:rtl/>
        </w:rPr>
        <w:t xml:space="preserve">لي ج 1 ص 337 ح 97. </w:t>
      </w:r>
    </w:p>
    <w:p w:rsidR="00D268C7" w:rsidRDefault="00AD34E1" w:rsidP="00EC6118">
      <w:pPr>
        <w:pStyle w:val="Heading2Center"/>
        <w:rPr>
          <w:rtl/>
        </w:rPr>
      </w:pPr>
      <w:r>
        <w:rPr>
          <w:rtl/>
        </w:rPr>
        <w:br w:type="page"/>
      </w:r>
      <w:bookmarkStart w:id="197" w:name="_Toc363285437"/>
      <w:r w:rsidR="00EC6118">
        <w:rPr>
          <w:rtl/>
        </w:rPr>
        <w:t xml:space="preserve">29 - </w:t>
      </w:r>
      <w:r w:rsidR="008E470E" w:rsidRPr="008E470E">
        <w:rPr>
          <w:rStyle w:val="libAlaemHeading2Char"/>
          <w:rtl/>
        </w:rPr>
        <w:t>(</w:t>
      </w:r>
      <w:r w:rsidR="00DC4050">
        <w:rPr>
          <w:rFonts w:hint="cs"/>
          <w:rtl/>
        </w:rPr>
        <w:t xml:space="preserve"> </w:t>
      </w:r>
      <w:r w:rsidR="008B75A2">
        <w:rPr>
          <w:rtl/>
        </w:rPr>
        <w:t>باب عدم بطلان الصلاة بالوسوسة وحديث النفس، واستحباب ترك ذلك</w:t>
      </w:r>
      <w:r w:rsidR="00DC4050">
        <w:rPr>
          <w:rFonts w:hint="cs"/>
          <w:rtl/>
        </w:rPr>
        <w:t xml:space="preserve"> </w:t>
      </w:r>
      <w:r w:rsidR="008E470E" w:rsidRPr="008E470E">
        <w:rPr>
          <w:rStyle w:val="libAlaemHeading2Char"/>
          <w:rtl/>
        </w:rPr>
        <w:t>)</w:t>
      </w:r>
      <w:bookmarkEnd w:id="197"/>
      <w:r w:rsidR="008B75A2">
        <w:rPr>
          <w:rtl/>
        </w:rPr>
        <w:t xml:space="preserve"> </w:t>
      </w:r>
    </w:p>
    <w:p w:rsidR="00D268C7" w:rsidRDefault="00D268C7" w:rsidP="008B75A2">
      <w:pPr>
        <w:pStyle w:val="libNormal"/>
        <w:rPr>
          <w:rtl/>
        </w:rPr>
      </w:pPr>
      <w:r>
        <w:rPr>
          <w:rtl/>
        </w:rPr>
        <w:t>6274 / 1 -</w:t>
      </w:r>
      <w:r w:rsidR="008B75A2">
        <w:rPr>
          <w:rtl/>
        </w:rPr>
        <w:t xml:space="preserve"> الجعفريات: أخبرنا محمد، حدثني موسى، حدثنا أبي، عن أبيه، عن جده جعفر بن محمد، عن أبيه، عن جده علي بن الحسين، عن أبيه، عن علي بن أبي طالب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لكل قلب وسوسة، فإذا فتق الوسواس حجاب القلب ونطق به اللسان، أخذ به العبد، وإذا لم يفتق الحجاب ولم ينطق به اللسان، فلا حرج</w:t>
      </w:r>
      <w:r w:rsidR="004A1D98">
        <w:rPr>
          <w:rtl/>
        </w:rPr>
        <w:t xml:space="preserve"> »</w:t>
      </w:r>
      <w:r w:rsidR="008B75A2">
        <w:rPr>
          <w:rtl/>
        </w:rPr>
        <w:t xml:space="preserve">. </w:t>
      </w:r>
    </w:p>
    <w:p w:rsidR="00C23427" w:rsidRDefault="00D268C7" w:rsidP="00DC4050">
      <w:pPr>
        <w:pStyle w:val="libNormal"/>
        <w:rPr>
          <w:rtl/>
        </w:rPr>
      </w:pPr>
      <w:r>
        <w:rPr>
          <w:rtl/>
        </w:rPr>
        <w:t>6275 / 2 -</w:t>
      </w:r>
      <w:r w:rsidR="008B75A2">
        <w:rPr>
          <w:rtl/>
        </w:rPr>
        <w:t xml:space="preserve"> فقه الرضا </w:t>
      </w:r>
      <w:r w:rsidR="00701A4C" w:rsidRPr="00701A4C">
        <w:rPr>
          <w:rStyle w:val="libAlaemChar"/>
          <w:rtl/>
        </w:rPr>
        <w:t>عليه‌السلام</w:t>
      </w:r>
      <w:r w:rsidR="008B75A2">
        <w:rPr>
          <w:rtl/>
        </w:rPr>
        <w:t xml:space="preserve">: </w:t>
      </w:r>
      <w:r w:rsidR="004A1D98">
        <w:rPr>
          <w:rtl/>
        </w:rPr>
        <w:t xml:space="preserve">« </w:t>
      </w:r>
      <w:r w:rsidR="008B75A2">
        <w:rPr>
          <w:rtl/>
        </w:rPr>
        <w:t xml:space="preserve">أروي أنه سئل العالم </w:t>
      </w:r>
      <w:r w:rsidR="00701A4C" w:rsidRPr="00701A4C">
        <w:rPr>
          <w:rStyle w:val="libAlaemChar"/>
          <w:rtl/>
        </w:rPr>
        <w:t>عليه‌السلام</w:t>
      </w:r>
      <w:r w:rsidR="008B75A2">
        <w:rPr>
          <w:rtl/>
        </w:rPr>
        <w:t xml:space="preserve">، عن حديث النفس فقال: من يطيق ألا يحدث نفسه! وسألت العالم </w:t>
      </w:r>
      <w:r w:rsidR="00701A4C" w:rsidRPr="00701A4C">
        <w:rPr>
          <w:rStyle w:val="libAlaemChar"/>
          <w:rtl/>
        </w:rPr>
        <w:t>عليه‌السلام</w:t>
      </w:r>
      <w:r w:rsidR="008B75A2">
        <w:rPr>
          <w:rtl/>
        </w:rPr>
        <w:t xml:space="preserve"> عن الوسوسة وإن كثرت، قال: لا شئ فيها، قل: لا إله إلا الله، وفي خبر آخر، لا حول ولا قوة إلا بالله، ونروي: إن الله تبارك وتعالى عفا ل</w:t>
      </w:r>
      <w:r w:rsidR="00DC4050">
        <w:rPr>
          <w:rFonts w:hint="cs"/>
          <w:rtl/>
        </w:rPr>
        <w:t>أُ</w:t>
      </w:r>
      <w:r w:rsidR="008B75A2">
        <w:rPr>
          <w:rtl/>
        </w:rPr>
        <w:t>متي عن وساوس الصدر، ونروي: ان الله تجاوز ل</w:t>
      </w:r>
      <w:r w:rsidR="00DC4050">
        <w:rPr>
          <w:rFonts w:hint="cs"/>
          <w:rtl/>
        </w:rPr>
        <w:t>أُ</w:t>
      </w:r>
      <w:r w:rsidR="008B75A2">
        <w:rPr>
          <w:rtl/>
        </w:rPr>
        <w:t>متي عما عحدث به أنفسها، إلا ما كان يعقد عليه، وأروي: إذا خطر ببالك في عظمته وجبروته، أو بعض صفاته شئ من ال</w:t>
      </w:r>
      <w:r w:rsidR="00DC4050">
        <w:rPr>
          <w:rFonts w:hint="cs"/>
          <w:rtl/>
        </w:rPr>
        <w:t>أ</w:t>
      </w:r>
      <w:r w:rsidR="008B75A2">
        <w:rPr>
          <w:rtl/>
        </w:rPr>
        <w:t>شياء، فقل: لا إله إلا الله، محمد رسول الله، وعلي أمير المؤمنين، إذا قلت ذلك عدت إلى محض ال</w:t>
      </w:r>
      <w:r w:rsidR="00DC4050">
        <w:rPr>
          <w:rFonts w:hint="cs"/>
          <w:rtl/>
        </w:rPr>
        <w:t>إ</w:t>
      </w:r>
      <w:r w:rsidR="008B75A2">
        <w:rPr>
          <w:rtl/>
        </w:rPr>
        <w:t>يمان، وأروي: ان الله تبارك وتعالى أسقط عن المؤمن، ما لا يعلم، وما لا يتعمد، والنسيان والسهود والغلط، وما استكره عليه، وما اتقى فيه، وما لا يطيق</w:t>
      </w:r>
      <w:r w:rsidR="004A1D98">
        <w:rPr>
          <w:rtl/>
        </w:rPr>
        <w:t xml:space="preserve"> »</w:t>
      </w:r>
      <w:r w:rsidR="008B75A2">
        <w:rPr>
          <w:rtl/>
        </w:rPr>
        <w:t>.</w:t>
      </w:r>
      <w:r w:rsidR="00DC4050">
        <w:rPr>
          <w:rFonts w:hint="cs"/>
          <w:rtl/>
        </w:rPr>
        <w:t xml:space="preserve"> </w:t>
      </w:r>
    </w:p>
    <w:p w:rsidR="0087198D" w:rsidRDefault="008E470E" w:rsidP="0087198D">
      <w:pPr>
        <w:pStyle w:val="libLine"/>
        <w:rPr>
          <w:rtl/>
        </w:rPr>
      </w:pPr>
      <w:r>
        <w:rPr>
          <w:rtl/>
        </w:rPr>
        <w:t>____________________________</w:t>
      </w:r>
    </w:p>
    <w:p w:rsidR="00033505" w:rsidRDefault="00C23427" w:rsidP="00DC4050">
      <w:pPr>
        <w:pStyle w:val="libFootnoteCenterBold"/>
        <w:rPr>
          <w:rtl/>
        </w:rPr>
      </w:pPr>
      <w:r>
        <w:rPr>
          <w:rtl/>
        </w:rPr>
        <w:t xml:space="preserve"> </w:t>
      </w:r>
      <w:r w:rsidR="008B75A2">
        <w:rPr>
          <w:rtl/>
        </w:rPr>
        <w:t>الباب</w:t>
      </w:r>
      <w:r w:rsidR="00DC4050">
        <w:rPr>
          <w:rFonts w:hint="cs"/>
          <w:rtl/>
        </w:rPr>
        <w:t xml:space="preserve"> -</w:t>
      </w:r>
      <w:r w:rsidR="008B75A2">
        <w:rPr>
          <w:rtl/>
        </w:rPr>
        <w:t xml:space="preserve"> 29 </w:t>
      </w:r>
    </w:p>
    <w:p w:rsidR="00033505" w:rsidRDefault="00033505" w:rsidP="00033505">
      <w:pPr>
        <w:pStyle w:val="libFootnote0"/>
        <w:rPr>
          <w:rtl/>
        </w:rPr>
      </w:pPr>
      <w:r>
        <w:rPr>
          <w:rtl/>
        </w:rPr>
        <w:t xml:space="preserve">1 - </w:t>
      </w:r>
      <w:r w:rsidR="008B75A2">
        <w:rPr>
          <w:rtl/>
        </w:rPr>
        <w:t xml:space="preserve">الجعفريات ص 168. </w:t>
      </w:r>
    </w:p>
    <w:p w:rsidR="008B75A2" w:rsidRDefault="00033505" w:rsidP="00033505">
      <w:pPr>
        <w:pStyle w:val="libFootnote0"/>
        <w:rPr>
          <w:rtl/>
        </w:rPr>
      </w:pPr>
      <w:r>
        <w:rPr>
          <w:rtl/>
        </w:rPr>
        <w:t xml:space="preserve">2 - </w:t>
      </w:r>
      <w:r w:rsidR="008B75A2">
        <w:rPr>
          <w:rtl/>
        </w:rPr>
        <w:t xml:space="preserve">فقه الرضا </w:t>
      </w:r>
      <w:r w:rsidR="00701A4C" w:rsidRPr="00DC4050">
        <w:rPr>
          <w:rStyle w:val="libFootnoteAlaemChar"/>
          <w:rtl/>
        </w:rPr>
        <w:t>عليه‌السلام</w:t>
      </w:r>
      <w:r w:rsidR="008B75A2">
        <w:rPr>
          <w:rtl/>
        </w:rPr>
        <w:t xml:space="preserve"> ص 52. </w:t>
      </w:r>
    </w:p>
    <w:p w:rsidR="00D268C7" w:rsidRDefault="00AD34E1" w:rsidP="00EC6118">
      <w:pPr>
        <w:pStyle w:val="Heading2Center"/>
        <w:rPr>
          <w:rtl/>
        </w:rPr>
      </w:pPr>
      <w:r>
        <w:rPr>
          <w:rtl/>
        </w:rPr>
        <w:br w:type="page"/>
      </w:r>
      <w:bookmarkStart w:id="198" w:name="_Toc363285438"/>
      <w:r w:rsidR="00EC6118">
        <w:rPr>
          <w:rtl/>
        </w:rPr>
        <w:t xml:space="preserve">30 - </w:t>
      </w:r>
      <w:r w:rsidR="008E470E" w:rsidRPr="008E470E">
        <w:rPr>
          <w:rStyle w:val="libAlaemHeading2Char"/>
          <w:rtl/>
        </w:rPr>
        <w:t>(</w:t>
      </w:r>
      <w:r w:rsidR="00DC4050">
        <w:rPr>
          <w:rFonts w:hint="cs"/>
          <w:rtl/>
        </w:rPr>
        <w:t xml:space="preserve"> </w:t>
      </w:r>
      <w:r w:rsidR="008B75A2">
        <w:rPr>
          <w:rtl/>
        </w:rPr>
        <w:t>باب نوادر ما يتعلق بأبواب قواطع الصلاة</w:t>
      </w:r>
      <w:r w:rsidR="00DC4050">
        <w:rPr>
          <w:rFonts w:hint="cs"/>
          <w:rtl/>
        </w:rPr>
        <w:t xml:space="preserve"> </w:t>
      </w:r>
      <w:r w:rsidR="008E470E" w:rsidRPr="008E470E">
        <w:rPr>
          <w:rStyle w:val="libAlaemHeading2Char"/>
          <w:rtl/>
        </w:rPr>
        <w:t>)</w:t>
      </w:r>
      <w:bookmarkEnd w:id="198"/>
      <w:r w:rsidR="008B75A2">
        <w:rPr>
          <w:rtl/>
        </w:rPr>
        <w:t xml:space="preserve"> </w:t>
      </w:r>
    </w:p>
    <w:p w:rsidR="00DC4050" w:rsidRDefault="00D268C7" w:rsidP="008B75A2">
      <w:pPr>
        <w:pStyle w:val="libNormal"/>
        <w:rPr>
          <w:rtl/>
        </w:rPr>
      </w:pPr>
      <w:r>
        <w:rPr>
          <w:rtl/>
        </w:rPr>
        <w:t>6276 / 1 -</w:t>
      </w:r>
      <w:r w:rsidR="008B75A2">
        <w:rPr>
          <w:rtl/>
        </w:rPr>
        <w:t xml:space="preserve"> السيد الرضي في المجازات النبوية: عن شداد بن الهاد، قال: سجد رسول الله </w:t>
      </w:r>
      <w:r w:rsidR="00701A4C" w:rsidRPr="00701A4C">
        <w:rPr>
          <w:rStyle w:val="libAlaemChar"/>
          <w:rtl/>
        </w:rPr>
        <w:t>صلى‌الله‌عليه‌وآله</w:t>
      </w:r>
      <w:r w:rsidR="007D48A5" w:rsidRPr="007D48A5">
        <w:rPr>
          <w:rtl/>
        </w:rPr>
        <w:t xml:space="preserve"> </w:t>
      </w:r>
      <w:r w:rsidR="008B75A2">
        <w:rPr>
          <w:rtl/>
        </w:rPr>
        <w:t xml:space="preserve">سجدة أطال فيها، فقال الناس عند انقضاء الصلاة: يا رسول اللهإنك سجدت بين ظهراني صلاتك سجدة أطلتها، حتى ظننا أنه قد حدث أمر، أو أنه أتاك [ الوحي ] </w:t>
      </w:r>
      <w:r w:rsidR="001B3BC4" w:rsidRPr="001B3BC4">
        <w:rPr>
          <w:rStyle w:val="libFootnotenumChar"/>
          <w:rtl/>
        </w:rPr>
        <w:t>(1)</w:t>
      </w:r>
      <w:r w:rsidR="008B75A2">
        <w:rPr>
          <w:rtl/>
        </w:rPr>
        <w:t xml:space="preserve"> فقال </w:t>
      </w:r>
      <w:r w:rsidR="00701A4C" w:rsidRPr="00701A4C">
        <w:rPr>
          <w:rStyle w:val="libAlaemChar"/>
          <w:rtl/>
        </w:rPr>
        <w:t>صلى‌الله‌عليه‌وآله</w:t>
      </w:r>
      <w:r w:rsidR="007D48A5" w:rsidRPr="007D48A5">
        <w:rPr>
          <w:rtl/>
        </w:rPr>
        <w:t>:</w:t>
      </w:r>
      <w:r w:rsidR="008B75A2">
        <w:rPr>
          <w:rtl/>
        </w:rPr>
        <w:t xml:space="preserve"> كل ذلك لم يكن، ولكن ابني هذا ارتحلني فكرهت أن أ</w:t>
      </w:r>
      <w:r w:rsidR="00DC4050">
        <w:rPr>
          <w:rFonts w:hint="cs"/>
          <w:rtl/>
        </w:rPr>
        <w:t>ُ</w:t>
      </w:r>
      <w:r w:rsidR="008B75A2">
        <w:rPr>
          <w:rtl/>
        </w:rPr>
        <w:t>عجله حتى يقضي حاجته</w:t>
      </w:r>
      <w:r w:rsidR="004A1D98">
        <w:rPr>
          <w:rtl/>
        </w:rPr>
        <w:t xml:space="preserve"> »</w:t>
      </w:r>
      <w:r w:rsidR="008B75A2">
        <w:rPr>
          <w:rtl/>
        </w:rPr>
        <w:t xml:space="preserve"> فكان الحسن أو الحسين </w:t>
      </w:r>
      <w:r w:rsidR="00701A4C" w:rsidRPr="00701A4C">
        <w:rPr>
          <w:rStyle w:val="libAlaemChar"/>
          <w:rtl/>
        </w:rPr>
        <w:t>عليهما‌السلام</w:t>
      </w:r>
      <w:r w:rsidR="008B75A2">
        <w:rPr>
          <w:rtl/>
        </w:rPr>
        <w:t xml:space="preserve"> قد جاء والنبي </w:t>
      </w:r>
      <w:r w:rsidR="00701A4C" w:rsidRPr="00701A4C">
        <w:rPr>
          <w:rStyle w:val="libAlaemChar"/>
          <w:rtl/>
        </w:rPr>
        <w:t>صلى‌الله‌عليه‌وآله</w:t>
      </w:r>
      <w:r w:rsidR="007D48A5" w:rsidRPr="007D48A5">
        <w:rPr>
          <w:rtl/>
        </w:rPr>
        <w:t xml:space="preserve"> </w:t>
      </w:r>
      <w:r w:rsidR="008B75A2">
        <w:rPr>
          <w:rtl/>
        </w:rPr>
        <w:t xml:space="preserve">في سجدتة فامتطي ظهره. </w:t>
      </w:r>
    </w:p>
    <w:p w:rsidR="00C23427" w:rsidRDefault="008B75A2" w:rsidP="008B75A2">
      <w:pPr>
        <w:pStyle w:val="libNormal"/>
        <w:rPr>
          <w:rtl/>
        </w:rPr>
      </w:pPr>
      <w:r>
        <w:rPr>
          <w:rtl/>
        </w:rPr>
        <w:t>قلت: وفي أ</w:t>
      </w:r>
      <w:r w:rsidR="00DC4050">
        <w:rPr>
          <w:rFonts w:hint="cs"/>
          <w:rtl/>
        </w:rPr>
        <w:t>ُ</w:t>
      </w:r>
      <w:r>
        <w:rPr>
          <w:rtl/>
        </w:rPr>
        <w:t xml:space="preserve">سد الغابة لابن أثير الجزري </w:t>
      </w:r>
      <w:r w:rsidR="001B3BC4" w:rsidRPr="001B3BC4">
        <w:rPr>
          <w:rStyle w:val="libFootnotenumChar"/>
          <w:rtl/>
        </w:rPr>
        <w:t>(2)</w:t>
      </w:r>
      <w:r>
        <w:rPr>
          <w:rtl/>
        </w:rPr>
        <w:t xml:space="preserve">، أخبرنا أبو ياسر بن أبي حية، بإسناده عن </w:t>
      </w:r>
      <w:r w:rsidR="000574E8">
        <w:rPr>
          <w:rtl/>
        </w:rPr>
        <w:t>عبدالله</w:t>
      </w:r>
      <w:r>
        <w:rPr>
          <w:rtl/>
        </w:rPr>
        <w:t xml:space="preserve"> بن أحمد، حدثني أبي، حدثنا يزيد، حدثنا جرير بن حازم، عن محمد بن أبي يعقوب، عن </w:t>
      </w:r>
      <w:r w:rsidR="000574E8">
        <w:rPr>
          <w:rtl/>
        </w:rPr>
        <w:t>عبدالله</w:t>
      </w:r>
      <w:r>
        <w:rPr>
          <w:rtl/>
        </w:rPr>
        <w:t xml:space="preserve"> بن شداد بن الهاد، عن أبيه، قال: خرج علينا رسول الله </w:t>
      </w:r>
      <w:r w:rsidR="00701A4C" w:rsidRPr="00701A4C">
        <w:rPr>
          <w:rStyle w:val="libAlaemChar"/>
          <w:rtl/>
        </w:rPr>
        <w:t>صلى‌الله‌عليه‌وآله</w:t>
      </w:r>
      <w:r w:rsidR="00FF6072">
        <w:rPr>
          <w:rtl/>
        </w:rPr>
        <w:t>،</w:t>
      </w:r>
      <w:r>
        <w:rPr>
          <w:rtl/>
        </w:rPr>
        <w:t xml:space="preserve"> في إحدى صلاتي العشي </w:t>
      </w:r>
      <w:r w:rsidR="001B3BC4" w:rsidRPr="001B3BC4">
        <w:rPr>
          <w:rStyle w:val="libFootnotenumChar"/>
          <w:rtl/>
        </w:rPr>
        <w:t>(3)</w:t>
      </w:r>
      <w:r>
        <w:rPr>
          <w:rtl/>
        </w:rPr>
        <w:t xml:space="preserve"> - الظهر أو العصر - وهو حامل أحد ابني ابنته، الحسن أو الحسين </w:t>
      </w:r>
      <w:r w:rsidR="00701A4C" w:rsidRPr="00701A4C">
        <w:rPr>
          <w:rStyle w:val="libAlaemChar"/>
          <w:rtl/>
        </w:rPr>
        <w:t>عليهما‌السلام</w:t>
      </w:r>
      <w:r>
        <w:rPr>
          <w:rtl/>
        </w:rPr>
        <w:t xml:space="preserve">، فتقدم النبي </w:t>
      </w:r>
      <w:r w:rsidR="00701A4C" w:rsidRPr="00701A4C">
        <w:rPr>
          <w:rStyle w:val="libAlaemChar"/>
          <w:rtl/>
        </w:rPr>
        <w:t>صلى‌الله‌عليه‌وآله</w:t>
      </w:r>
      <w:r w:rsidR="007D48A5" w:rsidRPr="007D48A5">
        <w:rPr>
          <w:rtl/>
        </w:rPr>
        <w:t xml:space="preserve"> </w:t>
      </w:r>
      <w:r>
        <w:rPr>
          <w:rtl/>
        </w:rPr>
        <w:t>فوضعه عند قدمه اليمنى، ثم كبر للصلاة فصلى، فسجد بين ظهراني صلاته سجدة فأطالها، فرفعت رأسي من بين</w:t>
      </w:r>
    </w:p>
    <w:p w:rsidR="0087198D" w:rsidRDefault="008E470E" w:rsidP="0087198D">
      <w:pPr>
        <w:pStyle w:val="libLine"/>
        <w:rPr>
          <w:rtl/>
        </w:rPr>
      </w:pPr>
      <w:r>
        <w:rPr>
          <w:rtl/>
        </w:rPr>
        <w:t>____________________________</w:t>
      </w:r>
    </w:p>
    <w:p w:rsidR="00033505" w:rsidRDefault="00C23427" w:rsidP="00DC4050">
      <w:pPr>
        <w:pStyle w:val="libFootnoteCenterBold"/>
        <w:rPr>
          <w:rtl/>
        </w:rPr>
      </w:pPr>
      <w:r>
        <w:rPr>
          <w:rtl/>
        </w:rPr>
        <w:t xml:space="preserve"> </w:t>
      </w:r>
      <w:r w:rsidR="008B75A2">
        <w:rPr>
          <w:rtl/>
        </w:rPr>
        <w:t>الباب</w:t>
      </w:r>
      <w:r w:rsidR="00DC4050">
        <w:rPr>
          <w:rFonts w:hint="cs"/>
          <w:rtl/>
        </w:rPr>
        <w:t xml:space="preserve"> -</w:t>
      </w:r>
      <w:r w:rsidR="008B75A2">
        <w:rPr>
          <w:rtl/>
        </w:rPr>
        <w:t xml:space="preserve"> 30 </w:t>
      </w:r>
    </w:p>
    <w:p w:rsidR="005E4EEF" w:rsidRDefault="00033505" w:rsidP="00033505">
      <w:pPr>
        <w:pStyle w:val="libFootnote0"/>
        <w:rPr>
          <w:rtl/>
        </w:rPr>
      </w:pPr>
      <w:r>
        <w:rPr>
          <w:rtl/>
        </w:rPr>
        <w:t xml:space="preserve">1 - </w:t>
      </w:r>
      <w:r w:rsidR="008B75A2">
        <w:rPr>
          <w:rtl/>
        </w:rPr>
        <w:t>المجازات النبوية ص 397 ح 313.</w:t>
      </w:r>
    </w:p>
    <w:p w:rsidR="005E4EEF" w:rsidRDefault="00033505" w:rsidP="00033505">
      <w:pPr>
        <w:pStyle w:val="libFootnote"/>
        <w:rPr>
          <w:rtl/>
        </w:rPr>
      </w:pPr>
      <w:r>
        <w:rPr>
          <w:rtl/>
        </w:rPr>
        <w:t>(1)</w:t>
      </w:r>
      <w:r w:rsidR="008B75A2">
        <w:rPr>
          <w:rtl/>
        </w:rPr>
        <w:t xml:space="preserve"> أثبتناه من المصدر.</w:t>
      </w:r>
    </w:p>
    <w:p w:rsidR="005E4EEF" w:rsidRDefault="00033505" w:rsidP="00033505">
      <w:pPr>
        <w:pStyle w:val="libFootnote"/>
        <w:rPr>
          <w:rtl/>
        </w:rPr>
      </w:pPr>
      <w:r>
        <w:rPr>
          <w:rtl/>
        </w:rPr>
        <w:t>(2)</w:t>
      </w:r>
      <w:r w:rsidR="008B75A2">
        <w:rPr>
          <w:rtl/>
        </w:rPr>
        <w:t xml:space="preserve"> أ</w:t>
      </w:r>
      <w:r w:rsidR="00DC4050">
        <w:rPr>
          <w:rFonts w:hint="cs"/>
          <w:rtl/>
        </w:rPr>
        <w:t>ُ</w:t>
      </w:r>
      <w:r w:rsidR="008B75A2">
        <w:rPr>
          <w:rtl/>
        </w:rPr>
        <w:t>سد الغابة ج 2 ص 389.</w:t>
      </w:r>
    </w:p>
    <w:p w:rsidR="008B75A2" w:rsidRDefault="00033505" w:rsidP="00DC4050">
      <w:pPr>
        <w:pStyle w:val="libFootnote"/>
        <w:rPr>
          <w:rtl/>
        </w:rPr>
      </w:pPr>
      <w:r>
        <w:rPr>
          <w:rtl/>
        </w:rPr>
        <w:t>(3)</w:t>
      </w:r>
      <w:r w:rsidR="008B75A2">
        <w:rPr>
          <w:rtl/>
        </w:rPr>
        <w:t xml:space="preserve"> الع</w:t>
      </w:r>
      <w:r w:rsidR="00DC4050">
        <w:rPr>
          <w:rFonts w:hint="cs"/>
          <w:rtl/>
        </w:rPr>
        <w:t>َ</w:t>
      </w:r>
      <w:r w:rsidR="008B75A2">
        <w:rPr>
          <w:rtl/>
        </w:rPr>
        <w:t>ش</w:t>
      </w:r>
      <w:r w:rsidR="00DC4050">
        <w:rPr>
          <w:rFonts w:hint="cs"/>
          <w:rtl/>
        </w:rPr>
        <w:t>ِ</w:t>
      </w:r>
      <w:r w:rsidR="008B75A2">
        <w:rPr>
          <w:rtl/>
        </w:rPr>
        <w:t>ي</w:t>
      </w:r>
      <w:r w:rsidR="00DC4050">
        <w:rPr>
          <w:rFonts w:hint="cs"/>
          <w:rtl/>
        </w:rPr>
        <w:t>ّ</w:t>
      </w:r>
      <w:r w:rsidR="008B75A2">
        <w:rPr>
          <w:rtl/>
        </w:rPr>
        <w:t>: هو ما بين زوال الشمس إلى وقت غروبها كل ذلك الوقت ع</w:t>
      </w:r>
      <w:r w:rsidR="00DC4050">
        <w:rPr>
          <w:rFonts w:hint="cs"/>
          <w:rtl/>
        </w:rPr>
        <w:t>َ</w:t>
      </w:r>
      <w:r w:rsidR="008B75A2">
        <w:rPr>
          <w:rtl/>
        </w:rPr>
        <w:t>ش</w:t>
      </w:r>
      <w:r w:rsidR="00DC4050">
        <w:rPr>
          <w:rFonts w:hint="cs"/>
          <w:rtl/>
        </w:rPr>
        <w:t>ِ</w:t>
      </w:r>
      <w:r w:rsidR="008B75A2">
        <w:rPr>
          <w:rtl/>
        </w:rPr>
        <w:t>ى</w:t>
      </w:r>
      <w:r w:rsidR="00DC4050">
        <w:rPr>
          <w:rFonts w:hint="cs"/>
          <w:rtl/>
        </w:rPr>
        <w:t>ّ</w:t>
      </w:r>
      <w:r w:rsidR="008B75A2">
        <w:rPr>
          <w:rtl/>
        </w:rPr>
        <w:t>، فإذا غابت الشمس فهو العشاء (لسان العرب ج 15 ص</w:t>
      </w:r>
      <w:r w:rsidR="00DC4050">
        <w:rPr>
          <w:rFonts w:hint="cs"/>
          <w:rtl/>
        </w:rPr>
        <w:t xml:space="preserve"> </w:t>
      </w:r>
      <w:r>
        <w:rPr>
          <w:rtl/>
        </w:rPr>
        <w:t>60)</w:t>
      </w:r>
      <w:r w:rsidR="008B75A2">
        <w:rPr>
          <w:rtl/>
        </w:rPr>
        <w:t xml:space="preserve">. </w:t>
      </w:r>
    </w:p>
    <w:p w:rsidR="00D268C7" w:rsidRDefault="00AD34E1" w:rsidP="00DC4050">
      <w:pPr>
        <w:pStyle w:val="libNormal0"/>
        <w:rPr>
          <w:rtl/>
        </w:rPr>
      </w:pPr>
      <w:r>
        <w:rPr>
          <w:rtl/>
        </w:rPr>
        <w:br w:type="page"/>
      </w:r>
      <w:r w:rsidR="008B75A2">
        <w:rPr>
          <w:rtl/>
        </w:rPr>
        <w:t xml:space="preserve">الناس، فإذا النبي </w:t>
      </w:r>
      <w:r w:rsidR="00701A4C" w:rsidRPr="00701A4C">
        <w:rPr>
          <w:rStyle w:val="libAlaemChar"/>
          <w:rtl/>
        </w:rPr>
        <w:t>صلى‌الله‌عليه‌وآله</w:t>
      </w:r>
      <w:r w:rsidR="007D48A5" w:rsidRPr="007D48A5">
        <w:rPr>
          <w:rtl/>
        </w:rPr>
        <w:t xml:space="preserve"> </w:t>
      </w:r>
      <w:r w:rsidR="008B75A2">
        <w:rPr>
          <w:rtl/>
        </w:rPr>
        <w:t xml:space="preserve">ساجد، وإذا الصبي على ظهره، فرجعت في سجودي، فلما صلى قيل: يا رسول اله لقد سجدت سجدة أطلتها، فظننا أنه قد حدث أمر، أو كان يوحى إليك، قال: </w:t>
      </w:r>
      <w:r w:rsidR="004A1D98">
        <w:rPr>
          <w:rtl/>
        </w:rPr>
        <w:t xml:space="preserve">« </w:t>
      </w:r>
      <w:r w:rsidR="008B75A2">
        <w:rPr>
          <w:rtl/>
        </w:rPr>
        <w:t>كل ذلك لم يكن، ولكن ابني ارتحلني فكرهت أن أ</w:t>
      </w:r>
      <w:r w:rsidR="00DC4050">
        <w:rPr>
          <w:rFonts w:hint="cs"/>
          <w:rtl/>
        </w:rPr>
        <w:t>ُ</w:t>
      </w:r>
      <w:r w:rsidR="008B75A2">
        <w:rPr>
          <w:rtl/>
        </w:rPr>
        <w:t>عجله</w:t>
      </w:r>
      <w:r w:rsidR="004A1D98">
        <w:rPr>
          <w:rtl/>
        </w:rPr>
        <w:t xml:space="preserve"> »</w:t>
      </w:r>
      <w:r w:rsidR="008B75A2">
        <w:rPr>
          <w:rtl/>
        </w:rPr>
        <w:t xml:space="preserve"> أخرجه الثلاثة </w:t>
      </w:r>
      <w:r w:rsidR="001B3BC4" w:rsidRPr="001B3BC4">
        <w:rPr>
          <w:rStyle w:val="libFootnotenumChar"/>
          <w:rtl/>
        </w:rPr>
        <w:t>(4)</w:t>
      </w:r>
      <w:r w:rsidR="008B75A2">
        <w:rPr>
          <w:rtl/>
        </w:rPr>
        <w:t xml:space="preserve">. </w:t>
      </w:r>
    </w:p>
    <w:p w:rsidR="00DC4050" w:rsidRDefault="00D268C7" w:rsidP="00AD34E1">
      <w:pPr>
        <w:pStyle w:val="libNormal"/>
        <w:rPr>
          <w:rtl/>
        </w:rPr>
      </w:pPr>
      <w:r>
        <w:rPr>
          <w:rtl/>
        </w:rPr>
        <w:t>6277 / 2 -</w:t>
      </w:r>
      <w:r w:rsidR="008B75A2">
        <w:rPr>
          <w:rtl/>
        </w:rPr>
        <w:t xml:space="preserve"> الجعفريات: أخبرنا محمد، حدثني موسى، حدثنا أبي، عن أبيه، عن جده جعفر بن محمد، عن أبيه، عن جده علي بن الحسين، عن أبيه، عن علي </w:t>
      </w:r>
      <w:r w:rsidR="00701A4C" w:rsidRPr="00701A4C">
        <w:rPr>
          <w:rStyle w:val="libAlaemChar"/>
          <w:rtl/>
        </w:rPr>
        <w:t>عليهم‌السلام</w:t>
      </w:r>
      <w:r w:rsidR="008B75A2">
        <w:rPr>
          <w:rtl/>
        </w:rPr>
        <w:t xml:space="preserve">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إذا عطس أحدكم في الصلاة، فليعطس عطاس الهر</w:t>
      </w:r>
      <w:r w:rsidR="004A1D98">
        <w:rPr>
          <w:rtl/>
        </w:rPr>
        <w:t xml:space="preserve"> »</w:t>
      </w:r>
      <w:r w:rsidR="008B75A2">
        <w:rPr>
          <w:rtl/>
        </w:rPr>
        <w:t xml:space="preserve"> يقول رويدا</w:t>
      </w:r>
      <w:r w:rsidR="00DC4050">
        <w:rPr>
          <w:rFonts w:hint="cs"/>
          <w:rtl/>
        </w:rPr>
        <w:t>ً</w:t>
      </w:r>
      <w:r w:rsidR="008B75A2">
        <w:rPr>
          <w:rtl/>
        </w:rPr>
        <w:t xml:space="preserve">. </w:t>
      </w:r>
    </w:p>
    <w:p w:rsidR="00D268C7" w:rsidRDefault="008B75A2" w:rsidP="00AD34E1">
      <w:pPr>
        <w:pStyle w:val="libNormal"/>
        <w:rPr>
          <w:rtl/>
        </w:rPr>
      </w:pPr>
      <w:r>
        <w:rPr>
          <w:rtl/>
        </w:rPr>
        <w:t xml:space="preserve">ورواه في دعائم الاسلام: عن علي </w:t>
      </w:r>
      <w:r w:rsidR="00701A4C" w:rsidRPr="00701A4C">
        <w:rPr>
          <w:rStyle w:val="libAlaemChar"/>
          <w:rtl/>
        </w:rPr>
        <w:t>عليه‌السلام</w:t>
      </w:r>
      <w:r>
        <w:rPr>
          <w:rtl/>
        </w:rPr>
        <w:t xml:space="preserve">، مثله </w:t>
      </w:r>
      <w:r w:rsidR="001B3BC4" w:rsidRPr="001B3BC4">
        <w:rPr>
          <w:rStyle w:val="libFootnotenumChar"/>
          <w:rtl/>
        </w:rPr>
        <w:t>(1)</w:t>
      </w:r>
      <w:r>
        <w:rPr>
          <w:rtl/>
        </w:rPr>
        <w:t xml:space="preserve">. </w:t>
      </w:r>
    </w:p>
    <w:p w:rsidR="00C23427" w:rsidRDefault="00D268C7" w:rsidP="00DC4050">
      <w:pPr>
        <w:pStyle w:val="libNormal"/>
        <w:rPr>
          <w:rtl/>
        </w:rPr>
      </w:pPr>
      <w:r>
        <w:rPr>
          <w:rtl/>
        </w:rPr>
        <w:t>6278 / 3 -</w:t>
      </w:r>
      <w:r w:rsidR="008B75A2">
        <w:rPr>
          <w:rtl/>
        </w:rPr>
        <w:t xml:space="preserve"> وبهذا الاسناد قال: </w:t>
      </w:r>
      <w:r w:rsidR="004A1D98">
        <w:rPr>
          <w:rtl/>
        </w:rPr>
        <w:t xml:space="preserve">« </w:t>
      </w:r>
      <w:r w:rsidR="008B75A2">
        <w:rPr>
          <w:rtl/>
        </w:rPr>
        <w:t xml:space="preserve">قال رسول الله </w:t>
      </w:r>
      <w:r w:rsidR="00701A4C" w:rsidRPr="00701A4C">
        <w:rPr>
          <w:rStyle w:val="libAlaemChar"/>
          <w:rtl/>
        </w:rPr>
        <w:t>صلى‌الله‌عليه‌وآله</w:t>
      </w:r>
      <w:r w:rsidR="007D48A5" w:rsidRPr="007D48A5">
        <w:rPr>
          <w:rtl/>
        </w:rPr>
        <w:t>:</w:t>
      </w:r>
      <w:r w:rsidR="008B75A2">
        <w:rPr>
          <w:rtl/>
        </w:rPr>
        <w:t xml:space="preserve"> الاشارة بال</w:t>
      </w:r>
      <w:r w:rsidR="00DC4050">
        <w:rPr>
          <w:rFonts w:hint="cs"/>
          <w:rtl/>
        </w:rPr>
        <w:t>أ</w:t>
      </w:r>
      <w:r w:rsidR="008B75A2">
        <w:rPr>
          <w:rtl/>
        </w:rPr>
        <w:t>صابع المسبحة، في الصلاة وفي الدعاء، مرضاة لمرب، مقعمة للشيان، وهو ال</w:t>
      </w:r>
      <w:r w:rsidR="00DC4050">
        <w:rPr>
          <w:rFonts w:hint="cs"/>
          <w:rtl/>
        </w:rPr>
        <w:t>إ</w:t>
      </w:r>
      <w:r w:rsidR="008B75A2">
        <w:rPr>
          <w:rtl/>
        </w:rPr>
        <w:t>خلاص</w:t>
      </w:r>
      <w:r w:rsidR="004A1D98">
        <w:rPr>
          <w:rtl/>
        </w:rPr>
        <w:t xml:space="preserve"> »</w:t>
      </w:r>
      <w:r w:rsidR="008B75A2">
        <w:rPr>
          <w:rtl/>
        </w:rPr>
        <w:t>.</w:t>
      </w:r>
      <w:r w:rsidR="00DC4050">
        <w:rPr>
          <w:rFonts w:hint="cs"/>
          <w:rtl/>
        </w:rPr>
        <w:t xml:space="preserve"> </w:t>
      </w:r>
    </w:p>
    <w:p w:rsidR="00033505" w:rsidRDefault="008E470E" w:rsidP="0087198D">
      <w:pPr>
        <w:pStyle w:val="libLine"/>
        <w:rPr>
          <w:rtl/>
        </w:rPr>
      </w:pPr>
      <w:r>
        <w:rPr>
          <w:rtl/>
        </w:rPr>
        <w:t>____________________________</w:t>
      </w:r>
    </w:p>
    <w:p w:rsidR="00033505" w:rsidRDefault="00033505" w:rsidP="00DC4050">
      <w:pPr>
        <w:pStyle w:val="libFootnote"/>
        <w:rPr>
          <w:rtl/>
        </w:rPr>
      </w:pPr>
      <w:r>
        <w:rPr>
          <w:rtl/>
        </w:rPr>
        <w:t>(4)</w:t>
      </w:r>
      <w:r w:rsidR="008B75A2">
        <w:rPr>
          <w:rtl/>
        </w:rPr>
        <w:t xml:space="preserve"> </w:t>
      </w:r>
      <w:r w:rsidR="00DC4050">
        <w:rPr>
          <w:rFonts w:hint="cs"/>
          <w:rtl/>
        </w:rPr>
        <w:t>ف</w:t>
      </w:r>
      <w:r w:rsidR="008B75A2">
        <w:rPr>
          <w:rtl/>
        </w:rPr>
        <w:t>ي هامش</w:t>
      </w:r>
      <w:r w:rsidR="00DC4050">
        <w:rPr>
          <w:rFonts w:hint="cs"/>
          <w:rtl/>
        </w:rPr>
        <w:t xml:space="preserve"> </w:t>
      </w:r>
      <w:r w:rsidR="008B75A2">
        <w:rPr>
          <w:rtl/>
        </w:rPr>
        <w:t xml:space="preserve">المخطوط: </w:t>
      </w:r>
      <w:r w:rsidR="0090073A">
        <w:rPr>
          <w:rtl/>
        </w:rPr>
        <w:t>« أي ابن م</w:t>
      </w:r>
      <w:r w:rsidR="00DC4050">
        <w:rPr>
          <w:rFonts w:hint="cs"/>
          <w:rtl/>
        </w:rPr>
        <w:t>ُ</w:t>
      </w:r>
      <w:r w:rsidR="0090073A">
        <w:rPr>
          <w:rtl/>
        </w:rPr>
        <w:t>ن</w:t>
      </w:r>
      <w:r w:rsidR="00DC4050">
        <w:rPr>
          <w:rFonts w:hint="cs"/>
          <w:rtl/>
        </w:rPr>
        <w:t>د</w:t>
      </w:r>
      <w:r w:rsidR="0090073A">
        <w:rPr>
          <w:rtl/>
        </w:rPr>
        <w:t>ة وأبونعيم وابن عبد البر</w:t>
      </w:r>
      <w:r w:rsidR="00DC4050">
        <w:rPr>
          <w:rFonts w:hint="cs"/>
          <w:rtl/>
        </w:rPr>
        <w:t>ّ</w:t>
      </w:r>
      <w:r w:rsidR="0090073A">
        <w:rPr>
          <w:rtl/>
        </w:rPr>
        <w:t xml:space="preserve"> »</w:t>
      </w:r>
      <w:r w:rsidR="008B75A2">
        <w:rPr>
          <w:rtl/>
        </w:rPr>
        <w:t xml:space="preserve">، منه (قده) </w:t>
      </w:r>
    </w:p>
    <w:p w:rsidR="005E4EEF" w:rsidRDefault="00033505" w:rsidP="00033505">
      <w:pPr>
        <w:pStyle w:val="libFootnote0"/>
        <w:rPr>
          <w:rtl/>
        </w:rPr>
      </w:pPr>
      <w:r>
        <w:rPr>
          <w:rtl/>
        </w:rPr>
        <w:t xml:space="preserve">2 - </w:t>
      </w:r>
      <w:r w:rsidR="008B75A2">
        <w:rPr>
          <w:rtl/>
        </w:rPr>
        <w:t>الجعفريات ص 34.</w:t>
      </w:r>
    </w:p>
    <w:p w:rsidR="00033505" w:rsidRDefault="00033505" w:rsidP="00033505">
      <w:pPr>
        <w:pStyle w:val="libFootnote"/>
        <w:rPr>
          <w:rtl/>
        </w:rPr>
      </w:pPr>
      <w:r>
        <w:rPr>
          <w:rtl/>
        </w:rPr>
        <w:t>(1)</w:t>
      </w:r>
      <w:r w:rsidR="008B75A2">
        <w:rPr>
          <w:rtl/>
        </w:rPr>
        <w:t xml:space="preserve"> دعائم </w:t>
      </w:r>
      <w:r w:rsidR="00343606">
        <w:rPr>
          <w:rtl/>
        </w:rPr>
        <w:t xml:space="preserve">الإسلام </w:t>
      </w:r>
      <w:r w:rsidR="008B75A2">
        <w:rPr>
          <w:rtl/>
        </w:rPr>
        <w:t xml:space="preserve">ج 1 ص 175. </w:t>
      </w:r>
    </w:p>
    <w:p w:rsidR="00F62C96" w:rsidRDefault="00033505" w:rsidP="00033505">
      <w:pPr>
        <w:pStyle w:val="libFootnote0"/>
        <w:rPr>
          <w:rtl/>
        </w:rPr>
      </w:pPr>
      <w:r>
        <w:rPr>
          <w:rtl/>
        </w:rPr>
        <w:t xml:space="preserve">3 - </w:t>
      </w:r>
      <w:r w:rsidR="008B75A2">
        <w:rPr>
          <w:rtl/>
        </w:rPr>
        <w:t>الجعفريات ص 41.</w:t>
      </w:r>
      <w:r w:rsidR="00501285">
        <w:rPr>
          <w:rtl/>
        </w:rPr>
        <w:t xml:space="preserve"> </w:t>
      </w:r>
    </w:p>
    <w:p w:rsidR="00C806B1" w:rsidRPr="00C806B1" w:rsidRDefault="00C806B1" w:rsidP="00C806B1">
      <w:pPr>
        <w:ind w:firstLine="0"/>
        <w:jc w:val="left"/>
        <w:rPr>
          <w:rtl/>
        </w:rPr>
      </w:pPr>
      <w:r>
        <w:rPr>
          <w:rtl/>
        </w:rPr>
        <w:br w:type="page"/>
      </w:r>
    </w:p>
    <w:sdt>
      <w:sdtPr>
        <w:rPr>
          <w:rFonts w:ascii="Times New Roman" w:eastAsia="SimSun" w:hAnsi="Times New Roman" w:cs="Traditional Arabic"/>
          <w:b w:val="0"/>
          <w:bCs w:val="0"/>
          <w:color w:val="000000"/>
          <w:sz w:val="24"/>
          <w:szCs w:val="32"/>
          <w:rtl/>
        </w:rPr>
        <w:id w:val="270719"/>
        <w:docPartObj>
          <w:docPartGallery w:val="Table of Contents"/>
          <w:docPartUnique/>
        </w:docPartObj>
      </w:sdtPr>
      <w:sdtContent>
        <w:p w:rsidR="00C806B1" w:rsidRDefault="00C806B1" w:rsidP="00C806B1">
          <w:pPr>
            <w:pStyle w:val="TOCHeading"/>
            <w:bidi/>
            <w:jc w:val="center"/>
            <w:rPr>
              <w:rtl/>
            </w:rPr>
          </w:pPr>
          <w:r w:rsidRPr="00C806B1">
            <w:rPr>
              <w:rFonts w:cs="Traditional Arabic" w:hint="cs"/>
              <w:sz w:val="32"/>
              <w:szCs w:val="32"/>
              <w:rtl/>
            </w:rPr>
            <w:t>مستدرك الوسائل الجزء الخامس</w:t>
          </w:r>
        </w:p>
        <w:p w:rsidR="00C806B1" w:rsidRDefault="006B0EAD">
          <w:pPr>
            <w:pStyle w:val="TOC1"/>
            <w:rPr>
              <w:rFonts w:asciiTheme="minorHAnsi" w:eastAsiaTheme="minorEastAsia" w:hAnsiTheme="minorHAnsi" w:cstheme="minorBidi"/>
              <w:bCs w:val="0"/>
              <w:noProof/>
              <w:color w:val="auto"/>
              <w:sz w:val="22"/>
              <w:szCs w:val="22"/>
              <w:rtl/>
              <w:lang w:bidi="fa-IR"/>
            </w:rPr>
          </w:pPr>
          <w:r w:rsidRPr="006B0EAD">
            <w:fldChar w:fldCharType="begin"/>
          </w:r>
          <w:r w:rsidR="00C806B1">
            <w:instrText xml:space="preserve"> TOC \o "1-3" \h \z \u </w:instrText>
          </w:r>
          <w:r w:rsidRPr="006B0EAD">
            <w:fldChar w:fldCharType="separate"/>
          </w:r>
          <w:hyperlink w:anchor="_Toc363285240" w:history="1">
            <w:r w:rsidR="00C806B1" w:rsidRPr="00942BD6">
              <w:rPr>
                <w:rStyle w:val="Hyperlink"/>
                <w:rFonts w:hint="eastAsia"/>
                <w:noProof/>
                <w:rtl/>
              </w:rPr>
              <w:t>أبواب</w:t>
            </w:r>
            <w:r w:rsidR="00C806B1" w:rsidRPr="00942BD6">
              <w:rPr>
                <w:rStyle w:val="Hyperlink"/>
                <w:noProof/>
                <w:rtl/>
              </w:rPr>
              <w:t xml:space="preserve"> </w:t>
            </w:r>
            <w:r w:rsidR="00C806B1" w:rsidRPr="00942BD6">
              <w:rPr>
                <w:rStyle w:val="Hyperlink"/>
                <w:rFonts w:hint="eastAsia"/>
                <w:noProof/>
                <w:rtl/>
              </w:rPr>
              <w:t>التشهّد</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1" w:history="1">
            <w:r w:rsidR="00C806B1" w:rsidRPr="00942BD6">
              <w:rPr>
                <w:rStyle w:val="Hyperlink"/>
                <w:noProof/>
                <w:rtl/>
              </w:rPr>
              <w:t>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الجلوس</w:t>
            </w:r>
            <w:r w:rsidR="00C806B1" w:rsidRPr="00942BD6">
              <w:rPr>
                <w:rStyle w:val="Hyperlink"/>
                <w:noProof/>
                <w:rtl/>
              </w:rPr>
              <w:t xml:space="preserve"> </w:t>
            </w:r>
            <w:r w:rsidR="00C806B1" w:rsidRPr="00942BD6">
              <w:rPr>
                <w:rStyle w:val="Hyperlink"/>
                <w:rFonts w:hint="eastAsia"/>
                <w:noProof/>
                <w:rtl/>
              </w:rPr>
              <w:t>له،</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كونه</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الجانب</w:t>
            </w:r>
            <w:r w:rsidR="00C806B1" w:rsidRPr="00942BD6">
              <w:rPr>
                <w:rStyle w:val="Hyperlink"/>
                <w:noProof/>
                <w:rtl/>
              </w:rPr>
              <w:t xml:space="preserve"> </w:t>
            </w:r>
            <w:r w:rsidR="00C806B1" w:rsidRPr="00942BD6">
              <w:rPr>
                <w:rStyle w:val="Hyperlink"/>
                <w:rFonts w:hint="eastAsia"/>
                <w:noProof/>
                <w:rtl/>
              </w:rPr>
              <w:t>الايسر،</w:t>
            </w:r>
            <w:r w:rsidR="00C806B1" w:rsidRPr="00942BD6">
              <w:rPr>
                <w:rStyle w:val="Hyperlink"/>
                <w:noProof/>
                <w:rtl/>
              </w:rPr>
              <w:t xml:space="preserve"> </w:t>
            </w:r>
            <w:r w:rsidR="00C806B1" w:rsidRPr="00942BD6">
              <w:rPr>
                <w:rStyle w:val="Hyperlink"/>
                <w:rFonts w:hint="eastAsia"/>
                <w:noProof/>
                <w:rtl/>
              </w:rPr>
              <w:t>ووضع</w:t>
            </w:r>
            <w:r w:rsidR="00C806B1" w:rsidRPr="00942BD6">
              <w:rPr>
                <w:rStyle w:val="Hyperlink"/>
                <w:noProof/>
                <w:rtl/>
              </w:rPr>
              <w:t xml:space="preserve"> </w:t>
            </w:r>
            <w:r w:rsidR="00C806B1" w:rsidRPr="00942BD6">
              <w:rPr>
                <w:rStyle w:val="Hyperlink"/>
                <w:rFonts w:hint="eastAsia"/>
                <w:noProof/>
                <w:rtl/>
              </w:rPr>
              <w:t>الرجل</w:t>
            </w:r>
            <w:r w:rsidR="00C806B1" w:rsidRPr="00942BD6">
              <w:rPr>
                <w:rStyle w:val="Hyperlink"/>
                <w:noProof/>
                <w:rtl/>
              </w:rPr>
              <w:t xml:space="preserve"> </w:t>
            </w:r>
            <w:r w:rsidR="00C806B1" w:rsidRPr="00942BD6">
              <w:rPr>
                <w:rStyle w:val="Hyperlink"/>
                <w:rFonts w:hint="eastAsia"/>
                <w:noProof/>
                <w:rtl/>
              </w:rPr>
              <w:t>اليمنى</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اليسرى،</w:t>
            </w:r>
            <w:r w:rsidR="00C806B1" w:rsidRPr="00942BD6">
              <w:rPr>
                <w:rStyle w:val="Hyperlink"/>
                <w:noProof/>
                <w:rtl/>
              </w:rPr>
              <w:t xml:space="preserve"> </w:t>
            </w:r>
            <w:r w:rsidR="00C806B1" w:rsidRPr="00942BD6">
              <w:rPr>
                <w:rStyle w:val="Hyperlink"/>
                <w:rFonts w:hint="eastAsia"/>
                <w:noProof/>
                <w:rtl/>
              </w:rPr>
              <w:t>وان</w:t>
            </w:r>
            <w:r w:rsidR="00C806B1" w:rsidRPr="00942BD6">
              <w:rPr>
                <w:rStyle w:val="Hyperlink"/>
                <w:noProof/>
                <w:rtl/>
              </w:rPr>
              <w:t xml:space="preserve"> </w:t>
            </w:r>
            <w:r w:rsidR="00C806B1" w:rsidRPr="00942BD6">
              <w:rPr>
                <w:rStyle w:val="Hyperlink"/>
                <w:rFonts w:hint="eastAsia"/>
                <w:noProof/>
                <w:rtl/>
              </w:rPr>
              <w:t>المرأة</w:t>
            </w:r>
            <w:r w:rsidR="00C806B1" w:rsidRPr="00942BD6">
              <w:rPr>
                <w:rStyle w:val="Hyperlink"/>
                <w:noProof/>
                <w:rtl/>
              </w:rPr>
              <w:t xml:space="preserve"> </w:t>
            </w:r>
            <w:r w:rsidR="00C806B1" w:rsidRPr="00942BD6">
              <w:rPr>
                <w:rStyle w:val="Hyperlink"/>
                <w:rFonts w:hint="eastAsia"/>
                <w:noProof/>
                <w:rtl/>
              </w:rPr>
              <w:t>تضم</w:t>
            </w:r>
            <w:r w:rsidR="00C806B1" w:rsidRPr="00942BD6">
              <w:rPr>
                <w:rStyle w:val="Hyperlink"/>
                <w:noProof/>
                <w:rtl/>
              </w:rPr>
              <w:t xml:space="preserve"> </w:t>
            </w:r>
            <w:r w:rsidR="00C806B1" w:rsidRPr="00942BD6">
              <w:rPr>
                <w:rStyle w:val="Hyperlink"/>
                <w:rFonts w:hint="eastAsia"/>
                <w:noProof/>
                <w:rtl/>
              </w:rPr>
              <w:t>فخذيها،</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الاقعاء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2" w:history="1">
            <w:r w:rsidR="00C806B1" w:rsidRPr="00942BD6">
              <w:rPr>
                <w:rStyle w:val="Hyperlink"/>
                <w:noProof/>
                <w:rtl/>
              </w:rPr>
              <w:t>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كيفية</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sidRPr="00942BD6">
              <w:rPr>
                <w:rStyle w:val="Hyperlink"/>
                <w:rFonts w:hint="eastAsia"/>
                <w:noProof/>
                <w:rtl/>
              </w:rPr>
              <w:t>وجملة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احكامه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3" w:history="1">
            <w:r w:rsidR="00C806B1" w:rsidRPr="00942BD6">
              <w:rPr>
                <w:rStyle w:val="Hyperlink"/>
                <w:noProof/>
                <w:rtl/>
              </w:rPr>
              <w:t>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الشهادتين</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4" w:history="1">
            <w:r w:rsidR="00C806B1" w:rsidRPr="00942BD6">
              <w:rPr>
                <w:rStyle w:val="Hyperlink"/>
                <w:noProof/>
                <w:rtl/>
              </w:rPr>
              <w:t>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التحميد</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sidRPr="00942BD6">
              <w:rPr>
                <w:rStyle w:val="Hyperlink"/>
                <w:rFonts w:hint="eastAsia"/>
                <w:noProof/>
                <w:rtl/>
              </w:rPr>
              <w:t>والدعاء</w:t>
            </w:r>
            <w:r w:rsidR="00C806B1" w:rsidRPr="00942BD6">
              <w:rPr>
                <w:rStyle w:val="Hyperlink"/>
                <w:noProof/>
                <w:rtl/>
              </w:rPr>
              <w:t xml:space="preserve"> </w:t>
            </w:r>
            <w:r w:rsidR="00C806B1" w:rsidRPr="00942BD6">
              <w:rPr>
                <w:rStyle w:val="Hyperlink"/>
                <w:rFonts w:hint="eastAsia"/>
                <w:noProof/>
                <w:rtl/>
              </w:rPr>
              <w:t>قبله</w:t>
            </w:r>
            <w:r w:rsidR="00C806B1" w:rsidRPr="00942BD6">
              <w:rPr>
                <w:rStyle w:val="Hyperlink"/>
                <w:noProof/>
                <w:rtl/>
              </w:rPr>
              <w:t xml:space="preserve"> </w:t>
            </w:r>
            <w:r w:rsidR="00C806B1" w:rsidRPr="00942BD6">
              <w:rPr>
                <w:rStyle w:val="Hyperlink"/>
                <w:rFonts w:hint="eastAsia"/>
                <w:noProof/>
                <w:rtl/>
              </w:rPr>
              <w:t>وبعده،</w:t>
            </w:r>
            <w:r w:rsidR="00C806B1" w:rsidRPr="00942BD6">
              <w:rPr>
                <w:rStyle w:val="Hyperlink"/>
                <w:noProof/>
                <w:rtl/>
              </w:rPr>
              <w:t xml:space="preserve"> </w:t>
            </w:r>
            <w:r w:rsidR="00C806B1" w:rsidRPr="00942BD6">
              <w:rPr>
                <w:rStyle w:val="Hyperlink"/>
                <w:rFonts w:hint="eastAsia"/>
                <w:noProof/>
                <w:rtl/>
              </w:rPr>
              <w:t>بالمأثور</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بما</w:t>
            </w:r>
            <w:r w:rsidR="00C806B1" w:rsidRPr="00942BD6">
              <w:rPr>
                <w:rStyle w:val="Hyperlink"/>
                <w:noProof/>
                <w:rtl/>
              </w:rPr>
              <w:t xml:space="preserve"> </w:t>
            </w:r>
            <w:r w:rsidR="00C806B1" w:rsidRPr="00942BD6">
              <w:rPr>
                <w:rStyle w:val="Hyperlink"/>
                <w:rFonts w:hint="eastAsia"/>
                <w:noProof/>
                <w:rtl/>
              </w:rPr>
              <w:t>تيسر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5" w:history="1">
            <w:r w:rsidR="00C806B1" w:rsidRPr="00942BD6">
              <w:rPr>
                <w:rStyle w:val="Hyperlink"/>
                <w:noProof/>
                <w:rtl/>
              </w:rPr>
              <w:t>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عدم</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بنسيان</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sidRPr="00942BD6">
              <w:rPr>
                <w:rStyle w:val="Hyperlink"/>
                <w:rFonts w:hint="eastAsia"/>
                <w:noProof/>
                <w:rtl/>
              </w:rPr>
              <w:t>حتى</w:t>
            </w:r>
            <w:r w:rsidR="00C806B1" w:rsidRPr="00942BD6">
              <w:rPr>
                <w:rStyle w:val="Hyperlink"/>
                <w:noProof/>
                <w:rtl/>
              </w:rPr>
              <w:t xml:space="preserve"> </w:t>
            </w:r>
            <w:r w:rsidR="00C806B1" w:rsidRPr="00942BD6">
              <w:rPr>
                <w:rStyle w:val="Hyperlink"/>
                <w:rFonts w:hint="eastAsia"/>
                <w:noProof/>
                <w:rtl/>
              </w:rPr>
              <w:t>يركع</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الثالثة،</w:t>
            </w:r>
            <w:r w:rsidR="00C806B1" w:rsidRPr="00942BD6">
              <w:rPr>
                <w:rStyle w:val="Hyperlink"/>
                <w:noProof/>
                <w:rtl/>
              </w:rPr>
              <w:t xml:space="preserve"> </w:t>
            </w:r>
            <w:r w:rsidR="00C806B1" w:rsidRPr="00942BD6">
              <w:rPr>
                <w:rStyle w:val="Hyperlink"/>
                <w:rFonts w:hint="eastAsia"/>
                <w:noProof/>
                <w:rtl/>
              </w:rPr>
              <w:t>ووجوب</w:t>
            </w:r>
            <w:r w:rsidR="00C806B1" w:rsidRPr="00942BD6">
              <w:rPr>
                <w:rStyle w:val="Hyperlink"/>
                <w:noProof/>
                <w:rtl/>
              </w:rPr>
              <w:t xml:space="preserve"> </w:t>
            </w:r>
            <w:r w:rsidR="00C806B1" w:rsidRPr="00942BD6">
              <w:rPr>
                <w:rStyle w:val="Hyperlink"/>
                <w:rFonts w:hint="eastAsia"/>
                <w:noProof/>
                <w:rtl/>
              </w:rPr>
              <w:t>قضائه</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التسليم،</w:t>
            </w:r>
            <w:r w:rsidR="00C806B1" w:rsidRPr="00942BD6">
              <w:rPr>
                <w:rStyle w:val="Hyperlink"/>
                <w:noProof/>
                <w:rtl/>
              </w:rPr>
              <w:t xml:space="preserve"> </w:t>
            </w:r>
            <w:r w:rsidR="00C806B1" w:rsidRPr="00942BD6">
              <w:rPr>
                <w:rStyle w:val="Hyperlink"/>
                <w:rFonts w:hint="eastAsia"/>
                <w:noProof/>
                <w:rtl/>
              </w:rPr>
              <w:t>والسجود</w:t>
            </w:r>
            <w:r w:rsidR="00C806B1" w:rsidRPr="00942BD6">
              <w:rPr>
                <w:rStyle w:val="Hyperlink"/>
                <w:noProof/>
                <w:rtl/>
              </w:rPr>
              <w:t xml:space="preserve"> </w:t>
            </w:r>
            <w:r w:rsidR="00C806B1" w:rsidRPr="00942BD6">
              <w:rPr>
                <w:rStyle w:val="Hyperlink"/>
                <w:rFonts w:hint="eastAsia"/>
                <w:noProof/>
                <w:rtl/>
              </w:rPr>
              <w:t>للسهو،</w:t>
            </w:r>
            <w:r w:rsidR="00C806B1" w:rsidRPr="00942BD6">
              <w:rPr>
                <w:rStyle w:val="Hyperlink"/>
                <w:noProof/>
                <w:rtl/>
              </w:rPr>
              <w:t xml:space="preserve"> </w:t>
            </w:r>
            <w:r w:rsidR="00C806B1" w:rsidRPr="00942BD6">
              <w:rPr>
                <w:rStyle w:val="Hyperlink"/>
                <w:rFonts w:hint="eastAsia"/>
                <w:noProof/>
                <w:rtl/>
              </w:rPr>
              <w:t>وبطلانها</w:t>
            </w:r>
            <w:r w:rsidR="00C806B1" w:rsidRPr="00942BD6">
              <w:rPr>
                <w:rStyle w:val="Hyperlink"/>
                <w:noProof/>
                <w:rtl/>
              </w:rPr>
              <w:t xml:space="preserve"> </w:t>
            </w:r>
            <w:r w:rsidR="00C806B1" w:rsidRPr="00942BD6">
              <w:rPr>
                <w:rStyle w:val="Hyperlink"/>
                <w:rFonts w:hint="eastAsia"/>
                <w:noProof/>
                <w:rtl/>
              </w:rPr>
              <w:t>بتركه</w:t>
            </w:r>
            <w:r w:rsidR="00C806B1" w:rsidRPr="00942BD6">
              <w:rPr>
                <w:rStyle w:val="Hyperlink"/>
                <w:noProof/>
                <w:rtl/>
              </w:rPr>
              <w:t xml:space="preserve"> </w:t>
            </w:r>
            <w:r w:rsidR="00C806B1" w:rsidRPr="00942BD6">
              <w:rPr>
                <w:rStyle w:val="Hyperlink"/>
                <w:rFonts w:hint="eastAsia"/>
                <w:noProof/>
                <w:rtl/>
              </w:rPr>
              <w:t>عمدا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6" w:history="1">
            <w:r w:rsidR="00C806B1" w:rsidRPr="00942BD6">
              <w:rPr>
                <w:rStyle w:val="Hyperlink"/>
                <w:noProof/>
                <w:rtl/>
              </w:rPr>
              <w:t>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الجلوس</w:t>
            </w:r>
            <w:r w:rsidR="00C806B1" w:rsidRPr="00942BD6">
              <w:rPr>
                <w:rStyle w:val="Hyperlink"/>
                <w:noProof/>
                <w:rtl/>
              </w:rPr>
              <w:t xml:space="preserve"> </w:t>
            </w:r>
            <w:r w:rsidR="00C806B1" w:rsidRPr="00942BD6">
              <w:rPr>
                <w:rStyle w:val="Hyperlink"/>
                <w:rFonts w:hint="eastAsia"/>
                <w:noProof/>
                <w:rtl/>
              </w:rPr>
              <w:t>للتشهد،</w:t>
            </w:r>
            <w:r w:rsidR="00C806B1" w:rsidRPr="00942BD6">
              <w:rPr>
                <w:rStyle w:val="Hyperlink"/>
                <w:noProof/>
                <w:rtl/>
              </w:rPr>
              <w:t xml:space="preserve"> </w:t>
            </w:r>
            <w:r w:rsidR="00C806B1" w:rsidRPr="00942BD6">
              <w:rPr>
                <w:rStyle w:val="Hyperlink"/>
                <w:rFonts w:hint="eastAsia"/>
                <w:noProof/>
                <w:rtl/>
              </w:rPr>
              <w:t>إذا</w:t>
            </w:r>
            <w:r w:rsidR="00C806B1" w:rsidRPr="00942BD6">
              <w:rPr>
                <w:rStyle w:val="Hyperlink"/>
                <w:noProof/>
                <w:rtl/>
              </w:rPr>
              <w:t xml:space="preserve"> </w:t>
            </w:r>
            <w:r w:rsidR="00C806B1" w:rsidRPr="00942BD6">
              <w:rPr>
                <w:rStyle w:val="Hyperlink"/>
                <w:rFonts w:hint="eastAsia"/>
                <w:noProof/>
                <w:rtl/>
              </w:rPr>
              <w:t>نسيه</w:t>
            </w:r>
            <w:r w:rsidR="00C806B1" w:rsidRPr="00942BD6">
              <w:rPr>
                <w:rStyle w:val="Hyperlink"/>
                <w:noProof/>
                <w:rtl/>
              </w:rPr>
              <w:t xml:space="preserve"> </w:t>
            </w:r>
            <w:r w:rsidR="00C806B1" w:rsidRPr="00942BD6">
              <w:rPr>
                <w:rStyle w:val="Hyperlink"/>
                <w:rFonts w:hint="eastAsia"/>
                <w:noProof/>
                <w:rtl/>
              </w:rPr>
              <w:t>ثم</w:t>
            </w:r>
            <w:r w:rsidR="00C806B1" w:rsidRPr="00942BD6">
              <w:rPr>
                <w:rStyle w:val="Hyperlink"/>
                <w:noProof/>
                <w:rtl/>
              </w:rPr>
              <w:t xml:space="preserve"> </w:t>
            </w:r>
            <w:r w:rsidR="00C806B1" w:rsidRPr="00942BD6">
              <w:rPr>
                <w:rStyle w:val="Hyperlink"/>
                <w:rFonts w:hint="eastAsia"/>
                <w:noProof/>
                <w:rtl/>
              </w:rPr>
              <w:t>ذكره</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ان</w:t>
            </w:r>
            <w:r w:rsidR="00C806B1" w:rsidRPr="00942BD6">
              <w:rPr>
                <w:rStyle w:val="Hyperlink"/>
                <w:noProof/>
                <w:rtl/>
              </w:rPr>
              <w:t xml:space="preserve"> </w:t>
            </w:r>
            <w:r w:rsidR="00C806B1" w:rsidRPr="00942BD6">
              <w:rPr>
                <w:rStyle w:val="Hyperlink"/>
                <w:rFonts w:hint="eastAsia"/>
                <w:noProof/>
                <w:rtl/>
              </w:rPr>
              <w:t>يركع</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الثالثة،</w:t>
            </w:r>
            <w:r w:rsidR="00C806B1" w:rsidRPr="00942BD6">
              <w:rPr>
                <w:rStyle w:val="Hyperlink"/>
                <w:noProof/>
                <w:rtl/>
              </w:rPr>
              <w:t xml:space="preserve"> </w:t>
            </w:r>
            <w:r w:rsidR="00C806B1" w:rsidRPr="00942BD6">
              <w:rPr>
                <w:rStyle w:val="Hyperlink"/>
                <w:rFonts w:hint="eastAsia"/>
                <w:noProof/>
                <w:rtl/>
              </w:rPr>
              <w:t>ويسجد</w:t>
            </w:r>
            <w:r w:rsidR="00C806B1" w:rsidRPr="00942BD6">
              <w:rPr>
                <w:rStyle w:val="Hyperlink"/>
                <w:noProof/>
                <w:rtl/>
              </w:rPr>
              <w:t xml:space="preserve"> </w:t>
            </w:r>
            <w:r w:rsidR="00C806B1" w:rsidRPr="00942BD6">
              <w:rPr>
                <w:rStyle w:val="Hyperlink"/>
                <w:rFonts w:hint="eastAsia"/>
                <w:noProof/>
                <w:rtl/>
              </w:rPr>
              <w:t>للسهو</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7" w:history="1">
            <w:r w:rsidR="00C806B1" w:rsidRPr="00942BD6">
              <w:rPr>
                <w:rStyle w:val="Hyperlink"/>
                <w:noProof/>
                <w:rtl/>
              </w:rPr>
              <w:t>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sidRPr="00942BD6">
              <w:rPr>
                <w:rStyle w:val="Hyperlink"/>
                <w:rFonts w:hint="eastAsia"/>
                <w:noProof/>
                <w:rtl/>
              </w:rPr>
              <w:t>وبطلان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بتعمد</w:t>
            </w:r>
            <w:r w:rsidR="00C806B1" w:rsidRPr="00942BD6">
              <w:rPr>
                <w:rStyle w:val="Hyperlink"/>
                <w:noProof/>
                <w:rtl/>
              </w:rPr>
              <w:t xml:space="preserve"> </w:t>
            </w:r>
            <w:r w:rsidR="00C806B1" w:rsidRPr="00942BD6">
              <w:rPr>
                <w:rStyle w:val="Hyperlink"/>
                <w:rFonts w:hint="eastAsia"/>
                <w:noProof/>
                <w:rtl/>
              </w:rPr>
              <w:t>تركها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8" w:history="1">
            <w:r w:rsidR="00C806B1" w:rsidRPr="00942BD6">
              <w:rPr>
                <w:rStyle w:val="Hyperlink"/>
                <w:noProof/>
                <w:rtl/>
              </w:rPr>
              <w:t>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حكم</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نسي</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sidRPr="00942BD6">
              <w:rPr>
                <w:rStyle w:val="Hyperlink"/>
                <w:rFonts w:hint="eastAsia"/>
                <w:noProof/>
                <w:rtl/>
              </w:rPr>
              <w:t>حتى</w:t>
            </w:r>
            <w:r w:rsidR="00C806B1" w:rsidRPr="00942BD6">
              <w:rPr>
                <w:rStyle w:val="Hyperlink"/>
                <w:noProof/>
                <w:rtl/>
              </w:rPr>
              <w:t xml:space="preserve"> </w:t>
            </w:r>
            <w:r w:rsidR="00C806B1" w:rsidRPr="00942BD6">
              <w:rPr>
                <w:rStyle w:val="Hyperlink"/>
                <w:rFonts w:hint="eastAsia"/>
                <w:noProof/>
                <w:rtl/>
              </w:rPr>
              <w:t>احدث</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49" w:history="1">
            <w:r w:rsidR="00C806B1" w:rsidRPr="00942BD6">
              <w:rPr>
                <w:rStyle w:val="Hyperlink"/>
                <w:noProof/>
                <w:rtl/>
              </w:rPr>
              <w:t>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انه</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ان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القيام</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sidRPr="00942BD6">
              <w:rPr>
                <w:rStyle w:val="Hyperlink"/>
                <w:rFonts w:hint="eastAsia"/>
                <w:noProof/>
                <w:rtl/>
              </w:rPr>
              <w:t>بحول</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وقوته</w:t>
            </w:r>
            <w:r w:rsidR="00C806B1" w:rsidRPr="00942BD6">
              <w:rPr>
                <w:rStyle w:val="Hyperlink"/>
                <w:noProof/>
                <w:rtl/>
              </w:rPr>
              <w:t xml:space="preserve"> </w:t>
            </w:r>
            <w:r w:rsidR="00C806B1" w:rsidRPr="00942BD6">
              <w:rPr>
                <w:rStyle w:val="Hyperlink"/>
                <w:rFonts w:hint="eastAsia"/>
                <w:noProof/>
                <w:rtl/>
              </w:rPr>
              <w:t>اقوم</w:t>
            </w:r>
            <w:r w:rsidR="00C806B1" w:rsidRPr="00942BD6">
              <w:rPr>
                <w:rStyle w:val="Hyperlink"/>
                <w:noProof/>
                <w:rtl/>
              </w:rPr>
              <w:t xml:space="preserve"> </w:t>
            </w:r>
            <w:r w:rsidR="00C806B1" w:rsidRPr="00942BD6">
              <w:rPr>
                <w:rStyle w:val="Hyperlink"/>
                <w:rFonts w:hint="eastAsia"/>
                <w:noProof/>
                <w:rtl/>
              </w:rPr>
              <w:t>واقعد،</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يكبر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Toc363285249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0" w:history="1">
            <w:r w:rsidR="00C806B1" w:rsidRPr="00942BD6">
              <w:rPr>
                <w:rStyle w:val="Hyperlink"/>
                <w:noProof/>
                <w:rtl/>
              </w:rPr>
              <w:t>10 -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نوادر</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يتعلق</w:t>
            </w:r>
            <w:r w:rsidR="00C806B1" w:rsidRPr="00942BD6">
              <w:rPr>
                <w:rStyle w:val="Hyperlink"/>
                <w:noProof/>
                <w:rtl/>
              </w:rPr>
              <w:t xml:space="preserve"> </w:t>
            </w:r>
            <w:r w:rsidR="00C806B1" w:rsidRPr="00942BD6">
              <w:rPr>
                <w:rStyle w:val="Hyperlink"/>
                <w:rFonts w:hint="eastAsia"/>
                <w:noProof/>
                <w:rtl/>
              </w:rPr>
              <w:t>بأبواب</w:t>
            </w:r>
            <w:r w:rsidR="00C806B1" w:rsidRPr="00942BD6">
              <w:rPr>
                <w:rStyle w:val="Hyperlink"/>
                <w:noProof/>
                <w:rtl/>
              </w:rPr>
              <w:t xml:space="preserve"> </w:t>
            </w:r>
            <w:r w:rsidR="00C806B1" w:rsidRPr="00942BD6">
              <w:rPr>
                <w:rStyle w:val="Hyperlink"/>
                <w:rFonts w:hint="eastAsia"/>
                <w:noProof/>
                <w:rtl/>
              </w:rPr>
              <w:t>التشهد</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17</w:t>
            </w:r>
            <w:r>
              <w:rPr>
                <w:rStyle w:val="Hyperlink"/>
                <w:noProof/>
                <w:rtl/>
              </w:rPr>
              <w:fldChar w:fldCharType="end"/>
            </w:r>
          </w:hyperlink>
        </w:p>
        <w:p w:rsidR="00C806B1" w:rsidRDefault="006B0EAD">
          <w:pPr>
            <w:pStyle w:val="TOC1"/>
            <w:rPr>
              <w:rFonts w:asciiTheme="minorHAnsi" w:eastAsiaTheme="minorEastAsia" w:hAnsiTheme="minorHAnsi" w:cstheme="minorBidi"/>
              <w:bCs w:val="0"/>
              <w:noProof/>
              <w:color w:val="auto"/>
              <w:sz w:val="22"/>
              <w:szCs w:val="22"/>
              <w:rtl/>
              <w:lang w:bidi="fa-IR"/>
            </w:rPr>
          </w:pPr>
          <w:hyperlink w:anchor="_Toc363285251" w:history="1">
            <w:r w:rsidR="00C806B1" w:rsidRPr="00942BD6">
              <w:rPr>
                <w:rStyle w:val="Hyperlink"/>
                <w:rFonts w:hint="eastAsia"/>
                <w:noProof/>
                <w:rtl/>
              </w:rPr>
              <w:t>أبواب</w:t>
            </w:r>
            <w:r w:rsidR="00C806B1" w:rsidRPr="00942BD6">
              <w:rPr>
                <w:rStyle w:val="Hyperlink"/>
                <w:noProof/>
                <w:rtl/>
              </w:rPr>
              <w:t xml:space="preserve"> </w:t>
            </w:r>
            <w:r w:rsidR="00C806B1" w:rsidRPr="00942BD6">
              <w:rPr>
                <w:rStyle w:val="Hyperlink"/>
                <w:rFonts w:hint="eastAsia"/>
                <w:noProof/>
                <w:rtl/>
              </w:rPr>
              <w:t>التسليم</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2" w:history="1">
            <w:r w:rsidR="00C806B1" w:rsidRPr="00942BD6">
              <w:rPr>
                <w:rStyle w:val="Hyperlink"/>
                <w:noProof/>
                <w:rtl/>
              </w:rPr>
              <w:t>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آخر</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3" w:history="1">
            <w:r w:rsidR="00C806B1" w:rsidRPr="00942BD6">
              <w:rPr>
                <w:rStyle w:val="Hyperlink"/>
                <w:noProof/>
                <w:rtl/>
              </w:rPr>
              <w:t>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كيفية</w:t>
            </w:r>
            <w:r w:rsidR="00C806B1" w:rsidRPr="00942BD6">
              <w:rPr>
                <w:rStyle w:val="Hyperlink"/>
                <w:noProof/>
                <w:rtl/>
              </w:rPr>
              <w:t xml:space="preserve"> </w:t>
            </w:r>
            <w:r w:rsidR="00C806B1" w:rsidRPr="00942BD6">
              <w:rPr>
                <w:rStyle w:val="Hyperlink"/>
                <w:rFonts w:hint="eastAsia"/>
                <w:noProof/>
                <w:rtl/>
              </w:rPr>
              <w:t>تسليم</w:t>
            </w:r>
            <w:r w:rsidR="00C806B1" w:rsidRPr="00942BD6">
              <w:rPr>
                <w:rStyle w:val="Hyperlink"/>
                <w:noProof/>
                <w:rtl/>
              </w:rPr>
              <w:t xml:space="preserve"> </w:t>
            </w:r>
            <w:r w:rsidR="00C806B1" w:rsidRPr="00942BD6">
              <w:rPr>
                <w:rStyle w:val="Hyperlink"/>
                <w:rFonts w:hint="eastAsia"/>
                <w:noProof/>
                <w:rtl/>
              </w:rPr>
              <w:t>الإمام</w:t>
            </w:r>
            <w:r w:rsidR="00C806B1" w:rsidRPr="00942BD6">
              <w:rPr>
                <w:rStyle w:val="Hyperlink"/>
                <w:noProof/>
                <w:rtl/>
              </w:rPr>
              <w:t xml:space="preserve"> </w:t>
            </w:r>
            <w:r w:rsidR="00C806B1" w:rsidRPr="00942BD6">
              <w:rPr>
                <w:rStyle w:val="Hyperlink"/>
                <w:rFonts w:hint="eastAsia"/>
                <w:noProof/>
                <w:rtl/>
              </w:rPr>
              <w:t>والمأموم</w:t>
            </w:r>
            <w:r w:rsidR="00C806B1" w:rsidRPr="00942BD6">
              <w:rPr>
                <w:rStyle w:val="Hyperlink"/>
                <w:noProof/>
                <w:rtl/>
              </w:rPr>
              <w:t xml:space="preserve"> </w:t>
            </w:r>
            <w:r w:rsidR="00C806B1" w:rsidRPr="00942BD6">
              <w:rPr>
                <w:rStyle w:val="Hyperlink"/>
                <w:rFonts w:hint="eastAsia"/>
                <w:noProof/>
                <w:rtl/>
              </w:rPr>
              <w:t>والمنفرد،</w:t>
            </w:r>
            <w:r w:rsidR="00C806B1" w:rsidRPr="00942BD6">
              <w:rPr>
                <w:rStyle w:val="Hyperlink"/>
                <w:noProof/>
                <w:rtl/>
              </w:rPr>
              <w:t xml:space="preserve"> </w:t>
            </w:r>
            <w:r w:rsidR="00C806B1" w:rsidRPr="00942BD6">
              <w:rPr>
                <w:rStyle w:val="Hyperlink"/>
                <w:rFonts w:hint="eastAsia"/>
                <w:noProof/>
                <w:rtl/>
              </w:rPr>
              <w:t>ومن</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قصده</w:t>
            </w:r>
            <w:r w:rsidR="00C806B1" w:rsidRPr="00942BD6">
              <w:rPr>
                <w:rStyle w:val="Hyperlink"/>
                <w:noProof/>
                <w:rtl/>
              </w:rPr>
              <w:t xml:space="preserve"> </w:t>
            </w:r>
            <w:r w:rsidR="00C806B1" w:rsidRPr="00942BD6">
              <w:rPr>
                <w:rStyle w:val="Hyperlink"/>
                <w:rFonts w:hint="eastAsia"/>
                <w:noProof/>
                <w:rtl/>
              </w:rPr>
              <w:t>بالسلام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4" w:history="1">
            <w:r w:rsidR="00C806B1" w:rsidRPr="00942BD6">
              <w:rPr>
                <w:rStyle w:val="Hyperlink"/>
                <w:noProof/>
                <w:rtl/>
              </w:rPr>
              <w:t>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حكم</w:t>
            </w:r>
            <w:r w:rsidR="00C806B1" w:rsidRPr="00942BD6">
              <w:rPr>
                <w:rStyle w:val="Hyperlink"/>
                <w:noProof/>
                <w:rtl/>
              </w:rPr>
              <w:t xml:space="preserve"> </w:t>
            </w:r>
            <w:r w:rsidR="00C806B1" w:rsidRPr="00942BD6">
              <w:rPr>
                <w:rStyle w:val="Hyperlink"/>
                <w:rFonts w:hint="eastAsia"/>
                <w:noProof/>
                <w:rtl/>
              </w:rPr>
              <w:t>نسيان</w:t>
            </w:r>
            <w:r w:rsidR="00C806B1" w:rsidRPr="00942BD6">
              <w:rPr>
                <w:rStyle w:val="Hyperlink"/>
                <w:noProof/>
                <w:rtl/>
              </w:rPr>
              <w:t xml:space="preserve"> </w:t>
            </w:r>
            <w:r w:rsidR="00C806B1" w:rsidRPr="00942BD6">
              <w:rPr>
                <w:rStyle w:val="Hyperlink"/>
                <w:rFonts w:hint="eastAsia"/>
                <w:noProof/>
                <w:rtl/>
              </w:rPr>
              <w:t>التسليم</w:t>
            </w:r>
            <w:r w:rsidR="00C806B1" w:rsidRPr="00942BD6">
              <w:rPr>
                <w:rStyle w:val="Hyperlink"/>
                <w:noProof/>
                <w:rtl/>
              </w:rPr>
              <w:t xml:space="preserve"> </w:t>
            </w:r>
            <w:r w:rsidR="00C806B1" w:rsidRPr="00942BD6">
              <w:rPr>
                <w:rStyle w:val="Hyperlink"/>
                <w:rFonts w:hint="eastAsia"/>
                <w:noProof/>
                <w:rtl/>
              </w:rPr>
              <w:t>وتركه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5" w:history="1">
            <w:r w:rsidR="00C806B1" w:rsidRPr="00942BD6">
              <w:rPr>
                <w:rStyle w:val="Hyperlink"/>
                <w:noProof/>
                <w:rtl/>
              </w:rPr>
              <w:t>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كيفية</w:t>
            </w:r>
            <w:r w:rsidR="00C806B1" w:rsidRPr="00942BD6">
              <w:rPr>
                <w:rStyle w:val="Hyperlink"/>
                <w:noProof/>
                <w:rtl/>
              </w:rPr>
              <w:t xml:space="preserve"> </w:t>
            </w:r>
            <w:r w:rsidR="00C806B1" w:rsidRPr="00942BD6">
              <w:rPr>
                <w:rStyle w:val="Hyperlink"/>
                <w:rFonts w:hint="eastAsia"/>
                <w:noProof/>
                <w:rtl/>
              </w:rPr>
              <w:t>التسليم،</w:t>
            </w:r>
            <w:r w:rsidR="00C806B1" w:rsidRPr="00942BD6">
              <w:rPr>
                <w:rStyle w:val="Hyperlink"/>
                <w:noProof/>
                <w:rtl/>
              </w:rPr>
              <w:t xml:space="preserve"> </w:t>
            </w:r>
            <w:r w:rsidR="00C806B1" w:rsidRPr="00942BD6">
              <w:rPr>
                <w:rStyle w:val="Hyperlink"/>
                <w:rFonts w:hint="eastAsia"/>
                <w:noProof/>
                <w:rtl/>
              </w:rPr>
              <w:t>وجملة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احكامه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6" w:history="1">
            <w:r w:rsidR="00C806B1" w:rsidRPr="00942BD6">
              <w:rPr>
                <w:rStyle w:val="Hyperlink"/>
                <w:noProof/>
                <w:rtl/>
              </w:rPr>
              <w:t>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نوادر</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يتعلق</w:t>
            </w:r>
            <w:r w:rsidR="00C806B1" w:rsidRPr="00942BD6">
              <w:rPr>
                <w:rStyle w:val="Hyperlink"/>
                <w:noProof/>
                <w:rtl/>
              </w:rPr>
              <w:t xml:space="preserve"> </w:t>
            </w:r>
            <w:r w:rsidR="00C806B1" w:rsidRPr="00942BD6">
              <w:rPr>
                <w:rStyle w:val="Hyperlink"/>
                <w:rFonts w:hint="eastAsia"/>
                <w:noProof/>
                <w:rtl/>
              </w:rPr>
              <w:t>بابواب</w:t>
            </w:r>
            <w:r w:rsidR="00C806B1" w:rsidRPr="00942BD6">
              <w:rPr>
                <w:rStyle w:val="Hyperlink"/>
                <w:noProof/>
                <w:rtl/>
              </w:rPr>
              <w:t xml:space="preserve"> </w:t>
            </w:r>
            <w:r w:rsidR="00C806B1" w:rsidRPr="00942BD6">
              <w:rPr>
                <w:rStyle w:val="Hyperlink"/>
                <w:rFonts w:hint="eastAsia"/>
                <w:noProof/>
                <w:rtl/>
              </w:rPr>
              <w:t>التسليم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w:t>
            </w:r>
            <w:r>
              <w:rPr>
                <w:rStyle w:val="Hyperlink"/>
                <w:noProof/>
                <w:rtl/>
              </w:rPr>
              <w:fldChar w:fldCharType="end"/>
            </w:r>
          </w:hyperlink>
        </w:p>
        <w:p w:rsidR="00C806B1" w:rsidRDefault="006B0EAD">
          <w:pPr>
            <w:pStyle w:val="TOC1"/>
            <w:rPr>
              <w:rFonts w:asciiTheme="minorHAnsi" w:eastAsiaTheme="minorEastAsia" w:hAnsiTheme="minorHAnsi" w:cstheme="minorBidi"/>
              <w:bCs w:val="0"/>
              <w:noProof/>
              <w:color w:val="auto"/>
              <w:sz w:val="22"/>
              <w:szCs w:val="22"/>
              <w:rtl/>
              <w:lang w:bidi="fa-IR"/>
            </w:rPr>
          </w:pPr>
          <w:hyperlink w:anchor="_Toc363285257" w:history="1">
            <w:r w:rsidR="00C806B1" w:rsidRPr="00942BD6">
              <w:rPr>
                <w:rStyle w:val="Hyperlink"/>
                <w:rFonts w:hint="eastAsia"/>
                <w:noProof/>
                <w:rtl/>
              </w:rPr>
              <w:t>أبواب</w:t>
            </w:r>
            <w:r w:rsidR="00C806B1" w:rsidRPr="00942BD6">
              <w:rPr>
                <w:rStyle w:val="Hyperlink"/>
                <w:noProof/>
                <w:rtl/>
              </w:rPr>
              <w:t xml:space="preserve"> </w:t>
            </w:r>
            <w:r w:rsidR="00C806B1" w:rsidRPr="00942BD6">
              <w:rPr>
                <w:rStyle w:val="Hyperlink"/>
                <w:rFonts w:hint="eastAsia"/>
                <w:noProof/>
                <w:rtl/>
              </w:rPr>
              <w:t>التعقيب</w:t>
            </w:r>
            <w:r w:rsidR="00C806B1" w:rsidRPr="00942BD6">
              <w:rPr>
                <w:rStyle w:val="Hyperlink"/>
                <w:noProof/>
                <w:rtl/>
              </w:rPr>
              <w:t xml:space="preserve"> </w:t>
            </w:r>
            <w:r w:rsidR="00C806B1" w:rsidRPr="00942BD6">
              <w:rPr>
                <w:rStyle w:val="Hyperlink"/>
                <w:rFonts w:hint="eastAsia"/>
                <w:noProof/>
                <w:rtl/>
              </w:rPr>
              <w:t>وما</w:t>
            </w:r>
            <w:r w:rsidR="00C806B1" w:rsidRPr="00942BD6">
              <w:rPr>
                <w:rStyle w:val="Hyperlink"/>
                <w:noProof/>
                <w:rtl/>
              </w:rPr>
              <w:t xml:space="preserve"> </w:t>
            </w:r>
            <w:r w:rsidR="00C806B1" w:rsidRPr="00942BD6">
              <w:rPr>
                <w:rStyle w:val="Hyperlink"/>
                <w:rFonts w:hint="eastAsia"/>
                <w:noProof/>
                <w:rtl/>
              </w:rPr>
              <w:t>يناسبه</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8" w:history="1">
            <w:r w:rsidR="00C806B1" w:rsidRPr="00942BD6">
              <w:rPr>
                <w:rStyle w:val="Hyperlink"/>
                <w:noProof/>
                <w:rtl/>
              </w:rPr>
              <w:t>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استحبابه</w:t>
            </w:r>
            <w:r w:rsidR="00C806B1" w:rsidRPr="00942BD6">
              <w:rPr>
                <w:rStyle w:val="Hyperlink"/>
                <w:noProof/>
                <w:rtl/>
              </w:rPr>
              <w:t xml:space="preserve"> </w:t>
            </w:r>
            <w:r w:rsidR="00C806B1" w:rsidRPr="00942BD6">
              <w:rPr>
                <w:rStyle w:val="Hyperlink"/>
                <w:rFonts w:hint="eastAsia"/>
                <w:noProof/>
                <w:rtl/>
              </w:rPr>
              <w:t>وتأكده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الصبح</w:t>
            </w:r>
            <w:r w:rsidR="00C806B1" w:rsidRPr="00942BD6">
              <w:rPr>
                <w:rStyle w:val="Hyperlink"/>
                <w:noProof/>
                <w:rtl/>
              </w:rPr>
              <w:t xml:space="preserve"> </w:t>
            </w:r>
            <w:r w:rsidR="00C806B1" w:rsidRPr="00942BD6">
              <w:rPr>
                <w:rStyle w:val="Hyperlink"/>
                <w:rFonts w:hint="eastAsia"/>
                <w:noProof/>
                <w:rtl/>
              </w:rPr>
              <w:t>والعصر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59" w:history="1">
            <w:r w:rsidR="00C806B1" w:rsidRPr="00942BD6">
              <w:rPr>
                <w:rStyle w:val="Hyperlink"/>
                <w:noProof/>
                <w:rtl/>
              </w:rPr>
              <w:t>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تأكد</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جلوس</w:t>
            </w:r>
            <w:r w:rsidR="00C806B1" w:rsidRPr="00942BD6">
              <w:rPr>
                <w:rStyle w:val="Hyperlink"/>
                <w:noProof/>
                <w:rtl/>
              </w:rPr>
              <w:t xml:space="preserve"> </w:t>
            </w:r>
            <w:r w:rsidR="00C806B1" w:rsidRPr="00942BD6">
              <w:rPr>
                <w:rStyle w:val="Hyperlink"/>
                <w:rFonts w:hint="eastAsia"/>
                <w:noProof/>
                <w:rtl/>
              </w:rPr>
              <w:t>الامام</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التسليم،</w:t>
            </w:r>
            <w:r w:rsidR="00C806B1" w:rsidRPr="00942BD6">
              <w:rPr>
                <w:rStyle w:val="Hyperlink"/>
                <w:noProof/>
                <w:rtl/>
              </w:rPr>
              <w:t xml:space="preserve"> </w:t>
            </w:r>
            <w:r w:rsidR="00C806B1" w:rsidRPr="00942BD6">
              <w:rPr>
                <w:rStyle w:val="Hyperlink"/>
                <w:rFonts w:hint="eastAsia"/>
                <w:noProof/>
                <w:rtl/>
              </w:rPr>
              <w:t>تاركاً</w:t>
            </w:r>
            <w:r w:rsidR="00C806B1" w:rsidRPr="00942BD6">
              <w:rPr>
                <w:rStyle w:val="Hyperlink"/>
                <w:noProof/>
                <w:rtl/>
              </w:rPr>
              <w:t xml:space="preserve"> </w:t>
            </w:r>
            <w:r w:rsidR="00C806B1" w:rsidRPr="00942BD6">
              <w:rPr>
                <w:rStyle w:val="Hyperlink"/>
                <w:rFonts w:hint="eastAsia"/>
                <w:noProof/>
                <w:rtl/>
              </w:rPr>
              <w:t>للكلام،</w:t>
            </w:r>
            <w:r w:rsidR="00C806B1" w:rsidRPr="00942BD6">
              <w:rPr>
                <w:rStyle w:val="Hyperlink"/>
                <w:noProof/>
                <w:rtl/>
              </w:rPr>
              <w:t xml:space="preserve"> </w:t>
            </w:r>
            <w:r w:rsidR="00C806B1" w:rsidRPr="00942BD6">
              <w:rPr>
                <w:rStyle w:val="Hyperlink"/>
                <w:rFonts w:hint="eastAsia"/>
                <w:noProof/>
                <w:rtl/>
              </w:rPr>
              <w:t>حتى</w:t>
            </w:r>
            <w:r w:rsidR="00C806B1" w:rsidRPr="00942BD6">
              <w:rPr>
                <w:rStyle w:val="Hyperlink"/>
                <w:noProof/>
                <w:rtl/>
              </w:rPr>
              <w:t xml:space="preserve"> </w:t>
            </w:r>
            <w:r w:rsidR="00C806B1" w:rsidRPr="00942BD6">
              <w:rPr>
                <w:rStyle w:val="Hyperlink"/>
                <w:rFonts w:hint="eastAsia"/>
                <w:noProof/>
                <w:rtl/>
              </w:rPr>
              <w:t>يتم</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معه</w:t>
            </w:r>
            <w:r w:rsidR="00C806B1" w:rsidRPr="00942BD6">
              <w:rPr>
                <w:rStyle w:val="Hyperlink"/>
                <w:noProof/>
                <w:rtl/>
              </w:rPr>
              <w:t xml:space="preserve"> </w:t>
            </w:r>
            <w:r w:rsidR="00C806B1" w:rsidRPr="00942BD6">
              <w:rPr>
                <w:rStyle w:val="Hyperlink"/>
                <w:rFonts w:hint="eastAsia"/>
                <w:noProof/>
                <w:rtl/>
              </w:rPr>
              <w:t>صلواتهم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Toc363285259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0" w:history="1">
            <w:r w:rsidR="00C806B1" w:rsidRPr="00942BD6">
              <w:rPr>
                <w:rStyle w:val="Hyperlink"/>
                <w:noProof/>
                <w:rtl/>
              </w:rPr>
              <w:t>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اختيار</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الفريضة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النافلة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1" w:history="1">
            <w:r w:rsidR="00C806B1" w:rsidRPr="00942BD6">
              <w:rPr>
                <w:rStyle w:val="Hyperlink"/>
                <w:noProof/>
                <w:rtl/>
              </w:rPr>
              <w:t>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اختيار</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الفريضة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تنفلاً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2" w:history="1">
            <w:r w:rsidR="00C806B1" w:rsidRPr="00942BD6">
              <w:rPr>
                <w:rStyle w:val="Hyperlink"/>
                <w:noProof/>
                <w:rtl/>
              </w:rPr>
              <w:t>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اختيار</w:t>
            </w:r>
            <w:r w:rsidR="00C806B1" w:rsidRPr="00942BD6">
              <w:rPr>
                <w:rStyle w:val="Hyperlink"/>
                <w:noProof/>
                <w:rtl/>
              </w:rPr>
              <w:t xml:space="preserve"> </w:t>
            </w:r>
            <w:r w:rsidR="00C806B1" w:rsidRPr="00942BD6">
              <w:rPr>
                <w:rStyle w:val="Hyperlink"/>
                <w:rFonts w:hint="eastAsia"/>
                <w:noProof/>
                <w:rtl/>
              </w:rPr>
              <w:t>اطالة</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وبعدها</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اطالة</w:t>
            </w:r>
            <w:r w:rsidR="00C806B1" w:rsidRPr="00942BD6">
              <w:rPr>
                <w:rStyle w:val="Hyperlink"/>
                <w:noProof/>
                <w:rtl/>
              </w:rPr>
              <w:t xml:space="preserve"> </w:t>
            </w:r>
            <w:r w:rsidR="00C806B1" w:rsidRPr="00942BD6">
              <w:rPr>
                <w:rStyle w:val="Hyperlink"/>
                <w:rFonts w:hint="eastAsia"/>
                <w:noProof/>
                <w:rtl/>
              </w:rPr>
              <w:t>القراءة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3" w:history="1">
            <w:r w:rsidR="00C806B1" w:rsidRPr="00942BD6">
              <w:rPr>
                <w:rStyle w:val="Hyperlink"/>
                <w:noProof/>
                <w:rtl/>
              </w:rPr>
              <w:t>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تأكد</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التعقيب</w:t>
            </w:r>
            <w:r w:rsidR="00C806B1" w:rsidRPr="00942BD6">
              <w:rPr>
                <w:rStyle w:val="Hyperlink"/>
                <w:noProof/>
                <w:rtl/>
              </w:rPr>
              <w:t xml:space="preserve"> </w:t>
            </w:r>
            <w:r w:rsidR="00C806B1" w:rsidRPr="00942BD6">
              <w:rPr>
                <w:rStyle w:val="Hyperlink"/>
                <w:rFonts w:hint="eastAsia"/>
                <w:noProof/>
                <w:rtl/>
              </w:rPr>
              <w:t>بتسبيح</w:t>
            </w:r>
            <w:r w:rsidR="00C806B1" w:rsidRPr="00942BD6">
              <w:rPr>
                <w:rStyle w:val="Hyperlink"/>
                <w:noProof/>
                <w:rtl/>
              </w:rPr>
              <w:t xml:space="preserve"> </w:t>
            </w:r>
            <w:r w:rsidR="00C806B1" w:rsidRPr="00942BD6">
              <w:rPr>
                <w:rStyle w:val="Hyperlink"/>
                <w:rFonts w:hint="eastAsia"/>
                <w:noProof/>
                <w:rtl/>
              </w:rPr>
              <w:t>الزهراء</w:t>
            </w:r>
            <w:r w:rsidR="00C806B1" w:rsidRPr="00942BD6">
              <w:rPr>
                <w:rStyle w:val="Hyperlink"/>
                <w:noProof/>
                <w:rtl/>
              </w:rPr>
              <w:t xml:space="preserve"> </w:t>
            </w:r>
            <w:r w:rsidR="00C806B1" w:rsidRPr="00942BD6">
              <w:rPr>
                <w:rStyle w:val="Hyperlink"/>
                <w:rFonts w:cs="Rafed Alaem" w:hint="eastAsia"/>
                <w:noProof/>
                <w:rtl/>
              </w:rPr>
              <w:t>عليها‌السلام</w:t>
            </w:r>
            <w:r w:rsidR="00C806B1" w:rsidRPr="00942BD6">
              <w:rPr>
                <w:rStyle w:val="Hyperlink"/>
                <w:rFonts w:hint="eastAsia"/>
                <w:noProof/>
                <w:rtl/>
              </w:rPr>
              <w:t>،</w:t>
            </w:r>
            <w:r w:rsidR="00C806B1" w:rsidRPr="00942BD6">
              <w:rPr>
                <w:rStyle w:val="Hyperlink"/>
                <w:noProof/>
                <w:rtl/>
              </w:rPr>
              <w:t xml:space="preserve"> </w:t>
            </w:r>
            <w:r w:rsidR="00C806B1" w:rsidRPr="00942BD6">
              <w:rPr>
                <w:rStyle w:val="Hyperlink"/>
                <w:rFonts w:hint="eastAsia"/>
                <w:noProof/>
                <w:rtl/>
              </w:rPr>
              <w:t>وتعجيله</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يثني</w:t>
            </w:r>
            <w:r w:rsidR="00C806B1" w:rsidRPr="00942BD6">
              <w:rPr>
                <w:rStyle w:val="Hyperlink"/>
                <w:noProof/>
                <w:rtl/>
              </w:rPr>
              <w:t xml:space="preserve"> </w:t>
            </w:r>
            <w:r w:rsidR="00C806B1" w:rsidRPr="00942BD6">
              <w:rPr>
                <w:rStyle w:val="Hyperlink"/>
                <w:rFonts w:hint="eastAsia"/>
                <w:noProof/>
                <w:rtl/>
              </w:rPr>
              <w:t>رجليه،</w:t>
            </w:r>
            <w:r w:rsidR="00C806B1" w:rsidRPr="00942BD6">
              <w:rPr>
                <w:rStyle w:val="Hyperlink"/>
                <w:noProof/>
                <w:rtl/>
              </w:rPr>
              <w:t xml:space="preserve"> </w:t>
            </w:r>
            <w:r w:rsidR="00C806B1" w:rsidRPr="00942BD6">
              <w:rPr>
                <w:rStyle w:val="Hyperlink"/>
                <w:rFonts w:hint="eastAsia"/>
                <w:noProof/>
                <w:rtl/>
              </w:rPr>
              <w:t>والابتداء</w:t>
            </w:r>
            <w:r w:rsidR="00C806B1" w:rsidRPr="00942BD6">
              <w:rPr>
                <w:rStyle w:val="Hyperlink"/>
                <w:noProof/>
                <w:rtl/>
              </w:rPr>
              <w:t xml:space="preserve"> </w:t>
            </w:r>
            <w:r w:rsidR="00C806B1" w:rsidRPr="00942BD6">
              <w:rPr>
                <w:rStyle w:val="Hyperlink"/>
                <w:rFonts w:hint="eastAsia"/>
                <w:noProof/>
                <w:rtl/>
              </w:rPr>
              <w:t>بالتكبير</w:t>
            </w:r>
            <w:r w:rsidR="00C806B1" w:rsidRPr="00942BD6">
              <w:rPr>
                <w:rStyle w:val="Hyperlink"/>
                <w:noProof/>
                <w:rtl/>
              </w:rPr>
              <w:t xml:space="preserve"> </w:t>
            </w:r>
            <w:r w:rsidR="00C806B1" w:rsidRPr="00942BD6">
              <w:rPr>
                <w:rStyle w:val="Hyperlink"/>
                <w:rFonts w:hint="eastAsia"/>
                <w:noProof/>
                <w:rtl/>
              </w:rPr>
              <w:t>واتباعه</w:t>
            </w:r>
            <w:r w:rsidR="00C806B1" w:rsidRPr="00942BD6">
              <w:rPr>
                <w:rStyle w:val="Hyperlink"/>
                <w:noProof/>
                <w:rtl/>
              </w:rPr>
              <w:t xml:space="preserve"> </w:t>
            </w:r>
            <w:r w:rsidR="00C806B1" w:rsidRPr="00942BD6">
              <w:rPr>
                <w:rStyle w:val="Hyperlink"/>
                <w:rFonts w:hint="eastAsia"/>
                <w:noProof/>
                <w:rtl/>
              </w:rPr>
              <w:t>بالتهليل</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4" w:history="1">
            <w:r w:rsidR="00C806B1" w:rsidRPr="00942BD6">
              <w:rPr>
                <w:rStyle w:val="Hyperlink"/>
                <w:noProof/>
                <w:rtl/>
              </w:rPr>
              <w:t>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ملازمة</w:t>
            </w:r>
            <w:r w:rsidR="00C806B1" w:rsidRPr="00942BD6">
              <w:rPr>
                <w:rStyle w:val="Hyperlink"/>
                <w:noProof/>
                <w:rtl/>
              </w:rPr>
              <w:t xml:space="preserve"> </w:t>
            </w:r>
            <w:r w:rsidR="00C806B1" w:rsidRPr="00942BD6">
              <w:rPr>
                <w:rStyle w:val="Hyperlink"/>
                <w:rFonts w:hint="eastAsia"/>
                <w:noProof/>
                <w:rtl/>
              </w:rPr>
              <w:t>تسبيح</w:t>
            </w:r>
            <w:r w:rsidR="00C806B1" w:rsidRPr="00942BD6">
              <w:rPr>
                <w:rStyle w:val="Hyperlink"/>
                <w:noProof/>
                <w:rtl/>
              </w:rPr>
              <w:t xml:space="preserve"> </w:t>
            </w:r>
            <w:r w:rsidR="00C806B1" w:rsidRPr="00942BD6">
              <w:rPr>
                <w:rStyle w:val="Hyperlink"/>
                <w:rFonts w:hint="eastAsia"/>
                <w:noProof/>
                <w:rtl/>
              </w:rPr>
              <w:t>الزهراء</w:t>
            </w:r>
            <w:r w:rsidR="00C806B1" w:rsidRPr="00942BD6">
              <w:rPr>
                <w:rStyle w:val="Hyperlink"/>
                <w:noProof/>
                <w:rtl/>
              </w:rPr>
              <w:t xml:space="preserve"> </w:t>
            </w:r>
            <w:r w:rsidR="00C806B1" w:rsidRPr="00942BD6">
              <w:rPr>
                <w:rStyle w:val="Hyperlink"/>
                <w:rFonts w:cs="Rafed Alaem" w:hint="eastAsia"/>
                <w:noProof/>
                <w:rtl/>
              </w:rPr>
              <w:t>عليها‌السلام</w:t>
            </w:r>
            <w:r w:rsidR="00C806B1" w:rsidRPr="00942BD6">
              <w:rPr>
                <w:rStyle w:val="Hyperlink"/>
                <w:rFonts w:hint="eastAsia"/>
                <w:noProof/>
                <w:rtl/>
              </w:rPr>
              <w:t>،</w:t>
            </w:r>
            <w:r w:rsidR="00C806B1" w:rsidRPr="00942BD6">
              <w:rPr>
                <w:rStyle w:val="Hyperlink"/>
                <w:noProof/>
                <w:rtl/>
              </w:rPr>
              <w:t xml:space="preserve"> </w:t>
            </w:r>
            <w:r w:rsidR="00C806B1" w:rsidRPr="00942BD6">
              <w:rPr>
                <w:rStyle w:val="Hyperlink"/>
                <w:rFonts w:hint="eastAsia"/>
                <w:noProof/>
                <w:rtl/>
              </w:rPr>
              <w:t>وأمر</w:t>
            </w:r>
            <w:r w:rsidR="00C806B1" w:rsidRPr="00942BD6">
              <w:rPr>
                <w:rStyle w:val="Hyperlink"/>
                <w:noProof/>
                <w:rtl/>
              </w:rPr>
              <w:t xml:space="preserve"> </w:t>
            </w:r>
            <w:r w:rsidR="00C806B1" w:rsidRPr="00942BD6">
              <w:rPr>
                <w:rStyle w:val="Hyperlink"/>
                <w:rFonts w:hint="eastAsia"/>
                <w:noProof/>
                <w:rtl/>
              </w:rPr>
              <w:t>الصبيان</w:t>
            </w:r>
            <w:r w:rsidR="00C806B1" w:rsidRPr="00942BD6">
              <w:rPr>
                <w:rStyle w:val="Hyperlink"/>
                <w:noProof/>
                <w:rtl/>
              </w:rPr>
              <w:t xml:space="preserve"> </w:t>
            </w:r>
            <w:r w:rsidR="00C806B1" w:rsidRPr="00942BD6">
              <w:rPr>
                <w:rStyle w:val="Hyperlink"/>
                <w:rFonts w:hint="eastAsia"/>
                <w:noProof/>
                <w:rtl/>
              </w:rPr>
              <w:t>به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5" w:history="1">
            <w:r w:rsidR="00C806B1" w:rsidRPr="00942BD6">
              <w:rPr>
                <w:rStyle w:val="Hyperlink"/>
                <w:noProof/>
                <w:rtl/>
              </w:rPr>
              <w:t>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كيفية</w:t>
            </w:r>
            <w:r w:rsidR="00C806B1" w:rsidRPr="00942BD6">
              <w:rPr>
                <w:rStyle w:val="Hyperlink"/>
                <w:noProof/>
                <w:rtl/>
              </w:rPr>
              <w:t xml:space="preserve"> </w:t>
            </w:r>
            <w:r w:rsidR="00C806B1" w:rsidRPr="00942BD6">
              <w:rPr>
                <w:rStyle w:val="Hyperlink"/>
                <w:rFonts w:hint="eastAsia"/>
                <w:noProof/>
                <w:rtl/>
              </w:rPr>
              <w:t>تسبيح</w:t>
            </w:r>
            <w:r w:rsidR="00C806B1" w:rsidRPr="00942BD6">
              <w:rPr>
                <w:rStyle w:val="Hyperlink"/>
                <w:noProof/>
                <w:rtl/>
              </w:rPr>
              <w:t xml:space="preserve"> </w:t>
            </w:r>
            <w:r w:rsidR="00C806B1" w:rsidRPr="00942BD6">
              <w:rPr>
                <w:rStyle w:val="Hyperlink"/>
                <w:rFonts w:hint="eastAsia"/>
                <w:noProof/>
                <w:rtl/>
              </w:rPr>
              <w:t>فاطمة</w:t>
            </w:r>
            <w:r w:rsidR="00C806B1" w:rsidRPr="00942BD6">
              <w:rPr>
                <w:rStyle w:val="Hyperlink"/>
                <w:noProof/>
                <w:rtl/>
              </w:rPr>
              <w:t xml:space="preserve"> </w:t>
            </w:r>
            <w:r w:rsidR="00C806B1" w:rsidRPr="00942BD6">
              <w:rPr>
                <w:rStyle w:val="Hyperlink"/>
                <w:rFonts w:cs="Rafed Alaem" w:hint="eastAsia"/>
                <w:noProof/>
                <w:rtl/>
              </w:rPr>
              <w:t>عليها‌السلام</w:t>
            </w:r>
            <w:r w:rsidR="00C806B1" w:rsidRPr="00942BD6">
              <w:rPr>
                <w:rStyle w:val="Hyperlink"/>
                <w:noProof/>
                <w:rtl/>
              </w:rPr>
              <w:t xml:space="preserve"> </w:t>
            </w:r>
            <w:r w:rsidR="00C806B1" w:rsidRPr="00942BD6">
              <w:rPr>
                <w:rStyle w:val="Hyperlink"/>
                <w:rFonts w:hint="eastAsia"/>
                <w:noProof/>
                <w:rtl/>
              </w:rPr>
              <w:t>وكميته</w:t>
            </w:r>
            <w:r w:rsidR="00C806B1" w:rsidRPr="00942BD6">
              <w:rPr>
                <w:rStyle w:val="Hyperlink"/>
                <w:noProof/>
                <w:rtl/>
              </w:rPr>
              <w:t xml:space="preserve"> </w:t>
            </w:r>
            <w:r w:rsidR="00C806B1" w:rsidRPr="00942BD6">
              <w:rPr>
                <w:rStyle w:val="Hyperlink"/>
                <w:rFonts w:hint="eastAsia"/>
                <w:noProof/>
                <w:rtl/>
              </w:rPr>
              <w:t>وترتيبه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6" w:history="1">
            <w:r w:rsidR="00C806B1" w:rsidRPr="00942BD6">
              <w:rPr>
                <w:rStyle w:val="Hyperlink"/>
                <w:noProof/>
                <w:rtl/>
              </w:rPr>
              <w:t>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تسبيح</w:t>
            </w:r>
            <w:r w:rsidR="00C806B1" w:rsidRPr="00942BD6">
              <w:rPr>
                <w:rStyle w:val="Hyperlink"/>
                <w:noProof/>
                <w:rtl/>
              </w:rPr>
              <w:t xml:space="preserve"> </w:t>
            </w:r>
            <w:r w:rsidR="00C806B1" w:rsidRPr="00942BD6">
              <w:rPr>
                <w:rStyle w:val="Hyperlink"/>
                <w:rFonts w:hint="eastAsia"/>
                <w:noProof/>
                <w:rtl/>
              </w:rPr>
              <w:t>الزهراء</w:t>
            </w:r>
            <w:r w:rsidR="00C806B1" w:rsidRPr="00942BD6">
              <w:rPr>
                <w:rStyle w:val="Hyperlink"/>
                <w:noProof/>
                <w:rtl/>
              </w:rPr>
              <w:t xml:space="preserve"> </w:t>
            </w:r>
            <w:r w:rsidR="00C806B1" w:rsidRPr="00942BD6">
              <w:rPr>
                <w:rStyle w:val="Hyperlink"/>
                <w:rFonts w:cs="Rafed Alaem" w:hint="eastAsia"/>
                <w:noProof/>
                <w:rtl/>
              </w:rPr>
              <w:t>عليها‌السلام</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النوم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7" w:history="1">
            <w:r w:rsidR="00C806B1" w:rsidRPr="00942BD6">
              <w:rPr>
                <w:rStyle w:val="Hyperlink"/>
                <w:noProof/>
                <w:rtl/>
              </w:rPr>
              <w:t>10 -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بالمأثور،</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النوم،</w:t>
            </w:r>
            <w:r w:rsidR="00C806B1" w:rsidRPr="00942BD6">
              <w:rPr>
                <w:rStyle w:val="Hyperlink"/>
                <w:noProof/>
                <w:rtl/>
              </w:rPr>
              <w:t xml:space="preserve"> </w:t>
            </w:r>
            <w:r w:rsidR="00C806B1" w:rsidRPr="00942BD6">
              <w:rPr>
                <w:rStyle w:val="Hyperlink"/>
                <w:rFonts w:hint="eastAsia"/>
                <w:noProof/>
                <w:rtl/>
              </w:rPr>
              <w:t>وإذا</w:t>
            </w:r>
            <w:r w:rsidR="00C806B1" w:rsidRPr="00942BD6">
              <w:rPr>
                <w:rStyle w:val="Hyperlink"/>
                <w:noProof/>
                <w:rtl/>
              </w:rPr>
              <w:t xml:space="preserve"> </w:t>
            </w:r>
            <w:r w:rsidR="00C806B1" w:rsidRPr="00942BD6">
              <w:rPr>
                <w:rStyle w:val="Hyperlink"/>
                <w:rFonts w:hint="eastAsia"/>
                <w:noProof/>
                <w:rtl/>
              </w:rPr>
              <w:t>انقلب</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8" w:history="1">
            <w:r w:rsidR="00C806B1" w:rsidRPr="00942BD6">
              <w:rPr>
                <w:rStyle w:val="Hyperlink"/>
                <w:noProof/>
                <w:rtl/>
              </w:rPr>
              <w:t>11 -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قراءته</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النوم،</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الإخلاص</w:t>
            </w:r>
            <w:r w:rsidR="00C806B1" w:rsidRPr="00942BD6">
              <w:rPr>
                <w:rStyle w:val="Hyperlink"/>
                <w:noProof/>
                <w:rtl/>
              </w:rPr>
              <w:t xml:space="preserve"> </w:t>
            </w:r>
            <w:r w:rsidR="00C806B1" w:rsidRPr="00942BD6">
              <w:rPr>
                <w:rStyle w:val="Hyperlink"/>
                <w:rFonts w:hint="eastAsia"/>
                <w:noProof/>
                <w:rtl/>
              </w:rPr>
              <w:t>والجحد</w:t>
            </w:r>
            <w:r w:rsidR="00C806B1" w:rsidRPr="00942BD6">
              <w:rPr>
                <w:rStyle w:val="Hyperlink"/>
                <w:noProof/>
                <w:rtl/>
              </w:rPr>
              <w:t xml:space="preserve"> </w:t>
            </w:r>
            <w:r w:rsidR="00C806B1" w:rsidRPr="00942BD6">
              <w:rPr>
                <w:rStyle w:val="Hyperlink"/>
                <w:rFonts w:hint="eastAsia"/>
                <w:noProof/>
                <w:rtl/>
              </w:rPr>
              <w:t>والتكاثر</w:t>
            </w:r>
            <w:r w:rsidR="00C806B1" w:rsidRPr="00942BD6">
              <w:rPr>
                <w:rStyle w:val="Hyperlink"/>
                <w:noProof/>
                <w:rtl/>
              </w:rPr>
              <w:t xml:space="preserve"> </w:t>
            </w:r>
            <w:r w:rsidR="00C806B1" w:rsidRPr="00942BD6">
              <w:rPr>
                <w:rStyle w:val="Hyperlink"/>
                <w:rFonts w:hint="eastAsia"/>
                <w:noProof/>
                <w:rtl/>
              </w:rPr>
              <w:t>وغيرها،</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التهليل</w:t>
            </w:r>
            <w:r w:rsidR="00C806B1" w:rsidRPr="00942BD6">
              <w:rPr>
                <w:rStyle w:val="Hyperlink"/>
                <w:noProof/>
                <w:rtl/>
              </w:rPr>
              <w:t xml:space="preserve"> </w:t>
            </w:r>
            <w:r w:rsidR="00C806B1" w:rsidRPr="00942BD6">
              <w:rPr>
                <w:rStyle w:val="Hyperlink"/>
                <w:rFonts w:hint="eastAsia"/>
                <w:noProof/>
                <w:rtl/>
              </w:rPr>
              <w:t>مائة</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والاستغفار</w:t>
            </w:r>
            <w:r w:rsidR="00C806B1" w:rsidRPr="00942BD6">
              <w:rPr>
                <w:rStyle w:val="Hyperlink"/>
                <w:noProof/>
                <w:rtl/>
              </w:rPr>
              <w:t xml:space="preserve"> </w:t>
            </w:r>
            <w:r w:rsidR="00C806B1" w:rsidRPr="00942BD6">
              <w:rPr>
                <w:rStyle w:val="Hyperlink"/>
                <w:rFonts w:hint="eastAsia"/>
                <w:noProof/>
                <w:rtl/>
              </w:rPr>
              <w:t>مائة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69" w:history="1">
            <w:r w:rsidR="00C806B1" w:rsidRPr="00942BD6">
              <w:rPr>
                <w:rStyle w:val="Hyperlink"/>
                <w:noProof/>
                <w:rtl/>
              </w:rPr>
              <w:t>12 -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رفع</w:t>
            </w:r>
            <w:r w:rsidR="00C806B1" w:rsidRPr="00942BD6">
              <w:rPr>
                <w:rStyle w:val="Hyperlink"/>
                <w:noProof/>
                <w:rtl/>
              </w:rPr>
              <w:t xml:space="preserve"> </w:t>
            </w:r>
            <w:r w:rsidR="00C806B1" w:rsidRPr="00942BD6">
              <w:rPr>
                <w:rStyle w:val="Hyperlink"/>
                <w:rFonts w:hint="eastAsia"/>
                <w:noProof/>
                <w:rtl/>
              </w:rPr>
              <w:t>اليدين</w:t>
            </w:r>
            <w:r w:rsidR="00C806B1" w:rsidRPr="00942BD6">
              <w:rPr>
                <w:rStyle w:val="Hyperlink"/>
                <w:noProof/>
                <w:rtl/>
              </w:rPr>
              <w:t xml:space="preserve"> </w:t>
            </w:r>
            <w:r w:rsidR="00C806B1" w:rsidRPr="00942BD6">
              <w:rPr>
                <w:rStyle w:val="Hyperlink"/>
                <w:rFonts w:hint="eastAsia"/>
                <w:noProof/>
                <w:rtl/>
              </w:rPr>
              <w:t>فوق</w:t>
            </w:r>
            <w:r w:rsidR="00C806B1" w:rsidRPr="00942BD6">
              <w:rPr>
                <w:rStyle w:val="Hyperlink"/>
                <w:noProof/>
                <w:rtl/>
              </w:rPr>
              <w:t xml:space="preserve"> </w:t>
            </w:r>
            <w:r w:rsidR="00C806B1" w:rsidRPr="00942BD6">
              <w:rPr>
                <w:rStyle w:val="Hyperlink"/>
                <w:rFonts w:hint="eastAsia"/>
                <w:noProof/>
                <w:rtl/>
              </w:rPr>
              <w:t>الرأس،</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الفراغ</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والتكبير</w:t>
            </w:r>
            <w:r w:rsidR="00C806B1" w:rsidRPr="00942BD6">
              <w:rPr>
                <w:rStyle w:val="Hyperlink"/>
                <w:noProof/>
                <w:rtl/>
              </w:rPr>
              <w:t xml:space="preserve"> </w:t>
            </w:r>
            <w:r w:rsidR="00C806B1" w:rsidRPr="00942BD6">
              <w:rPr>
                <w:rStyle w:val="Hyperlink"/>
                <w:rFonts w:hint="eastAsia"/>
                <w:noProof/>
                <w:rtl/>
              </w:rPr>
              <w:t>ثلاثاً،</w:t>
            </w:r>
            <w:r w:rsidR="00C806B1" w:rsidRPr="00942BD6">
              <w:rPr>
                <w:rStyle w:val="Hyperlink"/>
                <w:noProof/>
                <w:rtl/>
              </w:rPr>
              <w:t xml:space="preserve"> </w:t>
            </w:r>
            <w:r w:rsidR="00C806B1" w:rsidRPr="00942BD6">
              <w:rPr>
                <w:rStyle w:val="Hyperlink"/>
                <w:rFonts w:hint="eastAsia"/>
                <w:noProof/>
                <w:rtl/>
              </w:rPr>
              <w:t>والدعاء</w:t>
            </w:r>
            <w:r w:rsidR="00C806B1" w:rsidRPr="00942BD6">
              <w:rPr>
                <w:rStyle w:val="Hyperlink"/>
                <w:noProof/>
                <w:rtl/>
              </w:rPr>
              <w:t xml:space="preserve"> </w:t>
            </w:r>
            <w:r w:rsidR="00C806B1" w:rsidRPr="00942BD6">
              <w:rPr>
                <w:rStyle w:val="Hyperlink"/>
                <w:rFonts w:hint="eastAsia"/>
                <w:noProof/>
                <w:rtl/>
              </w:rPr>
              <w:t>بالمأثور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Toc363285269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51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0" w:history="1">
            <w:r w:rsidR="00C806B1" w:rsidRPr="00942BD6">
              <w:rPr>
                <w:rStyle w:val="Hyperlink"/>
                <w:noProof/>
                <w:rtl/>
              </w:rPr>
              <w:t>13 -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التسبيحات</w:t>
            </w:r>
            <w:r w:rsidR="00C806B1" w:rsidRPr="00942BD6">
              <w:rPr>
                <w:rStyle w:val="Hyperlink"/>
                <w:noProof/>
                <w:rtl/>
              </w:rPr>
              <w:t xml:space="preserve"> </w:t>
            </w:r>
            <w:r w:rsidR="00C806B1" w:rsidRPr="00942BD6">
              <w:rPr>
                <w:rStyle w:val="Hyperlink"/>
                <w:rFonts w:hint="eastAsia"/>
                <w:noProof/>
                <w:rtl/>
              </w:rPr>
              <w:t>الأربع،</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فريضة</w:t>
            </w:r>
            <w:r w:rsidR="00C806B1" w:rsidRPr="00942BD6">
              <w:rPr>
                <w:rStyle w:val="Hyperlink"/>
                <w:noProof/>
                <w:rtl/>
              </w:rPr>
              <w:t xml:space="preserve"> </w:t>
            </w:r>
            <w:r w:rsidR="00C806B1" w:rsidRPr="00942BD6">
              <w:rPr>
                <w:rStyle w:val="Hyperlink"/>
                <w:rFonts w:hint="eastAsia"/>
                <w:noProof/>
                <w:rtl/>
              </w:rPr>
              <w:t>ثلاثين</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أربعين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53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1" w:history="1">
            <w:r w:rsidR="00C806B1" w:rsidRPr="00942BD6">
              <w:rPr>
                <w:rStyle w:val="Hyperlink"/>
                <w:noProof/>
                <w:rtl/>
              </w:rPr>
              <w:t>14 -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اتخاذ</w:t>
            </w:r>
            <w:r w:rsidR="00C806B1" w:rsidRPr="00942BD6">
              <w:rPr>
                <w:rStyle w:val="Hyperlink"/>
                <w:noProof/>
                <w:rtl/>
              </w:rPr>
              <w:t xml:space="preserve"> </w:t>
            </w:r>
            <w:r w:rsidR="00C806B1" w:rsidRPr="00942BD6">
              <w:rPr>
                <w:rStyle w:val="Hyperlink"/>
                <w:rFonts w:hint="eastAsia"/>
                <w:noProof/>
                <w:rtl/>
              </w:rPr>
              <w:t>سبحة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طين</w:t>
            </w:r>
            <w:r w:rsidR="00C806B1" w:rsidRPr="00942BD6">
              <w:rPr>
                <w:rStyle w:val="Hyperlink"/>
                <w:noProof/>
                <w:rtl/>
              </w:rPr>
              <w:t xml:space="preserve"> </w:t>
            </w:r>
            <w:r w:rsidR="00C806B1" w:rsidRPr="00942BD6">
              <w:rPr>
                <w:rStyle w:val="Hyperlink"/>
                <w:rFonts w:hint="eastAsia"/>
                <w:noProof/>
                <w:rtl/>
              </w:rPr>
              <w:t>قبر</w:t>
            </w:r>
            <w:r w:rsidR="00C806B1" w:rsidRPr="00942BD6">
              <w:rPr>
                <w:rStyle w:val="Hyperlink"/>
                <w:noProof/>
                <w:rtl/>
              </w:rPr>
              <w:t xml:space="preserve"> </w:t>
            </w:r>
            <w:r w:rsidR="00C806B1" w:rsidRPr="00942BD6">
              <w:rPr>
                <w:rStyle w:val="Hyperlink"/>
                <w:rFonts w:hint="eastAsia"/>
                <w:noProof/>
                <w:rtl/>
              </w:rPr>
              <w:t>الحسين</w:t>
            </w:r>
            <w:r w:rsidR="00C806B1" w:rsidRPr="00942BD6">
              <w:rPr>
                <w:rStyle w:val="Hyperlink"/>
                <w:noProof/>
                <w:rtl/>
              </w:rPr>
              <w:t xml:space="preserve"> </w:t>
            </w:r>
            <w:r w:rsidR="00C806B1" w:rsidRPr="00942BD6">
              <w:rPr>
                <w:rStyle w:val="Hyperlink"/>
                <w:rFonts w:cs="Rafed Alaem" w:hint="eastAsia"/>
                <w:noProof/>
                <w:rtl/>
              </w:rPr>
              <w:t>عليه‌السلام</w:t>
            </w:r>
            <w:r w:rsidR="00C806B1" w:rsidRPr="00942BD6">
              <w:rPr>
                <w:rStyle w:val="Hyperlink"/>
                <w:rFonts w:hint="eastAsia"/>
                <w:noProof/>
                <w:rtl/>
              </w:rPr>
              <w:t>،</w:t>
            </w:r>
            <w:r w:rsidR="00C806B1" w:rsidRPr="00942BD6">
              <w:rPr>
                <w:rStyle w:val="Hyperlink"/>
                <w:noProof/>
                <w:rtl/>
              </w:rPr>
              <w:t xml:space="preserve"> </w:t>
            </w:r>
            <w:r w:rsidR="00C806B1" w:rsidRPr="00942BD6">
              <w:rPr>
                <w:rStyle w:val="Hyperlink"/>
                <w:rFonts w:hint="eastAsia"/>
                <w:noProof/>
                <w:rtl/>
              </w:rPr>
              <w:t>والتسبيح</w:t>
            </w:r>
            <w:r w:rsidR="00C806B1" w:rsidRPr="00942BD6">
              <w:rPr>
                <w:rStyle w:val="Hyperlink"/>
                <w:noProof/>
                <w:rtl/>
              </w:rPr>
              <w:t xml:space="preserve"> </w:t>
            </w:r>
            <w:r w:rsidR="00C806B1" w:rsidRPr="00942BD6">
              <w:rPr>
                <w:rStyle w:val="Hyperlink"/>
                <w:rFonts w:hint="eastAsia"/>
                <w:noProof/>
                <w:rtl/>
              </w:rPr>
              <w:t>بها</w:t>
            </w:r>
            <w:r w:rsidR="00C806B1" w:rsidRPr="00942BD6">
              <w:rPr>
                <w:rStyle w:val="Hyperlink"/>
                <w:noProof/>
                <w:rtl/>
              </w:rPr>
              <w:t xml:space="preserve"> </w:t>
            </w:r>
            <w:r w:rsidR="00C806B1" w:rsidRPr="00942BD6">
              <w:rPr>
                <w:rStyle w:val="Hyperlink"/>
                <w:rFonts w:hint="eastAsia"/>
                <w:noProof/>
                <w:rtl/>
              </w:rPr>
              <w:t>وادارتها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54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2" w:history="1">
            <w:r w:rsidR="00C806B1" w:rsidRPr="00942BD6">
              <w:rPr>
                <w:rStyle w:val="Hyperlink"/>
                <w:noProof/>
                <w:rtl/>
              </w:rPr>
              <w:t>15 -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البقاء</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طهارة</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حال</w:t>
            </w:r>
            <w:r w:rsidR="00C806B1" w:rsidRPr="00942BD6">
              <w:rPr>
                <w:rStyle w:val="Hyperlink"/>
                <w:noProof/>
                <w:rtl/>
              </w:rPr>
              <w:t xml:space="preserve"> </w:t>
            </w:r>
            <w:r w:rsidR="00C806B1" w:rsidRPr="00942BD6">
              <w:rPr>
                <w:rStyle w:val="Hyperlink"/>
                <w:rFonts w:hint="eastAsia"/>
                <w:noProof/>
                <w:rtl/>
              </w:rPr>
              <w:t>التعقيب،</w:t>
            </w:r>
            <w:r w:rsidR="00C806B1" w:rsidRPr="00942BD6">
              <w:rPr>
                <w:rStyle w:val="Hyperlink"/>
                <w:noProof/>
                <w:rtl/>
              </w:rPr>
              <w:t xml:space="preserve"> </w:t>
            </w:r>
            <w:r w:rsidR="00C806B1" w:rsidRPr="00942BD6">
              <w:rPr>
                <w:rStyle w:val="Hyperlink"/>
                <w:rFonts w:hint="eastAsia"/>
                <w:noProof/>
                <w:rtl/>
              </w:rPr>
              <w:t>وفي</w:t>
            </w:r>
            <w:r w:rsidR="00C806B1" w:rsidRPr="00942BD6">
              <w:rPr>
                <w:rStyle w:val="Hyperlink"/>
                <w:noProof/>
                <w:rtl/>
              </w:rPr>
              <w:t xml:space="preserve"> </w:t>
            </w:r>
            <w:r w:rsidR="00C806B1" w:rsidRPr="00942BD6">
              <w:rPr>
                <w:rStyle w:val="Hyperlink"/>
                <w:rFonts w:hint="eastAsia"/>
                <w:noProof/>
                <w:rtl/>
              </w:rPr>
              <w:t>حال</w:t>
            </w:r>
            <w:r w:rsidR="00C806B1" w:rsidRPr="00942BD6">
              <w:rPr>
                <w:rStyle w:val="Hyperlink"/>
                <w:noProof/>
                <w:rtl/>
              </w:rPr>
              <w:t xml:space="preserve"> </w:t>
            </w:r>
            <w:r w:rsidR="00C806B1" w:rsidRPr="00942BD6">
              <w:rPr>
                <w:rStyle w:val="Hyperlink"/>
                <w:rFonts w:hint="eastAsia"/>
                <w:noProof/>
                <w:rtl/>
              </w:rPr>
              <w:t>الانصراف،</w:t>
            </w:r>
            <w:r w:rsidR="00C806B1" w:rsidRPr="00942BD6">
              <w:rPr>
                <w:rStyle w:val="Hyperlink"/>
                <w:noProof/>
                <w:rtl/>
              </w:rPr>
              <w:t xml:space="preserve"> </w:t>
            </w:r>
            <w:r w:rsidR="00C806B1" w:rsidRPr="00942BD6">
              <w:rPr>
                <w:rStyle w:val="Hyperlink"/>
                <w:rFonts w:hint="eastAsia"/>
                <w:noProof/>
                <w:rtl/>
              </w:rPr>
              <w:t>لمن</w:t>
            </w:r>
            <w:r w:rsidR="00C806B1" w:rsidRPr="00942BD6">
              <w:rPr>
                <w:rStyle w:val="Hyperlink"/>
                <w:noProof/>
                <w:rtl/>
              </w:rPr>
              <w:t xml:space="preserve"> </w:t>
            </w:r>
            <w:r w:rsidR="00C806B1" w:rsidRPr="00942BD6">
              <w:rPr>
                <w:rStyle w:val="Hyperlink"/>
                <w:rFonts w:hint="eastAsia"/>
                <w:noProof/>
                <w:rtl/>
              </w:rPr>
              <w:t>شغله</w:t>
            </w:r>
            <w:r w:rsidR="00C806B1" w:rsidRPr="00942BD6">
              <w:rPr>
                <w:rStyle w:val="Hyperlink"/>
                <w:noProof/>
                <w:rtl/>
              </w:rPr>
              <w:t xml:space="preserve"> </w:t>
            </w:r>
            <w:r w:rsidR="00C806B1" w:rsidRPr="00942BD6">
              <w:rPr>
                <w:rStyle w:val="Hyperlink"/>
                <w:rFonts w:hint="eastAsia"/>
                <w:noProof/>
                <w:rtl/>
              </w:rPr>
              <w:t>عن</w:t>
            </w:r>
            <w:r w:rsidR="00C806B1" w:rsidRPr="00942BD6">
              <w:rPr>
                <w:rStyle w:val="Hyperlink"/>
                <w:noProof/>
                <w:rtl/>
              </w:rPr>
              <w:t xml:space="preserve"> </w:t>
            </w:r>
            <w:r w:rsidR="00C806B1" w:rsidRPr="00942BD6">
              <w:rPr>
                <w:rStyle w:val="Hyperlink"/>
                <w:rFonts w:hint="eastAsia"/>
                <w:noProof/>
                <w:rtl/>
              </w:rPr>
              <w:t>التعقيب</w:t>
            </w:r>
            <w:r w:rsidR="00C806B1" w:rsidRPr="00942BD6">
              <w:rPr>
                <w:rStyle w:val="Hyperlink"/>
                <w:noProof/>
                <w:rtl/>
              </w:rPr>
              <w:t xml:space="preserve"> </w:t>
            </w:r>
            <w:r w:rsidR="00C806B1" w:rsidRPr="00942BD6">
              <w:rPr>
                <w:rStyle w:val="Hyperlink"/>
                <w:rFonts w:hint="eastAsia"/>
                <w:noProof/>
                <w:rtl/>
              </w:rPr>
              <w:t>حاجة،</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يضر</w:t>
            </w:r>
            <w:r w:rsidR="00C806B1" w:rsidRPr="00942BD6">
              <w:rPr>
                <w:rStyle w:val="Hyperlink"/>
                <w:noProof/>
                <w:rtl/>
              </w:rPr>
              <w:t xml:space="preserve"> </w:t>
            </w:r>
            <w:r w:rsidR="00C806B1" w:rsidRPr="00942BD6">
              <w:rPr>
                <w:rStyle w:val="Hyperlink"/>
                <w:rFonts w:hint="eastAsia"/>
                <w:noProof/>
                <w:rtl/>
              </w:rPr>
              <w:t>بالصلاة،</w:t>
            </w:r>
            <w:r w:rsidR="00C806B1" w:rsidRPr="00942BD6">
              <w:rPr>
                <w:rStyle w:val="Hyperlink"/>
                <w:noProof/>
                <w:rtl/>
              </w:rPr>
              <w:t xml:space="preserve"> </w:t>
            </w:r>
            <w:r w:rsidR="00C806B1" w:rsidRPr="00942BD6">
              <w:rPr>
                <w:rStyle w:val="Hyperlink"/>
                <w:rFonts w:hint="eastAsia"/>
                <w:noProof/>
                <w:rtl/>
              </w:rPr>
              <w:t>حال</w:t>
            </w:r>
            <w:r w:rsidR="00C806B1" w:rsidRPr="00942BD6">
              <w:rPr>
                <w:rStyle w:val="Hyperlink"/>
                <w:noProof/>
                <w:rtl/>
              </w:rPr>
              <w:t xml:space="preserve"> </w:t>
            </w:r>
            <w:r w:rsidR="00C806B1" w:rsidRPr="00942BD6">
              <w:rPr>
                <w:rStyle w:val="Hyperlink"/>
                <w:rFonts w:hint="eastAsia"/>
                <w:noProof/>
                <w:rtl/>
              </w:rPr>
              <w:t>التعقيب</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56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3" w:history="1">
            <w:r w:rsidR="00C806B1" w:rsidRPr="00942BD6">
              <w:rPr>
                <w:rStyle w:val="Hyperlink"/>
                <w:noProof/>
                <w:rtl/>
              </w:rPr>
              <w:t>16 -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تأكد</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الجلوس</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الصبح،</w:t>
            </w:r>
            <w:r w:rsidR="00C806B1" w:rsidRPr="00942BD6">
              <w:rPr>
                <w:rStyle w:val="Hyperlink"/>
                <w:noProof/>
                <w:rtl/>
              </w:rPr>
              <w:t xml:space="preserve"> </w:t>
            </w:r>
            <w:r w:rsidR="00C806B1" w:rsidRPr="00942BD6">
              <w:rPr>
                <w:rStyle w:val="Hyperlink"/>
                <w:rFonts w:hint="eastAsia"/>
                <w:noProof/>
                <w:rtl/>
              </w:rPr>
              <w:t>حتى</w:t>
            </w:r>
            <w:r w:rsidR="00C806B1" w:rsidRPr="00942BD6">
              <w:rPr>
                <w:rStyle w:val="Hyperlink"/>
                <w:noProof/>
                <w:rtl/>
              </w:rPr>
              <w:t xml:space="preserve"> </w:t>
            </w:r>
            <w:r w:rsidR="00C806B1" w:rsidRPr="00942BD6">
              <w:rPr>
                <w:rStyle w:val="Hyperlink"/>
                <w:rFonts w:hint="eastAsia"/>
                <w:noProof/>
                <w:rtl/>
              </w:rPr>
              <w:t>تطلع</w:t>
            </w:r>
            <w:r w:rsidR="00C806B1" w:rsidRPr="00942BD6">
              <w:rPr>
                <w:rStyle w:val="Hyperlink"/>
                <w:noProof/>
                <w:rtl/>
              </w:rPr>
              <w:t xml:space="preserve"> </w:t>
            </w:r>
            <w:r w:rsidR="00C806B1" w:rsidRPr="00942BD6">
              <w:rPr>
                <w:rStyle w:val="Hyperlink"/>
                <w:rFonts w:hint="eastAsia"/>
                <w:noProof/>
                <w:rtl/>
              </w:rPr>
              <w:t>الشمس</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57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4" w:history="1">
            <w:r w:rsidR="00C806B1" w:rsidRPr="00942BD6">
              <w:rPr>
                <w:rStyle w:val="Hyperlink"/>
                <w:noProof/>
                <w:rtl/>
              </w:rPr>
              <w:t>17 -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العن</w:t>
            </w:r>
            <w:r w:rsidR="00C806B1" w:rsidRPr="00942BD6">
              <w:rPr>
                <w:rStyle w:val="Hyperlink"/>
                <w:noProof/>
                <w:rtl/>
              </w:rPr>
              <w:t xml:space="preserve"> </w:t>
            </w:r>
            <w:r w:rsidR="00C806B1" w:rsidRPr="00942BD6">
              <w:rPr>
                <w:rStyle w:val="Hyperlink"/>
                <w:rFonts w:hint="eastAsia"/>
                <w:noProof/>
                <w:rtl/>
              </w:rPr>
              <w:t>اعداء</w:t>
            </w:r>
            <w:r w:rsidR="00C806B1" w:rsidRPr="00942BD6">
              <w:rPr>
                <w:rStyle w:val="Hyperlink"/>
                <w:noProof/>
                <w:rtl/>
              </w:rPr>
              <w:t xml:space="preserve"> </w:t>
            </w:r>
            <w:r w:rsidR="00C806B1" w:rsidRPr="00942BD6">
              <w:rPr>
                <w:rStyle w:val="Hyperlink"/>
                <w:rFonts w:hint="eastAsia"/>
                <w:noProof/>
                <w:rtl/>
              </w:rPr>
              <w:t>الدين،</w:t>
            </w:r>
            <w:r w:rsidR="00C806B1" w:rsidRPr="00942BD6">
              <w:rPr>
                <w:rStyle w:val="Hyperlink"/>
                <w:noProof/>
                <w:rtl/>
              </w:rPr>
              <w:t xml:space="preserve"> </w:t>
            </w:r>
            <w:r w:rsidR="00C806B1" w:rsidRPr="00942BD6">
              <w:rPr>
                <w:rStyle w:val="Hyperlink"/>
                <w:rFonts w:hint="eastAsia"/>
                <w:noProof/>
                <w:rtl/>
              </w:rPr>
              <w:t>عقيب</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باسمائهم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60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5" w:history="1">
            <w:r w:rsidR="00C806B1" w:rsidRPr="00942BD6">
              <w:rPr>
                <w:rStyle w:val="Hyperlink"/>
                <w:noProof/>
                <w:rtl/>
              </w:rPr>
              <w:t>18 -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الشهادتين،</w:t>
            </w:r>
            <w:r w:rsidR="00C806B1" w:rsidRPr="00942BD6">
              <w:rPr>
                <w:rStyle w:val="Hyperlink"/>
                <w:noProof/>
                <w:rtl/>
              </w:rPr>
              <w:t xml:space="preserve"> </w:t>
            </w:r>
            <w:r w:rsidR="00C806B1" w:rsidRPr="00942BD6">
              <w:rPr>
                <w:rStyle w:val="Hyperlink"/>
                <w:rFonts w:hint="eastAsia"/>
                <w:noProof/>
                <w:rtl/>
              </w:rPr>
              <w:t>والاقرار</w:t>
            </w:r>
            <w:r w:rsidR="00C806B1" w:rsidRPr="00942BD6">
              <w:rPr>
                <w:rStyle w:val="Hyperlink"/>
                <w:noProof/>
                <w:rtl/>
              </w:rPr>
              <w:t xml:space="preserve"> </w:t>
            </w:r>
            <w:r w:rsidR="00C806B1" w:rsidRPr="00942BD6">
              <w:rPr>
                <w:rStyle w:val="Hyperlink"/>
                <w:rFonts w:hint="eastAsia"/>
                <w:noProof/>
                <w:rtl/>
              </w:rPr>
              <w:t>بالأئمة،</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دبر</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صلاة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62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6" w:history="1">
            <w:r w:rsidR="00C806B1" w:rsidRPr="00942BD6">
              <w:rPr>
                <w:rStyle w:val="Hyperlink"/>
                <w:noProof/>
                <w:rtl/>
              </w:rPr>
              <w:t>19 -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الموالاة</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تسبيح</w:t>
            </w:r>
            <w:r w:rsidR="00C806B1" w:rsidRPr="00942BD6">
              <w:rPr>
                <w:rStyle w:val="Hyperlink"/>
                <w:noProof/>
                <w:rtl/>
              </w:rPr>
              <w:t xml:space="preserve"> </w:t>
            </w:r>
            <w:r w:rsidR="00C806B1" w:rsidRPr="00942BD6">
              <w:rPr>
                <w:rStyle w:val="Hyperlink"/>
                <w:rFonts w:hint="eastAsia"/>
                <w:noProof/>
                <w:rtl/>
              </w:rPr>
              <w:t>الزهراء</w:t>
            </w:r>
            <w:r w:rsidR="00C806B1" w:rsidRPr="00942BD6">
              <w:rPr>
                <w:rStyle w:val="Hyperlink"/>
                <w:noProof/>
                <w:rtl/>
              </w:rPr>
              <w:t xml:space="preserve"> </w:t>
            </w:r>
            <w:r w:rsidR="00C806B1" w:rsidRPr="00942BD6">
              <w:rPr>
                <w:rStyle w:val="Hyperlink"/>
                <w:rFonts w:cs="Rafed Alaem" w:hint="eastAsia"/>
                <w:noProof/>
                <w:rtl/>
              </w:rPr>
              <w:t>عليها‌السلام</w:t>
            </w:r>
            <w:r w:rsidR="00C806B1" w:rsidRPr="00942BD6">
              <w:rPr>
                <w:rStyle w:val="Hyperlink"/>
                <w:rFonts w:hint="eastAsia"/>
                <w:noProof/>
                <w:rtl/>
              </w:rPr>
              <w:t>،</w:t>
            </w:r>
            <w:r w:rsidR="00C806B1" w:rsidRPr="00942BD6">
              <w:rPr>
                <w:rStyle w:val="Hyperlink"/>
                <w:noProof/>
                <w:rtl/>
              </w:rPr>
              <w:t xml:space="preserve"> </w:t>
            </w:r>
            <w:r w:rsidR="00C806B1" w:rsidRPr="00942BD6">
              <w:rPr>
                <w:rStyle w:val="Hyperlink"/>
                <w:rFonts w:hint="eastAsia"/>
                <w:noProof/>
                <w:rtl/>
              </w:rPr>
              <w:t>وعدم</w:t>
            </w:r>
            <w:r w:rsidR="00C806B1" w:rsidRPr="00942BD6">
              <w:rPr>
                <w:rStyle w:val="Hyperlink"/>
                <w:noProof/>
                <w:rtl/>
              </w:rPr>
              <w:t xml:space="preserve"> </w:t>
            </w:r>
            <w:r w:rsidR="00C806B1" w:rsidRPr="00942BD6">
              <w:rPr>
                <w:rStyle w:val="Hyperlink"/>
                <w:rFonts w:hint="eastAsia"/>
                <w:noProof/>
                <w:rtl/>
              </w:rPr>
              <w:t>قطعه،</w:t>
            </w:r>
            <w:r w:rsidR="00C806B1" w:rsidRPr="00942BD6">
              <w:rPr>
                <w:rStyle w:val="Hyperlink"/>
                <w:noProof/>
                <w:rtl/>
              </w:rPr>
              <w:t xml:space="preserve"> </w:t>
            </w:r>
            <w:r w:rsidR="00C806B1" w:rsidRPr="00942BD6">
              <w:rPr>
                <w:rStyle w:val="Hyperlink"/>
                <w:rFonts w:hint="eastAsia"/>
                <w:noProof/>
                <w:rtl/>
              </w:rPr>
              <w:t>واعادته</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الشك</w:t>
            </w:r>
            <w:r w:rsidR="00C806B1" w:rsidRPr="00942BD6">
              <w:rPr>
                <w:rStyle w:val="Hyperlink"/>
                <w:noProof/>
                <w:rtl/>
              </w:rPr>
              <w:t xml:space="preserve"> </w:t>
            </w:r>
            <w:r w:rsidR="00C806B1" w:rsidRPr="00942BD6">
              <w:rPr>
                <w:rStyle w:val="Hyperlink"/>
                <w:rFonts w:hint="eastAsia"/>
                <w:noProof/>
                <w:rtl/>
              </w:rPr>
              <w:t>فيه،</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الزيادة،</w:t>
            </w:r>
            <w:r w:rsidR="00C806B1" w:rsidRPr="00942BD6">
              <w:rPr>
                <w:rStyle w:val="Hyperlink"/>
                <w:noProof/>
                <w:rtl/>
              </w:rPr>
              <w:t xml:space="preserve"> </w:t>
            </w:r>
            <w:r w:rsidR="00C806B1" w:rsidRPr="00942BD6">
              <w:rPr>
                <w:rStyle w:val="Hyperlink"/>
                <w:rFonts w:hint="eastAsia"/>
                <w:noProof/>
                <w:rtl/>
              </w:rPr>
              <w:t>وجواز</w:t>
            </w:r>
            <w:r w:rsidR="00C806B1" w:rsidRPr="00942BD6">
              <w:rPr>
                <w:rStyle w:val="Hyperlink"/>
                <w:noProof/>
                <w:rtl/>
              </w:rPr>
              <w:t xml:space="preserve"> </w:t>
            </w:r>
            <w:r w:rsidR="00C806B1" w:rsidRPr="00942BD6">
              <w:rPr>
                <w:rStyle w:val="Hyperlink"/>
                <w:rFonts w:hint="eastAsia"/>
                <w:noProof/>
                <w:rtl/>
              </w:rPr>
              <w:t>احتساب</w:t>
            </w:r>
            <w:r w:rsidR="00C806B1" w:rsidRPr="00942BD6">
              <w:rPr>
                <w:rStyle w:val="Hyperlink"/>
                <w:noProof/>
                <w:rtl/>
              </w:rPr>
              <w:t xml:space="preserve"> </w:t>
            </w:r>
            <w:r w:rsidR="00C806B1" w:rsidRPr="00942BD6">
              <w:rPr>
                <w:rStyle w:val="Hyperlink"/>
                <w:rFonts w:hint="eastAsia"/>
                <w:noProof/>
                <w:rtl/>
              </w:rPr>
              <w:t>سبق</w:t>
            </w:r>
            <w:r w:rsidR="00C806B1" w:rsidRPr="00942BD6">
              <w:rPr>
                <w:rStyle w:val="Hyperlink"/>
                <w:noProof/>
                <w:rtl/>
              </w:rPr>
              <w:t xml:space="preserve"> </w:t>
            </w:r>
            <w:r w:rsidR="00C806B1" w:rsidRPr="00942BD6">
              <w:rPr>
                <w:rStyle w:val="Hyperlink"/>
                <w:rFonts w:hint="eastAsia"/>
                <w:noProof/>
                <w:rtl/>
              </w:rPr>
              <w:t>الأصابع</w:t>
            </w:r>
            <w:r w:rsidR="00C806B1" w:rsidRPr="00942BD6">
              <w:rPr>
                <w:rStyle w:val="Hyperlink"/>
                <w:noProof/>
                <w:rtl/>
              </w:rPr>
              <w:t xml:space="preserve"> </w:t>
            </w:r>
            <w:r w:rsidR="00C806B1" w:rsidRPr="00942BD6">
              <w:rPr>
                <w:rStyle w:val="Hyperlink"/>
                <w:rFonts w:hint="eastAsia"/>
                <w:noProof/>
                <w:rtl/>
              </w:rPr>
              <w:t>اللسان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64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7" w:history="1">
            <w:r w:rsidR="00C806B1" w:rsidRPr="00942BD6">
              <w:rPr>
                <w:rStyle w:val="Hyperlink"/>
                <w:noProof/>
                <w:rtl/>
              </w:rPr>
              <w:t>20 -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المواظبة</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سؤال</w:t>
            </w:r>
            <w:r w:rsidR="00C806B1" w:rsidRPr="00942BD6">
              <w:rPr>
                <w:rStyle w:val="Hyperlink"/>
                <w:noProof/>
                <w:rtl/>
              </w:rPr>
              <w:t xml:space="preserve"> </w:t>
            </w:r>
            <w:r w:rsidR="00C806B1" w:rsidRPr="00942BD6">
              <w:rPr>
                <w:rStyle w:val="Hyperlink"/>
                <w:rFonts w:hint="eastAsia"/>
                <w:noProof/>
                <w:rtl/>
              </w:rPr>
              <w:t>الجنة،</w:t>
            </w:r>
            <w:r w:rsidR="00C806B1" w:rsidRPr="00942BD6">
              <w:rPr>
                <w:rStyle w:val="Hyperlink"/>
                <w:noProof/>
                <w:rtl/>
              </w:rPr>
              <w:t xml:space="preserve"> </w:t>
            </w:r>
            <w:r w:rsidR="00C806B1" w:rsidRPr="00942BD6">
              <w:rPr>
                <w:rStyle w:val="Hyperlink"/>
                <w:rFonts w:hint="eastAsia"/>
                <w:noProof/>
                <w:rtl/>
              </w:rPr>
              <w:t>والحور</w:t>
            </w:r>
            <w:r w:rsidR="00C806B1" w:rsidRPr="00942BD6">
              <w:rPr>
                <w:rStyle w:val="Hyperlink"/>
                <w:noProof/>
                <w:rtl/>
              </w:rPr>
              <w:t xml:space="preserve"> </w:t>
            </w:r>
            <w:r w:rsidR="00C806B1" w:rsidRPr="00942BD6">
              <w:rPr>
                <w:rStyle w:val="Hyperlink"/>
                <w:rFonts w:hint="eastAsia"/>
                <w:noProof/>
                <w:rtl/>
              </w:rPr>
              <w:t>العين،</w:t>
            </w:r>
            <w:r w:rsidR="00C806B1" w:rsidRPr="00942BD6">
              <w:rPr>
                <w:rStyle w:val="Hyperlink"/>
                <w:noProof/>
                <w:rtl/>
              </w:rPr>
              <w:t xml:space="preserve"> </w:t>
            </w:r>
            <w:r w:rsidR="00C806B1" w:rsidRPr="00942BD6">
              <w:rPr>
                <w:rStyle w:val="Hyperlink"/>
                <w:rFonts w:hint="eastAsia"/>
                <w:noProof/>
                <w:rtl/>
              </w:rPr>
              <w:t>والاستعاذة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النار،</w:t>
            </w:r>
            <w:r w:rsidR="00C806B1" w:rsidRPr="00942BD6">
              <w:rPr>
                <w:rStyle w:val="Hyperlink"/>
                <w:noProof/>
                <w:rtl/>
              </w:rPr>
              <w:t xml:space="preserve"> </w:t>
            </w:r>
            <w:r w:rsidR="00C806B1" w:rsidRPr="00942BD6">
              <w:rPr>
                <w:rStyle w:val="Hyperlink"/>
                <w:rFonts w:hint="eastAsia"/>
                <w:noProof/>
                <w:rtl/>
              </w:rPr>
              <w:t>والصلاة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ذلك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65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8" w:history="1">
            <w:r w:rsidR="00C806B1" w:rsidRPr="00942BD6">
              <w:rPr>
                <w:rStyle w:val="Hyperlink"/>
                <w:noProof/>
                <w:rtl/>
              </w:rPr>
              <w:t>21 -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قراءة</w:t>
            </w:r>
            <w:r w:rsidR="00C806B1" w:rsidRPr="00942BD6">
              <w:rPr>
                <w:rStyle w:val="Hyperlink"/>
                <w:noProof/>
                <w:rtl/>
              </w:rPr>
              <w:t xml:space="preserve"> </w:t>
            </w:r>
            <w:r w:rsidR="00C806B1" w:rsidRPr="00942BD6">
              <w:rPr>
                <w:rStyle w:val="Hyperlink"/>
                <w:rFonts w:hint="eastAsia"/>
                <w:noProof/>
                <w:rtl/>
              </w:rPr>
              <w:t>الحمد،</w:t>
            </w:r>
            <w:r w:rsidR="00C806B1" w:rsidRPr="00942BD6">
              <w:rPr>
                <w:rStyle w:val="Hyperlink"/>
                <w:noProof/>
                <w:rtl/>
              </w:rPr>
              <w:t xml:space="preserve"> </w:t>
            </w:r>
            <w:r w:rsidR="00C806B1" w:rsidRPr="00942BD6">
              <w:rPr>
                <w:rStyle w:val="Hyperlink"/>
                <w:rFonts w:hint="eastAsia"/>
                <w:noProof/>
                <w:rtl/>
              </w:rPr>
              <w:t>وآية</w:t>
            </w:r>
            <w:r w:rsidR="00C806B1" w:rsidRPr="00942BD6">
              <w:rPr>
                <w:rStyle w:val="Hyperlink"/>
                <w:noProof/>
                <w:rtl/>
              </w:rPr>
              <w:t xml:space="preserve"> </w:t>
            </w:r>
            <w:r w:rsidR="00C806B1" w:rsidRPr="00942BD6">
              <w:rPr>
                <w:rStyle w:val="Hyperlink"/>
                <w:rFonts w:hint="eastAsia"/>
                <w:noProof/>
                <w:rtl/>
              </w:rPr>
              <w:t>شهد</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وآية</w:t>
            </w:r>
            <w:r w:rsidR="00C806B1" w:rsidRPr="00942BD6">
              <w:rPr>
                <w:rStyle w:val="Hyperlink"/>
                <w:noProof/>
                <w:rtl/>
              </w:rPr>
              <w:t xml:space="preserve"> </w:t>
            </w:r>
            <w:r w:rsidR="00C806B1" w:rsidRPr="00942BD6">
              <w:rPr>
                <w:rStyle w:val="Hyperlink"/>
                <w:rFonts w:hint="eastAsia"/>
                <w:noProof/>
                <w:rtl/>
              </w:rPr>
              <w:t>الكرسي،</w:t>
            </w:r>
            <w:r w:rsidR="00C806B1" w:rsidRPr="00942BD6">
              <w:rPr>
                <w:rStyle w:val="Hyperlink"/>
                <w:noProof/>
                <w:rtl/>
              </w:rPr>
              <w:t xml:space="preserve"> </w:t>
            </w:r>
            <w:r w:rsidR="00C806B1" w:rsidRPr="00942BD6">
              <w:rPr>
                <w:rStyle w:val="Hyperlink"/>
                <w:rFonts w:hint="eastAsia"/>
                <w:noProof/>
                <w:rtl/>
              </w:rPr>
              <w:t>وآية</w:t>
            </w:r>
            <w:r w:rsidR="00C806B1" w:rsidRPr="00942BD6">
              <w:rPr>
                <w:rStyle w:val="Hyperlink"/>
                <w:noProof/>
                <w:rtl/>
              </w:rPr>
              <w:t xml:space="preserve"> </w:t>
            </w:r>
            <w:r w:rsidR="00C806B1" w:rsidRPr="00942BD6">
              <w:rPr>
                <w:rStyle w:val="Hyperlink"/>
                <w:rFonts w:hint="eastAsia"/>
                <w:noProof/>
                <w:rtl/>
              </w:rPr>
              <w:t>الملك،</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فريضة</w:t>
            </w:r>
            <w:r w:rsidR="00C806B1" w:rsidRPr="00942BD6">
              <w:rPr>
                <w:rStyle w:val="Hyperlink"/>
                <w:noProof/>
                <w:rtl/>
              </w:rPr>
              <w:t xml:space="preserve"> </w:t>
            </w:r>
            <w:r w:rsidR="00C806B1" w:rsidRPr="00942BD6">
              <w:rPr>
                <w:rStyle w:val="Hyperlink"/>
                <w:rFonts w:hint="eastAsia"/>
                <w:noProof/>
                <w:rtl/>
              </w:rPr>
              <w:t>وقراءة</w:t>
            </w:r>
            <w:r w:rsidR="00C806B1" w:rsidRPr="00942BD6">
              <w:rPr>
                <w:rStyle w:val="Hyperlink"/>
                <w:noProof/>
                <w:rtl/>
              </w:rPr>
              <w:t xml:space="preserve"> </w:t>
            </w:r>
            <w:r w:rsidR="00C806B1" w:rsidRPr="00942BD6">
              <w:rPr>
                <w:rStyle w:val="Hyperlink"/>
                <w:rFonts w:hint="eastAsia"/>
                <w:noProof/>
                <w:rtl/>
              </w:rPr>
              <w:t>التوحيد</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الخوف،</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مائة</w:t>
            </w:r>
            <w:r w:rsidR="00C806B1" w:rsidRPr="00942BD6">
              <w:rPr>
                <w:rStyle w:val="Hyperlink"/>
                <w:noProof/>
                <w:rtl/>
              </w:rPr>
              <w:t xml:space="preserve"> </w:t>
            </w:r>
            <w:r w:rsidR="00C806B1" w:rsidRPr="00942BD6">
              <w:rPr>
                <w:rStyle w:val="Hyperlink"/>
                <w:rFonts w:hint="eastAsia"/>
                <w:noProof/>
                <w:rtl/>
              </w:rPr>
              <w:t>آية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66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79" w:history="1">
            <w:r w:rsidR="00C806B1" w:rsidRPr="00942BD6">
              <w:rPr>
                <w:rStyle w:val="Hyperlink"/>
                <w:noProof/>
                <w:rtl/>
              </w:rPr>
              <w:t>22 -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نبذ</w:t>
            </w:r>
            <w:r w:rsidR="00C806B1" w:rsidRPr="00942BD6">
              <w:rPr>
                <w:rStyle w:val="Hyperlink"/>
                <w:noProof/>
                <w:rtl/>
              </w:rPr>
              <w:t xml:space="preserve"> </w:t>
            </w:r>
            <w:r w:rsidR="00C806B1" w:rsidRPr="00942BD6">
              <w:rPr>
                <w:rStyle w:val="Hyperlink"/>
                <w:rFonts w:hint="eastAsia"/>
                <w:noProof/>
                <w:rtl/>
              </w:rPr>
              <w:t>مما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يدعى</w:t>
            </w:r>
            <w:r w:rsidR="00C806B1" w:rsidRPr="00942BD6">
              <w:rPr>
                <w:rStyle w:val="Hyperlink"/>
                <w:noProof/>
                <w:rtl/>
              </w:rPr>
              <w:t xml:space="preserve"> </w:t>
            </w:r>
            <w:r w:rsidR="00C806B1" w:rsidRPr="00942BD6">
              <w:rPr>
                <w:rStyle w:val="Hyperlink"/>
                <w:rFonts w:hint="eastAsia"/>
                <w:noProof/>
                <w:rtl/>
              </w:rPr>
              <w:t>به</w:t>
            </w:r>
            <w:r w:rsidR="00C806B1" w:rsidRPr="00942BD6">
              <w:rPr>
                <w:rStyle w:val="Hyperlink"/>
                <w:noProof/>
                <w:rtl/>
              </w:rPr>
              <w:t xml:space="preserve"> </w:t>
            </w:r>
            <w:r w:rsidR="00C806B1" w:rsidRPr="00942BD6">
              <w:rPr>
                <w:rStyle w:val="Hyperlink"/>
                <w:rFonts w:hint="eastAsia"/>
                <w:noProof/>
                <w:rtl/>
              </w:rPr>
              <w:t>عقيب</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فريضة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Toc363285279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69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0" w:history="1">
            <w:r w:rsidR="00C806B1" w:rsidRPr="00942BD6">
              <w:rPr>
                <w:rStyle w:val="Hyperlink"/>
                <w:noProof/>
                <w:rtl/>
              </w:rPr>
              <w:t>23 -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نبذة</w:t>
            </w:r>
            <w:r w:rsidR="00C806B1" w:rsidRPr="00942BD6">
              <w:rPr>
                <w:rStyle w:val="Hyperlink"/>
                <w:noProof/>
                <w:rtl/>
              </w:rPr>
              <w:t xml:space="preserve"> </w:t>
            </w:r>
            <w:r w:rsidR="00C806B1" w:rsidRPr="00942BD6">
              <w:rPr>
                <w:rStyle w:val="Hyperlink"/>
                <w:rFonts w:hint="eastAsia"/>
                <w:noProof/>
                <w:rtl/>
              </w:rPr>
              <w:t>مما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يزاد</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تعقيب</w:t>
            </w:r>
            <w:r w:rsidR="00C806B1" w:rsidRPr="00942BD6">
              <w:rPr>
                <w:rStyle w:val="Hyperlink"/>
                <w:noProof/>
                <w:rtl/>
              </w:rPr>
              <w:t xml:space="preserve"> </w:t>
            </w:r>
            <w:r w:rsidR="00C806B1" w:rsidRPr="00942BD6">
              <w:rPr>
                <w:rStyle w:val="Hyperlink"/>
                <w:rFonts w:hint="eastAsia"/>
                <w:noProof/>
                <w:rtl/>
              </w:rPr>
              <w:t>الصبح</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87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1" w:history="1">
            <w:r w:rsidR="00C806B1" w:rsidRPr="00942BD6">
              <w:rPr>
                <w:rStyle w:val="Hyperlink"/>
                <w:noProof/>
                <w:rtl/>
              </w:rPr>
              <w:t>24 -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صلاة</w:t>
            </w:r>
            <w:r w:rsidR="00C806B1" w:rsidRPr="00942BD6">
              <w:rPr>
                <w:rStyle w:val="Hyperlink"/>
                <w:noProof/>
                <w:rtl/>
              </w:rPr>
              <w:t xml:space="preserve"> </w:t>
            </w:r>
            <w:r w:rsidR="00C806B1" w:rsidRPr="00942BD6">
              <w:rPr>
                <w:rStyle w:val="Hyperlink"/>
                <w:rFonts w:hint="eastAsia"/>
                <w:noProof/>
                <w:rtl/>
              </w:rPr>
              <w:t>الزوال</w:t>
            </w:r>
            <w:r w:rsidR="00C806B1" w:rsidRPr="00942BD6">
              <w:rPr>
                <w:rStyle w:val="Hyperlink"/>
                <w:noProof/>
                <w:rtl/>
              </w:rPr>
              <w:t xml:space="preserve"> </w:t>
            </w:r>
            <w:r w:rsidR="00C806B1" w:rsidRPr="00942BD6">
              <w:rPr>
                <w:rStyle w:val="Hyperlink"/>
                <w:rFonts w:hint="eastAsia"/>
                <w:noProof/>
                <w:rtl/>
              </w:rPr>
              <w:t>بالمأثور</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93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2" w:history="1">
            <w:r w:rsidR="00C806B1" w:rsidRPr="00942BD6">
              <w:rPr>
                <w:rStyle w:val="Hyperlink"/>
                <w:noProof/>
                <w:rtl/>
              </w:rPr>
              <w:t>25 -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الاستغفار</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العصر،</w:t>
            </w:r>
            <w:r w:rsidR="00C806B1" w:rsidRPr="00942BD6">
              <w:rPr>
                <w:rStyle w:val="Hyperlink"/>
                <w:noProof/>
                <w:rtl/>
              </w:rPr>
              <w:t xml:space="preserve"> </w:t>
            </w:r>
            <w:r w:rsidR="00C806B1" w:rsidRPr="00942BD6">
              <w:rPr>
                <w:rStyle w:val="Hyperlink"/>
                <w:rFonts w:hint="eastAsia"/>
                <w:noProof/>
                <w:rtl/>
              </w:rPr>
              <w:t>سبعين</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فصاعداً،</w:t>
            </w:r>
            <w:r w:rsidR="00C806B1" w:rsidRPr="00942BD6">
              <w:rPr>
                <w:rStyle w:val="Hyperlink"/>
                <w:noProof/>
                <w:rtl/>
              </w:rPr>
              <w:t xml:space="preserve"> </w:t>
            </w:r>
            <w:r w:rsidR="00C806B1" w:rsidRPr="00942BD6">
              <w:rPr>
                <w:rStyle w:val="Hyperlink"/>
                <w:rFonts w:hint="eastAsia"/>
                <w:noProof/>
                <w:rtl/>
              </w:rPr>
              <w:t>وقراءة</w:t>
            </w:r>
            <w:r w:rsidR="00C806B1" w:rsidRPr="00942BD6">
              <w:rPr>
                <w:rStyle w:val="Hyperlink"/>
                <w:noProof/>
                <w:rtl/>
              </w:rPr>
              <w:t xml:space="preserve"> </w:t>
            </w:r>
            <w:r w:rsidR="00C806B1" w:rsidRPr="00942BD6">
              <w:rPr>
                <w:rStyle w:val="Hyperlink"/>
                <w:rFonts w:hint="eastAsia"/>
                <w:noProof/>
                <w:rtl/>
              </w:rPr>
              <w:t>القدر</w:t>
            </w:r>
            <w:r w:rsidR="00C806B1" w:rsidRPr="00942BD6">
              <w:rPr>
                <w:rStyle w:val="Hyperlink"/>
                <w:noProof/>
                <w:rtl/>
              </w:rPr>
              <w:t xml:space="preserve"> </w:t>
            </w:r>
            <w:r w:rsidR="00C806B1" w:rsidRPr="00942BD6">
              <w:rPr>
                <w:rStyle w:val="Hyperlink"/>
                <w:rFonts w:hint="eastAsia"/>
                <w:noProof/>
                <w:rtl/>
              </w:rPr>
              <w:t>عشراً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96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3" w:history="1">
            <w:r w:rsidR="00C806B1" w:rsidRPr="00942BD6">
              <w:rPr>
                <w:rStyle w:val="Hyperlink"/>
                <w:noProof/>
                <w:rtl/>
              </w:rPr>
              <w:t>26 -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نبذة</w:t>
            </w:r>
            <w:r w:rsidR="00C806B1" w:rsidRPr="00942BD6">
              <w:rPr>
                <w:rStyle w:val="Hyperlink"/>
                <w:noProof/>
                <w:rtl/>
              </w:rPr>
              <w:t xml:space="preserve"> </w:t>
            </w:r>
            <w:r w:rsidR="00C806B1" w:rsidRPr="00942BD6">
              <w:rPr>
                <w:rStyle w:val="Hyperlink"/>
                <w:rFonts w:hint="eastAsia"/>
                <w:noProof/>
                <w:rtl/>
              </w:rPr>
              <w:t>مما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يزاد</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تعقيب</w:t>
            </w:r>
            <w:r w:rsidR="00C806B1" w:rsidRPr="00942BD6">
              <w:rPr>
                <w:rStyle w:val="Hyperlink"/>
                <w:noProof/>
                <w:rtl/>
              </w:rPr>
              <w:t xml:space="preserve"> </w:t>
            </w:r>
            <w:r w:rsidR="00C806B1" w:rsidRPr="00942BD6">
              <w:rPr>
                <w:rStyle w:val="Hyperlink"/>
                <w:rFonts w:hint="eastAsia"/>
                <w:noProof/>
                <w:rtl/>
              </w:rPr>
              <w:t>المغرب</w:t>
            </w:r>
            <w:r w:rsidR="00C806B1" w:rsidRPr="00942BD6">
              <w:rPr>
                <w:rStyle w:val="Hyperlink"/>
                <w:noProof/>
                <w:rtl/>
              </w:rPr>
              <w:t xml:space="preserve"> </w:t>
            </w:r>
            <w:r w:rsidR="00C806B1" w:rsidRPr="00942BD6">
              <w:rPr>
                <w:rStyle w:val="Hyperlink"/>
                <w:rFonts w:hint="eastAsia"/>
                <w:noProof/>
                <w:rtl/>
              </w:rPr>
              <w:t>والعشاء</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98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4" w:history="1">
            <w:r w:rsidR="00C806B1" w:rsidRPr="00942BD6">
              <w:rPr>
                <w:rStyle w:val="Hyperlink"/>
                <w:noProof/>
                <w:rtl/>
              </w:rPr>
              <w:t>27 -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قراءة</w:t>
            </w:r>
            <w:r w:rsidR="00C806B1" w:rsidRPr="00942BD6">
              <w:rPr>
                <w:rStyle w:val="Hyperlink"/>
                <w:noProof/>
                <w:rtl/>
              </w:rPr>
              <w:t xml:space="preserve"> </w:t>
            </w:r>
            <w:r w:rsidR="00C806B1" w:rsidRPr="00942BD6">
              <w:rPr>
                <w:rStyle w:val="Hyperlink"/>
                <w:rFonts w:hint="eastAsia"/>
                <w:noProof/>
                <w:rtl/>
              </w:rPr>
              <w:t>الإخلاص،</w:t>
            </w:r>
            <w:r w:rsidR="00C806B1" w:rsidRPr="00942BD6">
              <w:rPr>
                <w:rStyle w:val="Hyperlink"/>
                <w:noProof/>
                <w:rtl/>
              </w:rPr>
              <w:t xml:space="preserve"> </w:t>
            </w:r>
            <w:r w:rsidR="00C806B1" w:rsidRPr="00942BD6">
              <w:rPr>
                <w:rStyle w:val="Hyperlink"/>
                <w:rFonts w:hint="eastAsia"/>
                <w:noProof/>
                <w:rtl/>
              </w:rPr>
              <w:t>اثنتي</w:t>
            </w:r>
            <w:r w:rsidR="00C806B1" w:rsidRPr="00942BD6">
              <w:rPr>
                <w:rStyle w:val="Hyperlink"/>
                <w:noProof/>
                <w:rtl/>
              </w:rPr>
              <w:t xml:space="preserve"> </w:t>
            </w:r>
            <w:r w:rsidR="00C806B1" w:rsidRPr="00942BD6">
              <w:rPr>
                <w:rStyle w:val="Hyperlink"/>
                <w:rFonts w:hint="eastAsia"/>
                <w:noProof/>
                <w:rtl/>
              </w:rPr>
              <w:t>عشرة</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فريضة،</w:t>
            </w:r>
            <w:r w:rsidR="00C806B1" w:rsidRPr="00942BD6">
              <w:rPr>
                <w:rStyle w:val="Hyperlink"/>
                <w:noProof/>
                <w:rtl/>
              </w:rPr>
              <w:t xml:space="preserve"> </w:t>
            </w:r>
            <w:r w:rsidR="00C806B1" w:rsidRPr="00942BD6">
              <w:rPr>
                <w:rStyle w:val="Hyperlink"/>
                <w:rFonts w:hint="eastAsia"/>
                <w:noProof/>
                <w:rtl/>
              </w:rPr>
              <w:t>وبسط</w:t>
            </w:r>
            <w:r w:rsidR="00C806B1" w:rsidRPr="00942BD6">
              <w:rPr>
                <w:rStyle w:val="Hyperlink"/>
                <w:noProof/>
                <w:rtl/>
              </w:rPr>
              <w:t xml:space="preserve"> </w:t>
            </w:r>
            <w:r w:rsidR="00C806B1" w:rsidRPr="00942BD6">
              <w:rPr>
                <w:rStyle w:val="Hyperlink"/>
                <w:rFonts w:hint="eastAsia"/>
                <w:noProof/>
                <w:rtl/>
              </w:rPr>
              <w:t>اليدين</w:t>
            </w:r>
            <w:r w:rsidR="00C806B1" w:rsidRPr="00942BD6">
              <w:rPr>
                <w:rStyle w:val="Hyperlink"/>
                <w:noProof/>
                <w:rtl/>
              </w:rPr>
              <w:t xml:space="preserve"> </w:t>
            </w:r>
            <w:r w:rsidR="00C806B1" w:rsidRPr="00942BD6">
              <w:rPr>
                <w:rStyle w:val="Hyperlink"/>
                <w:rFonts w:hint="eastAsia"/>
                <w:noProof/>
                <w:rtl/>
              </w:rPr>
              <w:t>ورفعهما</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السماء،</w:t>
            </w:r>
            <w:r w:rsidR="00C806B1" w:rsidRPr="00942BD6">
              <w:rPr>
                <w:rStyle w:val="Hyperlink"/>
                <w:noProof/>
                <w:rtl/>
              </w:rPr>
              <w:t xml:space="preserve"> </w:t>
            </w:r>
            <w:r w:rsidR="00C806B1" w:rsidRPr="00942BD6">
              <w:rPr>
                <w:rStyle w:val="Hyperlink"/>
                <w:rFonts w:hint="eastAsia"/>
                <w:noProof/>
                <w:rtl/>
              </w:rPr>
              <w:t>والدعاء</w:t>
            </w:r>
            <w:r w:rsidR="00C806B1" w:rsidRPr="00942BD6">
              <w:rPr>
                <w:rStyle w:val="Hyperlink"/>
                <w:noProof/>
                <w:rtl/>
              </w:rPr>
              <w:t xml:space="preserve"> </w:t>
            </w:r>
            <w:r w:rsidR="00C806B1" w:rsidRPr="00942BD6">
              <w:rPr>
                <w:rStyle w:val="Hyperlink"/>
                <w:rFonts w:hint="eastAsia"/>
                <w:noProof/>
                <w:rtl/>
              </w:rPr>
              <w:t>بالمأثور</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104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5" w:history="1">
            <w:r w:rsidR="00C806B1" w:rsidRPr="00942BD6">
              <w:rPr>
                <w:rStyle w:val="Hyperlink"/>
                <w:noProof/>
                <w:rtl/>
              </w:rPr>
              <w:t>28 -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الكلام</w:t>
            </w:r>
            <w:r w:rsidR="00C806B1" w:rsidRPr="00942BD6">
              <w:rPr>
                <w:rStyle w:val="Hyperlink"/>
                <w:noProof/>
                <w:rtl/>
              </w:rPr>
              <w:t xml:space="preserve"> </w:t>
            </w:r>
            <w:r w:rsidR="00C806B1" w:rsidRPr="00942BD6">
              <w:rPr>
                <w:rStyle w:val="Hyperlink"/>
                <w:rFonts w:hint="eastAsia"/>
                <w:noProof/>
                <w:rtl/>
              </w:rPr>
              <w:t>بين</w:t>
            </w:r>
            <w:r w:rsidR="00C806B1" w:rsidRPr="00942BD6">
              <w:rPr>
                <w:rStyle w:val="Hyperlink"/>
                <w:noProof/>
                <w:rtl/>
              </w:rPr>
              <w:t xml:space="preserve"> </w:t>
            </w:r>
            <w:r w:rsidR="00C806B1" w:rsidRPr="00942BD6">
              <w:rPr>
                <w:rStyle w:val="Hyperlink"/>
                <w:rFonts w:hint="eastAsia"/>
                <w:noProof/>
                <w:rtl/>
              </w:rPr>
              <w:t>المغرب</w:t>
            </w:r>
            <w:r w:rsidR="00C806B1" w:rsidRPr="00942BD6">
              <w:rPr>
                <w:rStyle w:val="Hyperlink"/>
                <w:noProof/>
                <w:rtl/>
              </w:rPr>
              <w:t xml:space="preserve"> </w:t>
            </w:r>
            <w:r w:rsidR="00C806B1" w:rsidRPr="00942BD6">
              <w:rPr>
                <w:rStyle w:val="Hyperlink"/>
                <w:rFonts w:hint="eastAsia"/>
                <w:noProof/>
                <w:rtl/>
              </w:rPr>
              <w:t>ونافلتها،</w:t>
            </w:r>
            <w:r w:rsidR="00C806B1" w:rsidRPr="00942BD6">
              <w:rPr>
                <w:rStyle w:val="Hyperlink"/>
                <w:noProof/>
                <w:rtl/>
              </w:rPr>
              <w:t xml:space="preserve"> </w:t>
            </w:r>
            <w:r w:rsidR="00C806B1" w:rsidRPr="00942BD6">
              <w:rPr>
                <w:rStyle w:val="Hyperlink"/>
                <w:rFonts w:hint="eastAsia"/>
                <w:noProof/>
                <w:rtl/>
              </w:rPr>
              <w:t>وفي</w:t>
            </w:r>
            <w:r w:rsidR="00C806B1" w:rsidRPr="00942BD6">
              <w:rPr>
                <w:rStyle w:val="Hyperlink"/>
                <w:noProof/>
                <w:rtl/>
              </w:rPr>
              <w:t xml:space="preserve"> </w:t>
            </w:r>
            <w:r w:rsidR="00C806B1" w:rsidRPr="00942BD6">
              <w:rPr>
                <w:rStyle w:val="Hyperlink"/>
                <w:rFonts w:hint="eastAsia"/>
                <w:noProof/>
                <w:rtl/>
              </w:rPr>
              <w:t>اثناء</w:t>
            </w:r>
            <w:r w:rsidR="00C806B1" w:rsidRPr="00942BD6">
              <w:rPr>
                <w:rStyle w:val="Hyperlink"/>
                <w:noProof/>
                <w:rtl/>
              </w:rPr>
              <w:t xml:space="preserve"> </w:t>
            </w:r>
            <w:r w:rsidR="00C806B1" w:rsidRPr="00942BD6">
              <w:rPr>
                <w:rStyle w:val="Hyperlink"/>
                <w:rFonts w:hint="eastAsia"/>
                <w:noProof/>
                <w:rtl/>
              </w:rPr>
              <w:t>النافلة</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106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6" w:history="1">
            <w:r w:rsidR="00C806B1" w:rsidRPr="00942BD6">
              <w:rPr>
                <w:rStyle w:val="Hyperlink"/>
                <w:noProof/>
                <w:rtl/>
              </w:rPr>
              <w:t>29 -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الاضطجاع</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ركعتي</w:t>
            </w:r>
            <w:r w:rsidR="00C806B1" w:rsidRPr="00942BD6">
              <w:rPr>
                <w:rStyle w:val="Hyperlink"/>
                <w:noProof/>
                <w:rtl/>
              </w:rPr>
              <w:t xml:space="preserve"> </w:t>
            </w:r>
            <w:r w:rsidR="00C806B1" w:rsidRPr="00942BD6">
              <w:rPr>
                <w:rStyle w:val="Hyperlink"/>
                <w:rFonts w:hint="eastAsia"/>
                <w:noProof/>
                <w:rtl/>
              </w:rPr>
              <w:t>الفجر،</w:t>
            </w:r>
            <w:r w:rsidR="00C806B1" w:rsidRPr="00942BD6">
              <w:rPr>
                <w:rStyle w:val="Hyperlink"/>
                <w:noProof/>
                <w:rtl/>
              </w:rPr>
              <w:t xml:space="preserve"> </w:t>
            </w:r>
            <w:r w:rsidR="00C806B1" w:rsidRPr="00942BD6">
              <w:rPr>
                <w:rStyle w:val="Hyperlink"/>
                <w:rFonts w:hint="eastAsia"/>
                <w:noProof/>
                <w:rtl/>
              </w:rPr>
              <w:t>والدعاء</w:t>
            </w:r>
            <w:r w:rsidR="00C806B1" w:rsidRPr="00942BD6">
              <w:rPr>
                <w:rStyle w:val="Hyperlink"/>
                <w:noProof/>
                <w:rtl/>
              </w:rPr>
              <w:t xml:space="preserve"> </w:t>
            </w:r>
            <w:r w:rsidR="00C806B1" w:rsidRPr="00942BD6">
              <w:rPr>
                <w:rStyle w:val="Hyperlink"/>
                <w:rFonts w:hint="eastAsia"/>
                <w:noProof/>
                <w:rtl/>
              </w:rPr>
              <w:t>بالمأثور</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106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7" w:history="1">
            <w:r w:rsidR="00C806B1" w:rsidRPr="00942BD6">
              <w:rPr>
                <w:rStyle w:val="Hyperlink"/>
                <w:noProof/>
                <w:rtl/>
              </w:rPr>
              <w:t>30 -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والتسبيح،</w:t>
            </w:r>
            <w:r w:rsidR="00C806B1" w:rsidRPr="00942BD6">
              <w:rPr>
                <w:rStyle w:val="Hyperlink"/>
                <w:noProof/>
                <w:rtl/>
              </w:rPr>
              <w:t xml:space="preserve"> </w:t>
            </w:r>
            <w:r w:rsidR="00C806B1" w:rsidRPr="00942BD6">
              <w:rPr>
                <w:rStyle w:val="Hyperlink"/>
                <w:rFonts w:hint="eastAsia"/>
                <w:noProof/>
                <w:rtl/>
              </w:rPr>
              <w:t>والاستغفار</w:t>
            </w:r>
            <w:r w:rsidR="00C806B1" w:rsidRPr="00942BD6">
              <w:rPr>
                <w:rStyle w:val="Hyperlink"/>
                <w:noProof/>
                <w:rtl/>
              </w:rPr>
              <w:t xml:space="preserve"> </w:t>
            </w:r>
            <w:r w:rsidR="00C806B1" w:rsidRPr="00942BD6">
              <w:rPr>
                <w:rStyle w:val="Hyperlink"/>
                <w:rFonts w:hint="eastAsia"/>
                <w:noProof/>
                <w:rtl/>
              </w:rPr>
              <w:t>مائة</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وقراءة</w:t>
            </w:r>
            <w:r w:rsidR="00C806B1" w:rsidRPr="00942BD6">
              <w:rPr>
                <w:rStyle w:val="Hyperlink"/>
                <w:noProof/>
                <w:rtl/>
              </w:rPr>
              <w:t xml:space="preserve"> </w:t>
            </w:r>
            <w:r w:rsidR="00C806B1" w:rsidRPr="00942BD6">
              <w:rPr>
                <w:rStyle w:val="Hyperlink"/>
                <w:rFonts w:hint="eastAsia"/>
                <w:noProof/>
                <w:rtl/>
              </w:rPr>
              <w:t>الإخلاص</w:t>
            </w:r>
            <w:r w:rsidR="00C806B1" w:rsidRPr="00942BD6">
              <w:rPr>
                <w:rStyle w:val="Hyperlink"/>
                <w:noProof/>
                <w:rtl/>
              </w:rPr>
              <w:t xml:space="preserve"> </w:t>
            </w:r>
            <w:r w:rsidR="00C806B1" w:rsidRPr="00942BD6">
              <w:rPr>
                <w:rStyle w:val="Hyperlink"/>
                <w:rFonts w:hint="eastAsia"/>
                <w:noProof/>
                <w:rtl/>
              </w:rPr>
              <w:t>أربعين</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احدى</w:t>
            </w:r>
            <w:r w:rsidR="00C806B1" w:rsidRPr="00942BD6">
              <w:rPr>
                <w:rStyle w:val="Hyperlink"/>
                <w:noProof/>
                <w:rtl/>
              </w:rPr>
              <w:t xml:space="preserve"> </w:t>
            </w:r>
            <w:r w:rsidR="00C806B1" w:rsidRPr="00942BD6">
              <w:rPr>
                <w:rStyle w:val="Hyperlink"/>
                <w:rFonts w:hint="eastAsia"/>
                <w:noProof/>
                <w:rtl/>
              </w:rPr>
              <w:t>عشرة</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احدى</w:t>
            </w:r>
            <w:r w:rsidR="00C806B1" w:rsidRPr="00942BD6">
              <w:rPr>
                <w:rStyle w:val="Hyperlink"/>
                <w:noProof/>
                <w:rtl/>
              </w:rPr>
              <w:t xml:space="preserve"> </w:t>
            </w:r>
            <w:r w:rsidR="00C806B1" w:rsidRPr="00942BD6">
              <w:rPr>
                <w:rStyle w:val="Hyperlink"/>
                <w:rFonts w:hint="eastAsia"/>
                <w:noProof/>
                <w:rtl/>
              </w:rPr>
              <w:t>وعشرين</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بين</w:t>
            </w:r>
            <w:r w:rsidR="00C806B1" w:rsidRPr="00942BD6">
              <w:rPr>
                <w:rStyle w:val="Hyperlink"/>
                <w:noProof/>
                <w:rtl/>
              </w:rPr>
              <w:t xml:space="preserve"> </w:t>
            </w:r>
            <w:r w:rsidR="00C806B1" w:rsidRPr="00942BD6">
              <w:rPr>
                <w:rStyle w:val="Hyperlink"/>
                <w:rFonts w:hint="eastAsia"/>
                <w:noProof/>
                <w:rtl/>
              </w:rPr>
              <w:t>ركعتي</w:t>
            </w:r>
            <w:r w:rsidR="00C806B1" w:rsidRPr="00942BD6">
              <w:rPr>
                <w:rStyle w:val="Hyperlink"/>
                <w:noProof/>
                <w:rtl/>
              </w:rPr>
              <w:t xml:space="preserve"> </w:t>
            </w:r>
            <w:r w:rsidR="00C806B1" w:rsidRPr="00942BD6">
              <w:rPr>
                <w:rStyle w:val="Hyperlink"/>
                <w:rFonts w:hint="eastAsia"/>
                <w:noProof/>
                <w:rtl/>
              </w:rPr>
              <w:t>الفجر</w:t>
            </w:r>
            <w:r w:rsidR="00C806B1" w:rsidRPr="00942BD6">
              <w:rPr>
                <w:rStyle w:val="Hyperlink"/>
                <w:noProof/>
                <w:rtl/>
              </w:rPr>
              <w:t xml:space="preserve"> </w:t>
            </w:r>
            <w:r w:rsidR="00C806B1" w:rsidRPr="00942BD6">
              <w:rPr>
                <w:rStyle w:val="Hyperlink"/>
                <w:rFonts w:hint="eastAsia"/>
                <w:noProof/>
                <w:rtl/>
              </w:rPr>
              <w:t>وصلاة</w:t>
            </w:r>
            <w:r w:rsidR="00C806B1" w:rsidRPr="00942BD6">
              <w:rPr>
                <w:rStyle w:val="Hyperlink"/>
                <w:noProof/>
                <w:rtl/>
              </w:rPr>
              <w:t xml:space="preserve"> </w:t>
            </w:r>
            <w:r w:rsidR="00C806B1" w:rsidRPr="00942BD6">
              <w:rPr>
                <w:rStyle w:val="Hyperlink"/>
                <w:rFonts w:hint="eastAsia"/>
                <w:noProof/>
                <w:rtl/>
              </w:rPr>
              <w:t>الغداة،</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سعة</w:t>
            </w:r>
            <w:r w:rsidR="00C806B1" w:rsidRPr="00942BD6">
              <w:rPr>
                <w:rStyle w:val="Hyperlink"/>
                <w:noProof/>
                <w:rtl/>
              </w:rPr>
              <w:t xml:space="preserve"> </w:t>
            </w:r>
            <w:r w:rsidR="00C806B1" w:rsidRPr="00942BD6">
              <w:rPr>
                <w:rStyle w:val="Hyperlink"/>
                <w:rFonts w:hint="eastAsia"/>
                <w:noProof/>
                <w:rtl/>
              </w:rPr>
              <w:t>الوقت</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109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8" w:history="1">
            <w:r w:rsidR="00C806B1" w:rsidRPr="00942BD6">
              <w:rPr>
                <w:rStyle w:val="Hyperlink"/>
                <w:noProof/>
                <w:rtl/>
              </w:rPr>
              <w:t xml:space="preserve">31 -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النوم</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بين</w:t>
            </w:r>
            <w:r w:rsidR="00C806B1" w:rsidRPr="00942BD6">
              <w:rPr>
                <w:rStyle w:val="Hyperlink"/>
                <w:noProof/>
                <w:rtl/>
              </w:rPr>
              <w:t xml:space="preserve"> </w:t>
            </w:r>
            <w:r w:rsidR="00C806B1" w:rsidRPr="00942BD6">
              <w:rPr>
                <w:rStyle w:val="Hyperlink"/>
                <w:rFonts w:hint="eastAsia"/>
                <w:noProof/>
                <w:rtl/>
              </w:rPr>
              <w:t>طلوع</w:t>
            </w:r>
            <w:r w:rsidR="00C806B1" w:rsidRPr="00942BD6">
              <w:rPr>
                <w:rStyle w:val="Hyperlink"/>
                <w:noProof/>
                <w:rtl/>
              </w:rPr>
              <w:t xml:space="preserve"> </w:t>
            </w:r>
            <w:r w:rsidR="00C806B1" w:rsidRPr="00942BD6">
              <w:rPr>
                <w:rStyle w:val="Hyperlink"/>
                <w:rFonts w:hint="eastAsia"/>
                <w:noProof/>
                <w:rtl/>
              </w:rPr>
              <w:t>الفجر</w:t>
            </w:r>
            <w:r w:rsidR="00C806B1" w:rsidRPr="00942BD6">
              <w:rPr>
                <w:rStyle w:val="Hyperlink"/>
                <w:noProof/>
                <w:rtl/>
              </w:rPr>
              <w:t xml:space="preserve"> </w:t>
            </w:r>
            <w:r w:rsidR="00C806B1" w:rsidRPr="00942BD6">
              <w:rPr>
                <w:rStyle w:val="Hyperlink"/>
                <w:rFonts w:hint="eastAsia"/>
                <w:noProof/>
                <w:rtl/>
              </w:rPr>
              <w:t>وطلوع</w:t>
            </w:r>
            <w:r w:rsidR="00C806B1" w:rsidRPr="00942BD6">
              <w:rPr>
                <w:rStyle w:val="Hyperlink"/>
                <w:noProof/>
                <w:rtl/>
              </w:rPr>
              <w:t xml:space="preserve"> </w:t>
            </w:r>
            <w:r w:rsidR="00C806B1" w:rsidRPr="00942BD6">
              <w:rPr>
                <w:rStyle w:val="Hyperlink"/>
                <w:rFonts w:hint="eastAsia"/>
                <w:noProof/>
                <w:rtl/>
              </w:rPr>
              <w:t>الشمس</w:t>
            </w:r>
            <w:r w:rsidR="00C806B1" w:rsidRPr="00942BD6">
              <w:rPr>
                <w:rStyle w:val="Hyperlink"/>
                <w:noProof/>
                <w:rtl/>
              </w:rPr>
              <w:t xml:space="preserve"> </w:t>
            </w:r>
            <w:r w:rsidR="00C806B1" w:rsidRPr="00942BD6">
              <w:rPr>
                <w:rStyle w:val="Hyperlink"/>
                <w:rFonts w:hint="eastAsia"/>
                <w:noProof/>
                <w:rtl/>
              </w:rPr>
              <w:t>وعدم</w:t>
            </w:r>
            <w:r w:rsidR="00C806B1" w:rsidRPr="00942BD6">
              <w:rPr>
                <w:rStyle w:val="Hyperlink"/>
                <w:noProof/>
                <w:rtl/>
              </w:rPr>
              <w:t xml:space="preserve"> </w:t>
            </w:r>
            <w:r w:rsidR="00C806B1" w:rsidRPr="00942BD6">
              <w:rPr>
                <w:rStyle w:val="Hyperlink"/>
                <w:rFonts w:hint="eastAsia"/>
                <w:noProof/>
                <w:rtl/>
              </w:rPr>
              <w:t>تحريمه،</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الاشتغال</w:t>
            </w:r>
            <w:r w:rsidR="00C806B1" w:rsidRPr="00942BD6">
              <w:rPr>
                <w:rStyle w:val="Hyperlink"/>
                <w:noProof/>
                <w:rtl/>
              </w:rPr>
              <w:t xml:space="preserve"> </w:t>
            </w:r>
            <w:r w:rsidR="00C806B1" w:rsidRPr="00942BD6">
              <w:rPr>
                <w:rStyle w:val="Hyperlink"/>
                <w:rFonts w:hint="eastAsia"/>
                <w:noProof/>
                <w:rtl/>
              </w:rPr>
              <w:t>حينئذ</w:t>
            </w:r>
            <w:r w:rsidR="00C806B1" w:rsidRPr="00942BD6">
              <w:rPr>
                <w:rStyle w:val="Hyperlink"/>
                <w:noProof/>
                <w:rtl/>
              </w:rPr>
              <w:t xml:space="preserve"> </w:t>
            </w:r>
            <w:r w:rsidR="00C806B1" w:rsidRPr="00942BD6">
              <w:rPr>
                <w:rStyle w:val="Hyperlink"/>
                <w:rFonts w:hint="eastAsia"/>
                <w:noProof/>
                <w:rtl/>
              </w:rPr>
              <w:t>بالعبادة</w:t>
            </w:r>
            <w:r w:rsidR="00C806B1" w:rsidRPr="00942BD6">
              <w:rPr>
                <w:rStyle w:val="Hyperlink"/>
                <w:noProof/>
                <w:rtl/>
              </w:rPr>
              <w:t xml:space="preserve"> </w:t>
            </w:r>
            <w:r w:rsidR="00C806B1" w:rsidRPr="00942BD6">
              <w:rPr>
                <w:rStyle w:val="Hyperlink"/>
                <w:rFonts w:hint="eastAsia"/>
                <w:noProof/>
                <w:rtl/>
              </w:rPr>
              <w:t>والدعاء</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110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89" w:history="1">
            <w:r w:rsidR="00C806B1" w:rsidRPr="00942BD6">
              <w:rPr>
                <w:rStyle w:val="Hyperlink"/>
                <w:noProof/>
                <w:rtl/>
              </w:rPr>
              <w:t xml:space="preserve">32 -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يعمل</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رأى</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منامه</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يكره</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Toc363285289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111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0" w:history="1">
            <w:r w:rsidR="00C806B1" w:rsidRPr="00942BD6">
              <w:rPr>
                <w:rStyle w:val="Hyperlink"/>
                <w:noProof/>
                <w:rtl/>
              </w:rPr>
              <w:t>33 -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القيلولة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113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1" w:history="1">
            <w:r w:rsidR="00C806B1" w:rsidRPr="00942BD6">
              <w:rPr>
                <w:rStyle w:val="Hyperlink"/>
                <w:noProof/>
                <w:rtl/>
              </w:rPr>
              <w:t>34 -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كيفية</w:t>
            </w:r>
            <w:r w:rsidR="00C806B1" w:rsidRPr="00942BD6">
              <w:rPr>
                <w:rStyle w:val="Hyperlink"/>
                <w:noProof/>
                <w:rtl/>
              </w:rPr>
              <w:t xml:space="preserve"> </w:t>
            </w:r>
            <w:r w:rsidR="00C806B1" w:rsidRPr="00942BD6">
              <w:rPr>
                <w:rStyle w:val="Hyperlink"/>
                <w:rFonts w:hint="eastAsia"/>
                <w:noProof/>
                <w:rtl/>
              </w:rPr>
              <w:t>النوم،</w:t>
            </w:r>
            <w:r w:rsidR="00C806B1" w:rsidRPr="00942BD6">
              <w:rPr>
                <w:rStyle w:val="Hyperlink"/>
                <w:noProof/>
                <w:rtl/>
              </w:rPr>
              <w:t xml:space="preserve"> </w:t>
            </w:r>
            <w:r w:rsidR="00C806B1" w:rsidRPr="00942BD6">
              <w:rPr>
                <w:rStyle w:val="Hyperlink"/>
                <w:rFonts w:hint="eastAsia"/>
                <w:noProof/>
                <w:rtl/>
              </w:rPr>
              <w:t>وجملة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احكامه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114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2" w:history="1">
            <w:r w:rsidR="00C806B1" w:rsidRPr="00942BD6">
              <w:rPr>
                <w:rStyle w:val="Hyperlink"/>
                <w:noProof/>
                <w:rtl/>
              </w:rPr>
              <w:t>35 -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نوادر</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يتعلق</w:t>
            </w:r>
            <w:r w:rsidR="00C806B1" w:rsidRPr="00942BD6">
              <w:rPr>
                <w:rStyle w:val="Hyperlink"/>
                <w:noProof/>
                <w:rtl/>
              </w:rPr>
              <w:t xml:space="preserve"> </w:t>
            </w:r>
            <w:r w:rsidR="00C806B1" w:rsidRPr="00942BD6">
              <w:rPr>
                <w:rStyle w:val="Hyperlink"/>
                <w:rFonts w:hint="eastAsia"/>
                <w:noProof/>
                <w:rtl/>
              </w:rPr>
              <w:t>بأبواب</w:t>
            </w:r>
            <w:r w:rsidR="00C806B1" w:rsidRPr="00942BD6">
              <w:rPr>
                <w:rStyle w:val="Hyperlink"/>
                <w:noProof/>
                <w:rtl/>
              </w:rPr>
              <w:t xml:space="preserve"> </w:t>
            </w:r>
            <w:r w:rsidR="00C806B1" w:rsidRPr="00942BD6">
              <w:rPr>
                <w:rStyle w:val="Hyperlink"/>
                <w:rFonts w:hint="eastAsia"/>
                <w:noProof/>
                <w:rtl/>
              </w:rPr>
              <w:t>التعقيب،</w:t>
            </w:r>
            <w:r w:rsidR="00C806B1" w:rsidRPr="00942BD6">
              <w:rPr>
                <w:rStyle w:val="Hyperlink"/>
                <w:noProof/>
                <w:rtl/>
              </w:rPr>
              <w:t xml:space="preserve"> </w:t>
            </w:r>
            <w:r w:rsidR="00C806B1" w:rsidRPr="00942BD6">
              <w:rPr>
                <w:rStyle w:val="Hyperlink"/>
                <w:rFonts w:hint="eastAsia"/>
                <w:noProof/>
                <w:rtl/>
              </w:rPr>
              <w:t>وما</w:t>
            </w:r>
            <w:r w:rsidR="00C806B1" w:rsidRPr="00942BD6">
              <w:rPr>
                <w:rStyle w:val="Hyperlink"/>
                <w:noProof/>
                <w:rtl/>
              </w:rPr>
              <w:t xml:space="preserve"> </w:t>
            </w:r>
            <w:r w:rsidR="00C806B1" w:rsidRPr="00942BD6">
              <w:rPr>
                <w:rStyle w:val="Hyperlink"/>
                <w:rFonts w:hint="eastAsia"/>
                <w:noProof/>
                <w:rtl/>
              </w:rPr>
              <w:t>يناسبه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119</w:t>
            </w:r>
            <w:r>
              <w:rPr>
                <w:rStyle w:val="Hyperlink"/>
                <w:noProof/>
                <w:rtl/>
              </w:rPr>
              <w:fldChar w:fldCharType="end"/>
            </w:r>
          </w:hyperlink>
        </w:p>
        <w:p w:rsidR="00C806B1" w:rsidRDefault="006B0EAD">
          <w:pPr>
            <w:pStyle w:val="TOC1"/>
            <w:rPr>
              <w:rFonts w:asciiTheme="minorHAnsi" w:eastAsiaTheme="minorEastAsia" w:hAnsiTheme="minorHAnsi" w:cstheme="minorBidi"/>
              <w:bCs w:val="0"/>
              <w:noProof/>
              <w:color w:val="auto"/>
              <w:sz w:val="22"/>
              <w:szCs w:val="22"/>
              <w:rtl/>
              <w:lang w:bidi="fa-IR"/>
            </w:rPr>
          </w:pPr>
          <w:hyperlink w:anchor="_Toc363285293" w:history="1">
            <w:r w:rsidR="00C806B1" w:rsidRPr="00942BD6">
              <w:rPr>
                <w:rStyle w:val="Hyperlink"/>
                <w:rFonts w:hint="eastAsia"/>
                <w:noProof/>
                <w:rtl/>
              </w:rPr>
              <w:t>أبواب</w:t>
            </w:r>
            <w:r w:rsidR="00C806B1" w:rsidRPr="00942BD6">
              <w:rPr>
                <w:rStyle w:val="Hyperlink"/>
                <w:noProof/>
                <w:rtl/>
              </w:rPr>
              <w:t xml:space="preserve"> </w:t>
            </w:r>
            <w:r w:rsidR="00C806B1" w:rsidRPr="00942BD6">
              <w:rPr>
                <w:rStyle w:val="Hyperlink"/>
                <w:rFonts w:hint="eastAsia"/>
                <w:noProof/>
                <w:rtl/>
              </w:rPr>
              <w:t>سجدتي</w:t>
            </w:r>
            <w:r w:rsidR="00C806B1" w:rsidRPr="00942BD6">
              <w:rPr>
                <w:rStyle w:val="Hyperlink"/>
                <w:noProof/>
                <w:rtl/>
              </w:rPr>
              <w:t xml:space="preserve"> </w:t>
            </w:r>
            <w:r w:rsidR="00C806B1" w:rsidRPr="00942BD6">
              <w:rPr>
                <w:rStyle w:val="Hyperlink"/>
                <w:rFonts w:hint="eastAsia"/>
                <w:noProof/>
                <w:rtl/>
              </w:rPr>
              <w:t>الشكر</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127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4" w:history="1">
            <w:r w:rsidR="00C806B1" w:rsidRPr="00942BD6">
              <w:rPr>
                <w:rStyle w:val="Hyperlink"/>
                <w:noProof/>
                <w:rtl/>
              </w:rPr>
              <w:t>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استحبابهما</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فريضة</w:t>
            </w:r>
            <w:r w:rsidR="00C806B1" w:rsidRPr="00942BD6">
              <w:rPr>
                <w:rStyle w:val="Hyperlink"/>
                <w:noProof/>
                <w:rtl/>
              </w:rPr>
              <w:t xml:space="preserve"> </w:t>
            </w:r>
            <w:r w:rsidR="00C806B1" w:rsidRPr="00942BD6">
              <w:rPr>
                <w:rStyle w:val="Hyperlink"/>
                <w:rFonts w:hint="eastAsia"/>
                <w:noProof/>
                <w:rtl/>
              </w:rPr>
              <w:t>كانت</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نافلة</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127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5" w:history="1">
            <w:r w:rsidR="00C806B1" w:rsidRPr="00942BD6">
              <w:rPr>
                <w:rStyle w:val="Hyperlink"/>
                <w:noProof/>
                <w:rtl/>
              </w:rPr>
              <w:t xml:space="preserve">2 -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اطالة</w:t>
            </w:r>
            <w:r w:rsidR="00C806B1" w:rsidRPr="00942BD6">
              <w:rPr>
                <w:rStyle w:val="Hyperlink"/>
                <w:noProof/>
                <w:rtl/>
              </w:rPr>
              <w:t xml:space="preserve"> </w:t>
            </w:r>
            <w:r w:rsidR="00C806B1" w:rsidRPr="00942BD6">
              <w:rPr>
                <w:rStyle w:val="Hyperlink"/>
                <w:rFonts w:hint="eastAsia"/>
                <w:noProof/>
                <w:rtl/>
              </w:rPr>
              <w:t>سجدة</w:t>
            </w:r>
            <w:r w:rsidR="00C806B1" w:rsidRPr="00942BD6">
              <w:rPr>
                <w:rStyle w:val="Hyperlink"/>
                <w:noProof/>
                <w:rtl/>
              </w:rPr>
              <w:t xml:space="preserve"> </w:t>
            </w:r>
            <w:r w:rsidR="00C806B1" w:rsidRPr="00942BD6">
              <w:rPr>
                <w:rStyle w:val="Hyperlink"/>
                <w:rFonts w:hint="eastAsia"/>
                <w:noProof/>
                <w:rtl/>
              </w:rPr>
              <w:t>الشكر،</w:t>
            </w:r>
            <w:r w:rsidR="00C806B1" w:rsidRPr="00942BD6">
              <w:rPr>
                <w:rStyle w:val="Hyperlink"/>
                <w:noProof/>
                <w:rtl/>
              </w:rPr>
              <w:t xml:space="preserve"> </w:t>
            </w:r>
            <w:r w:rsidR="00C806B1" w:rsidRPr="00942BD6">
              <w:rPr>
                <w:rStyle w:val="Hyperlink"/>
                <w:rFonts w:hint="eastAsia"/>
                <w:noProof/>
                <w:rtl/>
              </w:rPr>
              <w:t>واكثار</w:t>
            </w:r>
            <w:r w:rsidR="00C806B1" w:rsidRPr="00942BD6">
              <w:rPr>
                <w:rStyle w:val="Hyperlink"/>
                <w:noProof/>
                <w:rtl/>
              </w:rPr>
              <w:t xml:space="preserve"> </w:t>
            </w:r>
            <w:r w:rsidR="00C806B1" w:rsidRPr="00942BD6">
              <w:rPr>
                <w:rStyle w:val="Hyperlink"/>
                <w:rFonts w:hint="eastAsia"/>
                <w:noProof/>
                <w:rtl/>
              </w:rPr>
              <w:t>السجود</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6" w:history="1">
            <w:r w:rsidR="00C806B1" w:rsidRPr="00942BD6">
              <w:rPr>
                <w:rStyle w:val="Hyperlink"/>
                <w:noProof/>
                <w:rtl/>
              </w:rPr>
              <w:t>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تعفير</w:t>
            </w:r>
            <w:r w:rsidR="00C806B1" w:rsidRPr="00942BD6">
              <w:rPr>
                <w:rStyle w:val="Hyperlink"/>
                <w:noProof/>
                <w:rtl/>
              </w:rPr>
              <w:t xml:space="preserve"> </w:t>
            </w:r>
            <w:r w:rsidR="00C806B1" w:rsidRPr="00942BD6">
              <w:rPr>
                <w:rStyle w:val="Hyperlink"/>
                <w:rFonts w:hint="eastAsia"/>
                <w:noProof/>
                <w:rtl/>
              </w:rPr>
              <w:t>الخدين</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الأرض،</w:t>
            </w:r>
            <w:r w:rsidR="00C806B1" w:rsidRPr="00942BD6">
              <w:rPr>
                <w:rStyle w:val="Hyperlink"/>
                <w:noProof/>
                <w:rtl/>
              </w:rPr>
              <w:t xml:space="preserve"> </w:t>
            </w:r>
            <w:r w:rsidR="00C806B1" w:rsidRPr="00942BD6">
              <w:rPr>
                <w:rStyle w:val="Hyperlink"/>
                <w:rFonts w:hint="eastAsia"/>
                <w:noProof/>
                <w:rtl/>
              </w:rPr>
              <w:t>بين</w:t>
            </w:r>
            <w:r w:rsidR="00C806B1" w:rsidRPr="00942BD6">
              <w:rPr>
                <w:rStyle w:val="Hyperlink"/>
                <w:noProof/>
                <w:rtl/>
              </w:rPr>
              <w:t xml:space="preserve"> </w:t>
            </w:r>
            <w:r w:rsidR="00C806B1" w:rsidRPr="00942BD6">
              <w:rPr>
                <w:rStyle w:val="Hyperlink"/>
                <w:rFonts w:hint="eastAsia"/>
                <w:noProof/>
                <w:rtl/>
              </w:rPr>
              <w:t>سجدتي</w:t>
            </w:r>
            <w:r w:rsidR="00C806B1" w:rsidRPr="00942BD6">
              <w:rPr>
                <w:rStyle w:val="Hyperlink"/>
                <w:noProof/>
                <w:rtl/>
              </w:rPr>
              <w:t xml:space="preserve"> </w:t>
            </w:r>
            <w:r w:rsidR="00C806B1" w:rsidRPr="00942BD6">
              <w:rPr>
                <w:rStyle w:val="Hyperlink"/>
                <w:rFonts w:hint="eastAsia"/>
                <w:noProof/>
                <w:rtl/>
              </w:rPr>
              <w:t>الشكر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129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7" w:history="1">
            <w:r w:rsidR="00C806B1" w:rsidRPr="00942BD6">
              <w:rPr>
                <w:rStyle w:val="Hyperlink"/>
                <w:noProof/>
                <w:rtl/>
              </w:rPr>
              <w:t>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مسح</w:t>
            </w:r>
            <w:r w:rsidR="00C806B1" w:rsidRPr="00942BD6">
              <w:rPr>
                <w:rStyle w:val="Hyperlink"/>
                <w:noProof/>
                <w:rtl/>
              </w:rPr>
              <w:t xml:space="preserve"> </w:t>
            </w:r>
            <w:r w:rsidR="00C806B1" w:rsidRPr="00942BD6">
              <w:rPr>
                <w:rStyle w:val="Hyperlink"/>
                <w:rFonts w:hint="eastAsia"/>
                <w:noProof/>
                <w:rtl/>
              </w:rPr>
              <w:t>اليد</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موضع</w:t>
            </w:r>
            <w:r w:rsidR="00C806B1" w:rsidRPr="00942BD6">
              <w:rPr>
                <w:rStyle w:val="Hyperlink"/>
                <w:noProof/>
                <w:rtl/>
              </w:rPr>
              <w:t xml:space="preserve"> </w:t>
            </w:r>
            <w:r w:rsidR="00C806B1" w:rsidRPr="00942BD6">
              <w:rPr>
                <w:rStyle w:val="Hyperlink"/>
                <w:rFonts w:hint="eastAsia"/>
                <w:noProof/>
                <w:rtl/>
              </w:rPr>
              <w:t>السجود،</w:t>
            </w:r>
            <w:r w:rsidR="00C806B1" w:rsidRPr="00942BD6">
              <w:rPr>
                <w:rStyle w:val="Hyperlink"/>
                <w:noProof/>
                <w:rtl/>
              </w:rPr>
              <w:t xml:space="preserve"> </w:t>
            </w:r>
            <w:r w:rsidR="00C806B1" w:rsidRPr="00942BD6">
              <w:rPr>
                <w:rStyle w:val="Hyperlink"/>
                <w:rFonts w:hint="eastAsia"/>
                <w:noProof/>
                <w:rtl/>
              </w:rPr>
              <w:t>ثم</w:t>
            </w:r>
            <w:r w:rsidR="00C806B1" w:rsidRPr="00942BD6">
              <w:rPr>
                <w:rStyle w:val="Hyperlink"/>
                <w:noProof/>
                <w:rtl/>
              </w:rPr>
              <w:t xml:space="preserve"> </w:t>
            </w:r>
            <w:r w:rsidR="00C806B1" w:rsidRPr="00942BD6">
              <w:rPr>
                <w:rStyle w:val="Hyperlink"/>
                <w:rFonts w:hint="eastAsia"/>
                <w:noProof/>
                <w:rtl/>
              </w:rPr>
              <w:t>مسح</w:t>
            </w:r>
            <w:r w:rsidR="00C806B1" w:rsidRPr="00942BD6">
              <w:rPr>
                <w:rStyle w:val="Hyperlink"/>
                <w:noProof/>
                <w:rtl/>
              </w:rPr>
              <w:t xml:space="preserve"> </w:t>
            </w:r>
            <w:r w:rsidR="00C806B1" w:rsidRPr="00942BD6">
              <w:rPr>
                <w:rStyle w:val="Hyperlink"/>
                <w:rFonts w:hint="eastAsia"/>
                <w:noProof/>
                <w:rtl/>
              </w:rPr>
              <w:t>الوجه</w:t>
            </w:r>
            <w:r w:rsidR="00C806B1" w:rsidRPr="00942BD6">
              <w:rPr>
                <w:rStyle w:val="Hyperlink"/>
                <w:noProof/>
                <w:rtl/>
              </w:rPr>
              <w:t xml:space="preserve"> </w:t>
            </w:r>
            <w:r w:rsidR="00C806B1" w:rsidRPr="00942BD6">
              <w:rPr>
                <w:rStyle w:val="Hyperlink"/>
                <w:rFonts w:hint="eastAsia"/>
                <w:noProof/>
                <w:rtl/>
              </w:rPr>
              <w:t>بها،</w:t>
            </w:r>
            <w:r w:rsidR="00C806B1" w:rsidRPr="00942BD6">
              <w:rPr>
                <w:rStyle w:val="Hyperlink"/>
                <w:noProof/>
                <w:rtl/>
              </w:rPr>
              <w:t xml:space="preserve"> </w:t>
            </w:r>
            <w:r w:rsidR="00C806B1" w:rsidRPr="00942BD6">
              <w:rPr>
                <w:rStyle w:val="Hyperlink"/>
                <w:rFonts w:hint="eastAsia"/>
                <w:noProof/>
                <w:rtl/>
              </w:rPr>
              <w:t>والدعاء</w:t>
            </w:r>
            <w:r w:rsidR="00C806B1" w:rsidRPr="00942BD6">
              <w:rPr>
                <w:rStyle w:val="Hyperlink"/>
                <w:noProof/>
                <w:rtl/>
              </w:rPr>
              <w:t xml:space="preserve"> </w:t>
            </w:r>
            <w:r w:rsidR="00C806B1" w:rsidRPr="00942BD6">
              <w:rPr>
                <w:rStyle w:val="Hyperlink"/>
                <w:rFonts w:hint="eastAsia"/>
                <w:noProof/>
                <w:rtl/>
              </w:rPr>
              <w:t>بالمأثور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131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8" w:history="1">
            <w:r w:rsidR="00C806B1" w:rsidRPr="00942BD6">
              <w:rPr>
                <w:rStyle w:val="Hyperlink"/>
                <w:noProof/>
                <w:rtl/>
              </w:rPr>
              <w:t>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سجدتي</w:t>
            </w:r>
            <w:r w:rsidR="00C806B1" w:rsidRPr="00942BD6">
              <w:rPr>
                <w:rStyle w:val="Hyperlink"/>
                <w:noProof/>
                <w:rtl/>
              </w:rPr>
              <w:t xml:space="preserve"> </w:t>
            </w:r>
            <w:r w:rsidR="00C806B1" w:rsidRPr="00942BD6">
              <w:rPr>
                <w:rStyle w:val="Hyperlink"/>
                <w:rFonts w:hint="eastAsia"/>
                <w:noProof/>
                <w:rtl/>
              </w:rPr>
              <w:t>الشكر،</w:t>
            </w:r>
            <w:r w:rsidR="00C806B1" w:rsidRPr="00942BD6">
              <w:rPr>
                <w:rStyle w:val="Hyperlink"/>
                <w:noProof/>
                <w:rtl/>
              </w:rPr>
              <w:t xml:space="preserve"> </w:t>
            </w:r>
            <w:r w:rsidR="00C806B1" w:rsidRPr="00942BD6">
              <w:rPr>
                <w:rStyle w:val="Hyperlink"/>
                <w:rFonts w:hint="eastAsia"/>
                <w:noProof/>
                <w:rtl/>
              </w:rPr>
              <w:t>وما</w:t>
            </w:r>
            <w:r w:rsidR="00C806B1" w:rsidRPr="00942BD6">
              <w:rPr>
                <w:rStyle w:val="Hyperlink"/>
                <w:noProof/>
                <w:rtl/>
              </w:rPr>
              <w:t xml:space="preserve"> </w:t>
            </w:r>
            <w:r w:rsidR="00C806B1" w:rsidRPr="00942BD6">
              <w:rPr>
                <w:rStyle w:val="Hyperlink"/>
                <w:rFonts w:hint="eastAsia"/>
                <w:noProof/>
                <w:rtl/>
              </w:rPr>
              <w:t>بينهما</w:t>
            </w:r>
            <w:r w:rsidR="00C806B1" w:rsidRPr="00942BD6">
              <w:rPr>
                <w:rStyle w:val="Hyperlink"/>
                <w:noProof/>
                <w:rtl/>
              </w:rPr>
              <w:t xml:space="preserve"> </w:t>
            </w:r>
            <w:r w:rsidR="00C806B1" w:rsidRPr="00942BD6">
              <w:rPr>
                <w:rStyle w:val="Hyperlink"/>
                <w:rFonts w:hint="eastAsia"/>
                <w:noProof/>
                <w:rtl/>
              </w:rPr>
              <w:t>بالمأثور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132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299" w:history="1">
            <w:r w:rsidR="00C806B1" w:rsidRPr="00942BD6">
              <w:rPr>
                <w:rStyle w:val="Hyperlink"/>
                <w:noProof/>
                <w:rtl/>
              </w:rPr>
              <w:t>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السجود</w:t>
            </w:r>
            <w:r w:rsidR="00C806B1" w:rsidRPr="00942BD6">
              <w:rPr>
                <w:rStyle w:val="Hyperlink"/>
                <w:noProof/>
                <w:rtl/>
              </w:rPr>
              <w:t xml:space="preserve"> </w:t>
            </w:r>
            <w:r w:rsidR="00C806B1" w:rsidRPr="00942BD6">
              <w:rPr>
                <w:rStyle w:val="Hyperlink"/>
                <w:rFonts w:hint="eastAsia"/>
                <w:noProof/>
                <w:rtl/>
              </w:rPr>
              <w:t>للشكر،</w:t>
            </w:r>
            <w:r w:rsidR="00C806B1" w:rsidRPr="00942BD6">
              <w:rPr>
                <w:rStyle w:val="Hyperlink"/>
                <w:noProof/>
                <w:rtl/>
              </w:rPr>
              <w:t xml:space="preserve"> </w:t>
            </w:r>
            <w:r w:rsidR="00C806B1" w:rsidRPr="00942BD6">
              <w:rPr>
                <w:rStyle w:val="Hyperlink"/>
                <w:rFonts w:hint="eastAsia"/>
                <w:noProof/>
                <w:rtl/>
              </w:rPr>
              <w:t>واطالته،</w:t>
            </w:r>
            <w:r w:rsidR="00C806B1" w:rsidRPr="00942BD6">
              <w:rPr>
                <w:rStyle w:val="Hyperlink"/>
                <w:noProof/>
                <w:rtl/>
              </w:rPr>
              <w:t xml:space="preserve"> </w:t>
            </w:r>
            <w:r w:rsidR="00C806B1" w:rsidRPr="00942BD6">
              <w:rPr>
                <w:rStyle w:val="Hyperlink"/>
                <w:rFonts w:hint="eastAsia"/>
                <w:noProof/>
                <w:rtl/>
              </w:rPr>
              <w:t>والصاق</w:t>
            </w:r>
            <w:r w:rsidR="00C806B1" w:rsidRPr="00942BD6">
              <w:rPr>
                <w:rStyle w:val="Hyperlink"/>
                <w:noProof/>
                <w:rtl/>
              </w:rPr>
              <w:t xml:space="preserve"> </w:t>
            </w:r>
            <w:r w:rsidR="00C806B1" w:rsidRPr="00942BD6">
              <w:rPr>
                <w:rStyle w:val="Hyperlink"/>
                <w:rFonts w:hint="eastAsia"/>
                <w:noProof/>
                <w:rtl/>
              </w:rPr>
              <w:t>الخدين</w:t>
            </w:r>
            <w:r w:rsidR="00C806B1" w:rsidRPr="00942BD6">
              <w:rPr>
                <w:rStyle w:val="Hyperlink"/>
                <w:noProof/>
                <w:rtl/>
              </w:rPr>
              <w:t xml:space="preserve"> </w:t>
            </w:r>
            <w:r w:rsidR="00C806B1" w:rsidRPr="00942BD6">
              <w:rPr>
                <w:rStyle w:val="Hyperlink"/>
                <w:rFonts w:hint="eastAsia"/>
                <w:noProof/>
                <w:rtl/>
              </w:rPr>
              <w:t>بالأرض،</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حصول</w:t>
            </w:r>
            <w:r w:rsidR="00C806B1" w:rsidRPr="00942BD6">
              <w:rPr>
                <w:rStyle w:val="Hyperlink"/>
                <w:noProof/>
                <w:rtl/>
              </w:rPr>
              <w:t xml:space="preserve"> </w:t>
            </w:r>
            <w:r w:rsidR="00C806B1" w:rsidRPr="00942BD6">
              <w:rPr>
                <w:rStyle w:val="Hyperlink"/>
                <w:rFonts w:hint="eastAsia"/>
                <w:noProof/>
                <w:rtl/>
              </w:rPr>
              <w:t>النعم،</w:t>
            </w:r>
            <w:r w:rsidR="00C806B1" w:rsidRPr="00942BD6">
              <w:rPr>
                <w:rStyle w:val="Hyperlink"/>
                <w:noProof/>
                <w:rtl/>
              </w:rPr>
              <w:t xml:space="preserve"> </w:t>
            </w:r>
            <w:r w:rsidR="00C806B1" w:rsidRPr="00942BD6">
              <w:rPr>
                <w:rStyle w:val="Hyperlink"/>
                <w:rFonts w:hint="eastAsia"/>
                <w:noProof/>
                <w:rtl/>
              </w:rPr>
              <w:t>ودفع</w:t>
            </w:r>
            <w:r w:rsidR="00C806B1" w:rsidRPr="00942BD6">
              <w:rPr>
                <w:rStyle w:val="Hyperlink"/>
                <w:noProof/>
                <w:rtl/>
              </w:rPr>
              <w:t xml:space="preserve"> </w:t>
            </w:r>
            <w:r w:rsidR="00C806B1" w:rsidRPr="00942BD6">
              <w:rPr>
                <w:rStyle w:val="Hyperlink"/>
                <w:rFonts w:hint="eastAsia"/>
                <w:noProof/>
                <w:rtl/>
              </w:rPr>
              <w:t>النقم،</w:t>
            </w:r>
            <w:r w:rsidR="00C806B1" w:rsidRPr="00942BD6">
              <w:rPr>
                <w:rStyle w:val="Hyperlink"/>
                <w:noProof/>
                <w:rtl/>
              </w:rPr>
              <w:t xml:space="preserve"> </w:t>
            </w:r>
            <w:r w:rsidR="00C806B1" w:rsidRPr="00942BD6">
              <w:rPr>
                <w:rStyle w:val="Hyperlink"/>
                <w:rFonts w:hint="eastAsia"/>
                <w:noProof/>
                <w:rtl/>
              </w:rPr>
              <w:t>وعند</w:t>
            </w:r>
            <w:r w:rsidR="00C806B1" w:rsidRPr="00942BD6">
              <w:rPr>
                <w:rStyle w:val="Hyperlink"/>
                <w:noProof/>
                <w:rtl/>
              </w:rPr>
              <w:t xml:space="preserve"> </w:t>
            </w:r>
            <w:r w:rsidR="00C806B1" w:rsidRPr="00942BD6">
              <w:rPr>
                <w:rStyle w:val="Hyperlink"/>
                <w:rFonts w:hint="eastAsia"/>
                <w:noProof/>
                <w:rtl/>
              </w:rPr>
              <w:t>تذكر</w:t>
            </w:r>
            <w:r w:rsidR="00C806B1" w:rsidRPr="00942BD6">
              <w:rPr>
                <w:rStyle w:val="Hyperlink"/>
                <w:noProof/>
                <w:rtl/>
              </w:rPr>
              <w:t xml:space="preserve"> </w:t>
            </w:r>
            <w:r w:rsidR="00C806B1" w:rsidRPr="00942BD6">
              <w:rPr>
                <w:rStyle w:val="Hyperlink"/>
                <w:rFonts w:hint="eastAsia"/>
                <w:noProof/>
                <w:rtl/>
              </w:rPr>
              <w:t>نعمة</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ولو</w:t>
            </w:r>
            <w:r w:rsidR="00C806B1" w:rsidRPr="00942BD6">
              <w:rPr>
                <w:rStyle w:val="Hyperlink"/>
                <w:noProof/>
                <w:rtl/>
              </w:rPr>
              <w:t xml:space="preserve"> </w:t>
            </w:r>
            <w:r w:rsidR="00C806B1" w:rsidRPr="00942BD6">
              <w:rPr>
                <w:rStyle w:val="Hyperlink"/>
                <w:rFonts w:hint="eastAsia"/>
                <w:noProof/>
                <w:rtl/>
              </w:rPr>
              <w:t>بالإيماء</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الانحناء،</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خوف</w:t>
            </w:r>
            <w:r w:rsidR="00C806B1" w:rsidRPr="00942BD6">
              <w:rPr>
                <w:rStyle w:val="Hyperlink"/>
                <w:noProof/>
                <w:rtl/>
              </w:rPr>
              <w:t xml:space="preserve"> </w:t>
            </w:r>
            <w:r w:rsidR="00C806B1" w:rsidRPr="00942BD6">
              <w:rPr>
                <w:rStyle w:val="Hyperlink"/>
                <w:rFonts w:hint="eastAsia"/>
                <w:noProof/>
                <w:rtl/>
              </w:rPr>
              <w:t>الشهرة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Toc363285299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149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0" w:history="1">
            <w:r w:rsidR="00C806B1" w:rsidRPr="00942BD6">
              <w:rPr>
                <w:rStyle w:val="Hyperlink"/>
                <w:noProof/>
                <w:rtl/>
              </w:rPr>
              <w:t>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نوادر</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يتعلق</w:t>
            </w:r>
            <w:r w:rsidR="00C806B1" w:rsidRPr="00942BD6">
              <w:rPr>
                <w:rStyle w:val="Hyperlink"/>
                <w:noProof/>
                <w:rtl/>
              </w:rPr>
              <w:t xml:space="preserve"> </w:t>
            </w:r>
            <w:r w:rsidR="00C806B1" w:rsidRPr="00942BD6">
              <w:rPr>
                <w:rStyle w:val="Hyperlink"/>
                <w:rFonts w:hint="eastAsia"/>
                <w:noProof/>
                <w:rtl/>
              </w:rPr>
              <w:t>بأبواب</w:t>
            </w:r>
            <w:r w:rsidR="00C806B1" w:rsidRPr="00942BD6">
              <w:rPr>
                <w:rStyle w:val="Hyperlink"/>
                <w:noProof/>
                <w:rtl/>
              </w:rPr>
              <w:t xml:space="preserve"> </w:t>
            </w:r>
            <w:r w:rsidR="00C806B1" w:rsidRPr="00942BD6">
              <w:rPr>
                <w:rStyle w:val="Hyperlink"/>
                <w:rFonts w:hint="eastAsia"/>
                <w:noProof/>
                <w:rtl/>
              </w:rPr>
              <w:t>سجدة</w:t>
            </w:r>
            <w:r w:rsidR="00C806B1" w:rsidRPr="00942BD6">
              <w:rPr>
                <w:rStyle w:val="Hyperlink"/>
                <w:noProof/>
                <w:rtl/>
              </w:rPr>
              <w:t xml:space="preserve"> </w:t>
            </w:r>
            <w:r w:rsidR="00C806B1" w:rsidRPr="00942BD6">
              <w:rPr>
                <w:rStyle w:val="Hyperlink"/>
                <w:rFonts w:hint="eastAsia"/>
                <w:noProof/>
                <w:rtl/>
              </w:rPr>
              <w:t>الشكر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156</w:t>
            </w:r>
            <w:r>
              <w:rPr>
                <w:rStyle w:val="Hyperlink"/>
                <w:noProof/>
                <w:rtl/>
              </w:rPr>
              <w:fldChar w:fldCharType="end"/>
            </w:r>
          </w:hyperlink>
        </w:p>
        <w:p w:rsidR="00C806B1" w:rsidRDefault="006B0EAD">
          <w:pPr>
            <w:pStyle w:val="TOC1"/>
            <w:rPr>
              <w:rFonts w:asciiTheme="minorHAnsi" w:eastAsiaTheme="minorEastAsia" w:hAnsiTheme="minorHAnsi" w:cstheme="minorBidi"/>
              <w:bCs w:val="0"/>
              <w:noProof/>
              <w:color w:val="auto"/>
              <w:sz w:val="22"/>
              <w:szCs w:val="22"/>
              <w:rtl/>
              <w:lang w:bidi="fa-IR"/>
            </w:rPr>
          </w:pPr>
          <w:hyperlink w:anchor="_Toc363285301" w:history="1">
            <w:r w:rsidR="00C806B1" w:rsidRPr="00942BD6">
              <w:rPr>
                <w:rStyle w:val="Hyperlink"/>
                <w:rFonts w:hint="eastAsia"/>
                <w:noProof/>
                <w:rtl/>
              </w:rPr>
              <w:t>أبواب</w:t>
            </w:r>
            <w:r w:rsidR="00C806B1" w:rsidRPr="00942BD6">
              <w:rPr>
                <w:rStyle w:val="Hyperlink"/>
                <w:noProof/>
                <w:rtl/>
              </w:rPr>
              <w:t xml:space="preserve"> </w:t>
            </w:r>
            <w:r w:rsidR="00C806B1" w:rsidRPr="00942BD6">
              <w:rPr>
                <w:rStyle w:val="Hyperlink"/>
                <w:rFonts w:hint="eastAsia"/>
                <w:noProof/>
                <w:rtl/>
              </w:rPr>
              <w:t>الدعاء</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159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2" w:history="1">
            <w:r w:rsidR="00C806B1" w:rsidRPr="00942BD6">
              <w:rPr>
                <w:rStyle w:val="Hyperlink"/>
                <w:noProof/>
                <w:rtl/>
              </w:rPr>
              <w:t>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تحريم</w:t>
            </w:r>
            <w:r w:rsidR="00C806B1" w:rsidRPr="00942BD6">
              <w:rPr>
                <w:rStyle w:val="Hyperlink"/>
                <w:noProof/>
                <w:rtl/>
              </w:rPr>
              <w:t xml:space="preserve"> </w:t>
            </w:r>
            <w:r w:rsidR="00C806B1" w:rsidRPr="00942BD6">
              <w:rPr>
                <w:rStyle w:val="Hyperlink"/>
                <w:rFonts w:hint="eastAsia"/>
                <w:noProof/>
                <w:rtl/>
              </w:rPr>
              <w:t>الاستكبار</w:t>
            </w:r>
            <w:r w:rsidR="00C806B1" w:rsidRPr="00942BD6">
              <w:rPr>
                <w:rStyle w:val="Hyperlink"/>
                <w:noProof/>
                <w:rtl/>
              </w:rPr>
              <w:t xml:space="preserve"> </w:t>
            </w:r>
            <w:r w:rsidR="00C806B1" w:rsidRPr="00942BD6">
              <w:rPr>
                <w:rStyle w:val="Hyperlink"/>
                <w:rFonts w:hint="eastAsia"/>
                <w:noProof/>
                <w:rtl/>
              </w:rPr>
              <w:t>عنه</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159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3" w:history="1">
            <w:r w:rsidR="00C806B1" w:rsidRPr="00942BD6">
              <w:rPr>
                <w:rStyle w:val="Hyperlink"/>
                <w:noProof/>
                <w:rtl/>
              </w:rPr>
              <w:t>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الاكثار</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161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4" w:history="1">
            <w:r w:rsidR="00C806B1" w:rsidRPr="00942BD6">
              <w:rPr>
                <w:rStyle w:val="Hyperlink"/>
                <w:noProof/>
                <w:rtl/>
              </w:rPr>
              <w:t>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اختيار</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غيره</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العبادات</w:t>
            </w:r>
            <w:r w:rsidR="00C806B1" w:rsidRPr="00942BD6">
              <w:rPr>
                <w:rStyle w:val="Hyperlink"/>
                <w:noProof/>
                <w:rtl/>
              </w:rPr>
              <w:t xml:space="preserve"> </w:t>
            </w:r>
            <w:r w:rsidR="00C806B1" w:rsidRPr="00942BD6">
              <w:rPr>
                <w:rStyle w:val="Hyperlink"/>
                <w:rFonts w:hint="eastAsia"/>
                <w:noProof/>
                <w:rtl/>
              </w:rPr>
              <w:t>المستحبة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168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5" w:history="1">
            <w:r w:rsidR="00C806B1" w:rsidRPr="00942BD6">
              <w:rPr>
                <w:rStyle w:val="Hyperlink"/>
                <w:noProof/>
                <w:rtl/>
              </w:rPr>
              <w:t>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الحاجة</w:t>
            </w:r>
            <w:r w:rsidR="00C806B1" w:rsidRPr="00942BD6">
              <w:rPr>
                <w:rStyle w:val="Hyperlink"/>
                <w:noProof/>
                <w:rtl/>
              </w:rPr>
              <w:t xml:space="preserve"> </w:t>
            </w:r>
            <w:r w:rsidR="00C806B1" w:rsidRPr="00942BD6">
              <w:rPr>
                <w:rStyle w:val="Hyperlink"/>
                <w:rFonts w:hint="eastAsia"/>
                <w:noProof/>
                <w:rtl/>
              </w:rPr>
              <w:t>الصغيرة،</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تركه</w:t>
            </w:r>
            <w:r w:rsidR="00C806B1" w:rsidRPr="00942BD6">
              <w:rPr>
                <w:rStyle w:val="Hyperlink"/>
                <w:noProof/>
                <w:rtl/>
              </w:rPr>
              <w:t xml:space="preserve"> </w:t>
            </w:r>
            <w:r w:rsidR="00C806B1" w:rsidRPr="00942BD6">
              <w:rPr>
                <w:rStyle w:val="Hyperlink"/>
                <w:rFonts w:hint="eastAsia"/>
                <w:noProof/>
                <w:rtl/>
              </w:rPr>
              <w:t>استصغاراً</w:t>
            </w:r>
            <w:r w:rsidR="00C806B1" w:rsidRPr="00942BD6">
              <w:rPr>
                <w:rStyle w:val="Hyperlink"/>
                <w:noProof/>
                <w:rtl/>
              </w:rPr>
              <w:t xml:space="preserve"> </w:t>
            </w:r>
            <w:r w:rsidR="00C806B1" w:rsidRPr="00942BD6">
              <w:rPr>
                <w:rStyle w:val="Hyperlink"/>
                <w:rFonts w:hint="eastAsia"/>
                <w:noProof/>
                <w:rtl/>
              </w:rPr>
              <w:t>لها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171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6" w:history="1">
            <w:r w:rsidR="00C806B1" w:rsidRPr="00942BD6">
              <w:rPr>
                <w:rStyle w:val="Hyperlink"/>
                <w:noProof/>
                <w:rtl/>
              </w:rPr>
              <w:t>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طلب</w:t>
            </w:r>
            <w:r w:rsidR="00C806B1" w:rsidRPr="00942BD6">
              <w:rPr>
                <w:rStyle w:val="Hyperlink"/>
                <w:noProof/>
                <w:rtl/>
              </w:rPr>
              <w:t xml:space="preserve"> </w:t>
            </w:r>
            <w:r w:rsidR="00C806B1" w:rsidRPr="00942BD6">
              <w:rPr>
                <w:rStyle w:val="Hyperlink"/>
                <w:rFonts w:hint="eastAsia"/>
                <w:noProof/>
                <w:rtl/>
              </w:rPr>
              <w:t>الحوائج</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وتسمية</w:t>
            </w:r>
            <w:r w:rsidR="00C806B1" w:rsidRPr="00942BD6">
              <w:rPr>
                <w:rStyle w:val="Hyperlink"/>
                <w:noProof/>
                <w:rtl/>
              </w:rPr>
              <w:t xml:space="preserve"> </w:t>
            </w:r>
            <w:r w:rsidR="00C806B1" w:rsidRPr="00942BD6">
              <w:rPr>
                <w:rStyle w:val="Hyperlink"/>
                <w:rFonts w:hint="eastAsia"/>
                <w:noProof/>
                <w:rtl/>
              </w:rPr>
              <w:t>الحاجة</w:t>
            </w:r>
            <w:r w:rsidR="00C806B1" w:rsidRPr="00942BD6">
              <w:rPr>
                <w:rStyle w:val="Hyperlink"/>
                <w:noProof/>
                <w:rtl/>
              </w:rPr>
              <w:t xml:space="preserve"> </w:t>
            </w:r>
            <w:r w:rsidR="00C806B1" w:rsidRPr="00942BD6">
              <w:rPr>
                <w:rStyle w:val="Hyperlink"/>
                <w:rFonts w:hint="eastAsia"/>
                <w:noProof/>
                <w:rtl/>
              </w:rPr>
              <w:t>ولو</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الفريضة،</w:t>
            </w:r>
            <w:r w:rsidR="00C806B1" w:rsidRPr="00942BD6">
              <w:rPr>
                <w:rStyle w:val="Hyperlink"/>
                <w:noProof/>
                <w:rtl/>
              </w:rPr>
              <w:t xml:space="preserve"> </w:t>
            </w:r>
            <w:r w:rsidR="00C806B1" w:rsidRPr="00942BD6">
              <w:rPr>
                <w:rStyle w:val="Hyperlink"/>
                <w:rFonts w:hint="eastAsia"/>
                <w:noProof/>
                <w:rtl/>
              </w:rPr>
              <w:t>وطلب</w:t>
            </w:r>
            <w:r w:rsidR="00C806B1" w:rsidRPr="00942BD6">
              <w:rPr>
                <w:rStyle w:val="Hyperlink"/>
                <w:noProof/>
                <w:rtl/>
              </w:rPr>
              <w:t xml:space="preserve"> </w:t>
            </w:r>
            <w:r w:rsidR="00C806B1" w:rsidRPr="00942BD6">
              <w:rPr>
                <w:rStyle w:val="Hyperlink"/>
                <w:rFonts w:hint="eastAsia"/>
                <w:noProof/>
                <w:rtl/>
              </w:rPr>
              <w:t>الحوائج</w:t>
            </w:r>
            <w:r w:rsidR="00C806B1" w:rsidRPr="00942BD6">
              <w:rPr>
                <w:rStyle w:val="Hyperlink"/>
                <w:noProof/>
                <w:rtl/>
              </w:rPr>
              <w:t xml:space="preserve"> </w:t>
            </w:r>
            <w:r w:rsidR="00C806B1" w:rsidRPr="00942BD6">
              <w:rPr>
                <w:rStyle w:val="Hyperlink"/>
                <w:rFonts w:hint="eastAsia"/>
                <w:noProof/>
                <w:rtl/>
              </w:rPr>
              <w:t>العظام</w:t>
            </w:r>
            <w:r w:rsidR="00C806B1" w:rsidRPr="00942BD6">
              <w:rPr>
                <w:rStyle w:val="Hyperlink"/>
                <w:noProof/>
                <w:rtl/>
              </w:rPr>
              <w:t xml:space="preserve"> </w:t>
            </w:r>
            <w:r w:rsidR="00C806B1" w:rsidRPr="00942BD6">
              <w:rPr>
                <w:rStyle w:val="Hyperlink"/>
                <w:rFonts w:hint="eastAsia"/>
                <w:noProof/>
                <w:rtl/>
              </w:rPr>
              <w:t>منه،</w:t>
            </w:r>
            <w:r w:rsidR="00C806B1" w:rsidRPr="00942BD6">
              <w:rPr>
                <w:rStyle w:val="Hyperlink"/>
                <w:noProof/>
                <w:rtl/>
              </w:rPr>
              <w:t xml:space="preserve"> </w:t>
            </w:r>
            <w:r w:rsidR="00C806B1" w:rsidRPr="00942BD6">
              <w:rPr>
                <w:rStyle w:val="Hyperlink"/>
                <w:rFonts w:hint="eastAsia"/>
                <w:noProof/>
                <w:rtl/>
              </w:rPr>
              <w:t>وخصوصاً</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طلوع</w:t>
            </w:r>
            <w:r w:rsidR="00C806B1" w:rsidRPr="00942BD6">
              <w:rPr>
                <w:rStyle w:val="Hyperlink"/>
                <w:noProof/>
                <w:rtl/>
              </w:rPr>
              <w:t xml:space="preserve"> </w:t>
            </w:r>
            <w:r w:rsidR="00C806B1" w:rsidRPr="00942BD6">
              <w:rPr>
                <w:rStyle w:val="Hyperlink"/>
                <w:rFonts w:hint="eastAsia"/>
                <w:noProof/>
                <w:rtl/>
              </w:rPr>
              <w:t>الشمس،</w:t>
            </w:r>
            <w:r w:rsidR="00C806B1" w:rsidRPr="00942BD6">
              <w:rPr>
                <w:rStyle w:val="Hyperlink"/>
                <w:noProof/>
                <w:rtl/>
              </w:rPr>
              <w:t xml:space="preserve"> </w:t>
            </w:r>
            <w:r w:rsidR="00C806B1" w:rsidRPr="00942BD6">
              <w:rPr>
                <w:rStyle w:val="Hyperlink"/>
                <w:rFonts w:hint="eastAsia"/>
                <w:noProof/>
                <w:rtl/>
              </w:rPr>
              <w:t>وقبل</w:t>
            </w:r>
            <w:r w:rsidR="00C806B1" w:rsidRPr="00942BD6">
              <w:rPr>
                <w:rStyle w:val="Hyperlink"/>
                <w:noProof/>
                <w:rtl/>
              </w:rPr>
              <w:t xml:space="preserve"> </w:t>
            </w:r>
            <w:r w:rsidR="00C806B1" w:rsidRPr="00942BD6">
              <w:rPr>
                <w:rStyle w:val="Hyperlink"/>
                <w:rFonts w:hint="eastAsia"/>
                <w:noProof/>
                <w:rtl/>
              </w:rPr>
              <w:t>غروبها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173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7" w:history="1">
            <w:r w:rsidR="00C806B1" w:rsidRPr="00942BD6">
              <w:rPr>
                <w:rStyle w:val="Hyperlink"/>
                <w:noProof/>
                <w:rtl/>
              </w:rPr>
              <w:t>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برد</w:t>
            </w:r>
            <w:r w:rsidR="00C806B1" w:rsidRPr="00942BD6">
              <w:rPr>
                <w:rStyle w:val="Hyperlink"/>
                <w:noProof/>
                <w:rtl/>
              </w:rPr>
              <w:t xml:space="preserve"> </w:t>
            </w:r>
            <w:r w:rsidR="00C806B1" w:rsidRPr="00942BD6">
              <w:rPr>
                <w:rStyle w:val="Hyperlink"/>
                <w:rFonts w:hint="eastAsia"/>
                <w:noProof/>
                <w:rtl/>
              </w:rPr>
              <w:t>القضاء</w:t>
            </w:r>
            <w:r w:rsidR="00C806B1" w:rsidRPr="00942BD6">
              <w:rPr>
                <w:rStyle w:val="Hyperlink"/>
                <w:noProof/>
                <w:rtl/>
              </w:rPr>
              <w:t xml:space="preserve"> </w:t>
            </w:r>
            <w:r w:rsidR="00C806B1" w:rsidRPr="00942BD6">
              <w:rPr>
                <w:rStyle w:val="Hyperlink"/>
                <w:rFonts w:hint="eastAsia"/>
                <w:noProof/>
                <w:rtl/>
              </w:rPr>
              <w:t>المقدّر،</w:t>
            </w:r>
            <w:r w:rsidR="00C806B1" w:rsidRPr="00942BD6">
              <w:rPr>
                <w:rStyle w:val="Hyperlink"/>
                <w:noProof/>
                <w:rtl/>
              </w:rPr>
              <w:t xml:space="preserve"> </w:t>
            </w:r>
            <w:r w:rsidR="00C806B1" w:rsidRPr="00942BD6">
              <w:rPr>
                <w:rStyle w:val="Hyperlink"/>
                <w:rFonts w:hint="eastAsia"/>
                <w:noProof/>
                <w:rtl/>
              </w:rPr>
              <w:t>وطلب</w:t>
            </w:r>
            <w:r w:rsidR="00C806B1" w:rsidRPr="00942BD6">
              <w:rPr>
                <w:rStyle w:val="Hyperlink"/>
                <w:noProof/>
                <w:rtl/>
              </w:rPr>
              <w:t xml:space="preserve"> </w:t>
            </w:r>
            <w:r w:rsidR="00C806B1" w:rsidRPr="00942BD6">
              <w:rPr>
                <w:rStyle w:val="Hyperlink"/>
                <w:rFonts w:hint="eastAsia"/>
                <w:noProof/>
                <w:rtl/>
              </w:rPr>
              <w:t>تغيير</w:t>
            </w:r>
            <w:r w:rsidR="00C806B1" w:rsidRPr="00942BD6">
              <w:rPr>
                <w:rStyle w:val="Hyperlink"/>
                <w:noProof/>
                <w:rtl/>
              </w:rPr>
              <w:t xml:space="preserve"> </w:t>
            </w:r>
            <w:r w:rsidR="00C806B1" w:rsidRPr="00942BD6">
              <w:rPr>
                <w:rStyle w:val="Hyperlink"/>
                <w:rFonts w:hint="eastAsia"/>
                <w:noProof/>
                <w:rtl/>
              </w:rPr>
              <w:t>قضاء</w:t>
            </w:r>
            <w:r w:rsidR="00C806B1" w:rsidRPr="00942BD6">
              <w:rPr>
                <w:rStyle w:val="Hyperlink"/>
                <w:noProof/>
                <w:rtl/>
              </w:rPr>
              <w:t xml:space="preserve"> </w:t>
            </w:r>
            <w:r w:rsidR="00C806B1" w:rsidRPr="00942BD6">
              <w:rPr>
                <w:rStyle w:val="Hyperlink"/>
                <w:rFonts w:hint="eastAsia"/>
                <w:noProof/>
                <w:rtl/>
              </w:rPr>
              <w:t>السوء،</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ذلك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175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8" w:history="1">
            <w:r w:rsidR="00C806B1" w:rsidRPr="00942BD6">
              <w:rPr>
                <w:rStyle w:val="Hyperlink"/>
                <w:noProof/>
                <w:rtl/>
              </w:rPr>
              <w:t>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الخوف</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الأعداء،</w:t>
            </w:r>
            <w:r w:rsidR="00C806B1" w:rsidRPr="00942BD6">
              <w:rPr>
                <w:rStyle w:val="Hyperlink"/>
                <w:noProof/>
                <w:rtl/>
              </w:rPr>
              <w:t xml:space="preserve"> </w:t>
            </w:r>
            <w:r w:rsidR="00C806B1" w:rsidRPr="00942BD6">
              <w:rPr>
                <w:rStyle w:val="Hyperlink"/>
                <w:rFonts w:hint="eastAsia"/>
                <w:noProof/>
                <w:rtl/>
              </w:rPr>
              <w:t>وعند</w:t>
            </w:r>
            <w:r w:rsidR="00C806B1" w:rsidRPr="00942BD6">
              <w:rPr>
                <w:rStyle w:val="Hyperlink"/>
                <w:noProof/>
                <w:rtl/>
              </w:rPr>
              <w:t xml:space="preserve"> </w:t>
            </w:r>
            <w:r w:rsidR="00C806B1" w:rsidRPr="00942BD6">
              <w:rPr>
                <w:rStyle w:val="Hyperlink"/>
                <w:rFonts w:hint="eastAsia"/>
                <w:noProof/>
                <w:rtl/>
              </w:rPr>
              <w:t>توقع</w:t>
            </w:r>
            <w:r w:rsidR="00C806B1" w:rsidRPr="00942BD6">
              <w:rPr>
                <w:rStyle w:val="Hyperlink"/>
                <w:noProof/>
                <w:rtl/>
              </w:rPr>
              <w:t xml:space="preserve"> </w:t>
            </w:r>
            <w:r w:rsidR="00C806B1" w:rsidRPr="00942BD6">
              <w:rPr>
                <w:rStyle w:val="Hyperlink"/>
                <w:rFonts w:hint="eastAsia"/>
                <w:noProof/>
                <w:rtl/>
              </w:rPr>
              <w:t>البلاء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178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09" w:history="1">
            <w:r w:rsidR="00C806B1" w:rsidRPr="00942BD6">
              <w:rPr>
                <w:rStyle w:val="Hyperlink"/>
                <w:noProof/>
                <w:rtl/>
              </w:rPr>
              <w:t>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التقدم</w:t>
            </w:r>
            <w:r w:rsidR="00C806B1" w:rsidRPr="00942BD6">
              <w:rPr>
                <w:rStyle w:val="Hyperlink"/>
                <w:noProof/>
                <w:rtl/>
              </w:rPr>
              <w:t xml:space="preserve"> </w:t>
            </w:r>
            <w:r w:rsidR="00C806B1" w:rsidRPr="00942BD6">
              <w:rPr>
                <w:rStyle w:val="Hyperlink"/>
                <w:rFonts w:hint="eastAsia"/>
                <w:noProof/>
                <w:rtl/>
              </w:rPr>
              <w:t>بالدعاء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الرخاء،</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نزول</w:t>
            </w:r>
            <w:r w:rsidR="00C806B1" w:rsidRPr="00942BD6">
              <w:rPr>
                <w:rStyle w:val="Hyperlink"/>
                <w:noProof/>
                <w:rtl/>
              </w:rPr>
              <w:t xml:space="preserve"> </w:t>
            </w:r>
            <w:r w:rsidR="00C806B1" w:rsidRPr="00942BD6">
              <w:rPr>
                <w:rStyle w:val="Hyperlink"/>
                <w:rFonts w:hint="eastAsia"/>
                <w:noProof/>
                <w:rtl/>
              </w:rPr>
              <w:t>البلاء</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تأخيره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Toc363285309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180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0" w:history="1">
            <w:r w:rsidR="00C806B1" w:rsidRPr="00942BD6">
              <w:rPr>
                <w:rStyle w:val="Hyperlink"/>
                <w:noProof/>
                <w:rtl/>
              </w:rPr>
              <w:t>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نزول</w:t>
            </w:r>
            <w:r w:rsidR="00C806B1" w:rsidRPr="00942BD6">
              <w:rPr>
                <w:rStyle w:val="Hyperlink"/>
                <w:noProof/>
                <w:rtl/>
              </w:rPr>
              <w:t xml:space="preserve"> </w:t>
            </w:r>
            <w:r w:rsidR="00C806B1" w:rsidRPr="00942BD6">
              <w:rPr>
                <w:rStyle w:val="Hyperlink"/>
                <w:rFonts w:hint="eastAsia"/>
                <w:noProof/>
                <w:rtl/>
              </w:rPr>
              <w:t>البلاء</w:t>
            </w:r>
            <w:r w:rsidR="00C806B1" w:rsidRPr="00942BD6">
              <w:rPr>
                <w:rStyle w:val="Hyperlink"/>
                <w:noProof/>
                <w:rtl/>
              </w:rPr>
              <w:t xml:space="preserve"> </w:t>
            </w:r>
            <w:r w:rsidR="00C806B1" w:rsidRPr="00942BD6">
              <w:rPr>
                <w:rStyle w:val="Hyperlink"/>
                <w:rFonts w:hint="eastAsia"/>
                <w:noProof/>
                <w:rtl/>
              </w:rPr>
              <w:t>والكبرب</w:t>
            </w:r>
            <w:r w:rsidR="00C806B1" w:rsidRPr="00942BD6">
              <w:rPr>
                <w:rStyle w:val="Hyperlink"/>
                <w:noProof/>
                <w:rtl/>
              </w:rPr>
              <w:t xml:space="preserve"> </w:t>
            </w:r>
            <w:r w:rsidR="00C806B1" w:rsidRPr="00942BD6">
              <w:rPr>
                <w:rStyle w:val="Hyperlink"/>
                <w:rFonts w:hint="eastAsia"/>
                <w:noProof/>
                <w:rtl/>
              </w:rPr>
              <w:t>وبعده،</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تركه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183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1" w:history="1">
            <w:r w:rsidR="00C806B1" w:rsidRPr="00942BD6">
              <w:rPr>
                <w:rStyle w:val="Hyperlink"/>
                <w:noProof/>
                <w:rtl/>
              </w:rPr>
              <w:t>10 -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نزول</w:t>
            </w:r>
            <w:r w:rsidR="00C806B1" w:rsidRPr="00942BD6">
              <w:rPr>
                <w:rStyle w:val="Hyperlink"/>
                <w:noProof/>
                <w:rtl/>
              </w:rPr>
              <w:t xml:space="preserve"> </w:t>
            </w:r>
            <w:r w:rsidR="00C806B1" w:rsidRPr="00942BD6">
              <w:rPr>
                <w:rStyle w:val="Hyperlink"/>
                <w:rFonts w:hint="eastAsia"/>
                <w:noProof/>
                <w:rtl/>
              </w:rPr>
              <w:t>المرض</w:t>
            </w:r>
            <w:r w:rsidR="00C806B1" w:rsidRPr="00942BD6">
              <w:rPr>
                <w:rStyle w:val="Hyperlink"/>
                <w:noProof/>
                <w:rtl/>
              </w:rPr>
              <w:t xml:space="preserve"> </w:t>
            </w:r>
            <w:r w:rsidR="00C806B1" w:rsidRPr="00942BD6">
              <w:rPr>
                <w:rStyle w:val="Hyperlink"/>
                <w:rFonts w:hint="eastAsia"/>
                <w:noProof/>
                <w:rtl/>
              </w:rPr>
              <w:t>والسقم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184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2" w:history="1">
            <w:r w:rsidR="00C806B1" w:rsidRPr="00942BD6">
              <w:rPr>
                <w:rStyle w:val="Hyperlink"/>
                <w:noProof/>
                <w:rtl/>
              </w:rPr>
              <w:t>11 -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رفع</w:t>
            </w:r>
            <w:r w:rsidR="00C806B1" w:rsidRPr="00942BD6">
              <w:rPr>
                <w:rStyle w:val="Hyperlink"/>
                <w:noProof/>
                <w:rtl/>
              </w:rPr>
              <w:t xml:space="preserve"> </w:t>
            </w:r>
            <w:r w:rsidR="00C806B1" w:rsidRPr="00942BD6">
              <w:rPr>
                <w:rStyle w:val="Hyperlink"/>
                <w:rFonts w:hint="eastAsia"/>
                <w:noProof/>
                <w:rtl/>
              </w:rPr>
              <w:t>اليدين</w:t>
            </w:r>
            <w:r w:rsidR="00C806B1" w:rsidRPr="00942BD6">
              <w:rPr>
                <w:rStyle w:val="Hyperlink"/>
                <w:noProof/>
                <w:rtl/>
              </w:rPr>
              <w:t xml:space="preserve"> </w:t>
            </w:r>
            <w:r w:rsidR="00C806B1" w:rsidRPr="00942BD6">
              <w:rPr>
                <w:rStyle w:val="Hyperlink"/>
                <w:rFonts w:hint="eastAsia"/>
                <w:noProof/>
                <w:rtl/>
              </w:rPr>
              <w:t>بالدعاء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184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3" w:history="1">
            <w:r w:rsidR="00C806B1" w:rsidRPr="00942BD6">
              <w:rPr>
                <w:rStyle w:val="Hyperlink"/>
                <w:noProof/>
                <w:rtl/>
              </w:rPr>
              <w:t>12 -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للداعي</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وظائف</w:t>
            </w:r>
            <w:r w:rsidR="00C806B1" w:rsidRPr="00942BD6">
              <w:rPr>
                <w:rStyle w:val="Hyperlink"/>
                <w:noProof/>
                <w:rtl/>
              </w:rPr>
              <w:t xml:space="preserve"> </w:t>
            </w:r>
            <w:r w:rsidR="00C806B1" w:rsidRPr="00942BD6">
              <w:rPr>
                <w:rStyle w:val="Hyperlink"/>
                <w:rFonts w:hint="eastAsia"/>
                <w:noProof/>
                <w:rtl/>
              </w:rPr>
              <w:t>اليدين،</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دعاء</w:t>
            </w:r>
            <w:r w:rsidR="00C806B1" w:rsidRPr="00942BD6">
              <w:rPr>
                <w:rStyle w:val="Hyperlink"/>
                <w:noProof/>
                <w:rtl/>
              </w:rPr>
              <w:t xml:space="preserve"> </w:t>
            </w:r>
            <w:r w:rsidR="00C806B1" w:rsidRPr="00942BD6">
              <w:rPr>
                <w:rStyle w:val="Hyperlink"/>
                <w:rFonts w:hint="eastAsia"/>
                <w:noProof/>
                <w:rtl/>
              </w:rPr>
              <w:t>الرغبة،</w:t>
            </w:r>
            <w:r w:rsidR="00C806B1" w:rsidRPr="00942BD6">
              <w:rPr>
                <w:rStyle w:val="Hyperlink"/>
                <w:noProof/>
                <w:rtl/>
              </w:rPr>
              <w:t xml:space="preserve"> </w:t>
            </w:r>
            <w:r w:rsidR="00C806B1" w:rsidRPr="00942BD6">
              <w:rPr>
                <w:rStyle w:val="Hyperlink"/>
                <w:rFonts w:hint="eastAsia"/>
                <w:noProof/>
                <w:rtl/>
              </w:rPr>
              <w:t>والرهبة،</w:t>
            </w:r>
            <w:r w:rsidR="00C806B1" w:rsidRPr="00942BD6">
              <w:rPr>
                <w:rStyle w:val="Hyperlink"/>
                <w:noProof/>
                <w:rtl/>
              </w:rPr>
              <w:t xml:space="preserve"> </w:t>
            </w:r>
            <w:r w:rsidR="00C806B1" w:rsidRPr="00942BD6">
              <w:rPr>
                <w:rStyle w:val="Hyperlink"/>
                <w:rFonts w:hint="eastAsia"/>
                <w:noProof/>
                <w:rtl/>
              </w:rPr>
              <w:t>والتضرع،</w:t>
            </w:r>
            <w:r w:rsidR="00C806B1" w:rsidRPr="00942BD6">
              <w:rPr>
                <w:rStyle w:val="Hyperlink"/>
                <w:noProof/>
                <w:rtl/>
              </w:rPr>
              <w:t xml:space="preserve"> </w:t>
            </w:r>
            <w:r w:rsidR="00C806B1" w:rsidRPr="00942BD6">
              <w:rPr>
                <w:rStyle w:val="Hyperlink"/>
                <w:rFonts w:hint="eastAsia"/>
                <w:noProof/>
                <w:rtl/>
              </w:rPr>
              <w:t>والتبتل،</w:t>
            </w:r>
            <w:r w:rsidR="00C806B1" w:rsidRPr="00942BD6">
              <w:rPr>
                <w:rStyle w:val="Hyperlink"/>
                <w:noProof/>
                <w:rtl/>
              </w:rPr>
              <w:t xml:space="preserve"> </w:t>
            </w:r>
            <w:r w:rsidR="00C806B1" w:rsidRPr="00942BD6">
              <w:rPr>
                <w:rStyle w:val="Hyperlink"/>
                <w:rFonts w:hint="eastAsia"/>
                <w:noProof/>
                <w:rtl/>
              </w:rPr>
              <w:t>والإبتهال</w:t>
            </w:r>
            <w:r w:rsidR="00C806B1" w:rsidRPr="00942BD6">
              <w:rPr>
                <w:rStyle w:val="Hyperlink"/>
                <w:noProof/>
                <w:rtl/>
              </w:rPr>
              <w:t xml:space="preserve"> </w:t>
            </w:r>
            <w:r w:rsidR="00C806B1" w:rsidRPr="00942BD6">
              <w:rPr>
                <w:rStyle w:val="Hyperlink"/>
                <w:rFonts w:hint="eastAsia"/>
                <w:noProof/>
                <w:rtl/>
              </w:rPr>
              <w:t>والإستعاذة</w:t>
            </w:r>
            <w:r w:rsidR="00C806B1" w:rsidRPr="00942BD6">
              <w:rPr>
                <w:rStyle w:val="Hyperlink"/>
                <w:noProof/>
                <w:rtl/>
              </w:rPr>
              <w:t xml:space="preserve"> </w:t>
            </w:r>
            <w:r w:rsidR="00C806B1" w:rsidRPr="00942BD6">
              <w:rPr>
                <w:rStyle w:val="Hyperlink"/>
                <w:rFonts w:hint="eastAsia"/>
                <w:noProof/>
                <w:rtl/>
              </w:rPr>
              <w:t>والبصبصة</w:t>
            </w:r>
            <w:r w:rsidR="00C806B1">
              <w:rPr>
                <w:rStyle w:val="Hyperlink"/>
                <w:noProof/>
                <w:rtl/>
              </w:rPr>
              <w:t xml:space="preserve"> </w:t>
            </w:r>
            <w:r w:rsidR="00C806B1" w:rsidRPr="00942BD6">
              <w:rPr>
                <w:rStyle w:val="Hyperlink"/>
                <w:rFonts w:hint="eastAsia"/>
                <w:noProof/>
                <w:rtl/>
              </w:rPr>
              <w:t>وطلب</w:t>
            </w:r>
            <w:r w:rsidR="00C806B1" w:rsidRPr="00942BD6">
              <w:rPr>
                <w:rStyle w:val="Hyperlink"/>
                <w:noProof/>
                <w:rtl/>
              </w:rPr>
              <w:t xml:space="preserve"> </w:t>
            </w:r>
            <w:r w:rsidR="00C806B1" w:rsidRPr="00942BD6">
              <w:rPr>
                <w:rStyle w:val="Hyperlink"/>
                <w:rFonts w:hint="eastAsia"/>
                <w:noProof/>
                <w:rtl/>
              </w:rPr>
              <w:t>الرزق،</w:t>
            </w:r>
            <w:r w:rsidR="00C806B1" w:rsidRPr="00942BD6">
              <w:rPr>
                <w:rStyle w:val="Hyperlink"/>
                <w:noProof/>
                <w:rtl/>
              </w:rPr>
              <w:t xml:space="preserve"> </w:t>
            </w:r>
            <w:r w:rsidR="00C806B1" w:rsidRPr="00942BD6">
              <w:rPr>
                <w:rStyle w:val="Hyperlink"/>
                <w:rFonts w:hint="eastAsia"/>
                <w:noProof/>
                <w:rtl/>
              </w:rPr>
              <w:t>والمسألة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186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4" w:history="1">
            <w:r w:rsidR="00C806B1" w:rsidRPr="00942BD6">
              <w:rPr>
                <w:rStyle w:val="Hyperlink"/>
                <w:noProof/>
                <w:rtl/>
              </w:rPr>
              <w:t>13 -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مسح</w:t>
            </w:r>
            <w:r w:rsidR="00C806B1" w:rsidRPr="00942BD6">
              <w:rPr>
                <w:rStyle w:val="Hyperlink"/>
                <w:noProof/>
                <w:rtl/>
              </w:rPr>
              <w:t xml:space="preserve"> </w:t>
            </w:r>
            <w:r w:rsidR="00C806B1" w:rsidRPr="00942BD6">
              <w:rPr>
                <w:rStyle w:val="Hyperlink"/>
                <w:rFonts w:hint="eastAsia"/>
                <w:noProof/>
                <w:rtl/>
              </w:rPr>
              <w:t>الوجه،</w:t>
            </w:r>
            <w:r w:rsidR="00C806B1" w:rsidRPr="00942BD6">
              <w:rPr>
                <w:rStyle w:val="Hyperlink"/>
                <w:noProof/>
                <w:rtl/>
              </w:rPr>
              <w:t xml:space="preserve"> </w:t>
            </w:r>
            <w:r w:rsidR="00C806B1" w:rsidRPr="00942BD6">
              <w:rPr>
                <w:rStyle w:val="Hyperlink"/>
                <w:rFonts w:hint="eastAsia"/>
                <w:noProof/>
                <w:rtl/>
              </w:rPr>
              <w:t>والرأس</w:t>
            </w:r>
            <w:r w:rsidR="00C806B1" w:rsidRPr="00942BD6">
              <w:rPr>
                <w:rStyle w:val="Hyperlink"/>
                <w:noProof/>
                <w:rtl/>
              </w:rPr>
              <w:t xml:space="preserve"> </w:t>
            </w:r>
            <w:r w:rsidR="00C806B1" w:rsidRPr="00942BD6">
              <w:rPr>
                <w:rStyle w:val="Hyperlink"/>
                <w:rFonts w:hint="eastAsia"/>
                <w:noProof/>
                <w:rtl/>
              </w:rPr>
              <w:t>والصدر،</w:t>
            </w:r>
            <w:r w:rsidR="00C806B1" w:rsidRPr="00942BD6">
              <w:rPr>
                <w:rStyle w:val="Hyperlink"/>
                <w:noProof/>
                <w:rtl/>
              </w:rPr>
              <w:t xml:space="preserve"> </w:t>
            </w:r>
            <w:r w:rsidR="00C806B1" w:rsidRPr="00942BD6">
              <w:rPr>
                <w:rStyle w:val="Hyperlink"/>
                <w:rFonts w:hint="eastAsia"/>
                <w:noProof/>
                <w:rtl/>
              </w:rPr>
              <w:t>باليدين</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الفراغ</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غير</w:t>
            </w:r>
            <w:r w:rsidR="00C806B1" w:rsidRPr="00942BD6">
              <w:rPr>
                <w:rStyle w:val="Hyperlink"/>
                <w:noProof/>
                <w:rtl/>
              </w:rPr>
              <w:t xml:space="preserve"> </w:t>
            </w:r>
            <w:r w:rsidR="00C806B1" w:rsidRPr="00942BD6">
              <w:rPr>
                <w:rStyle w:val="Hyperlink"/>
                <w:rFonts w:hint="eastAsia"/>
                <w:noProof/>
                <w:rtl/>
              </w:rPr>
              <w:t>الفريضة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188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5" w:history="1">
            <w:r w:rsidR="00C806B1" w:rsidRPr="00942BD6">
              <w:rPr>
                <w:rStyle w:val="Hyperlink"/>
                <w:noProof/>
                <w:rtl/>
              </w:rPr>
              <w:t>14 -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حسن</w:t>
            </w:r>
            <w:r w:rsidR="00C806B1" w:rsidRPr="00942BD6">
              <w:rPr>
                <w:rStyle w:val="Hyperlink"/>
                <w:noProof/>
                <w:rtl/>
              </w:rPr>
              <w:t xml:space="preserve"> </w:t>
            </w:r>
            <w:r w:rsidR="00C806B1" w:rsidRPr="00942BD6">
              <w:rPr>
                <w:rStyle w:val="Hyperlink"/>
                <w:rFonts w:hint="eastAsia"/>
                <w:noProof/>
                <w:rtl/>
              </w:rPr>
              <w:t>النية،</w:t>
            </w:r>
            <w:r w:rsidR="00C806B1" w:rsidRPr="00942BD6">
              <w:rPr>
                <w:rStyle w:val="Hyperlink"/>
                <w:noProof/>
                <w:rtl/>
              </w:rPr>
              <w:t xml:space="preserve"> </w:t>
            </w:r>
            <w:r w:rsidR="00C806B1" w:rsidRPr="00942BD6">
              <w:rPr>
                <w:rStyle w:val="Hyperlink"/>
                <w:rFonts w:hint="eastAsia"/>
                <w:noProof/>
                <w:rtl/>
              </w:rPr>
              <w:t>وحسن</w:t>
            </w:r>
            <w:r w:rsidR="00C806B1" w:rsidRPr="00942BD6">
              <w:rPr>
                <w:rStyle w:val="Hyperlink"/>
                <w:noProof/>
                <w:rtl/>
              </w:rPr>
              <w:t xml:space="preserve"> </w:t>
            </w:r>
            <w:r w:rsidR="00C806B1" w:rsidRPr="00942BD6">
              <w:rPr>
                <w:rStyle w:val="Hyperlink"/>
                <w:rFonts w:hint="eastAsia"/>
                <w:noProof/>
                <w:rtl/>
              </w:rPr>
              <w:t>الظن</w:t>
            </w:r>
            <w:r w:rsidR="00C806B1" w:rsidRPr="00942BD6">
              <w:rPr>
                <w:rStyle w:val="Hyperlink"/>
                <w:noProof/>
                <w:rtl/>
              </w:rPr>
              <w:t xml:space="preserve"> </w:t>
            </w:r>
            <w:r w:rsidR="00C806B1" w:rsidRPr="00942BD6">
              <w:rPr>
                <w:rStyle w:val="Hyperlink"/>
                <w:rFonts w:hint="eastAsia"/>
                <w:noProof/>
                <w:rtl/>
              </w:rPr>
              <w:t>بالإجابة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188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6" w:history="1">
            <w:r w:rsidR="00C806B1" w:rsidRPr="00942BD6">
              <w:rPr>
                <w:rStyle w:val="Hyperlink"/>
                <w:noProof/>
                <w:rtl/>
              </w:rPr>
              <w:t>15 -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الإقبال</w:t>
            </w:r>
            <w:r w:rsidR="00C806B1" w:rsidRPr="00942BD6">
              <w:rPr>
                <w:rStyle w:val="Hyperlink"/>
                <w:noProof/>
                <w:rtl/>
              </w:rPr>
              <w:t xml:space="preserve"> </w:t>
            </w:r>
            <w:r w:rsidR="00C806B1" w:rsidRPr="00942BD6">
              <w:rPr>
                <w:rStyle w:val="Hyperlink"/>
                <w:rFonts w:hint="eastAsia"/>
                <w:noProof/>
                <w:rtl/>
              </w:rPr>
              <w:t>بالقلب</w:t>
            </w:r>
            <w:r w:rsidR="00C806B1" w:rsidRPr="00942BD6">
              <w:rPr>
                <w:rStyle w:val="Hyperlink"/>
                <w:noProof/>
                <w:rtl/>
              </w:rPr>
              <w:t xml:space="preserve"> </w:t>
            </w:r>
            <w:r w:rsidR="00C806B1" w:rsidRPr="00942BD6">
              <w:rPr>
                <w:rStyle w:val="Hyperlink"/>
                <w:rFonts w:hint="eastAsia"/>
                <w:noProof/>
                <w:rtl/>
              </w:rPr>
              <w:t>حالة</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7" w:history="1">
            <w:r w:rsidR="00C806B1" w:rsidRPr="00942BD6">
              <w:rPr>
                <w:rStyle w:val="Hyperlink"/>
                <w:noProof/>
                <w:rtl/>
              </w:rPr>
              <w:t>16 -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العجلة</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وتعجيل</w:t>
            </w:r>
            <w:r w:rsidR="00C806B1" w:rsidRPr="00942BD6">
              <w:rPr>
                <w:rStyle w:val="Hyperlink"/>
                <w:noProof/>
                <w:rtl/>
              </w:rPr>
              <w:t xml:space="preserve"> </w:t>
            </w:r>
            <w:r w:rsidR="00C806B1" w:rsidRPr="00942BD6">
              <w:rPr>
                <w:rStyle w:val="Hyperlink"/>
                <w:rFonts w:hint="eastAsia"/>
                <w:noProof/>
                <w:rtl/>
              </w:rPr>
              <w:t>الانصراف</w:t>
            </w:r>
            <w:r w:rsidR="00C806B1" w:rsidRPr="00942BD6">
              <w:rPr>
                <w:rStyle w:val="Hyperlink"/>
                <w:noProof/>
                <w:rtl/>
              </w:rPr>
              <w:t xml:space="preserve"> </w:t>
            </w:r>
            <w:r w:rsidR="00C806B1" w:rsidRPr="00942BD6">
              <w:rPr>
                <w:rStyle w:val="Hyperlink"/>
                <w:rFonts w:hint="eastAsia"/>
                <w:noProof/>
                <w:rtl/>
              </w:rPr>
              <w:t>منه،</w:t>
            </w:r>
            <w:r w:rsidR="00C806B1" w:rsidRPr="00942BD6">
              <w:rPr>
                <w:rStyle w:val="Hyperlink"/>
                <w:noProof/>
                <w:rtl/>
              </w:rPr>
              <w:t xml:space="preserve"> </w:t>
            </w:r>
            <w:r w:rsidR="00C806B1" w:rsidRPr="00942BD6">
              <w:rPr>
                <w:rStyle w:val="Hyperlink"/>
                <w:rFonts w:hint="eastAsia"/>
                <w:noProof/>
                <w:rtl/>
              </w:rPr>
              <w:t>واستعجال</w:t>
            </w:r>
            <w:r w:rsidR="00C806B1" w:rsidRPr="00942BD6">
              <w:rPr>
                <w:rStyle w:val="Hyperlink"/>
                <w:noProof/>
                <w:rtl/>
              </w:rPr>
              <w:t xml:space="preserve"> </w:t>
            </w:r>
            <w:r w:rsidR="00C806B1" w:rsidRPr="00942BD6">
              <w:rPr>
                <w:rStyle w:val="Hyperlink"/>
                <w:rFonts w:hint="eastAsia"/>
                <w:noProof/>
                <w:rtl/>
              </w:rPr>
              <w:t>الاجابة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8" w:history="1">
            <w:r w:rsidR="00C806B1" w:rsidRPr="00942BD6">
              <w:rPr>
                <w:rStyle w:val="Hyperlink"/>
                <w:noProof/>
                <w:rtl/>
              </w:rPr>
              <w:t>17 -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تحريم</w:t>
            </w:r>
            <w:r w:rsidR="00C806B1" w:rsidRPr="00942BD6">
              <w:rPr>
                <w:rStyle w:val="Hyperlink"/>
                <w:noProof/>
                <w:rtl/>
              </w:rPr>
              <w:t xml:space="preserve"> </w:t>
            </w:r>
            <w:r w:rsidR="00C806B1" w:rsidRPr="00942BD6">
              <w:rPr>
                <w:rStyle w:val="Hyperlink"/>
                <w:rFonts w:hint="eastAsia"/>
                <w:noProof/>
                <w:rtl/>
              </w:rPr>
              <w:t>القنوط</w:t>
            </w:r>
            <w:r w:rsidR="00C806B1" w:rsidRPr="00942BD6">
              <w:rPr>
                <w:rStyle w:val="Hyperlink"/>
                <w:noProof/>
                <w:rtl/>
              </w:rPr>
              <w:t xml:space="preserve"> </w:t>
            </w:r>
            <w:r w:rsidR="00C806B1" w:rsidRPr="00942BD6">
              <w:rPr>
                <w:rStyle w:val="Hyperlink"/>
                <w:rFonts w:hint="eastAsia"/>
                <w:noProof/>
                <w:rtl/>
              </w:rPr>
              <w:t>وإن</w:t>
            </w:r>
            <w:r w:rsidR="00C806B1" w:rsidRPr="00942BD6">
              <w:rPr>
                <w:rStyle w:val="Hyperlink"/>
                <w:noProof/>
                <w:rtl/>
              </w:rPr>
              <w:t xml:space="preserve"> </w:t>
            </w:r>
            <w:r w:rsidR="00C806B1" w:rsidRPr="00942BD6">
              <w:rPr>
                <w:rStyle w:val="Hyperlink"/>
                <w:rFonts w:hint="eastAsia"/>
                <w:noProof/>
                <w:rtl/>
              </w:rPr>
              <w:t>تأخرت</w:t>
            </w:r>
            <w:r w:rsidR="00C806B1" w:rsidRPr="00942BD6">
              <w:rPr>
                <w:rStyle w:val="Hyperlink"/>
                <w:noProof/>
                <w:rtl/>
              </w:rPr>
              <w:t xml:space="preserve"> </w:t>
            </w:r>
            <w:r w:rsidR="00C806B1" w:rsidRPr="00942BD6">
              <w:rPr>
                <w:rStyle w:val="Hyperlink"/>
                <w:rFonts w:hint="eastAsia"/>
                <w:noProof/>
                <w:rtl/>
              </w:rPr>
              <w:t>الإجابة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19" w:history="1">
            <w:r w:rsidR="00C806B1" w:rsidRPr="00942BD6">
              <w:rPr>
                <w:rStyle w:val="Hyperlink"/>
                <w:noProof/>
                <w:rtl/>
              </w:rPr>
              <w:t>18 -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الإلحاح</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Toc363285319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0" w:history="1">
            <w:r w:rsidR="00C806B1" w:rsidRPr="00942BD6">
              <w:rPr>
                <w:rStyle w:val="Hyperlink"/>
                <w:noProof/>
                <w:rtl/>
              </w:rPr>
              <w:t>19 -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معاودة</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وكثرة</w:t>
            </w:r>
            <w:r w:rsidR="00C806B1" w:rsidRPr="00942BD6">
              <w:rPr>
                <w:rStyle w:val="Hyperlink"/>
                <w:noProof/>
                <w:rtl/>
              </w:rPr>
              <w:t xml:space="preserve"> </w:t>
            </w:r>
            <w:r w:rsidR="00C806B1" w:rsidRPr="00942BD6">
              <w:rPr>
                <w:rStyle w:val="Hyperlink"/>
                <w:rFonts w:hint="eastAsia"/>
                <w:noProof/>
                <w:rtl/>
              </w:rPr>
              <w:t>تكراره،</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تأخر</w:t>
            </w:r>
            <w:r w:rsidR="00C806B1" w:rsidRPr="00942BD6">
              <w:rPr>
                <w:rStyle w:val="Hyperlink"/>
                <w:noProof/>
                <w:rtl/>
              </w:rPr>
              <w:t xml:space="preserve"> </w:t>
            </w:r>
            <w:r w:rsidR="00C806B1" w:rsidRPr="00942BD6">
              <w:rPr>
                <w:rStyle w:val="Hyperlink"/>
                <w:rFonts w:hint="eastAsia"/>
                <w:noProof/>
                <w:rtl/>
              </w:rPr>
              <w:t>الإجابة،</w:t>
            </w:r>
            <w:r w:rsidR="00C806B1" w:rsidRPr="00942BD6">
              <w:rPr>
                <w:rStyle w:val="Hyperlink"/>
                <w:noProof/>
                <w:rtl/>
              </w:rPr>
              <w:t xml:space="preserve"> </w:t>
            </w:r>
            <w:r w:rsidR="00C806B1" w:rsidRPr="00942BD6">
              <w:rPr>
                <w:rStyle w:val="Hyperlink"/>
                <w:rFonts w:hint="eastAsia"/>
                <w:noProof/>
                <w:rtl/>
              </w:rPr>
              <w:t>بل</w:t>
            </w:r>
            <w:r w:rsidR="00C806B1" w:rsidRPr="00942BD6">
              <w:rPr>
                <w:rStyle w:val="Hyperlink"/>
                <w:noProof/>
                <w:rtl/>
              </w:rPr>
              <w:t xml:space="preserve"> </w:t>
            </w:r>
            <w:r w:rsidR="00C806B1" w:rsidRPr="00942BD6">
              <w:rPr>
                <w:rStyle w:val="Hyperlink"/>
                <w:rFonts w:hint="eastAsia"/>
                <w:noProof/>
                <w:rtl/>
              </w:rPr>
              <w:t>معها</w:t>
            </w:r>
            <w:r w:rsidR="00C806B1" w:rsidRPr="00942BD6">
              <w:rPr>
                <w:rStyle w:val="Hyperlink"/>
                <w:noProof/>
                <w:rtl/>
              </w:rPr>
              <w:t xml:space="preserve"> </w:t>
            </w:r>
            <w:r w:rsidR="00C806B1" w:rsidRPr="00942BD6">
              <w:rPr>
                <w:rStyle w:val="Hyperlink"/>
                <w:rFonts w:hint="eastAsia"/>
                <w:noProof/>
                <w:rtl/>
              </w:rPr>
              <w:t>أيضاً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1" w:history="1">
            <w:r w:rsidR="00C806B1" w:rsidRPr="00942BD6">
              <w:rPr>
                <w:rStyle w:val="Hyperlink"/>
                <w:noProof/>
                <w:rtl/>
              </w:rPr>
              <w:t>20 -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سراً</w:t>
            </w:r>
            <w:r w:rsidR="00C806B1" w:rsidRPr="00942BD6">
              <w:rPr>
                <w:rStyle w:val="Hyperlink"/>
                <w:noProof/>
                <w:rtl/>
              </w:rPr>
              <w:t xml:space="preserve"> </w:t>
            </w:r>
            <w:r w:rsidR="00C806B1" w:rsidRPr="00942BD6">
              <w:rPr>
                <w:rStyle w:val="Hyperlink"/>
                <w:rFonts w:hint="eastAsia"/>
                <w:noProof/>
                <w:rtl/>
              </w:rPr>
              <w:t>وخفية</w:t>
            </w:r>
            <w:r w:rsidR="00C806B1" w:rsidRPr="00942BD6">
              <w:rPr>
                <w:rStyle w:val="Hyperlink"/>
                <w:noProof/>
                <w:rtl/>
              </w:rPr>
              <w:t xml:space="preserve"> </w:t>
            </w:r>
            <w:r w:rsidR="00C806B1" w:rsidRPr="00942BD6">
              <w:rPr>
                <w:rStyle w:val="Hyperlink"/>
                <w:rFonts w:hint="eastAsia"/>
                <w:noProof/>
                <w:rtl/>
              </w:rPr>
              <w:t>واختياره</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علانية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2" w:history="1">
            <w:r w:rsidR="00C806B1" w:rsidRPr="00942BD6">
              <w:rPr>
                <w:rStyle w:val="Hyperlink"/>
                <w:noProof/>
                <w:rtl/>
              </w:rPr>
              <w:t>21 -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هبوب</w:t>
            </w:r>
            <w:r w:rsidR="00C806B1" w:rsidRPr="00942BD6">
              <w:rPr>
                <w:rStyle w:val="Hyperlink"/>
                <w:noProof/>
                <w:rtl/>
              </w:rPr>
              <w:t xml:space="preserve"> </w:t>
            </w:r>
            <w:r w:rsidR="00C806B1" w:rsidRPr="00942BD6">
              <w:rPr>
                <w:rStyle w:val="Hyperlink"/>
                <w:rFonts w:hint="eastAsia"/>
                <w:noProof/>
                <w:rtl/>
              </w:rPr>
              <w:t>الرياح،</w:t>
            </w:r>
            <w:r w:rsidR="00C806B1" w:rsidRPr="00942BD6">
              <w:rPr>
                <w:rStyle w:val="Hyperlink"/>
                <w:noProof/>
                <w:rtl/>
              </w:rPr>
              <w:t xml:space="preserve"> </w:t>
            </w:r>
            <w:r w:rsidR="00C806B1" w:rsidRPr="00942BD6">
              <w:rPr>
                <w:rStyle w:val="Hyperlink"/>
                <w:rFonts w:hint="eastAsia"/>
                <w:noProof/>
                <w:rtl/>
              </w:rPr>
              <w:t>وزوال</w:t>
            </w:r>
            <w:r w:rsidR="00C806B1" w:rsidRPr="00942BD6">
              <w:rPr>
                <w:rStyle w:val="Hyperlink"/>
                <w:noProof/>
                <w:rtl/>
              </w:rPr>
              <w:t xml:space="preserve"> </w:t>
            </w:r>
            <w:r w:rsidR="00C806B1" w:rsidRPr="00942BD6">
              <w:rPr>
                <w:rStyle w:val="Hyperlink"/>
                <w:rFonts w:hint="eastAsia"/>
                <w:noProof/>
                <w:rtl/>
              </w:rPr>
              <w:t>الشمس،</w:t>
            </w:r>
            <w:r w:rsidR="00C806B1" w:rsidRPr="00942BD6">
              <w:rPr>
                <w:rStyle w:val="Hyperlink"/>
                <w:noProof/>
                <w:rtl/>
              </w:rPr>
              <w:t xml:space="preserve"> </w:t>
            </w:r>
            <w:r w:rsidR="00C806B1" w:rsidRPr="00942BD6">
              <w:rPr>
                <w:rStyle w:val="Hyperlink"/>
                <w:rFonts w:hint="eastAsia"/>
                <w:noProof/>
                <w:rtl/>
              </w:rPr>
              <w:t>ونزول</w:t>
            </w:r>
            <w:r w:rsidR="00C806B1" w:rsidRPr="00942BD6">
              <w:rPr>
                <w:rStyle w:val="Hyperlink"/>
                <w:noProof/>
                <w:rtl/>
              </w:rPr>
              <w:t xml:space="preserve"> </w:t>
            </w:r>
            <w:r w:rsidR="00C806B1" w:rsidRPr="00942BD6">
              <w:rPr>
                <w:rStyle w:val="Hyperlink"/>
                <w:rFonts w:hint="eastAsia"/>
                <w:noProof/>
                <w:rtl/>
              </w:rPr>
              <w:t>المطر،</w:t>
            </w:r>
            <w:r w:rsidR="00C806B1" w:rsidRPr="00942BD6">
              <w:rPr>
                <w:rStyle w:val="Hyperlink"/>
                <w:noProof/>
                <w:rtl/>
              </w:rPr>
              <w:t xml:space="preserve"> </w:t>
            </w:r>
            <w:r w:rsidR="00C806B1" w:rsidRPr="00942BD6">
              <w:rPr>
                <w:rStyle w:val="Hyperlink"/>
                <w:rFonts w:hint="eastAsia"/>
                <w:noProof/>
                <w:rtl/>
              </w:rPr>
              <w:t>وقتل</w:t>
            </w:r>
            <w:r w:rsidR="00C806B1" w:rsidRPr="00942BD6">
              <w:rPr>
                <w:rStyle w:val="Hyperlink"/>
                <w:noProof/>
                <w:rtl/>
              </w:rPr>
              <w:t xml:space="preserve"> </w:t>
            </w:r>
            <w:r w:rsidR="00C806B1" w:rsidRPr="00942BD6">
              <w:rPr>
                <w:rStyle w:val="Hyperlink"/>
                <w:rFonts w:hint="eastAsia"/>
                <w:noProof/>
                <w:rtl/>
              </w:rPr>
              <w:t>الشهيد،</w:t>
            </w:r>
            <w:r w:rsidR="00C806B1" w:rsidRPr="00942BD6">
              <w:rPr>
                <w:rStyle w:val="Hyperlink"/>
                <w:noProof/>
                <w:rtl/>
              </w:rPr>
              <w:t xml:space="preserve"> </w:t>
            </w:r>
            <w:r w:rsidR="00C806B1" w:rsidRPr="00942BD6">
              <w:rPr>
                <w:rStyle w:val="Hyperlink"/>
                <w:rFonts w:hint="eastAsia"/>
                <w:noProof/>
                <w:rtl/>
              </w:rPr>
              <w:t>وقراءة</w:t>
            </w:r>
            <w:r w:rsidR="00C806B1" w:rsidRPr="00942BD6">
              <w:rPr>
                <w:rStyle w:val="Hyperlink"/>
                <w:noProof/>
                <w:rtl/>
              </w:rPr>
              <w:t xml:space="preserve"> </w:t>
            </w:r>
            <w:r w:rsidR="00C806B1" w:rsidRPr="00942BD6">
              <w:rPr>
                <w:rStyle w:val="Hyperlink"/>
                <w:rFonts w:hint="eastAsia"/>
                <w:noProof/>
                <w:rtl/>
              </w:rPr>
              <w:t>القرآن،</w:t>
            </w:r>
            <w:r w:rsidR="00C806B1" w:rsidRPr="00942BD6">
              <w:rPr>
                <w:rStyle w:val="Hyperlink"/>
                <w:noProof/>
                <w:rtl/>
              </w:rPr>
              <w:t xml:space="preserve"> </w:t>
            </w:r>
            <w:r w:rsidR="00C806B1" w:rsidRPr="00942BD6">
              <w:rPr>
                <w:rStyle w:val="Hyperlink"/>
                <w:rFonts w:hint="eastAsia"/>
                <w:noProof/>
                <w:rtl/>
              </w:rPr>
              <w:t>والأذان،</w:t>
            </w:r>
            <w:r w:rsidR="00C806B1" w:rsidRPr="00942BD6">
              <w:rPr>
                <w:rStyle w:val="Hyperlink"/>
                <w:noProof/>
                <w:rtl/>
              </w:rPr>
              <w:t xml:space="preserve"> </w:t>
            </w:r>
            <w:r w:rsidR="00C806B1" w:rsidRPr="00942BD6">
              <w:rPr>
                <w:rStyle w:val="Hyperlink"/>
                <w:rFonts w:hint="eastAsia"/>
                <w:noProof/>
                <w:rtl/>
              </w:rPr>
              <w:t>وظهور</w:t>
            </w:r>
            <w:r w:rsidR="00C806B1" w:rsidRPr="00942BD6">
              <w:rPr>
                <w:rStyle w:val="Hyperlink"/>
                <w:noProof/>
                <w:rtl/>
              </w:rPr>
              <w:t xml:space="preserve"> </w:t>
            </w:r>
            <w:r w:rsidR="00C806B1" w:rsidRPr="00942BD6">
              <w:rPr>
                <w:rStyle w:val="Hyperlink"/>
                <w:rFonts w:hint="eastAsia"/>
                <w:noProof/>
                <w:rtl/>
              </w:rPr>
              <w:t>الآيات،</w:t>
            </w:r>
            <w:r w:rsidR="00C806B1" w:rsidRPr="00942BD6">
              <w:rPr>
                <w:rStyle w:val="Hyperlink"/>
                <w:noProof/>
                <w:rtl/>
              </w:rPr>
              <w:t xml:space="preserve"> </w:t>
            </w:r>
            <w:r w:rsidR="00C806B1" w:rsidRPr="00942BD6">
              <w:rPr>
                <w:rStyle w:val="Hyperlink"/>
                <w:rFonts w:hint="eastAsia"/>
                <w:noProof/>
                <w:rtl/>
              </w:rPr>
              <w:t>وعقيب</w:t>
            </w:r>
            <w:r w:rsidR="00C806B1" w:rsidRPr="00942BD6">
              <w:rPr>
                <w:rStyle w:val="Hyperlink"/>
                <w:noProof/>
                <w:rtl/>
              </w:rPr>
              <w:t xml:space="preserve"> </w:t>
            </w:r>
            <w:r w:rsidR="00C806B1" w:rsidRPr="00942BD6">
              <w:rPr>
                <w:rStyle w:val="Hyperlink"/>
                <w:rFonts w:hint="eastAsia"/>
                <w:noProof/>
                <w:rtl/>
              </w:rPr>
              <w:t>الصلوات</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3" w:history="1">
            <w:r w:rsidR="00C806B1" w:rsidRPr="00942BD6">
              <w:rPr>
                <w:rStyle w:val="Hyperlink"/>
                <w:noProof/>
                <w:rtl/>
              </w:rPr>
              <w:t>22 -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تقديم</w:t>
            </w:r>
            <w:r w:rsidR="00C806B1" w:rsidRPr="00942BD6">
              <w:rPr>
                <w:rStyle w:val="Hyperlink"/>
                <w:noProof/>
                <w:rtl/>
              </w:rPr>
              <w:t xml:space="preserve"> </w:t>
            </w:r>
            <w:r w:rsidR="00C806B1" w:rsidRPr="00942BD6">
              <w:rPr>
                <w:rStyle w:val="Hyperlink"/>
                <w:rFonts w:hint="eastAsia"/>
                <w:noProof/>
                <w:rtl/>
              </w:rPr>
              <w:t>الصدقة،</w:t>
            </w:r>
            <w:r w:rsidR="00C806B1" w:rsidRPr="00942BD6">
              <w:rPr>
                <w:rStyle w:val="Hyperlink"/>
                <w:noProof/>
                <w:rtl/>
              </w:rPr>
              <w:t xml:space="preserve"> </w:t>
            </w:r>
            <w:r w:rsidR="00C806B1" w:rsidRPr="00942BD6">
              <w:rPr>
                <w:rStyle w:val="Hyperlink"/>
                <w:rFonts w:hint="eastAsia"/>
                <w:noProof/>
                <w:rtl/>
              </w:rPr>
              <w:t>وشمّ</w:t>
            </w:r>
            <w:r w:rsidR="00C806B1" w:rsidRPr="00942BD6">
              <w:rPr>
                <w:rStyle w:val="Hyperlink"/>
                <w:noProof/>
                <w:rtl/>
              </w:rPr>
              <w:t xml:space="preserve"> </w:t>
            </w:r>
            <w:r w:rsidR="00C806B1" w:rsidRPr="00942BD6">
              <w:rPr>
                <w:rStyle w:val="Hyperlink"/>
                <w:rFonts w:hint="eastAsia"/>
                <w:noProof/>
                <w:rtl/>
              </w:rPr>
              <w:t>الطيب،</w:t>
            </w:r>
            <w:r w:rsidR="00C806B1" w:rsidRPr="00942BD6">
              <w:rPr>
                <w:rStyle w:val="Hyperlink"/>
                <w:noProof/>
                <w:rtl/>
              </w:rPr>
              <w:t xml:space="preserve"> </w:t>
            </w:r>
            <w:r w:rsidR="00C806B1" w:rsidRPr="00942BD6">
              <w:rPr>
                <w:rStyle w:val="Hyperlink"/>
                <w:rFonts w:hint="eastAsia"/>
                <w:noProof/>
                <w:rtl/>
              </w:rPr>
              <w:t>والرواح</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المسجد</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4" w:history="1">
            <w:r w:rsidR="00C806B1" w:rsidRPr="00942BD6">
              <w:rPr>
                <w:rStyle w:val="Hyperlink"/>
                <w:noProof/>
                <w:rtl/>
              </w:rPr>
              <w:t>23 -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السحر،</w:t>
            </w:r>
            <w:r w:rsidR="00C806B1" w:rsidRPr="00942BD6">
              <w:rPr>
                <w:rStyle w:val="Hyperlink"/>
                <w:noProof/>
                <w:rtl/>
              </w:rPr>
              <w:t xml:space="preserve"> </w:t>
            </w:r>
            <w:r w:rsidR="00C806B1" w:rsidRPr="00942BD6">
              <w:rPr>
                <w:rStyle w:val="Hyperlink"/>
                <w:rFonts w:hint="eastAsia"/>
                <w:noProof/>
                <w:rtl/>
              </w:rPr>
              <w:t>وفي</w:t>
            </w:r>
            <w:r w:rsidR="00C806B1" w:rsidRPr="00942BD6">
              <w:rPr>
                <w:rStyle w:val="Hyperlink"/>
                <w:noProof/>
                <w:rtl/>
              </w:rPr>
              <w:t xml:space="preserve"> </w:t>
            </w:r>
            <w:r w:rsidR="00C806B1" w:rsidRPr="00942BD6">
              <w:rPr>
                <w:rStyle w:val="Hyperlink"/>
                <w:rFonts w:hint="eastAsia"/>
                <w:noProof/>
                <w:rtl/>
              </w:rPr>
              <w:t>الوتر،</w:t>
            </w:r>
            <w:r w:rsidR="00C806B1" w:rsidRPr="00942BD6">
              <w:rPr>
                <w:rStyle w:val="Hyperlink"/>
                <w:noProof/>
                <w:rtl/>
              </w:rPr>
              <w:t xml:space="preserve"> </w:t>
            </w:r>
            <w:r w:rsidR="00C806B1" w:rsidRPr="00942BD6">
              <w:rPr>
                <w:rStyle w:val="Hyperlink"/>
                <w:rFonts w:hint="eastAsia"/>
                <w:noProof/>
                <w:rtl/>
              </w:rPr>
              <w:t>وما</w:t>
            </w:r>
            <w:r w:rsidR="00C806B1" w:rsidRPr="00942BD6">
              <w:rPr>
                <w:rStyle w:val="Hyperlink"/>
                <w:noProof/>
                <w:rtl/>
              </w:rPr>
              <w:t xml:space="preserve"> </w:t>
            </w:r>
            <w:r w:rsidR="00C806B1" w:rsidRPr="00942BD6">
              <w:rPr>
                <w:rStyle w:val="Hyperlink"/>
                <w:rFonts w:hint="eastAsia"/>
                <w:noProof/>
                <w:rtl/>
              </w:rPr>
              <w:t>بين</w:t>
            </w:r>
            <w:r w:rsidR="00C806B1" w:rsidRPr="00942BD6">
              <w:rPr>
                <w:rStyle w:val="Hyperlink"/>
                <w:noProof/>
                <w:rtl/>
              </w:rPr>
              <w:t xml:space="preserve"> </w:t>
            </w:r>
            <w:r w:rsidR="00C806B1" w:rsidRPr="00942BD6">
              <w:rPr>
                <w:rStyle w:val="Hyperlink"/>
                <w:rFonts w:hint="eastAsia"/>
                <w:noProof/>
                <w:rtl/>
              </w:rPr>
              <w:t>طلوع</w:t>
            </w:r>
            <w:r w:rsidR="00C806B1" w:rsidRPr="00942BD6">
              <w:rPr>
                <w:rStyle w:val="Hyperlink"/>
                <w:noProof/>
                <w:rtl/>
              </w:rPr>
              <w:t xml:space="preserve"> </w:t>
            </w:r>
            <w:r w:rsidR="00C806B1" w:rsidRPr="00942BD6">
              <w:rPr>
                <w:rStyle w:val="Hyperlink"/>
                <w:rFonts w:hint="eastAsia"/>
                <w:noProof/>
                <w:rtl/>
              </w:rPr>
              <w:t>الفجر</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طلوع</w:t>
            </w:r>
            <w:r w:rsidR="00C806B1" w:rsidRPr="00942BD6">
              <w:rPr>
                <w:rStyle w:val="Hyperlink"/>
                <w:noProof/>
                <w:rtl/>
              </w:rPr>
              <w:t xml:space="preserve"> </w:t>
            </w:r>
            <w:r w:rsidR="00C806B1" w:rsidRPr="00942BD6">
              <w:rPr>
                <w:rStyle w:val="Hyperlink"/>
                <w:rFonts w:hint="eastAsia"/>
                <w:noProof/>
                <w:rtl/>
              </w:rPr>
              <w:t>الشمس</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199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5" w:history="1">
            <w:r w:rsidR="00C806B1" w:rsidRPr="00942BD6">
              <w:rPr>
                <w:rStyle w:val="Hyperlink"/>
                <w:noProof/>
                <w:rtl/>
              </w:rPr>
              <w:t>24 -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السدس</w:t>
            </w:r>
            <w:r w:rsidR="00C806B1" w:rsidRPr="00942BD6">
              <w:rPr>
                <w:rStyle w:val="Hyperlink"/>
                <w:noProof/>
                <w:rtl/>
              </w:rPr>
              <w:t xml:space="preserve"> </w:t>
            </w:r>
            <w:r w:rsidR="00C806B1" w:rsidRPr="00942BD6">
              <w:rPr>
                <w:rStyle w:val="Hyperlink"/>
                <w:rFonts w:hint="eastAsia"/>
                <w:noProof/>
                <w:rtl/>
              </w:rPr>
              <w:t>الأول،</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نصف</w:t>
            </w:r>
            <w:r w:rsidR="00C806B1" w:rsidRPr="00942BD6">
              <w:rPr>
                <w:rStyle w:val="Hyperlink"/>
                <w:noProof/>
                <w:rtl/>
              </w:rPr>
              <w:t xml:space="preserve"> </w:t>
            </w:r>
            <w:r w:rsidR="00C806B1" w:rsidRPr="00942BD6">
              <w:rPr>
                <w:rStyle w:val="Hyperlink"/>
                <w:rFonts w:hint="eastAsia"/>
                <w:noProof/>
                <w:rtl/>
              </w:rPr>
              <w:t>الليل</w:t>
            </w:r>
            <w:r w:rsidR="00C806B1" w:rsidRPr="00942BD6">
              <w:rPr>
                <w:rStyle w:val="Hyperlink"/>
                <w:noProof/>
                <w:rtl/>
              </w:rPr>
              <w:t xml:space="preserve"> </w:t>
            </w:r>
            <w:r w:rsidR="00C806B1" w:rsidRPr="00942BD6">
              <w:rPr>
                <w:rStyle w:val="Hyperlink"/>
                <w:rFonts w:hint="eastAsia"/>
                <w:noProof/>
                <w:rtl/>
              </w:rPr>
              <w:t>الثاني</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201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6" w:history="1">
            <w:r w:rsidR="00C806B1" w:rsidRPr="00942BD6">
              <w:rPr>
                <w:rStyle w:val="Hyperlink"/>
                <w:noProof/>
                <w:rtl/>
              </w:rPr>
              <w:t>25 -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والذكر</w:t>
            </w:r>
            <w:r w:rsidR="00C806B1" w:rsidRPr="00942BD6">
              <w:rPr>
                <w:rStyle w:val="Hyperlink"/>
                <w:noProof/>
                <w:rtl/>
              </w:rPr>
              <w:t xml:space="preserve"> </w:t>
            </w:r>
            <w:r w:rsidR="00C806B1" w:rsidRPr="00942BD6">
              <w:rPr>
                <w:rStyle w:val="Hyperlink"/>
                <w:rFonts w:hint="eastAsia"/>
                <w:noProof/>
                <w:rtl/>
              </w:rPr>
              <w:t>والاستعاذة،</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طلوع</w:t>
            </w:r>
            <w:r w:rsidR="00C806B1" w:rsidRPr="00942BD6">
              <w:rPr>
                <w:rStyle w:val="Hyperlink"/>
                <w:noProof/>
                <w:rtl/>
              </w:rPr>
              <w:t xml:space="preserve"> </w:t>
            </w:r>
            <w:r w:rsidR="00C806B1" w:rsidRPr="00942BD6">
              <w:rPr>
                <w:rStyle w:val="Hyperlink"/>
                <w:rFonts w:hint="eastAsia"/>
                <w:noProof/>
                <w:rtl/>
              </w:rPr>
              <w:t>الشمس،</w:t>
            </w:r>
            <w:r w:rsidR="00C806B1" w:rsidRPr="00942BD6">
              <w:rPr>
                <w:rStyle w:val="Hyperlink"/>
                <w:noProof/>
                <w:rtl/>
              </w:rPr>
              <w:t xml:space="preserve"> </w:t>
            </w:r>
            <w:r w:rsidR="00C806B1" w:rsidRPr="00942BD6">
              <w:rPr>
                <w:rStyle w:val="Hyperlink"/>
                <w:rFonts w:hint="eastAsia"/>
                <w:noProof/>
                <w:rtl/>
              </w:rPr>
              <w:t>وقبل</w:t>
            </w:r>
            <w:r w:rsidR="00C806B1" w:rsidRPr="00942BD6">
              <w:rPr>
                <w:rStyle w:val="Hyperlink"/>
                <w:noProof/>
                <w:rtl/>
              </w:rPr>
              <w:t xml:space="preserve"> </w:t>
            </w:r>
            <w:r w:rsidR="00C806B1" w:rsidRPr="00942BD6">
              <w:rPr>
                <w:rStyle w:val="Hyperlink"/>
                <w:rFonts w:hint="eastAsia"/>
                <w:noProof/>
                <w:rtl/>
              </w:rPr>
              <w:t>غروبها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202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7" w:history="1">
            <w:r w:rsidR="00C806B1" w:rsidRPr="00942BD6">
              <w:rPr>
                <w:rStyle w:val="Hyperlink"/>
                <w:noProof/>
                <w:rtl/>
              </w:rPr>
              <w:t xml:space="preserve">26 -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رقة</w:t>
            </w:r>
            <w:r w:rsidR="00C806B1" w:rsidRPr="00942BD6">
              <w:rPr>
                <w:rStyle w:val="Hyperlink"/>
                <w:noProof/>
                <w:rtl/>
              </w:rPr>
              <w:t xml:space="preserve"> </w:t>
            </w:r>
            <w:r w:rsidR="00C806B1" w:rsidRPr="00942BD6">
              <w:rPr>
                <w:rStyle w:val="Hyperlink"/>
                <w:rFonts w:hint="eastAsia"/>
                <w:noProof/>
                <w:rtl/>
              </w:rPr>
              <w:t>القلب،</w:t>
            </w:r>
            <w:r w:rsidR="00C806B1" w:rsidRPr="00942BD6">
              <w:rPr>
                <w:rStyle w:val="Hyperlink"/>
                <w:noProof/>
                <w:rtl/>
              </w:rPr>
              <w:t xml:space="preserve"> </w:t>
            </w:r>
            <w:r w:rsidR="00C806B1" w:rsidRPr="00942BD6">
              <w:rPr>
                <w:rStyle w:val="Hyperlink"/>
                <w:rFonts w:hint="eastAsia"/>
                <w:noProof/>
                <w:rtl/>
              </w:rPr>
              <w:t>وحصول</w:t>
            </w:r>
            <w:r w:rsidR="00C806B1" w:rsidRPr="00942BD6">
              <w:rPr>
                <w:rStyle w:val="Hyperlink"/>
                <w:noProof/>
                <w:rtl/>
              </w:rPr>
              <w:t xml:space="preserve"> </w:t>
            </w:r>
            <w:r w:rsidR="00C806B1" w:rsidRPr="00942BD6">
              <w:rPr>
                <w:rStyle w:val="Hyperlink"/>
                <w:rFonts w:hint="eastAsia"/>
                <w:noProof/>
                <w:rtl/>
              </w:rPr>
              <w:t>الاخلاص،</w:t>
            </w:r>
            <w:r w:rsidR="00C806B1" w:rsidRPr="00942BD6">
              <w:rPr>
                <w:rStyle w:val="Hyperlink"/>
                <w:noProof/>
                <w:rtl/>
              </w:rPr>
              <w:t xml:space="preserve"> </w:t>
            </w:r>
            <w:r w:rsidR="00C806B1" w:rsidRPr="00942BD6">
              <w:rPr>
                <w:rStyle w:val="Hyperlink"/>
                <w:rFonts w:hint="eastAsia"/>
                <w:noProof/>
                <w:rtl/>
              </w:rPr>
              <w:t>والخوف</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تعالى</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205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8" w:history="1">
            <w:r w:rsidR="00C806B1" w:rsidRPr="00942BD6">
              <w:rPr>
                <w:rStyle w:val="Hyperlink"/>
                <w:noProof/>
                <w:rtl/>
              </w:rPr>
              <w:t>27 -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حصول</w:t>
            </w:r>
            <w:r w:rsidR="00C806B1" w:rsidRPr="00942BD6">
              <w:rPr>
                <w:rStyle w:val="Hyperlink"/>
                <w:noProof/>
                <w:rtl/>
              </w:rPr>
              <w:t xml:space="preserve"> </w:t>
            </w:r>
            <w:r w:rsidR="00C806B1" w:rsidRPr="00942BD6">
              <w:rPr>
                <w:rStyle w:val="Hyperlink"/>
                <w:rFonts w:hint="eastAsia"/>
                <w:noProof/>
                <w:rtl/>
              </w:rPr>
              <w:t>البكاء،</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البكاء</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التباكي</w:t>
            </w:r>
            <w:r w:rsidR="00C806B1" w:rsidRPr="00942BD6">
              <w:rPr>
                <w:rStyle w:val="Hyperlink"/>
                <w:noProof/>
                <w:rtl/>
              </w:rPr>
              <w:t xml:space="preserve"> </w:t>
            </w:r>
            <w:r w:rsidR="00C806B1" w:rsidRPr="00942BD6">
              <w:rPr>
                <w:rStyle w:val="Hyperlink"/>
                <w:rFonts w:hint="eastAsia"/>
                <w:noProof/>
                <w:rtl/>
              </w:rPr>
              <w:t>عنده</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تعذره،</w:t>
            </w:r>
            <w:r w:rsidR="00C806B1" w:rsidRPr="00942BD6">
              <w:rPr>
                <w:rStyle w:val="Hyperlink"/>
                <w:noProof/>
                <w:rtl/>
              </w:rPr>
              <w:t xml:space="preserve"> </w:t>
            </w:r>
            <w:r w:rsidR="00C806B1" w:rsidRPr="00942BD6">
              <w:rPr>
                <w:rStyle w:val="Hyperlink"/>
                <w:rFonts w:hint="eastAsia"/>
                <w:noProof/>
                <w:rtl/>
              </w:rPr>
              <w:t>ولو</w:t>
            </w:r>
            <w:r w:rsidR="00C806B1" w:rsidRPr="00942BD6">
              <w:rPr>
                <w:rStyle w:val="Hyperlink"/>
                <w:noProof/>
                <w:rtl/>
              </w:rPr>
              <w:t xml:space="preserve"> </w:t>
            </w:r>
            <w:r w:rsidR="00C806B1" w:rsidRPr="00942BD6">
              <w:rPr>
                <w:rStyle w:val="Hyperlink"/>
                <w:rFonts w:hint="eastAsia"/>
                <w:noProof/>
                <w:rtl/>
              </w:rPr>
              <w:t>بتذكر</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مات</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اقرابائه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205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29" w:history="1">
            <w:r w:rsidR="00C806B1" w:rsidRPr="00942BD6">
              <w:rPr>
                <w:rStyle w:val="Hyperlink"/>
                <w:noProof/>
                <w:rtl/>
              </w:rPr>
              <w:t>28 -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جوف</w:t>
            </w:r>
            <w:r w:rsidR="00C806B1" w:rsidRPr="00942BD6">
              <w:rPr>
                <w:rStyle w:val="Hyperlink"/>
                <w:noProof/>
                <w:rtl/>
              </w:rPr>
              <w:t xml:space="preserve"> </w:t>
            </w:r>
            <w:r w:rsidR="00C806B1" w:rsidRPr="00942BD6">
              <w:rPr>
                <w:rStyle w:val="Hyperlink"/>
                <w:rFonts w:hint="eastAsia"/>
                <w:noProof/>
                <w:rtl/>
              </w:rPr>
              <w:t>الليل،</w:t>
            </w:r>
            <w:r w:rsidR="00C806B1" w:rsidRPr="00942BD6">
              <w:rPr>
                <w:rStyle w:val="Hyperlink"/>
                <w:noProof/>
                <w:rtl/>
              </w:rPr>
              <w:t xml:space="preserve"> </w:t>
            </w:r>
            <w:r w:rsidR="00C806B1" w:rsidRPr="00942BD6">
              <w:rPr>
                <w:rStyle w:val="Hyperlink"/>
                <w:rFonts w:hint="eastAsia"/>
                <w:noProof/>
                <w:rtl/>
              </w:rPr>
              <w:t>وخصوصاً</w:t>
            </w:r>
            <w:r w:rsidR="00C806B1" w:rsidRPr="00942BD6">
              <w:rPr>
                <w:rStyle w:val="Hyperlink"/>
                <w:noProof/>
                <w:rtl/>
              </w:rPr>
              <w:t xml:space="preserve"> </w:t>
            </w:r>
            <w:r w:rsidR="00C806B1" w:rsidRPr="00942BD6">
              <w:rPr>
                <w:rStyle w:val="Hyperlink"/>
                <w:rFonts w:hint="eastAsia"/>
                <w:noProof/>
                <w:rtl/>
              </w:rPr>
              <w:t>ليلة</w:t>
            </w:r>
            <w:r w:rsidR="00C806B1" w:rsidRPr="00942BD6">
              <w:rPr>
                <w:rStyle w:val="Hyperlink"/>
                <w:noProof/>
                <w:rtl/>
              </w:rPr>
              <w:t xml:space="preserve"> </w:t>
            </w:r>
            <w:r w:rsidR="00C806B1" w:rsidRPr="00942BD6">
              <w:rPr>
                <w:rStyle w:val="Hyperlink"/>
                <w:rFonts w:hint="eastAsia"/>
                <w:noProof/>
                <w:rtl/>
              </w:rPr>
              <w:t>الجمعة،</w:t>
            </w:r>
            <w:r w:rsidR="00C806B1" w:rsidRPr="00942BD6">
              <w:rPr>
                <w:rStyle w:val="Hyperlink"/>
                <w:noProof/>
                <w:rtl/>
              </w:rPr>
              <w:t xml:space="preserve"> </w:t>
            </w:r>
            <w:r w:rsidR="00C806B1" w:rsidRPr="00942BD6">
              <w:rPr>
                <w:rStyle w:val="Hyperlink"/>
                <w:rFonts w:hint="eastAsia"/>
                <w:noProof/>
                <w:rtl/>
              </w:rPr>
              <w:t>وفي</w:t>
            </w:r>
            <w:r w:rsidR="00C806B1" w:rsidRPr="00942BD6">
              <w:rPr>
                <w:rStyle w:val="Hyperlink"/>
                <w:noProof/>
                <w:rtl/>
              </w:rPr>
              <w:t xml:space="preserve"> </w:t>
            </w:r>
            <w:r w:rsidR="00C806B1" w:rsidRPr="00942BD6">
              <w:rPr>
                <w:rStyle w:val="Hyperlink"/>
                <w:rFonts w:hint="eastAsia"/>
                <w:noProof/>
                <w:rtl/>
              </w:rPr>
              <w:t>يوم</w:t>
            </w:r>
            <w:r w:rsidR="00C806B1" w:rsidRPr="00942BD6">
              <w:rPr>
                <w:rStyle w:val="Hyperlink"/>
                <w:noProof/>
                <w:rtl/>
              </w:rPr>
              <w:t xml:space="preserve"> </w:t>
            </w:r>
            <w:r w:rsidR="00C806B1" w:rsidRPr="00942BD6">
              <w:rPr>
                <w:rStyle w:val="Hyperlink"/>
                <w:rFonts w:hint="eastAsia"/>
                <w:noProof/>
                <w:rtl/>
              </w:rPr>
              <w:t>الجمعة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Toc363285329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207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0" w:history="1">
            <w:r w:rsidR="00C806B1" w:rsidRPr="00942BD6">
              <w:rPr>
                <w:rStyle w:val="Hyperlink"/>
                <w:noProof/>
                <w:rtl/>
              </w:rPr>
              <w:t>29 -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تقديم</w:t>
            </w:r>
            <w:r w:rsidR="00C806B1" w:rsidRPr="00942BD6">
              <w:rPr>
                <w:rStyle w:val="Hyperlink"/>
                <w:noProof/>
                <w:rtl/>
              </w:rPr>
              <w:t xml:space="preserve"> </w:t>
            </w:r>
            <w:r w:rsidR="00C806B1" w:rsidRPr="00942BD6">
              <w:rPr>
                <w:rStyle w:val="Hyperlink"/>
                <w:rFonts w:hint="eastAsia"/>
                <w:noProof/>
                <w:rtl/>
              </w:rPr>
              <w:t>تمجيد</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والثناء</w:t>
            </w:r>
            <w:r w:rsidR="00C806B1" w:rsidRPr="00942BD6">
              <w:rPr>
                <w:rStyle w:val="Hyperlink"/>
                <w:noProof/>
                <w:rtl/>
              </w:rPr>
              <w:t xml:space="preserve"> </w:t>
            </w:r>
            <w:r w:rsidR="00C806B1" w:rsidRPr="00942BD6">
              <w:rPr>
                <w:rStyle w:val="Hyperlink"/>
                <w:rFonts w:hint="eastAsia"/>
                <w:noProof/>
                <w:rtl/>
              </w:rPr>
              <w:t>عليه،</w:t>
            </w:r>
            <w:r w:rsidR="00C806B1" w:rsidRPr="00942BD6">
              <w:rPr>
                <w:rStyle w:val="Hyperlink"/>
                <w:noProof/>
                <w:rtl/>
              </w:rPr>
              <w:t xml:space="preserve"> </w:t>
            </w:r>
            <w:r w:rsidR="00C806B1" w:rsidRPr="00942BD6">
              <w:rPr>
                <w:rStyle w:val="Hyperlink"/>
                <w:rFonts w:hint="eastAsia"/>
                <w:noProof/>
                <w:rtl/>
              </w:rPr>
              <w:t>والإقرار</w:t>
            </w:r>
            <w:r w:rsidR="00C806B1" w:rsidRPr="00942BD6">
              <w:rPr>
                <w:rStyle w:val="Hyperlink"/>
                <w:noProof/>
                <w:rtl/>
              </w:rPr>
              <w:t xml:space="preserve"> </w:t>
            </w:r>
            <w:r w:rsidR="00C806B1" w:rsidRPr="00942BD6">
              <w:rPr>
                <w:rStyle w:val="Hyperlink"/>
                <w:rFonts w:hint="eastAsia"/>
                <w:noProof/>
                <w:rtl/>
              </w:rPr>
              <w:t>بالدنب،</w:t>
            </w:r>
            <w:r w:rsidR="00C806B1" w:rsidRPr="00942BD6">
              <w:rPr>
                <w:rStyle w:val="Hyperlink"/>
                <w:noProof/>
                <w:rtl/>
              </w:rPr>
              <w:t xml:space="preserve"> </w:t>
            </w:r>
            <w:r w:rsidR="00C806B1" w:rsidRPr="00942BD6">
              <w:rPr>
                <w:rStyle w:val="Hyperlink"/>
                <w:rFonts w:hint="eastAsia"/>
                <w:noProof/>
                <w:rtl/>
              </w:rPr>
              <w:t>والاستغفار</w:t>
            </w:r>
            <w:r w:rsidR="00C806B1" w:rsidRPr="00942BD6">
              <w:rPr>
                <w:rStyle w:val="Hyperlink"/>
                <w:noProof/>
                <w:rtl/>
              </w:rPr>
              <w:t xml:space="preserve"> </w:t>
            </w:r>
            <w:r w:rsidR="00C806B1" w:rsidRPr="00942BD6">
              <w:rPr>
                <w:rStyle w:val="Hyperlink"/>
                <w:rFonts w:hint="eastAsia"/>
                <w:noProof/>
                <w:rtl/>
              </w:rPr>
              <w:t>منه،</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وعدم</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بما</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يحل</w:t>
            </w:r>
            <w:r w:rsidR="00C806B1" w:rsidRPr="00942BD6">
              <w:rPr>
                <w:rStyle w:val="Hyperlink"/>
                <w:noProof/>
                <w:rtl/>
              </w:rPr>
              <w:t xml:space="preserve"> </w:t>
            </w:r>
            <w:r w:rsidR="00C806B1" w:rsidRPr="00942BD6">
              <w:rPr>
                <w:rStyle w:val="Hyperlink"/>
                <w:rFonts w:hint="eastAsia"/>
                <w:noProof/>
                <w:rtl/>
              </w:rPr>
              <w:t>وما</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يكون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211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1" w:history="1">
            <w:r w:rsidR="00C806B1" w:rsidRPr="00942BD6">
              <w:rPr>
                <w:rStyle w:val="Hyperlink"/>
                <w:noProof/>
                <w:rtl/>
              </w:rPr>
              <w:t>30 -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ملازمة</w:t>
            </w:r>
            <w:r w:rsidR="00C806B1" w:rsidRPr="00942BD6">
              <w:rPr>
                <w:rStyle w:val="Hyperlink"/>
                <w:noProof/>
                <w:rtl/>
              </w:rPr>
              <w:t xml:space="preserve"> </w:t>
            </w:r>
            <w:r w:rsidR="00C806B1" w:rsidRPr="00942BD6">
              <w:rPr>
                <w:rStyle w:val="Hyperlink"/>
                <w:rFonts w:hint="eastAsia"/>
                <w:noProof/>
                <w:rtl/>
              </w:rPr>
              <w:t>الداعي</w:t>
            </w:r>
            <w:r w:rsidR="00C806B1" w:rsidRPr="00942BD6">
              <w:rPr>
                <w:rStyle w:val="Hyperlink"/>
                <w:noProof/>
                <w:rtl/>
              </w:rPr>
              <w:t xml:space="preserve">: </w:t>
            </w:r>
            <w:r w:rsidR="00C806B1" w:rsidRPr="00942BD6">
              <w:rPr>
                <w:rStyle w:val="Hyperlink"/>
                <w:rFonts w:hint="eastAsia"/>
                <w:noProof/>
                <w:rtl/>
              </w:rPr>
              <w:t>للصبر،</w:t>
            </w:r>
            <w:r w:rsidR="00C806B1" w:rsidRPr="00942BD6">
              <w:rPr>
                <w:rStyle w:val="Hyperlink"/>
                <w:noProof/>
                <w:rtl/>
              </w:rPr>
              <w:t xml:space="preserve"> </w:t>
            </w:r>
            <w:r w:rsidR="00C806B1" w:rsidRPr="00942BD6">
              <w:rPr>
                <w:rStyle w:val="Hyperlink"/>
                <w:rFonts w:hint="eastAsia"/>
                <w:noProof/>
                <w:rtl/>
              </w:rPr>
              <w:t>وطلب</w:t>
            </w:r>
            <w:r w:rsidR="00C806B1" w:rsidRPr="00942BD6">
              <w:rPr>
                <w:rStyle w:val="Hyperlink"/>
                <w:noProof/>
                <w:rtl/>
              </w:rPr>
              <w:t xml:space="preserve"> </w:t>
            </w:r>
            <w:r w:rsidR="00C806B1" w:rsidRPr="00942BD6">
              <w:rPr>
                <w:rStyle w:val="Hyperlink"/>
                <w:rFonts w:hint="eastAsia"/>
                <w:noProof/>
                <w:rtl/>
              </w:rPr>
              <w:t>الحلال،</w:t>
            </w:r>
            <w:r w:rsidR="00C806B1" w:rsidRPr="00942BD6">
              <w:rPr>
                <w:rStyle w:val="Hyperlink"/>
                <w:noProof/>
                <w:rtl/>
              </w:rPr>
              <w:t xml:space="preserve"> </w:t>
            </w:r>
            <w:r w:rsidR="00C806B1" w:rsidRPr="00942BD6">
              <w:rPr>
                <w:rStyle w:val="Hyperlink"/>
                <w:rFonts w:hint="eastAsia"/>
                <w:noProof/>
                <w:rtl/>
              </w:rPr>
              <w:t>وطيب</w:t>
            </w:r>
            <w:r w:rsidR="00C806B1" w:rsidRPr="00942BD6">
              <w:rPr>
                <w:rStyle w:val="Hyperlink"/>
                <w:noProof/>
                <w:rtl/>
              </w:rPr>
              <w:t xml:space="preserve"> </w:t>
            </w:r>
            <w:r w:rsidR="00C806B1" w:rsidRPr="00942BD6">
              <w:rPr>
                <w:rStyle w:val="Hyperlink"/>
                <w:rFonts w:hint="eastAsia"/>
                <w:noProof/>
                <w:rtl/>
              </w:rPr>
              <w:t>المكسب،</w:t>
            </w:r>
            <w:r w:rsidR="00C806B1" w:rsidRPr="00942BD6">
              <w:rPr>
                <w:rStyle w:val="Hyperlink"/>
                <w:noProof/>
                <w:rtl/>
              </w:rPr>
              <w:t xml:space="preserve"> </w:t>
            </w:r>
            <w:r w:rsidR="00C806B1" w:rsidRPr="00942BD6">
              <w:rPr>
                <w:rStyle w:val="Hyperlink"/>
                <w:rFonts w:hint="eastAsia"/>
                <w:noProof/>
                <w:rtl/>
              </w:rPr>
              <w:t>وصلة</w:t>
            </w:r>
            <w:r w:rsidR="00C806B1" w:rsidRPr="00942BD6">
              <w:rPr>
                <w:rStyle w:val="Hyperlink"/>
                <w:noProof/>
                <w:rtl/>
              </w:rPr>
              <w:t xml:space="preserve"> </w:t>
            </w:r>
            <w:r w:rsidR="00C806B1" w:rsidRPr="00942BD6">
              <w:rPr>
                <w:rStyle w:val="Hyperlink"/>
                <w:rFonts w:hint="eastAsia"/>
                <w:noProof/>
                <w:rtl/>
              </w:rPr>
              <w:t>الرحم،</w:t>
            </w:r>
            <w:r w:rsidR="00C806B1" w:rsidRPr="00942BD6">
              <w:rPr>
                <w:rStyle w:val="Hyperlink"/>
                <w:noProof/>
                <w:rtl/>
              </w:rPr>
              <w:t xml:space="preserve"> </w:t>
            </w:r>
            <w:r w:rsidR="00C806B1" w:rsidRPr="00942BD6">
              <w:rPr>
                <w:rStyle w:val="Hyperlink"/>
                <w:rFonts w:hint="eastAsia"/>
                <w:noProof/>
                <w:rtl/>
              </w:rPr>
              <w:t>والعمل</w:t>
            </w:r>
            <w:r w:rsidR="00C806B1" w:rsidRPr="00942BD6">
              <w:rPr>
                <w:rStyle w:val="Hyperlink"/>
                <w:noProof/>
                <w:rtl/>
              </w:rPr>
              <w:t xml:space="preserve"> </w:t>
            </w:r>
            <w:r w:rsidR="00C806B1" w:rsidRPr="00942BD6">
              <w:rPr>
                <w:rStyle w:val="Hyperlink"/>
                <w:rFonts w:hint="eastAsia"/>
                <w:noProof/>
                <w:rtl/>
              </w:rPr>
              <w:t>الصالح</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216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2" w:history="1">
            <w:r w:rsidR="00C806B1" w:rsidRPr="00942BD6">
              <w:rPr>
                <w:rStyle w:val="Hyperlink"/>
                <w:noProof/>
                <w:rtl/>
              </w:rPr>
              <w:t>31 -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انه</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تسمية</w:t>
            </w:r>
            <w:r w:rsidR="00C806B1" w:rsidRPr="00942BD6">
              <w:rPr>
                <w:rStyle w:val="Hyperlink"/>
                <w:noProof/>
                <w:rtl/>
              </w:rPr>
              <w:t xml:space="preserve"> </w:t>
            </w:r>
            <w:r w:rsidR="00C806B1" w:rsidRPr="00942BD6">
              <w:rPr>
                <w:rStyle w:val="Hyperlink"/>
                <w:rFonts w:hint="eastAsia"/>
                <w:noProof/>
                <w:rtl/>
              </w:rPr>
              <w:t>الحاجة</w:t>
            </w:r>
            <w:r w:rsidR="00C806B1" w:rsidRPr="00942BD6">
              <w:rPr>
                <w:rStyle w:val="Hyperlink"/>
                <w:noProof/>
                <w:rtl/>
              </w:rPr>
              <w:t xml:space="preserve">: </w:t>
            </w:r>
            <w:r w:rsidR="00C806B1" w:rsidRPr="00942BD6">
              <w:rPr>
                <w:rStyle w:val="Hyperlink"/>
                <w:rFonts w:hint="eastAsia"/>
                <w:noProof/>
                <w:rtl/>
              </w:rPr>
              <w:t>يا</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عشراً،</w:t>
            </w:r>
            <w:r w:rsidR="00C806B1" w:rsidRPr="00942BD6">
              <w:rPr>
                <w:rStyle w:val="Hyperlink"/>
                <w:noProof/>
                <w:rtl/>
              </w:rPr>
              <w:t xml:space="preserve"> </w:t>
            </w:r>
            <w:r w:rsidR="00C806B1" w:rsidRPr="00942BD6">
              <w:rPr>
                <w:rStyle w:val="Hyperlink"/>
                <w:rFonts w:hint="eastAsia"/>
                <w:noProof/>
                <w:rtl/>
              </w:rPr>
              <w:t>ويا</w:t>
            </w:r>
            <w:r w:rsidR="00C806B1" w:rsidRPr="00942BD6">
              <w:rPr>
                <w:rStyle w:val="Hyperlink"/>
                <w:noProof/>
                <w:rtl/>
              </w:rPr>
              <w:t xml:space="preserve"> </w:t>
            </w:r>
            <w:r w:rsidR="00C806B1" w:rsidRPr="00942BD6">
              <w:rPr>
                <w:rStyle w:val="Hyperlink"/>
                <w:rFonts w:hint="eastAsia"/>
                <w:noProof/>
                <w:rtl/>
              </w:rPr>
              <w:t>رب</w:t>
            </w:r>
            <w:r w:rsidR="00C806B1" w:rsidRPr="00942BD6">
              <w:rPr>
                <w:rStyle w:val="Hyperlink"/>
                <w:noProof/>
                <w:rtl/>
              </w:rPr>
              <w:t xml:space="preserve"> </w:t>
            </w:r>
            <w:r w:rsidR="00C806B1" w:rsidRPr="00942BD6">
              <w:rPr>
                <w:rStyle w:val="Hyperlink"/>
                <w:rFonts w:hint="eastAsia"/>
                <w:noProof/>
                <w:rtl/>
              </w:rPr>
              <w:t>عشراً،</w:t>
            </w:r>
            <w:r w:rsidR="00C806B1" w:rsidRPr="00942BD6">
              <w:rPr>
                <w:rStyle w:val="Hyperlink"/>
                <w:noProof/>
                <w:rtl/>
              </w:rPr>
              <w:t xml:space="preserve"> </w:t>
            </w:r>
            <w:r w:rsidR="00C806B1" w:rsidRPr="00942BD6">
              <w:rPr>
                <w:rStyle w:val="Hyperlink"/>
                <w:rFonts w:hint="eastAsia"/>
                <w:noProof/>
                <w:rtl/>
              </w:rPr>
              <w:t>ويا</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يا</w:t>
            </w:r>
            <w:r w:rsidR="00C806B1" w:rsidRPr="00942BD6">
              <w:rPr>
                <w:rStyle w:val="Hyperlink"/>
                <w:noProof/>
                <w:rtl/>
              </w:rPr>
              <w:t xml:space="preserve"> </w:t>
            </w:r>
            <w:r w:rsidR="00C806B1" w:rsidRPr="00942BD6">
              <w:rPr>
                <w:rStyle w:val="Hyperlink"/>
                <w:rFonts w:hint="eastAsia"/>
                <w:noProof/>
                <w:rtl/>
              </w:rPr>
              <w:t>رب،</w:t>
            </w:r>
            <w:r w:rsidR="00C806B1" w:rsidRPr="00942BD6">
              <w:rPr>
                <w:rStyle w:val="Hyperlink"/>
                <w:noProof/>
                <w:rtl/>
              </w:rPr>
              <w:t xml:space="preserve"> </w:t>
            </w:r>
            <w:r w:rsidR="00C806B1" w:rsidRPr="00942BD6">
              <w:rPr>
                <w:rStyle w:val="Hyperlink"/>
                <w:rFonts w:hint="eastAsia"/>
                <w:noProof/>
                <w:rtl/>
              </w:rPr>
              <w:t>حتى</w:t>
            </w:r>
            <w:r w:rsidR="00C806B1" w:rsidRPr="00942BD6">
              <w:rPr>
                <w:rStyle w:val="Hyperlink"/>
                <w:noProof/>
                <w:rtl/>
              </w:rPr>
              <w:t xml:space="preserve"> </w:t>
            </w:r>
            <w:r w:rsidR="00C806B1" w:rsidRPr="00942BD6">
              <w:rPr>
                <w:rStyle w:val="Hyperlink"/>
                <w:rFonts w:hint="eastAsia"/>
                <w:noProof/>
                <w:rtl/>
              </w:rPr>
              <w:t>ينقطع</w:t>
            </w:r>
            <w:r w:rsidR="00C806B1" w:rsidRPr="00942BD6">
              <w:rPr>
                <w:rStyle w:val="Hyperlink"/>
                <w:noProof/>
                <w:rtl/>
              </w:rPr>
              <w:t xml:space="preserve"> </w:t>
            </w:r>
            <w:r w:rsidR="00C806B1" w:rsidRPr="00942BD6">
              <w:rPr>
                <w:rStyle w:val="Hyperlink"/>
                <w:rFonts w:hint="eastAsia"/>
                <w:noProof/>
                <w:rtl/>
              </w:rPr>
              <w:t>النفس،</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عشراً،</w:t>
            </w:r>
            <w:r w:rsidR="00C806B1" w:rsidRPr="00942BD6">
              <w:rPr>
                <w:rStyle w:val="Hyperlink"/>
                <w:noProof/>
                <w:rtl/>
              </w:rPr>
              <w:t xml:space="preserve"> </w:t>
            </w:r>
            <w:r w:rsidR="00C806B1" w:rsidRPr="00942BD6">
              <w:rPr>
                <w:rStyle w:val="Hyperlink"/>
                <w:rFonts w:hint="eastAsia"/>
                <w:noProof/>
                <w:rtl/>
              </w:rPr>
              <w:t>وأي</w:t>
            </w:r>
            <w:r w:rsidR="00C806B1" w:rsidRPr="00942BD6">
              <w:rPr>
                <w:rStyle w:val="Hyperlink"/>
                <w:noProof/>
                <w:rtl/>
              </w:rPr>
              <w:t xml:space="preserve"> </w:t>
            </w:r>
            <w:r w:rsidR="00C806B1" w:rsidRPr="00942BD6">
              <w:rPr>
                <w:rStyle w:val="Hyperlink"/>
                <w:rFonts w:hint="eastAsia"/>
                <w:noProof/>
                <w:rtl/>
              </w:rPr>
              <w:t>رب</w:t>
            </w:r>
            <w:r w:rsidR="00C806B1" w:rsidRPr="00942BD6">
              <w:rPr>
                <w:rStyle w:val="Hyperlink"/>
                <w:noProof/>
                <w:rtl/>
              </w:rPr>
              <w:t xml:space="preserve"> </w:t>
            </w:r>
            <w:r w:rsidR="00C806B1" w:rsidRPr="00942BD6">
              <w:rPr>
                <w:rStyle w:val="Hyperlink"/>
                <w:rFonts w:hint="eastAsia"/>
                <w:noProof/>
                <w:rtl/>
              </w:rPr>
              <w:t>ثلاثاً،</w:t>
            </w:r>
            <w:r w:rsidR="00C806B1" w:rsidRPr="00942BD6">
              <w:rPr>
                <w:rStyle w:val="Hyperlink"/>
                <w:noProof/>
                <w:rtl/>
              </w:rPr>
              <w:t xml:space="preserve"> </w:t>
            </w:r>
            <w:r w:rsidR="00C806B1" w:rsidRPr="00942BD6">
              <w:rPr>
                <w:rStyle w:val="Hyperlink"/>
                <w:rFonts w:hint="eastAsia"/>
                <w:noProof/>
                <w:rtl/>
              </w:rPr>
              <w:t>ويا</w:t>
            </w:r>
            <w:r w:rsidR="00C806B1" w:rsidRPr="00942BD6">
              <w:rPr>
                <w:rStyle w:val="Hyperlink"/>
                <w:noProof/>
                <w:rtl/>
              </w:rPr>
              <w:t xml:space="preserve"> </w:t>
            </w:r>
            <w:r w:rsidR="00C806B1" w:rsidRPr="00942BD6">
              <w:rPr>
                <w:rStyle w:val="Hyperlink"/>
                <w:rFonts w:hint="eastAsia"/>
                <w:noProof/>
                <w:rtl/>
              </w:rPr>
              <w:t>أرحم</w:t>
            </w:r>
            <w:r w:rsidR="00C806B1" w:rsidRPr="00942BD6">
              <w:rPr>
                <w:rStyle w:val="Hyperlink"/>
                <w:noProof/>
                <w:rtl/>
              </w:rPr>
              <w:t xml:space="preserve"> </w:t>
            </w:r>
            <w:r w:rsidR="00C806B1" w:rsidRPr="00942BD6">
              <w:rPr>
                <w:rStyle w:val="Hyperlink"/>
                <w:rFonts w:hint="eastAsia"/>
                <w:noProof/>
                <w:rtl/>
              </w:rPr>
              <w:t>الراحمين</w:t>
            </w:r>
            <w:r w:rsidR="00C806B1" w:rsidRPr="00942BD6">
              <w:rPr>
                <w:rStyle w:val="Hyperlink"/>
                <w:noProof/>
                <w:rtl/>
              </w:rPr>
              <w:t xml:space="preserve"> </w:t>
            </w:r>
            <w:r w:rsidR="00C806B1" w:rsidRPr="00942BD6">
              <w:rPr>
                <w:rStyle w:val="Hyperlink"/>
                <w:rFonts w:hint="eastAsia"/>
                <w:noProof/>
                <w:rtl/>
              </w:rPr>
              <w:t>سبعاً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219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3" w:history="1">
            <w:r w:rsidR="00C806B1" w:rsidRPr="00942BD6">
              <w:rPr>
                <w:rStyle w:val="Hyperlink"/>
                <w:noProof/>
                <w:rtl/>
              </w:rPr>
              <w:t>32 -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انه</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لمن</w:t>
            </w:r>
            <w:r w:rsidR="00C806B1" w:rsidRPr="00942BD6">
              <w:rPr>
                <w:rStyle w:val="Hyperlink"/>
                <w:noProof/>
                <w:rtl/>
              </w:rPr>
              <w:t xml:space="preserve"> </w:t>
            </w:r>
            <w:r w:rsidR="00C806B1" w:rsidRPr="00942BD6">
              <w:rPr>
                <w:rStyle w:val="Hyperlink"/>
                <w:rFonts w:hint="eastAsia"/>
                <w:noProof/>
                <w:rtl/>
              </w:rPr>
              <w:t>اراد</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يسأل</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الحور</w:t>
            </w:r>
            <w:r w:rsidR="00C806B1" w:rsidRPr="00942BD6">
              <w:rPr>
                <w:rStyle w:val="Hyperlink"/>
                <w:noProof/>
                <w:rtl/>
              </w:rPr>
              <w:t xml:space="preserve"> </w:t>
            </w:r>
            <w:r w:rsidR="00C806B1" w:rsidRPr="00942BD6">
              <w:rPr>
                <w:rStyle w:val="Hyperlink"/>
                <w:rFonts w:hint="eastAsia"/>
                <w:noProof/>
                <w:rtl/>
              </w:rPr>
              <w:t>العين،</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يكبر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ويسبحه،</w:t>
            </w:r>
            <w:r w:rsidR="00C806B1" w:rsidRPr="00942BD6">
              <w:rPr>
                <w:rStyle w:val="Hyperlink"/>
                <w:noProof/>
                <w:rtl/>
              </w:rPr>
              <w:t xml:space="preserve"> </w:t>
            </w:r>
            <w:r w:rsidR="00C806B1" w:rsidRPr="00942BD6">
              <w:rPr>
                <w:rStyle w:val="Hyperlink"/>
                <w:rFonts w:hint="eastAsia"/>
                <w:noProof/>
                <w:rtl/>
              </w:rPr>
              <w:t>ويحمده،</w:t>
            </w:r>
            <w:r w:rsidR="00C806B1" w:rsidRPr="00942BD6">
              <w:rPr>
                <w:rStyle w:val="Hyperlink"/>
                <w:noProof/>
                <w:rtl/>
              </w:rPr>
              <w:t xml:space="preserve"> </w:t>
            </w:r>
            <w:r w:rsidR="00C806B1" w:rsidRPr="00942BD6">
              <w:rPr>
                <w:rStyle w:val="Hyperlink"/>
                <w:rFonts w:hint="eastAsia"/>
                <w:noProof/>
                <w:rtl/>
              </w:rPr>
              <w:t>ويهلله،</w:t>
            </w:r>
            <w:r w:rsidR="00C806B1" w:rsidRPr="00942BD6">
              <w:rPr>
                <w:rStyle w:val="Hyperlink"/>
                <w:noProof/>
                <w:rtl/>
              </w:rPr>
              <w:t xml:space="preserve"> </w:t>
            </w:r>
            <w:r w:rsidR="00C806B1" w:rsidRPr="00942BD6">
              <w:rPr>
                <w:rStyle w:val="Hyperlink"/>
                <w:rFonts w:hint="eastAsia"/>
                <w:noProof/>
                <w:rtl/>
              </w:rPr>
              <w:t>ويصلي</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مائة</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221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4" w:history="1">
            <w:r w:rsidR="00C806B1" w:rsidRPr="00942BD6">
              <w:rPr>
                <w:rStyle w:val="Hyperlink"/>
                <w:noProof/>
                <w:rtl/>
              </w:rPr>
              <w:t>33 -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أنه</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بعد</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شاء</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حول</w:t>
            </w:r>
            <w:r w:rsidR="00C806B1" w:rsidRPr="00942BD6">
              <w:rPr>
                <w:rStyle w:val="Hyperlink"/>
                <w:noProof/>
                <w:rtl/>
              </w:rPr>
              <w:t xml:space="preserve"> </w:t>
            </w:r>
            <w:r w:rsidR="00C806B1" w:rsidRPr="00942BD6">
              <w:rPr>
                <w:rStyle w:val="Hyperlink"/>
                <w:rFonts w:hint="eastAsia"/>
                <w:noProof/>
                <w:rtl/>
              </w:rPr>
              <w:t>ولا</w:t>
            </w:r>
            <w:r w:rsidR="00C806B1" w:rsidRPr="00942BD6">
              <w:rPr>
                <w:rStyle w:val="Hyperlink"/>
                <w:noProof/>
                <w:rtl/>
              </w:rPr>
              <w:t xml:space="preserve"> </w:t>
            </w:r>
            <w:r w:rsidR="00C806B1" w:rsidRPr="00942BD6">
              <w:rPr>
                <w:rStyle w:val="Hyperlink"/>
                <w:rFonts w:hint="eastAsia"/>
                <w:noProof/>
                <w:rtl/>
              </w:rPr>
              <w:t>قوة</w:t>
            </w:r>
            <w:r w:rsidR="00C806B1" w:rsidRPr="00942BD6">
              <w:rPr>
                <w:rStyle w:val="Hyperlink"/>
                <w:noProof/>
                <w:rtl/>
              </w:rPr>
              <w:t xml:space="preserve"> </w:t>
            </w:r>
            <w:r w:rsidR="00C806B1" w:rsidRPr="00942BD6">
              <w:rPr>
                <w:rStyle w:val="Hyperlink"/>
                <w:rFonts w:hint="eastAsia"/>
                <w:noProof/>
                <w:rtl/>
              </w:rPr>
              <w:t>إلا</w:t>
            </w:r>
            <w:r w:rsidR="00C806B1" w:rsidRPr="00942BD6">
              <w:rPr>
                <w:rStyle w:val="Hyperlink"/>
                <w:noProof/>
                <w:rtl/>
              </w:rPr>
              <w:t xml:space="preserve"> </w:t>
            </w:r>
            <w:r w:rsidR="00C806B1" w:rsidRPr="00942BD6">
              <w:rPr>
                <w:rStyle w:val="Hyperlink"/>
                <w:rFonts w:hint="eastAsia"/>
                <w:noProof/>
                <w:rtl/>
              </w:rPr>
              <w:t>بالله،</w:t>
            </w:r>
            <w:r w:rsidR="00C806B1" w:rsidRPr="00942BD6">
              <w:rPr>
                <w:rStyle w:val="Hyperlink"/>
                <w:noProof/>
                <w:rtl/>
              </w:rPr>
              <w:t xml:space="preserve"> </w:t>
            </w:r>
            <w:r w:rsidR="00C806B1" w:rsidRPr="00942BD6">
              <w:rPr>
                <w:rStyle w:val="Hyperlink"/>
                <w:rFonts w:hint="eastAsia"/>
                <w:noProof/>
                <w:rtl/>
              </w:rPr>
              <w:t>ويستحب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شاء</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ألف</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222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5" w:history="1">
            <w:r w:rsidR="00C806B1" w:rsidRPr="00942BD6">
              <w:rPr>
                <w:rStyle w:val="Hyperlink"/>
                <w:noProof/>
                <w:rtl/>
              </w:rPr>
              <w:t>34 -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أول</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ووسطه</w:t>
            </w:r>
            <w:r w:rsidR="00C806B1" w:rsidRPr="00942BD6">
              <w:rPr>
                <w:rStyle w:val="Hyperlink"/>
                <w:noProof/>
                <w:rtl/>
              </w:rPr>
              <w:t xml:space="preserve"> </w:t>
            </w:r>
            <w:r w:rsidR="00C806B1" w:rsidRPr="00942BD6">
              <w:rPr>
                <w:rStyle w:val="Hyperlink"/>
                <w:rFonts w:hint="eastAsia"/>
                <w:noProof/>
                <w:rtl/>
              </w:rPr>
              <w:t>وآخره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224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6" w:history="1">
            <w:r w:rsidR="00C806B1" w:rsidRPr="00942BD6">
              <w:rPr>
                <w:rStyle w:val="Hyperlink"/>
                <w:noProof/>
                <w:rtl/>
              </w:rPr>
              <w:t>35 -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التوسل</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بمحمد</w:t>
            </w:r>
            <w:r w:rsidR="00C806B1" w:rsidRPr="00942BD6">
              <w:rPr>
                <w:rStyle w:val="Hyperlink"/>
                <w:noProof/>
                <w:rtl/>
              </w:rPr>
              <w:t xml:space="preserve"> </w:t>
            </w:r>
            <w:r w:rsidR="00C806B1" w:rsidRPr="00942BD6">
              <w:rPr>
                <w:rStyle w:val="Hyperlink"/>
                <w:rFonts w:hint="eastAsia"/>
                <w:noProof/>
                <w:rtl/>
              </w:rPr>
              <w:t>وآل</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cs="Rafed Alaem" w:hint="eastAsia"/>
                <w:noProof/>
                <w:rtl/>
              </w:rPr>
              <w:t>عليهم‌السلام</w:t>
            </w:r>
            <w:r w:rsidR="00C806B1" w:rsidRPr="00942BD6">
              <w:rPr>
                <w:rStyle w:val="Hyperlink"/>
                <w:rFonts w:cs="Rafed Alaem"/>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7" w:history="1">
            <w:r w:rsidR="00C806B1" w:rsidRPr="00942BD6">
              <w:rPr>
                <w:rStyle w:val="Hyperlink"/>
                <w:noProof/>
                <w:rtl/>
              </w:rPr>
              <w:t>36 -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الاجتماع</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أربعة</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أربعين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239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8" w:history="1">
            <w:r w:rsidR="00C806B1" w:rsidRPr="00942BD6">
              <w:rPr>
                <w:rStyle w:val="Hyperlink"/>
                <w:noProof/>
                <w:rtl/>
              </w:rPr>
              <w:t>37 -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التأمين</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دعاء</w:t>
            </w:r>
            <w:r w:rsidR="00C806B1" w:rsidRPr="00942BD6">
              <w:rPr>
                <w:rStyle w:val="Hyperlink"/>
                <w:noProof/>
                <w:rtl/>
              </w:rPr>
              <w:t xml:space="preserve"> </w:t>
            </w:r>
            <w:r w:rsidR="00C806B1" w:rsidRPr="00942BD6">
              <w:rPr>
                <w:rStyle w:val="Hyperlink"/>
                <w:rFonts w:hint="eastAsia"/>
                <w:noProof/>
                <w:rtl/>
              </w:rPr>
              <w:t>المؤمن،</w:t>
            </w:r>
            <w:r w:rsidR="00C806B1" w:rsidRPr="00942BD6">
              <w:rPr>
                <w:rStyle w:val="Hyperlink"/>
                <w:noProof/>
                <w:rtl/>
              </w:rPr>
              <w:t xml:space="preserve"> </w:t>
            </w:r>
            <w:r w:rsidR="00C806B1" w:rsidRPr="00942BD6">
              <w:rPr>
                <w:rStyle w:val="Hyperlink"/>
                <w:rFonts w:hint="eastAsia"/>
                <w:noProof/>
                <w:rtl/>
              </w:rPr>
              <w:t>وتأكده</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التماسه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39" w:history="1">
            <w:r w:rsidR="00C806B1" w:rsidRPr="00942BD6">
              <w:rPr>
                <w:rStyle w:val="Hyperlink"/>
                <w:noProof/>
                <w:rtl/>
              </w:rPr>
              <w:t>38 -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العموم</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وتأكده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امام</w:t>
            </w:r>
            <w:r w:rsidR="00C806B1" w:rsidRPr="00942BD6">
              <w:rPr>
                <w:rStyle w:val="Hyperlink"/>
                <w:noProof/>
                <w:rtl/>
              </w:rPr>
              <w:t xml:space="preserve"> </w:t>
            </w:r>
            <w:r w:rsidR="00C806B1" w:rsidRPr="00942BD6">
              <w:rPr>
                <w:rStyle w:val="Hyperlink"/>
                <w:rFonts w:hint="eastAsia"/>
                <w:noProof/>
                <w:rtl/>
              </w:rPr>
              <w:t>الجماعة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Toc363285339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0" w:history="1">
            <w:r w:rsidR="00C806B1" w:rsidRPr="00942BD6">
              <w:rPr>
                <w:rStyle w:val="Hyperlink"/>
                <w:noProof/>
                <w:rtl/>
              </w:rPr>
              <w:t>39 -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للمؤمن</w:t>
            </w:r>
            <w:r w:rsidR="00C806B1" w:rsidRPr="00942BD6">
              <w:rPr>
                <w:rStyle w:val="Hyperlink"/>
                <w:noProof/>
                <w:rtl/>
              </w:rPr>
              <w:t xml:space="preserve"> </w:t>
            </w:r>
            <w:r w:rsidR="00C806B1" w:rsidRPr="00942BD6">
              <w:rPr>
                <w:rStyle w:val="Hyperlink"/>
                <w:rFonts w:hint="eastAsia"/>
                <w:noProof/>
                <w:rtl/>
              </w:rPr>
              <w:t>بظهر</w:t>
            </w:r>
            <w:r w:rsidR="00C806B1" w:rsidRPr="00942BD6">
              <w:rPr>
                <w:rStyle w:val="Hyperlink"/>
                <w:noProof/>
                <w:rtl/>
              </w:rPr>
              <w:t xml:space="preserve"> </w:t>
            </w:r>
            <w:r w:rsidR="00C806B1" w:rsidRPr="00942BD6">
              <w:rPr>
                <w:rStyle w:val="Hyperlink"/>
                <w:rFonts w:hint="eastAsia"/>
                <w:noProof/>
                <w:rtl/>
              </w:rPr>
              <w:t>الغيب،</w:t>
            </w:r>
            <w:r w:rsidR="00C806B1" w:rsidRPr="00942BD6">
              <w:rPr>
                <w:rStyle w:val="Hyperlink"/>
                <w:noProof/>
                <w:rtl/>
              </w:rPr>
              <w:t xml:space="preserve"> </w:t>
            </w:r>
            <w:r w:rsidR="00C806B1" w:rsidRPr="00942BD6">
              <w:rPr>
                <w:rStyle w:val="Hyperlink"/>
                <w:rFonts w:hint="eastAsia"/>
                <w:noProof/>
                <w:rtl/>
              </w:rPr>
              <w:t>والتماس</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منه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1" w:history="1">
            <w:r w:rsidR="00C806B1" w:rsidRPr="00942BD6">
              <w:rPr>
                <w:rStyle w:val="Hyperlink"/>
                <w:noProof/>
                <w:rtl/>
              </w:rPr>
              <w:t>40 -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اختيار</w:t>
            </w:r>
            <w:r w:rsidR="00C806B1" w:rsidRPr="00942BD6">
              <w:rPr>
                <w:rStyle w:val="Hyperlink"/>
                <w:noProof/>
                <w:rtl/>
              </w:rPr>
              <w:t xml:space="preserve"> </w:t>
            </w:r>
            <w:r w:rsidR="00C806B1" w:rsidRPr="00942BD6">
              <w:rPr>
                <w:rStyle w:val="Hyperlink"/>
                <w:rFonts w:hint="eastAsia"/>
                <w:noProof/>
                <w:rtl/>
              </w:rPr>
              <w:t>الانسان</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للمؤمن،</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لنفسه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2" w:history="1">
            <w:r w:rsidR="00C806B1" w:rsidRPr="00942BD6">
              <w:rPr>
                <w:rStyle w:val="Hyperlink"/>
                <w:noProof/>
                <w:rtl/>
              </w:rPr>
              <w:t>41 -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للمؤمنين</w:t>
            </w:r>
            <w:r w:rsidR="00C806B1" w:rsidRPr="00942BD6">
              <w:rPr>
                <w:rStyle w:val="Hyperlink"/>
                <w:noProof/>
                <w:rtl/>
              </w:rPr>
              <w:t xml:space="preserve"> </w:t>
            </w:r>
            <w:r w:rsidR="00C806B1" w:rsidRPr="00942BD6">
              <w:rPr>
                <w:rStyle w:val="Hyperlink"/>
                <w:rFonts w:hint="eastAsia"/>
                <w:noProof/>
                <w:rtl/>
              </w:rPr>
              <w:t>والمؤمنات،</w:t>
            </w:r>
            <w:r w:rsidR="00C806B1" w:rsidRPr="00942BD6">
              <w:rPr>
                <w:rStyle w:val="Hyperlink"/>
                <w:noProof/>
                <w:rtl/>
              </w:rPr>
              <w:t xml:space="preserve"> </w:t>
            </w:r>
            <w:r w:rsidR="00C806B1" w:rsidRPr="00942BD6">
              <w:rPr>
                <w:rStyle w:val="Hyperlink"/>
                <w:rFonts w:hint="eastAsia"/>
                <w:noProof/>
                <w:rtl/>
              </w:rPr>
              <w:t>والمسلمين</w:t>
            </w:r>
            <w:r w:rsidR="00C806B1" w:rsidRPr="00942BD6">
              <w:rPr>
                <w:rStyle w:val="Hyperlink"/>
                <w:noProof/>
                <w:rtl/>
              </w:rPr>
              <w:t xml:space="preserve"> </w:t>
            </w:r>
            <w:r w:rsidR="00C806B1" w:rsidRPr="00942BD6">
              <w:rPr>
                <w:rStyle w:val="Hyperlink"/>
                <w:rFonts w:hint="eastAsia"/>
                <w:noProof/>
                <w:rtl/>
              </w:rPr>
              <w:t>والمسلمات،</w:t>
            </w:r>
            <w:r w:rsidR="00C806B1" w:rsidRPr="00942BD6">
              <w:rPr>
                <w:rStyle w:val="Hyperlink"/>
                <w:noProof/>
                <w:rtl/>
              </w:rPr>
              <w:t xml:space="preserve"> </w:t>
            </w:r>
            <w:r w:rsidR="00C806B1" w:rsidRPr="00942BD6">
              <w:rPr>
                <w:rStyle w:val="Hyperlink"/>
                <w:rFonts w:hint="eastAsia"/>
                <w:noProof/>
                <w:rtl/>
              </w:rPr>
              <w:t>الأحياء</w:t>
            </w:r>
            <w:r w:rsidR="00C806B1" w:rsidRPr="00942BD6">
              <w:rPr>
                <w:rStyle w:val="Hyperlink"/>
                <w:noProof/>
                <w:rtl/>
              </w:rPr>
              <w:t xml:space="preserve"> </w:t>
            </w:r>
            <w:r w:rsidR="00C806B1" w:rsidRPr="00942BD6">
              <w:rPr>
                <w:rStyle w:val="Hyperlink"/>
                <w:rFonts w:hint="eastAsia"/>
                <w:noProof/>
                <w:rtl/>
              </w:rPr>
              <w:t>منهم</w:t>
            </w:r>
            <w:r w:rsidR="00C806B1" w:rsidRPr="00942BD6">
              <w:rPr>
                <w:rStyle w:val="Hyperlink"/>
                <w:noProof/>
                <w:rtl/>
              </w:rPr>
              <w:t xml:space="preserve"> </w:t>
            </w:r>
            <w:r w:rsidR="00C806B1" w:rsidRPr="00942BD6">
              <w:rPr>
                <w:rStyle w:val="Hyperlink"/>
                <w:rFonts w:hint="eastAsia"/>
                <w:noProof/>
                <w:rtl/>
              </w:rPr>
              <w:t>والأموات،</w:t>
            </w:r>
            <w:r w:rsidR="00C806B1" w:rsidRPr="00942BD6">
              <w:rPr>
                <w:rStyle w:val="Hyperlink"/>
                <w:noProof/>
                <w:rtl/>
              </w:rPr>
              <w:t xml:space="preserve"> </w:t>
            </w:r>
            <w:r w:rsidR="00C806B1" w:rsidRPr="00942BD6">
              <w:rPr>
                <w:rStyle w:val="Hyperlink"/>
                <w:rFonts w:hint="eastAsia"/>
                <w:noProof/>
                <w:rtl/>
              </w:rPr>
              <w:t>واختيار</w:t>
            </w:r>
            <w:r w:rsidR="00C806B1" w:rsidRPr="00942BD6">
              <w:rPr>
                <w:rStyle w:val="Hyperlink"/>
                <w:noProof/>
                <w:rtl/>
              </w:rPr>
              <w:t xml:space="preserve"> </w:t>
            </w:r>
            <w:r w:rsidR="00C806B1" w:rsidRPr="00942BD6">
              <w:rPr>
                <w:rStyle w:val="Hyperlink"/>
                <w:rFonts w:hint="eastAsia"/>
                <w:noProof/>
                <w:rtl/>
              </w:rPr>
              <w:t>الداعي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لهم،</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لنفسه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3" w:history="1">
            <w:r w:rsidR="00C806B1" w:rsidRPr="00942BD6">
              <w:rPr>
                <w:rStyle w:val="Hyperlink"/>
                <w:noProof/>
                <w:rtl/>
              </w:rPr>
              <w:t>42 -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دعاء</w:t>
            </w:r>
            <w:r w:rsidR="00C806B1" w:rsidRPr="00942BD6">
              <w:rPr>
                <w:rStyle w:val="Hyperlink"/>
                <w:noProof/>
                <w:rtl/>
              </w:rPr>
              <w:t xml:space="preserve"> </w:t>
            </w:r>
            <w:r w:rsidR="00C806B1" w:rsidRPr="00942BD6">
              <w:rPr>
                <w:rStyle w:val="Hyperlink"/>
                <w:rFonts w:hint="eastAsia"/>
                <w:noProof/>
                <w:rtl/>
              </w:rPr>
              <w:t>الانسان</w:t>
            </w:r>
            <w:r w:rsidR="00C806B1" w:rsidRPr="00942BD6">
              <w:rPr>
                <w:rStyle w:val="Hyperlink"/>
                <w:noProof/>
                <w:rtl/>
              </w:rPr>
              <w:t xml:space="preserve"> </w:t>
            </w:r>
            <w:r w:rsidR="00C806B1" w:rsidRPr="00942BD6">
              <w:rPr>
                <w:rStyle w:val="Hyperlink"/>
                <w:rFonts w:hint="eastAsia"/>
                <w:noProof/>
                <w:rtl/>
              </w:rPr>
              <w:t>لوالديه،</w:t>
            </w:r>
            <w:r w:rsidR="00C806B1" w:rsidRPr="00942BD6">
              <w:rPr>
                <w:rStyle w:val="Hyperlink"/>
                <w:noProof/>
                <w:rtl/>
              </w:rPr>
              <w:t xml:space="preserve"> </w:t>
            </w:r>
            <w:r w:rsidR="00C806B1" w:rsidRPr="00942BD6">
              <w:rPr>
                <w:rStyle w:val="Hyperlink"/>
                <w:rFonts w:hint="eastAsia"/>
                <w:noProof/>
                <w:rtl/>
              </w:rPr>
              <w:t>ودعاء</w:t>
            </w:r>
            <w:r w:rsidR="00C806B1" w:rsidRPr="00942BD6">
              <w:rPr>
                <w:rStyle w:val="Hyperlink"/>
                <w:noProof/>
                <w:rtl/>
              </w:rPr>
              <w:t xml:space="preserve"> </w:t>
            </w:r>
            <w:r w:rsidR="00C806B1" w:rsidRPr="00942BD6">
              <w:rPr>
                <w:rStyle w:val="Hyperlink"/>
                <w:rFonts w:hint="eastAsia"/>
                <w:noProof/>
                <w:rtl/>
              </w:rPr>
              <w:t>المعتمر</w:t>
            </w:r>
            <w:r w:rsidR="00C806B1" w:rsidRPr="00942BD6">
              <w:rPr>
                <w:rStyle w:val="Hyperlink"/>
                <w:noProof/>
                <w:rtl/>
              </w:rPr>
              <w:t xml:space="preserve"> </w:t>
            </w:r>
            <w:r w:rsidR="00C806B1" w:rsidRPr="00942BD6">
              <w:rPr>
                <w:rStyle w:val="Hyperlink"/>
                <w:rFonts w:hint="eastAsia"/>
                <w:noProof/>
                <w:rtl/>
              </w:rPr>
              <w:t>والصائم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4" w:history="1">
            <w:r w:rsidR="00C806B1" w:rsidRPr="00942BD6">
              <w:rPr>
                <w:rStyle w:val="Hyperlink"/>
                <w:noProof/>
                <w:rtl/>
              </w:rPr>
              <w:t>43 -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دعاء</w:t>
            </w:r>
            <w:r w:rsidR="00C806B1" w:rsidRPr="00942BD6">
              <w:rPr>
                <w:rStyle w:val="Hyperlink"/>
                <w:noProof/>
                <w:rtl/>
              </w:rPr>
              <w:t xml:space="preserve"> </w:t>
            </w:r>
            <w:r w:rsidR="00C806B1" w:rsidRPr="00942BD6">
              <w:rPr>
                <w:rStyle w:val="Hyperlink"/>
                <w:rFonts w:hint="eastAsia"/>
                <w:noProof/>
                <w:rtl/>
              </w:rPr>
              <w:t>الإنسان</w:t>
            </w:r>
            <w:r w:rsidR="00C806B1" w:rsidRPr="00942BD6">
              <w:rPr>
                <w:rStyle w:val="Hyperlink"/>
                <w:noProof/>
                <w:rtl/>
              </w:rPr>
              <w:t xml:space="preserve"> </w:t>
            </w:r>
            <w:r w:rsidR="00C806B1" w:rsidRPr="00942BD6">
              <w:rPr>
                <w:rStyle w:val="Hyperlink"/>
                <w:rFonts w:hint="eastAsia"/>
                <w:noProof/>
                <w:rtl/>
              </w:rPr>
              <w:t>لأربعين</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المؤمنين،</w:t>
            </w:r>
            <w:r w:rsidR="00C806B1" w:rsidRPr="00942BD6">
              <w:rPr>
                <w:rStyle w:val="Hyperlink"/>
                <w:noProof/>
                <w:rtl/>
              </w:rPr>
              <w:t xml:space="preserve"> </w:t>
            </w:r>
            <w:r w:rsidR="00C806B1" w:rsidRPr="00942BD6">
              <w:rPr>
                <w:rStyle w:val="Hyperlink"/>
                <w:rFonts w:hint="eastAsia"/>
                <w:noProof/>
                <w:rtl/>
              </w:rPr>
              <w:t>قبل</w:t>
            </w:r>
            <w:r w:rsidR="00C806B1" w:rsidRPr="00942BD6">
              <w:rPr>
                <w:rStyle w:val="Hyperlink"/>
                <w:noProof/>
                <w:rtl/>
              </w:rPr>
              <w:t xml:space="preserve"> </w:t>
            </w:r>
            <w:r w:rsidR="00C806B1" w:rsidRPr="00942BD6">
              <w:rPr>
                <w:rStyle w:val="Hyperlink"/>
                <w:rFonts w:hint="eastAsia"/>
                <w:noProof/>
                <w:rtl/>
              </w:rPr>
              <w:t>دعائه</w:t>
            </w:r>
            <w:r w:rsidR="00C806B1" w:rsidRPr="00942BD6">
              <w:rPr>
                <w:rStyle w:val="Hyperlink"/>
                <w:noProof/>
                <w:rtl/>
              </w:rPr>
              <w:t xml:space="preserve"> </w:t>
            </w:r>
            <w:r w:rsidR="00C806B1" w:rsidRPr="00942BD6">
              <w:rPr>
                <w:rStyle w:val="Hyperlink"/>
                <w:rFonts w:hint="eastAsia"/>
                <w:noProof/>
                <w:rtl/>
              </w:rPr>
              <w:t>لنفسه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5" w:history="1">
            <w:r w:rsidR="00C806B1" w:rsidRPr="00942BD6">
              <w:rPr>
                <w:rStyle w:val="Hyperlink"/>
                <w:noProof/>
                <w:rtl/>
              </w:rPr>
              <w:t>44 -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تأكد</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التهليل</w:t>
            </w:r>
            <w:r w:rsidR="00C806B1" w:rsidRPr="00942BD6">
              <w:rPr>
                <w:rStyle w:val="Hyperlink"/>
                <w:noProof/>
                <w:rtl/>
              </w:rPr>
              <w:t xml:space="preserve"> </w:t>
            </w:r>
            <w:r w:rsidR="00C806B1" w:rsidRPr="00942BD6">
              <w:rPr>
                <w:rStyle w:val="Hyperlink"/>
                <w:rFonts w:hint="eastAsia"/>
                <w:noProof/>
                <w:rtl/>
              </w:rPr>
              <w:t>عشراً،</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الصباح</w:t>
            </w:r>
            <w:r w:rsidR="00C806B1" w:rsidRPr="00942BD6">
              <w:rPr>
                <w:rStyle w:val="Hyperlink"/>
                <w:noProof/>
                <w:rtl/>
              </w:rPr>
              <w:t xml:space="preserve"> </w:t>
            </w:r>
            <w:r w:rsidR="00C806B1" w:rsidRPr="00942BD6">
              <w:rPr>
                <w:rStyle w:val="Hyperlink"/>
                <w:rFonts w:hint="eastAsia"/>
                <w:noProof/>
                <w:rtl/>
              </w:rPr>
              <w:t>والسماء،</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قضائه</w:t>
            </w:r>
            <w:r w:rsidR="00C806B1" w:rsidRPr="00942BD6">
              <w:rPr>
                <w:rStyle w:val="Hyperlink"/>
                <w:noProof/>
                <w:rtl/>
              </w:rPr>
              <w:t xml:space="preserve"> </w:t>
            </w:r>
            <w:r w:rsidR="00C806B1" w:rsidRPr="00942BD6">
              <w:rPr>
                <w:rStyle w:val="Hyperlink"/>
                <w:rFonts w:hint="eastAsia"/>
                <w:noProof/>
                <w:rtl/>
              </w:rPr>
              <w:t>ان</w:t>
            </w:r>
            <w:r w:rsidR="00C806B1" w:rsidRPr="00942BD6">
              <w:rPr>
                <w:rStyle w:val="Hyperlink"/>
                <w:noProof/>
                <w:rtl/>
              </w:rPr>
              <w:t xml:space="preserve"> </w:t>
            </w:r>
            <w:r w:rsidR="00C806B1" w:rsidRPr="00942BD6">
              <w:rPr>
                <w:rStyle w:val="Hyperlink"/>
                <w:rFonts w:hint="eastAsia"/>
                <w:noProof/>
                <w:rtl/>
              </w:rPr>
              <w:t>فات</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249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6" w:history="1">
            <w:r w:rsidR="00C806B1" w:rsidRPr="00942BD6">
              <w:rPr>
                <w:rStyle w:val="Hyperlink"/>
                <w:noProof/>
                <w:rtl/>
              </w:rPr>
              <w:t>45 -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للرزق</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7" w:history="1">
            <w:r w:rsidR="00C806B1" w:rsidRPr="00942BD6">
              <w:rPr>
                <w:rStyle w:val="Hyperlink"/>
                <w:noProof/>
                <w:rtl/>
              </w:rPr>
              <w:t>46 -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لسعة</w:t>
            </w:r>
            <w:r w:rsidR="00C806B1" w:rsidRPr="00942BD6">
              <w:rPr>
                <w:rStyle w:val="Hyperlink"/>
                <w:noProof/>
                <w:rtl/>
              </w:rPr>
              <w:t xml:space="preserve"> </w:t>
            </w:r>
            <w:r w:rsidR="00C806B1" w:rsidRPr="00942BD6">
              <w:rPr>
                <w:rStyle w:val="Hyperlink"/>
                <w:rFonts w:hint="eastAsia"/>
                <w:noProof/>
                <w:rtl/>
              </w:rPr>
              <w:t>الرزق،</w:t>
            </w:r>
            <w:r w:rsidR="00C806B1" w:rsidRPr="00942BD6">
              <w:rPr>
                <w:rStyle w:val="Hyperlink"/>
                <w:noProof/>
                <w:rtl/>
              </w:rPr>
              <w:t xml:space="preserve"> </w:t>
            </w:r>
            <w:r w:rsidR="00C806B1" w:rsidRPr="00942BD6">
              <w:rPr>
                <w:rStyle w:val="Hyperlink"/>
                <w:rFonts w:hint="eastAsia"/>
                <w:noProof/>
                <w:rtl/>
              </w:rPr>
              <w:t>وإن</w:t>
            </w:r>
            <w:r w:rsidR="00C806B1" w:rsidRPr="00942BD6">
              <w:rPr>
                <w:rStyle w:val="Hyperlink"/>
                <w:noProof/>
                <w:rtl/>
              </w:rPr>
              <w:t xml:space="preserve"> </w:t>
            </w:r>
            <w:r w:rsidR="00C806B1" w:rsidRPr="00942BD6">
              <w:rPr>
                <w:rStyle w:val="Hyperlink"/>
                <w:rFonts w:hint="eastAsia"/>
                <w:noProof/>
                <w:rtl/>
              </w:rPr>
              <w:t>لم</w:t>
            </w:r>
            <w:r w:rsidR="00C806B1" w:rsidRPr="00942BD6">
              <w:rPr>
                <w:rStyle w:val="Hyperlink"/>
                <w:noProof/>
                <w:rtl/>
              </w:rPr>
              <w:t xml:space="preserve"> </w:t>
            </w:r>
            <w:r w:rsidR="00C806B1" w:rsidRPr="00942BD6">
              <w:rPr>
                <w:rStyle w:val="Hyperlink"/>
                <w:rFonts w:hint="eastAsia"/>
                <w:noProof/>
                <w:rtl/>
              </w:rPr>
              <w:t>يقيد</w:t>
            </w:r>
            <w:r w:rsidR="00C806B1" w:rsidRPr="00942BD6">
              <w:rPr>
                <w:rStyle w:val="Hyperlink"/>
                <w:noProof/>
                <w:rtl/>
              </w:rPr>
              <w:t xml:space="preserve"> </w:t>
            </w:r>
            <w:r w:rsidR="00C806B1" w:rsidRPr="00942BD6">
              <w:rPr>
                <w:rStyle w:val="Hyperlink"/>
                <w:rFonts w:hint="eastAsia"/>
                <w:noProof/>
                <w:rtl/>
              </w:rPr>
              <w:t>بالحلال</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8" w:history="1">
            <w:r w:rsidR="00C806B1" w:rsidRPr="00942BD6">
              <w:rPr>
                <w:rStyle w:val="Hyperlink"/>
                <w:noProof/>
                <w:rtl/>
              </w:rPr>
              <w:t>47 -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للرزق،</w:t>
            </w:r>
            <w:r w:rsidR="00C806B1" w:rsidRPr="00942BD6">
              <w:rPr>
                <w:rStyle w:val="Hyperlink"/>
                <w:noProof/>
                <w:rtl/>
              </w:rPr>
              <w:t xml:space="preserve"> </w:t>
            </w:r>
            <w:r w:rsidR="00C806B1" w:rsidRPr="00942BD6">
              <w:rPr>
                <w:rStyle w:val="Hyperlink"/>
                <w:rFonts w:hint="eastAsia"/>
                <w:noProof/>
                <w:rtl/>
              </w:rPr>
              <w:t>ممن</w:t>
            </w:r>
            <w:r w:rsidR="00C806B1" w:rsidRPr="00942BD6">
              <w:rPr>
                <w:rStyle w:val="Hyperlink"/>
                <w:noProof/>
                <w:rtl/>
              </w:rPr>
              <w:t xml:space="preserve"> </w:t>
            </w:r>
            <w:r w:rsidR="00C806B1" w:rsidRPr="00942BD6">
              <w:rPr>
                <w:rStyle w:val="Hyperlink"/>
                <w:rFonts w:hint="eastAsia"/>
                <w:noProof/>
                <w:rtl/>
              </w:rPr>
              <w:t>أفسد</w:t>
            </w:r>
            <w:r w:rsidR="00C806B1" w:rsidRPr="00942BD6">
              <w:rPr>
                <w:rStyle w:val="Hyperlink"/>
                <w:noProof/>
                <w:rtl/>
              </w:rPr>
              <w:t xml:space="preserve"> </w:t>
            </w:r>
            <w:r w:rsidR="00C806B1" w:rsidRPr="00942BD6">
              <w:rPr>
                <w:rStyle w:val="Hyperlink"/>
                <w:rFonts w:hint="eastAsia"/>
                <w:noProof/>
                <w:rtl/>
              </w:rPr>
              <w:t>ماله،</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انفقه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غير</w:t>
            </w:r>
            <w:r w:rsidR="00C806B1" w:rsidRPr="00942BD6">
              <w:rPr>
                <w:rStyle w:val="Hyperlink"/>
                <w:noProof/>
                <w:rtl/>
              </w:rPr>
              <w:t xml:space="preserve"> </w:t>
            </w:r>
            <w:r w:rsidR="00C806B1" w:rsidRPr="00942BD6">
              <w:rPr>
                <w:rStyle w:val="Hyperlink"/>
                <w:rFonts w:hint="eastAsia"/>
                <w:noProof/>
                <w:rtl/>
              </w:rPr>
              <w:t>حق،</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ادانه</w:t>
            </w:r>
            <w:r w:rsidR="00C806B1" w:rsidRPr="00942BD6">
              <w:rPr>
                <w:rStyle w:val="Hyperlink"/>
                <w:noProof/>
                <w:rtl/>
              </w:rPr>
              <w:t xml:space="preserve"> </w:t>
            </w:r>
            <w:r w:rsidR="00C806B1" w:rsidRPr="00942BD6">
              <w:rPr>
                <w:rStyle w:val="Hyperlink"/>
                <w:rFonts w:hint="eastAsia"/>
                <w:noProof/>
                <w:rtl/>
              </w:rPr>
              <w:t>بغير</w:t>
            </w:r>
            <w:r w:rsidR="00C806B1" w:rsidRPr="00942BD6">
              <w:rPr>
                <w:rStyle w:val="Hyperlink"/>
                <w:noProof/>
                <w:rtl/>
              </w:rPr>
              <w:t xml:space="preserve"> </w:t>
            </w:r>
            <w:r w:rsidR="00C806B1" w:rsidRPr="00942BD6">
              <w:rPr>
                <w:rStyle w:val="Hyperlink"/>
                <w:rFonts w:hint="eastAsia"/>
                <w:noProof/>
                <w:rtl/>
              </w:rPr>
              <w:t>بيّنة،</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السعي،</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الزوجة</w:t>
            </w:r>
            <w:r w:rsidR="00C806B1" w:rsidRPr="00942BD6">
              <w:rPr>
                <w:rStyle w:val="Hyperlink"/>
                <w:noProof/>
                <w:rtl/>
              </w:rPr>
              <w:t xml:space="preserve"> </w:t>
            </w:r>
            <w:r w:rsidR="00C806B1" w:rsidRPr="00942BD6">
              <w:rPr>
                <w:rStyle w:val="Hyperlink"/>
                <w:rFonts w:hint="eastAsia"/>
                <w:noProof/>
                <w:rtl/>
              </w:rPr>
              <w:t>والجار،</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امكان</w:t>
            </w:r>
            <w:r w:rsidR="00C806B1" w:rsidRPr="00942BD6">
              <w:rPr>
                <w:rStyle w:val="Hyperlink"/>
                <w:noProof/>
                <w:rtl/>
              </w:rPr>
              <w:t xml:space="preserve"> </w:t>
            </w:r>
            <w:r w:rsidR="00C806B1" w:rsidRPr="00942BD6">
              <w:rPr>
                <w:rStyle w:val="Hyperlink"/>
                <w:rFonts w:hint="eastAsia"/>
                <w:noProof/>
                <w:rtl/>
              </w:rPr>
              <w:t>الاستبدال</w:t>
            </w:r>
            <w:r w:rsidR="00C806B1" w:rsidRPr="00942BD6">
              <w:rPr>
                <w:rStyle w:val="Hyperlink"/>
                <w:noProof/>
                <w:rtl/>
              </w:rPr>
              <w:t xml:space="preserve"> </w:t>
            </w:r>
            <w:r w:rsidR="00C806B1" w:rsidRPr="00942BD6">
              <w:rPr>
                <w:rStyle w:val="Hyperlink"/>
                <w:rFonts w:hint="eastAsia"/>
                <w:noProof/>
                <w:rtl/>
              </w:rPr>
              <w:t>بهما،</w:t>
            </w:r>
            <w:r w:rsidR="00C806B1" w:rsidRPr="00942BD6">
              <w:rPr>
                <w:rStyle w:val="Hyperlink"/>
                <w:noProof/>
                <w:rtl/>
              </w:rPr>
              <w:t xml:space="preserve"> </w:t>
            </w:r>
            <w:r w:rsidR="00C806B1" w:rsidRPr="00942BD6">
              <w:rPr>
                <w:rStyle w:val="Hyperlink"/>
                <w:rFonts w:hint="eastAsia"/>
                <w:noProof/>
                <w:rtl/>
              </w:rPr>
              <w:t>وعلى</w:t>
            </w:r>
            <w:r w:rsidR="00C806B1" w:rsidRPr="00942BD6">
              <w:rPr>
                <w:rStyle w:val="Hyperlink"/>
                <w:noProof/>
                <w:rtl/>
              </w:rPr>
              <w:t xml:space="preserve"> </w:t>
            </w:r>
            <w:r w:rsidR="00C806B1" w:rsidRPr="00942BD6">
              <w:rPr>
                <w:rStyle w:val="Hyperlink"/>
                <w:rFonts w:hint="eastAsia"/>
                <w:noProof/>
                <w:rtl/>
              </w:rPr>
              <w:t>ذي</w:t>
            </w:r>
            <w:r w:rsidR="00C806B1" w:rsidRPr="00942BD6">
              <w:rPr>
                <w:rStyle w:val="Hyperlink"/>
                <w:noProof/>
                <w:rtl/>
              </w:rPr>
              <w:t xml:space="preserve"> </w:t>
            </w:r>
            <w:r w:rsidR="00C806B1" w:rsidRPr="00942BD6">
              <w:rPr>
                <w:rStyle w:val="Hyperlink"/>
                <w:rFonts w:hint="eastAsia"/>
                <w:noProof/>
                <w:rtl/>
              </w:rPr>
              <w:t>الرحم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49" w:history="1">
            <w:r w:rsidR="00C806B1" w:rsidRPr="00942BD6">
              <w:rPr>
                <w:rStyle w:val="Hyperlink"/>
                <w:noProof/>
                <w:rtl/>
              </w:rPr>
              <w:t>48 -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دعاء</w:t>
            </w:r>
            <w:r w:rsidR="00C806B1" w:rsidRPr="00942BD6">
              <w:rPr>
                <w:rStyle w:val="Hyperlink"/>
                <w:noProof/>
                <w:rtl/>
              </w:rPr>
              <w:t xml:space="preserve"> </w:t>
            </w:r>
            <w:r w:rsidR="00C806B1" w:rsidRPr="00942BD6">
              <w:rPr>
                <w:rStyle w:val="Hyperlink"/>
                <w:rFonts w:hint="eastAsia"/>
                <w:noProof/>
                <w:rtl/>
              </w:rPr>
              <w:t>الحاج</w:t>
            </w:r>
            <w:r w:rsidR="00C806B1" w:rsidRPr="00942BD6">
              <w:rPr>
                <w:rStyle w:val="Hyperlink"/>
                <w:noProof/>
                <w:rtl/>
              </w:rPr>
              <w:t xml:space="preserve"> </w:t>
            </w:r>
            <w:r w:rsidR="00C806B1" w:rsidRPr="00942BD6">
              <w:rPr>
                <w:rStyle w:val="Hyperlink"/>
                <w:rFonts w:hint="eastAsia"/>
                <w:noProof/>
                <w:rtl/>
              </w:rPr>
              <w:t>والغازي</w:t>
            </w:r>
            <w:r w:rsidR="00C806B1" w:rsidRPr="00942BD6">
              <w:rPr>
                <w:rStyle w:val="Hyperlink"/>
                <w:noProof/>
                <w:rtl/>
              </w:rPr>
              <w:t xml:space="preserve"> </w:t>
            </w:r>
            <w:r w:rsidR="00C806B1" w:rsidRPr="00942BD6">
              <w:rPr>
                <w:rStyle w:val="Hyperlink"/>
                <w:rFonts w:hint="eastAsia"/>
                <w:noProof/>
                <w:rtl/>
              </w:rPr>
              <w:t>والمريض،</w:t>
            </w:r>
            <w:r w:rsidR="00C806B1" w:rsidRPr="00942BD6">
              <w:rPr>
                <w:rStyle w:val="Hyperlink"/>
                <w:noProof/>
                <w:rtl/>
              </w:rPr>
              <w:t xml:space="preserve"> </w:t>
            </w:r>
            <w:r w:rsidR="00C806B1" w:rsidRPr="00942BD6">
              <w:rPr>
                <w:rStyle w:val="Hyperlink"/>
                <w:rFonts w:hint="eastAsia"/>
                <w:noProof/>
                <w:rtl/>
              </w:rPr>
              <w:t>ووجوب</w:t>
            </w:r>
            <w:r w:rsidR="00C806B1" w:rsidRPr="00942BD6">
              <w:rPr>
                <w:rStyle w:val="Hyperlink"/>
                <w:noProof/>
                <w:rtl/>
              </w:rPr>
              <w:t xml:space="preserve"> </w:t>
            </w:r>
            <w:r w:rsidR="00C806B1" w:rsidRPr="00942BD6">
              <w:rPr>
                <w:rStyle w:val="Hyperlink"/>
                <w:rFonts w:hint="eastAsia"/>
                <w:noProof/>
                <w:rtl/>
              </w:rPr>
              <w:t>توقي</w:t>
            </w:r>
            <w:r w:rsidR="00C806B1" w:rsidRPr="00942BD6">
              <w:rPr>
                <w:rStyle w:val="Hyperlink"/>
                <w:noProof/>
                <w:rtl/>
              </w:rPr>
              <w:t xml:space="preserve"> </w:t>
            </w:r>
            <w:r w:rsidR="00C806B1" w:rsidRPr="00942BD6">
              <w:rPr>
                <w:rStyle w:val="Hyperlink"/>
                <w:rFonts w:hint="eastAsia"/>
                <w:noProof/>
                <w:rtl/>
              </w:rPr>
              <w:t>دعائهم،</w:t>
            </w:r>
            <w:r w:rsidR="00C806B1" w:rsidRPr="00942BD6">
              <w:rPr>
                <w:rStyle w:val="Hyperlink"/>
                <w:noProof/>
                <w:rtl/>
              </w:rPr>
              <w:t xml:space="preserve"> </w:t>
            </w:r>
            <w:r w:rsidR="00C806B1" w:rsidRPr="00942BD6">
              <w:rPr>
                <w:rStyle w:val="Hyperlink"/>
                <w:rFonts w:hint="eastAsia"/>
                <w:noProof/>
                <w:rtl/>
              </w:rPr>
              <w:t>بترك</w:t>
            </w:r>
            <w:r w:rsidR="00C806B1" w:rsidRPr="00942BD6">
              <w:rPr>
                <w:rStyle w:val="Hyperlink"/>
                <w:noProof/>
                <w:rtl/>
              </w:rPr>
              <w:t xml:space="preserve"> </w:t>
            </w:r>
            <w:r w:rsidR="00C806B1" w:rsidRPr="00942BD6">
              <w:rPr>
                <w:rStyle w:val="Hyperlink"/>
                <w:rFonts w:hint="eastAsia"/>
                <w:noProof/>
                <w:rtl/>
              </w:rPr>
              <w:t>أذاهم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Toc363285349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0" w:history="1">
            <w:r w:rsidR="00C806B1" w:rsidRPr="00942BD6">
              <w:rPr>
                <w:rStyle w:val="Hyperlink"/>
                <w:noProof/>
                <w:rtl/>
              </w:rPr>
              <w:t>49 -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توقي</w:t>
            </w:r>
            <w:r w:rsidR="00C806B1" w:rsidRPr="00942BD6">
              <w:rPr>
                <w:rStyle w:val="Hyperlink"/>
                <w:noProof/>
                <w:rtl/>
              </w:rPr>
              <w:t xml:space="preserve"> </w:t>
            </w:r>
            <w:r w:rsidR="00C806B1" w:rsidRPr="00942BD6">
              <w:rPr>
                <w:rStyle w:val="Hyperlink"/>
                <w:rFonts w:hint="eastAsia"/>
                <w:noProof/>
                <w:rtl/>
              </w:rPr>
              <w:t>دعوة</w:t>
            </w:r>
            <w:r w:rsidR="00C806B1" w:rsidRPr="00942BD6">
              <w:rPr>
                <w:rStyle w:val="Hyperlink"/>
                <w:noProof/>
                <w:rtl/>
              </w:rPr>
              <w:t xml:space="preserve"> </w:t>
            </w:r>
            <w:r w:rsidR="00C806B1" w:rsidRPr="00942BD6">
              <w:rPr>
                <w:rStyle w:val="Hyperlink"/>
                <w:rFonts w:hint="eastAsia"/>
                <w:noProof/>
                <w:rtl/>
              </w:rPr>
              <w:t>المظلوم</w:t>
            </w:r>
            <w:r w:rsidR="00C806B1" w:rsidRPr="00942BD6">
              <w:rPr>
                <w:rStyle w:val="Hyperlink"/>
                <w:noProof/>
                <w:rtl/>
              </w:rPr>
              <w:t xml:space="preserve"> </w:t>
            </w:r>
            <w:r w:rsidR="00C806B1" w:rsidRPr="00942BD6">
              <w:rPr>
                <w:rStyle w:val="Hyperlink"/>
                <w:rFonts w:hint="eastAsia"/>
                <w:noProof/>
                <w:rtl/>
              </w:rPr>
              <w:t>بترك</w:t>
            </w:r>
            <w:r w:rsidR="00C806B1" w:rsidRPr="00942BD6">
              <w:rPr>
                <w:rStyle w:val="Hyperlink"/>
                <w:noProof/>
                <w:rtl/>
              </w:rPr>
              <w:t xml:space="preserve"> </w:t>
            </w:r>
            <w:r w:rsidR="00C806B1" w:rsidRPr="00942BD6">
              <w:rPr>
                <w:rStyle w:val="Hyperlink"/>
                <w:rFonts w:hint="eastAsia"/>
                <w:noProof/>
                <w:rtl/>
              </w:rPr>
              <w:t>الظلم،</w:t>
            </w:r>
            <w:r w:rsidR="00C806B1" w:rsidRPr="00942BD6">
              <w:rPr>
                <w:rStyle w:val="Hyperlink"/>
                <w:noProof/>
                <w:rtl/>
              </w:rPr>
              <w:t xml:space="preserve"> </w:t>
            </w:r>
            <w:r w:rsidR="00C806B1" w:rsidRPr="00942BD6">
              <w:rPr>
                <w:rStyle w:val="Hyperlink"/>
                <w:rFonts w:hint="eastAsia"/>
                <w:noProof/>
                <w:rtl/>
              </w:rPr>
              <w:t>ودعوة</w:t>
            </w:r>
            <w:r w:rsidR="00C806B1" w:rsidRPr="00942BD6">
              <w:rPr>
                <w:rStyle w:val="Hyperlink"/>
                <w:noProof/>
                <w:rtl/>
              </w:rPr>
              <w:t xml:space="preserve"> </w:t>
            </w:r>
            <w:r w:rsidR="00C806B1" w:rsidRPr="00942BD6">
              <w:rPr>
                <w:rStyle w:val="Hyperlink"/>
                <w:rFonts w:hint="eastAsia"/>
                <w:noProof/>
                <w:rtl/>
              </w:rPr>
              <w:t>الوالدين</w:t>
            </w:r>
            <w:r w:rsidR="00C806B1" w:rsidRPr="00942BD6">
              <w:rPr>
                <w:rStyle w:val="Hyperlink"/>
                <w:noProof/>
                <w:rtl/>
              </w:rPr>
              <w:t xml:space="preserve"> </w:t>
            </w:r>
            <w:r w:rsidR="00C806B1" w:rsidRPr="00942BD6">
              <w:rPr>
                <w:rStyle w:val="Hyperlink"/>
                <w:rFonts w:hint="eastAsia"/>
                <w:noProof/>
                <w:rtl/>
              </w:rPr>
              <w:t>بترك</w:t>
            </w:r>
            <w:r w:rsidR="00C806B1" w:rsidRPr="00942BD6">
              <w:rPr>
                <w:rStyle w:val="Hyperlink"/>
                <w:noProof/>
                <w:rtl/>
              </w:rPr>
              <w:t xml:space="preserve"> </w:t>
            </w:r>
            <w:r w:rsidR="00C806B1" w:rsidRPr="00942BD6">
              <w:rPr>
                <w:rStyle w:val="Hyperlink"/>
                <w:rFonts w:hint="eastAsia"/>
                <w:noProof/>
                <w:rtl/>
              </w:rPr>
              <w:t>العقوق،</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دعاء</w:t>
            </w:r>
            <w:r w:rsidR="00C806B1" w:rsidRPr="00942BD6">
              <w:rPr>
                <w:rStyle w:val="Hyperlink"/>
                <w:noProof/>
                <w:rtl/>
              </w:rPr>
              <w:t xml:space="preserve"> </w:t>
            </w:r>
            <w:r w:rsidR="00C806B1" w:rsidRPr="00942BD6">
              <w:rPr>
                <w:rStyle w:val="Hyperlink"/>
                <w:rFonts w:hint="eastAsia"/>
                <w:noProof/>
                <w:rtl/>
              </w:rPr>
              <w:t>المظلوم</w:t>
            </w:r>
            <w:r w:rsidR="00C806B1" w:rsidRPr="00942BD6">
              <w:rPr>
                <w:rStyle w:val="Hyperlink"/>
                <w:noProof/>
                <w:rtl/>
              </w:rPr>
              <w:t xml:space="preserve"> </w:t>
            </w:r>
            <w:r w:rsidR="00C806B1" w:rsidRPr="00942BD6">
              <w:rPr>
                <w:rStyle w:val="Hyperlink"/>
                <w:rFonts w:hint="eastAsia"/>
                <w:noProof/>
                <w:rtl/>
              </w:rPr>
              <w:t>والوالدين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1" w:history="1">
            <w:r w:rsidR="00C806B1" w:rsidRPr="00942BD6">
              <w:rPr>
                <w:rStyle w:val="Hyperlink"/>
                <w:noProof/>
                <w:rtl/>
              </w:rPr>
              <w:t>50 -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تحريم</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المؤمن</w:t>
            </w:r>
            <w:r w:rsidR="00C806B1" w:rsidRPr="00942BD6">
              <w:rPr>
                <w:rStyle w:val="Hyperlink"/>
                <w:noProof/>
                <w:rtl/>
              </w:rPr>
              <w:t xml:space="preserve"> </w:t>
            </w:r>
            <w:r w:rsidR="00C806B1" w:rsidRPr="00942BD6">
              <w:rPr>
                <w:rStyle w:val="Hyperlink"/>
                <w:rFonts w:hint="eastAsia"/>
                <w:noProof/>
                <w:rtl/>
              </w:rPr>
              <w:t>بغير</w:t>
            </w:r>
            <w:r w:rsidR="00C806B1" w:rsidRPr="00942BD6">
              <w:rPr>
                <w:rStyle w:val="Hyperlink"/>
                <w:noProof/>
                <w:rtl/>
              </w:rPr>
              <w:t xml:space="preserve"> </w:t>
            </w:r>
            <w:r w:rsidR="00C806B1" w:rsidRPr="00942BD6">
              <w:rPr>
                <w:rStyle w:val="Hyperlink"/>
                <w:rFonts w:hint="eastAsia"/>
                <w:noProof/>
                <w:rtl/>
              </w:rPr>
              <w:t>حق،</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الاكثار</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الظالم</w:t>
            </w:r>
            <w:r w:rsidR="00C806B1" w:rsidRPr="00942BD6">
              <w:rPr>
                <w:rStyle w:val="Hyperlink"/>
                <w:noProof/>
                <w:rtl/>
              </w:rPr>
              <w:t xml:space="preserve"> </w:t>
            </w:r>
            <w:r w:rsidR="00C806B1" w:rsidRPr="00942BD6">
              <w:rPr>
                <w:rStyle w:val="Hyperlink"/>
                <w:rFonts w:hint="eastAsia"/>
                <w:noProof/>
                <w:rtl/>
              </w:rPr>
              <w:t>والملوك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2" w:history="1">
            <w:r w:rsidR="00C806B1" w:rsidRPr="00942BD6">
              <w:rPr>
                <w:rStyle w:val="Hyperlink"/>
                <w:noProof/>
                <w:rtl/>
              </w:rPr>
              <w:t>51 -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العدو،</w:t>
            </w:r>
            <w:r w:rsidR="00C806B1" w:rsidRPr="00942BD6">
              <w:rPr>
                <w:rStyle w:val="Hyperlink"/>
                <w:noProof/>
                <w:rtl/>
              </w:rPr>
              <w:t xml:space="preserve"> </w:t>
            </w:r>
            <w:r w:rsidR="00C806B1" w:rsidRPr="00942BD6">
              <w:rPr>
                <w:rStyle w:val="Hyperlink"/>
                <w:rFonts w:hint="eastAsia"/>
                <w:noProof/>
                <w:rtl/>
              </w:rPr>
              <w:t>خصوصاً</w:t>
            </w:r>
            <w:r w:rsidR="00C806B1" w:rsidRPr="00942BD6">
              <w:rPr>
                <w:rStyle w:val="Hyperlink"/>
                <w:noProof/>
                <w:rtl/>
              </w:rPr>
              <w:t xml:space="preserve"> </w:t>
            </w:r>
            <w:r w:rsidR="00C806B1" w:rsidRPr="00942BD6">
              <w:rPr>
                <w:rStyle w:val="Hyperlink"/>
                <w:rFonts w:hint="eastAsia"/>
                <w:noProof/>
                <w:rtl/>
              </w:rPr>
              <w:t>إذا</w:t>
            </w:r>
            <w:r w:rsidR="00C806B1" w:rsidRPr="00942BD6">
              <w:rPr>
                <w:rStyle w:val="Hyperlink"/>
                <w:noProof/>
                <w:rtl/>
              </w:rPr>
              <w:t xml:space="preserve"> </w:t>
            </w:r>
            <w:r w:rsidR="00C806B1" w:rsidRPr="00942BD6">
              <w:rPr>
                <w:rStyle w:val="Hyperlink"/>
                <w:rFonts w:hint="eastAsia"/>
                <w:noProof/>
                <w:rtl/>
              </w:rPr>
              <w:t>أدبر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258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3" w:history="1">
            <w:r w:rsidR="00C806B1" w:rsidRPr="00942BD6">
              <w:rPr>
                <w:rStyle w:val="Hyperlink"/>
                <w:noProof/>
                <w:rtl/>
              </w:rPr>
              <w:t>52 -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العدو،</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السجدة</w:t>
            </w:r>
            <w:r w:rsidR="00C806B1" w:rsidRPr="00942BD6">
              <w:rPr>
                <w:rStyle w:val="Hyperlink"/>
                <w:noProof/>
                <w:rtl/>
              </w:rPr>
              <w:t xml:space="preserve"> </w:t>
            </w:r>
            <w:r w:rsidR="00C806B1" w:rsidRPr="00942BD6">
              <w:rPr>
                <w:rStyle w:val="Hyperlink"/>
                <w:rFonts w:hint="eastAsia"/>
                <w:noProof/>
                <w:rtl/>
              </w:rPr>
              <w:t>الأخيرة،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الكرعتين</w:t>
            </w:r>
            <w:r w:rsidR="00C806B1" w:rsidRPr="00942BD6">
              <w:rPr>
                <w:rStyle w:val="Hyperlink"/>
                <w:noProof/>
                <w:rtl/>
              </w:rPr>
              <w:t xml:space="preserve"> </w:t>
            </w:r>
            <w:r w:rsidR="00C806B1" w:rsidRPr="00942BD6">
              <w:rPr>
                <w:rStyle w:val="Hyperlink"/>
                <w:rFonts w:hint="eastAsia"/>
                <w:noProof/>
                <w:rtl/>
              </w:rPr>
              <w:t>الأولتين،</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صلاة</w:t>
            </w:r>
            <w:r w:rsidR="00C806B1" w:rsidRPr="00942BD6">
              <w:rPr>
                <w:rStyle w:val="Hyperlink"/>
                <w:noProof/>
                <w:rtl/>
              </w:rPr>
              <w:t xml:space="preserve"> </w:t>
            </w:r>
            <w:r w:rsidR="00C806B1" w:rsidRPr="00942BD6">
              <w:rPr>
                <w:rStyle w:val="Hyperlink"/>
                <w:rFonts w:hint="eastAsia"/>
                <w:noProof/>
                <w:rtl/>
              </w:rPr>
              <w:t>الليل</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4" w:history="1">
            <w:r w:rsidR="00C806B1" w:rsidRPr="00942BD6">
              <w:rPr>
                <w:rStyle w:val="Hyperlink"/>
                <w:noProof/>
                <w:rtl/>
              </w:rPr>
              <w:t>53 -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مباهلة</w:t>
            </w:r>
            <w:r w:rsidR="00C806B1" w:rsidRPr="00942BD6">
              <w:rPr>
                <w:rStyle w:val="Hyperlink"/>
                <w:noProof/>
                <w:rtl/>
              </w:rPr>
              <w:t xml:space="preserve"> </w:t>
            </w:r>
            <w:r w:rsidR="00C806B1" w:rsidRPr="00942BD6">
              <w:rPr>
                <w:rStyle w:val="Hyperlink"/>
                <w:rFonts w:hint="eastAsia"/>
                <w:noProof/>
                <w:rtl/>
              </w:rPr>
              <w:t>العدو</w:t>
            </w:r>
            <w:r w:rsidR="00C806B1" w:rsidRPr="00942BD6">
              <w:rPr>
                <w:rStyle w:val="Hyperlink"/>
                <w:noProof/>
                <w:rtl/>
              </w:rPr>
              <w:t xml:space="preserve"> </w:t>
            </w:r>
            <w:r w:rsidR="00C806B1" w:rsidRPr="00942BD6">
              <w:rPr>
                <w:rStyle w:val="Hyperlink"/>
                <w:rFonts w:hint="eastAsia"/>
                <w:noProof/>
                <w:rtl/>
              </w:rPr>
              <w:t>والخصم،</w:t>
            </w:r>
            <w:r w:rsidR="00C806B1" w:rsidRPr="00942BD6">
              <w:rPr>
                <w:rStyle w:val="Hyperlink"/>
                <w:noProof/>
                <w:rtl/>
              </w:rPr>
              <w:t xml:space="preserve"> </w:t>
            </w:r>
            <w:r w:rsidR="00C806B1" w:rsidRPr="00942BD6">
              <w:rPr>
                <w:rStyle w:val="Hyperlink"/>
                <w:rFonts w:hint="eastAsia"/>
                <w:noProof/>
                <w:rtl/>
              </w:rPr>
              <w:t>وكيفيتها،</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الصوم</w:t>
            </w:r>
            <w:r w:rsidR="00C806B1" w:rsidRPr="00942BD6">
              <w:rPr>
                <w:rStyle w:val="Hyperlink"/>
                <w:noProof/>
                <w:rtl/>
              </w:rPr>
              <w:t xml:space="preserve"> </w:t>
            </w:r>
            <w:r w:rsidR="00C806B1" w:rsidRPr="00942BD6">
              <w:rPr>
                <w:rStyle w:val="Hyperlink"/>
                <w:rFonts w:hint="eastAsia"/>
                <w:noProof/>
                <w:rtl/>
              </w:rPr>
              <w:t>قبلها،</w:t>
            </w:r>
            <w:r w:rsidR="00C806B1" w:rsidRPr="00942BD6">
              <w:rPr>
                <w:rStyle w:val="Hyperlink"/>
                <w:noProof/>
                <w:rtl/>
              </w:rPr>
              <w:t xml:space="preserve"> </w:t>
            </w:r>
            <w:r w:rsidR="00C806B1" w:rsidRPr="00942BD6">
              <w:rPr>
                <w:rStyle w:val="Hyperlink"/>
                <w:rFonts w:hint="eastAsia"/>
                <w:noProof/>
                <w:rtl/>
              </w:rPr>
              <w:t>والغسل</w:t>
            </w:r>
            <w:r w:rsidR="00C806B1" w:rsidRPr="00942BD6">
              <w:rPr>
                <w:rStyle w:val="Hyperlink"/>
                <w:noProof/>
                <w:rtl/>
              </w:rPr>
              <w:t xml:space="preserve"> </w:t>
            </w:r>
            <w:r w:rsidR="00C806B1" w:rsidRPr="00942BD6">
              <w:rPr>
                <w:rStyle w:val="Hyperlink"/>
                <w:rFonts w:hint="eastAsia"/>
                <w:noProof/>
                <w:rtl/>
              </w:rPr>
              <w:t>لها،</w:t>
            </w:r>
            <w:r w:rsidR="00C806B1" w:rsidRPr="00942BD6">
              <w:rPr>
                <w:rStyle w:val="Hyperlink"/>
                <w:noProof/>
                <w:rtl/>
              </w:rPr>
              <w:t xml:space="preserve"> </w:t>
            </w:r>
            <w:r w:rsidR="00C806B1" w:rsidRPr="00942BD6">
              <w:rPr>
                <w:rStyle w:val="Hyperlink"/>
                <w:rFonts w:hint="eastAsia"/>
                <w:noProof/>
                <w:rtl/>
              </w:rPr>
              <w:t>وتكرارها</w:t>
            </w:r>
            <w:r w:rsidR="00C806B1" w:rsidRPr="00942BD6">
              <w:rPr>
                <w:rStyle w:val="Hyperlink"/>
                <w:noProof/>
                <w:rtl/>
              </w:rPr>
              <w:t xml:space="preserve"> </w:t>
            </w:r>
            <w:r w:rsidR="00C806B1" w:rsidRPr="00942BD6">
              <w:rPr>
                <w:rStyle w:val="Hyperlink"/>
                <w:rFonts w:hint="eastAsia"/>
                <w:noProof/>
                <w:rtl/>
              </w:rPr>
              <w:t>سبعين</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5" w:history="1">
            <w:r w:rsidR="00C806B1" w:rsidRPr="00942BD6">
              <w:rPr>
                <w:rStyle w:val="Hyperlink"/>
                <w:noProof/>
                <w:rtl/>
              </w:rPr>
              <w:t>54 -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أنه</w:t>
            </w:r>
            <w:r w:rsidR="00C806B1" w:rsidRPr="00942BD6">
              <w:rPr>
                <w:rStyle w:val="Hyperlink"/>
                <w:noProof/>
                <w:rtl/>
              </w:rPr>
              <w:t xml:space="preserve"> </w:t>
            </w:r>
            <w:r w:rsidR="00C806B1" w:rsidRPr="00942BD6">
              <w:rPr>
                <w:rStyle w:val="Hyperlink"/>
                <w:rFonts w:hint="eastAsia"/>
                <w:noProof/>
                <w:rtl/>
              </w:rPr>
              <w:t>يكره</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وغيره</w:t>
            </w:r>
            <w:r w:rsidR="00C806B1" w:rsidRPr="00942BD6">
              <w:rPr>
                <w:rStyle w:val="Hyperlink"/>
                <w:noProof/>
                <w:rtl/>
              </w:rPr>
              <w:t xml:space="preserve">: </w:t>
            </w:r>
            <w:r w:rsidR="00C806B1" w:rsidRPr="00942BD6">
              <w:rPr>
                <w:rStyle w:val="Hyperlink"/>
                <w:rFonts w:hint="eastAsia"/>
                <w:noProof/>
                <w:rtl/>
              </w:rPr>
              <w:t>الحمد</w:t>
            </w:r>
            <w:r w:rsidR="00C806B1" w:rsidRPr="00942BD6">
              <w:rPr>
                <w:rStyle w:val="Hyperlink"/>
                <w:noProof/>
                <w:rtl/>
              </w:rPr>
              <w:t xml:space="preserve"> </w:t>
            </w:r>
            <w:r w:rsidR="00C806B1" w:rsidRPr="00942BD6">
              <w:rPr>
                <w:rStyle w:val="Hyperlink"/>
                <w:rFonts w:hint="eastAsia"/>
                <w:noProof/>
                <w:rtl/>
              </w:rPr>
              <w:t>لله</w:t>
            </w:r>
            <w:r w:rsidR="00C806B1" w:rsidRPr="00942BD6">
              <w:rPr>
                <w:rStyle w:val="Hyperlink"/>
                <w:noProof/>
                <w:rtl/>
              </w:rPr>
              <w:t xml:space="preserve"> </w:t>
            </w:r>
            <w:r w:rsidR="00C806B1" w:rsidRPr="00942BD6">
              <w:rPr>
                <w:rStyle w:val="Hyperlink"/>
                <w:rFonts w:hint="eastAsia"/>
                <w:noProof/>
                <w:rtl/>
              </w:rPr>
              <w:t>منتهى</w:t>
            </w:r>
            <w:r w:rsidR="00C806B1" w:rsidRPr="00942BD6">
              <w:rPr>
                <w:rStyle w:val="Hyperlink"/>
                <w:noProof/>
                <w:rtl/>
              </w:rPr>
              <w:t xml:space="preserve"> </w:t>
            </w:r>
            <w:r w:rsidR="00C806B1" w:rsidRPr="00942BD6">
              <w:rPr>
                <w:rStyle w:val="Hyperlink"/>
                <w:rFonts w:hint="eastAsia"/>
                <w:noProof/>
                <w:rtl/>
              </w:rPr>
              <w:t>علمه،</w:t>
            </w:r>
            <w:r w:rsidR="00C806B1" w:rsidRPr="00942BD6">
              <w:rPr>
                <w:rStyle w:val="Hyperlink"/>
                <w:noProof/>
                <w:rtl/>
              </w:rPr>
              <w:t xml:space="preserve"> </w:t>
            </w:r>
            <w:r w:rsidR="00C806B1" w:rsidRPr="00942BD6">
              <w:rPr>
                <w:rStyle w:val="Hyperlink"/>
                <w:rFonts w:hint="eastAsia"/>
                <w:noProof/>
                <w:rtl/>
              </w:rPr>
              <w:t>بل</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منتهى</w:t>
            </w:r>
            <w:r w:rsidR="00C806B1" w:rsidRPr="00942BD6">
              <w:rPr>
                <w:rStyle w:val="Hyperlink"/>
                <w:noProof/>
                <w:rtl/>
              </w:rPr>
              <w:t xml:space="preserve"> </w:t>
            </w:r>
            <w:r w:rsidR="00C806B1" w:rsidRPr="00942BD6">
              <w:rPr>
                <w:rStyle w:val="Hyperlink"/>
                <w:rFonts w:hint="eastAsia"/>
                <w:noProof/>
                <w:rtl/>
              </w:rPr>
              <w:t>رضاه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6" w:history="1">
            <w:r w:rsidR="00C806B1" w:rsidRPr="00942BD6">
              <w:rPr>
                <w:rStyle w:val="Hyperlink"/>
                <w:noProof/>
                <w:rtl/>
              </w:rPr>
              <w:t>55 -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أنه</w:t>
            </w:r>
            <w:r w:rsidR="00C806B1" w:rsidRPr="00942BD6">
              <w:rPr>
                <w:rStyle w:val="Hyperlink"/>
                <w:noProof/>
                <w:rtl/>
              </w:rPr>
              <w:t xml:space="preserve"> </w:t>
            </w:r>
            <w:r w:rsidR="00C806B1" w:rsidRPr="00942BD6">
              <w:rPr>
                <w:rStyle w:val="Hyperlink"/>
                <w:rFonts w:hint="eastAsia"/>
                <w:noProof/>
                <w:rtl/>
              </w:rPr>
              <w:t>يكره</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اللهم</w:t>
            </w:r>
            <w:r w:rsidR="00C806B1" w:rsidRPr="00942BD6">
              <w:rPr>
                <w:rStyle w:val="Hyperlink"/>
                <w:noProof/>
                <w:rtl/>
              </w:rPr>
              <w:t xml:space="preserve"> </w:t>
            </w:r>
            <w:r w:rsidR="00C806B1" w:rsidRPr="00942BD6">
              <w:rPr>
                <w:rStyle w:val="Hyperlink"/>
                <w:rFonts w:hint="eastAsia"/>
                <w:noProof/>
                <w:rtl/>
              </w:rPr>
              <w:t>اغنني</w:t>
            </w:r>
            <w:r w:rsidR="00C806B1" w:rsidRPr="00942BD6">
              <w:rPr>
                <w:rStyle w:val="Hyperlink"/>
                <w:noProof/>
                <w:rtl/>
              </w:rPr>
              <w:t xml:space="preserve"> </w:t>
            </w:r>
            <w:r w:rsidR="00C806B1" w:rsidRPr="00942BD6">
              <w:rPr>
                <w:rStyle w:val="Hyperlink"/>
                <w:rFonts w:hint="eastAsia"/>
                <w:noProof/>
                <w:rtl/>
              </w:rPr>
              <w:t>عن</w:t>
            </w:r>
            <w:r w:rsidR="00C806B1" w:rsidRPr="00942BD6">
              <w:rPr>
                <w:rStyle w:val="Hyperlink"/>
                <w:noProof/>
                <w:rtl/>
              </w:rPr>
              <w:t xml:space="preserve"> </w:t>
            </w:r>
            <w:r w:rsidR="00C806B1" w:rsidRPr="00942BD6">
              <w:rPr>
                <w:rStyle w:val="Hyperlink"/>
                <w:rFonts w:hint="eastAsia"/>
                <w:noProof/>
                <w:rtl/>
              </w:rPr>
              <w:t>خلقك،</w:t>
            </w:r>
            <w:r w:rsidR="00C806B1" w:rsidRPr="00942BD6">
              <w:rPr>
                <w:rStyle w:val="Hyperlink"/>
                <w:noProof/>
                <w:rtl/>
              </w:rPr>
              <w:t xml:space="preserve"> </w:t>
            </w:r>
            <w:r w:rsidR="00C806B1" w:rsidRPr="00942BD6">
              <w:rPr>
                <w:rStyle w:val="Hyperlink"/>
                <w:rFonts w:hint="eastAsia"/>
                <w:noProof/>
                <w:rtl/>
              </w:rPr>
              <w:t>بل</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عن</w:t>
            </w:r>
            <w:r w:rsidR="00C806B1" w:rsidRPr="00942BD6">
              <w:rPr>
                <w:rStyle w:val="Hyperlink"/>
                <w:noProof/>
                <w:rtl/>
              </w:rPr>
              <w:t xml:space="preserve"> </w:t>
            </w:r>
            <w:r w:rsidR="00C806B1" w:rsidRPr="00942BD6">
              <w:rPr>
                <w:rStyle w:val="Hyperlink"/>
                <w:rFonts w:hint="eastAsia"/>
                <w:noProof/>
                <w:rtl/>
              </w:rPr>
              <w:t>لئام</w:t>
            </w:r>
            <w:r w:rsidR="00C806B1" w:rsidRPr="00942BD6">
              <w:rPr>
                <w:rStyle w:val="Hyperlink"/>
                <w:noProof/>
                <w:rtl/>
              </w:rPr>
              <w:t xml:space="preserve"> </w:t>
            </w:r>
            <w:r w:rsidR="00C806B1" w:rsidRPr="00942BD6">
              <w:rPr>
                <w:rStyle w:val="Hyperlink"/>
                <w:rFonts w:hint="eastAsia"/>
                <w:noProof/>
                <w:rtl/>
              </w:rPr>
              <w:t>خلقك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7" w:history="1">
            <w:r w:rsidR="00C806B1" w:rsidRPr="00942BD6">
              <w:rPr>
                <w:rStyle w:val="Hyperlink"/>
                <w:noProof/>
                <w:rtl/>
              </w:rPr>
              <w:t>56 -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بما</w:t>
            </w:r>
            <w:r w:rsidR="00C806B1" w:rsidRPr="00942BD6">
              <w:rPr>
                <w:rStyle w:val="Hyperlink"/>
                <w:noProof/>
                <w:rtl/>
              </w:rPr>
              <w:t xml:space="preserve"> </w:t>
            </w:r>
            <w:r w:rsidR="00C806B1" w:rsidRPr="00942BD6">
              <w:rPr>
                <w:rStyle w:val="Hyperlink"/>
                <w:rFonts w:hint="eastAsia"/>
                <w:noProof/>
                <w:rtl/>
              </w:rPr>
              <w:t>جرى</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اللسان،</w:t>
            </w:r>
            <w:r w:rsidR="00C806B1" w:rsidRPr="00942BD6">
              <w:rPr>
                <w:rStyle w:val="Hyperlink"/>
                <w:noProof/>
                <w:rtl/>
              </w:rPr>
              <w:t xml:space="preserve"> </w:t>
            </w:r>
            <w:r w:rsidR="00C806B1" w:rsidRPr="00942BD6">
              <w:rPr>
                <w:rStyle w:val="Hyperlink"/>
                <w:rFonts w:hint="eastAsia"/>
                <w:noProof/>
                <w:rtl/>
              </w:rPr>
              <w:t>واختيار</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المأثور</w:t>
            </w:r>
            <w:r w:rsidR="00C806B1" w:rsidRPr="00942BD6">
              <w:rPr>
                <w:rStyle w:val="Hyperlink"/>
                <w:noProof/>
                <w:rtl/>
              </w:rPr>
              <w:t xml:space="preserve"> </w:t>
            </w:r>
            <w:r w:rsidR="00C806B1" w:rsidRPr="00942BD6">
              <w:rPr>
                <w:rStyle w:val="Hyperlink"/>
                <w:rFonts w:hint="eastAsia"/>
                <w:noProof/>
                <w:rtl/>
              </w:rPr>
              <w:t>ان</w:t>
            </w:r>
            <w:r w:rsidR="00C806B1" w:rsidRPr="00942BD6">
              <w:rPr>
                <w:rStyle w:val="Hyperlink"/>
                <w:noProof/>
                <w:rtl/>
              </w:rPr>
              <w:t xml:space="preserve"> </w:t>
            </w:r>
            <w:r w:rsidR="00C806B1" w:rsidRPr="00942BD6">
              <w:rPr>
                <w:rStyle w:val="Hyperlink"/>
                <w:rFonts w:hint="eastAsia"/>
                <w:noProof/>
                <w:rtl/>
              </w:rPr>
              <w:t>تيسر،</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اختراع</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8" w:history="1">
            <w:r w:rsidR="00C806B1" w:rsidRPr="00942BD6">
              <w:rPr>
                <w:rStyle w:val="Hyperlink"/>
                <w:noProof/>
                <w:rtl/>
              </w:rPr>
              <w:t>57 -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بالاسماء</w:t>
            </w:r>
            <w:r w:rsidR="00C806B1" w:rsidRPr="00942BD6">
              <w:rPr>
                <w:rStyle w:val="Hyperlink"/>
                <w:noProof/>
                <w:rtl/>
              </w:rPr>
              <w:t xml:space="preserve"> </w:t>
            </w:r>
            <w:r w:rsidR="00C806B1" w:rsidRPr="00942BD6">
              <w:rPr>
                <w:rStyle w:val="Hyperlink"/>
                <w:rFonts w:hint="eastAsia"/>
                <w:noProof/>
                <w:rtl/>
              </w:rPr>
              <w:t>الحسنى،</w:t>
            </w:r>
            <w:r w:rsidR="00C806B1" w:rsidRPr="00942BD6">
              <w:rPr>
                <w:rStyle w:val="Hyperlink"/>
                <w:noProof/>
                <w:rtl/>
              </w:rPr>
              <w:t xml:space="preserve"> </w:t>
            </w:r>
            <w:r w:rsidR="00C806B1" w:rsidRPr="00942BD6">
              <w:rPr>
                <w:rStyle w:val="Hyperlink"/>
                <w:rFonts w:hint="eastAsia"/>
                <w:noProof/>
                <w:rtl/>
              </w:rPr>
              <w:t>وغيرها</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أسماء</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تعالى</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59" w:history="1">
            <w:r w:rsidR="00C806B1" w:rsidRPr="00942BD6">
              <w:rPr>
                <w:rStyle w:val="Hyperlink"/>
                <w:noProof/>
                <w:rtl/>
              </w:rPr>
              <w:t>58 -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تأكد</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للحامل،</w:t>
            </w:r>
            <w:r w:rsidR="00C806B1" w:rsidRPr="00942BD6">
              <w:rPr>
                <w:rStyle w:val="Hyperlink"/>
                <w:noProof/>
                <w:rtl/>
              </w:rPr>
              <w:t xml:space="preserve"> </w:t>
            </w:r>
            <w:r w:rsidR="00C806B1" w:rsidRPr="00942BD6">
              <w:rPr>
                <w:rStyle w:val="Hyperlink"/>
                <w:rFonts w:hint="eastAsia"/>
                <w:noProof/>
                <w:rtl/>
              </w:rPr>
              <w:t>بجعل</w:t>
            </w:r>
            <w:r w:rsidR="00C806B1" w:rsidRPr="00942BD6">
              <w:rPr>
                <w:rStyle w:val="Hyperlink"/>
                <w:noProof/>
                <w:rtl/>
              </w:rPr>
              <w:t xml:space="preserve"> </w:t>
            </w:r>
            <w:r w:rsidR="00C806B1" w:rsidRPr="00942BD6">
              <w:rPr>
                <w:rStyle w:val="Hyperlink"/>
                <w:rFonts w:hint="eastAsia"/>
                <w:noProof/>
                <w:rtl/>
              </w:rPr>
              <w:t>الحمل</w:t>
            </w:r>
            <w:r w:rsidR="00C806B1" w:rsidRPr="00942BD6">
              <w:rPr>
                <w:rStyle w:val="Hyperlink"/>
                <w:noProof/>
                <w:rtl/>
              </w:rPr>
              <w:t xml:space="preserve"> </w:t>
            </w:r>
            <w:r w:rsidR="00C806B1" w:rsidRPr="00942BD6">
              <w:rPr>
                <w:rStyle w:val="Hyperlink"/>
                <w:rFonts w:hint="eastAsia"/>
                <w:noProof/>
                <w:rtl/>
              </w:rPr>
              <w:t>ذكراً</w:t>
            </w:r>
            <w:r w:rsidR="00C806B1" w:rsidRPr="00942BD6">
              <w:rPr>
                <w:rStyle w:val="Hyperlink"/>
                <w:noProof/>
                <w:rtl/>
              </w:rPr>
              <w:t xml:space="preserve"> </w:t>
            </w:r>
            <w:r w:rsidR="00C806B1" w:rsidRPr="00942BD6">
              <w:rPr>
                <w:rStyle w:val="Hyperlink"/>
                <w:rFonts w:hint="eastAsia"/>
                <w:noProof/>
                <w:rtl/>
              </w:rPr>
              <w:t>سوياً،</w:t>
            </w:r>
            <w:r w:rsidR="00C806B1" w:rsidRPr="00942BD6">
              <w:rPr>
                <w:rStyle w:val="Hyperlink"/>
                <w:noProof/>
                <w:rtl/>
              </w:rPr>
              <w:t xml:space="preserve"> </w:t>
            </w:r>
            <w:r w:rsidR="00C806B1" w:rsidRPr="00942BD6">
              <w:rPr>
                <w:rStyle w:val="Hyperlink"/>
                <w:rFonts w:hint="eastAsia"/>
                <w:noProof/>
                <w:rtl/>
              </w:rPr>
              <w:t>وغير</w:t>
            </w:r>
            <w:r w:rsidR="00C806B1" w:rsidRPr="00942BD6">
              <w:rPr>
                <w:rStyle w:val="Hyperlink"/>
                <w:noProof/>
                <w:rtl/>
              </w:rPr>
              <w:t xml:space="preserve"> </w:t>
            </w:r>
            <w:r w:rsidR="00C806B1" w:rsidRPr="00942BD6">
              <w:rPr>
                <w:rStyle w:val="Hyperlink"/>
                <w:rFonts w:hint="eastAsia"/>
                <w:noProof/>
                <w:rtl/>
              </w:rPr>
              <w:t>ذلك،</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لم</w:t>
            </w:r>
            <w:r w:rsidR="00C806B1" w:rsidRPr="00942BD6">
              <w:rPr>
                <w:rStyle w:val="Hyperlink"/>
                <w:noProof/>
                <w:rtl/>
              </w:rPr>
              <w:t xml:space="preserve"> </w:t>
            </w:r>
            <w:r w:rsidR="00C806B1" w:rsidRPr="00942BD6">
              <w:rPr>
                <w:rStyle w:val="Hyperlink"/>
                <w:rFonts w:hint="eastAsia"/>
                <w:noProof/>
                <w:rtl/>
              </w:rPr>
              <w:t>تمض</w:t>
            </w:r>
            <w:r w:rsidR="00C806B1" w:rsidRPr="00942BD6">
              <w:rPr>
                <w:rStyle w:val="Hyperlink"/>
                <w:noProof/>
                <w:rtl/>
              </w:rPr>
              <w:t xml:space="preserve"> </w:t>
            </w:r>
            <w:r w:rsidR="00C806B1" w:rsidRPr="00942BD6">
              <w:rPr>
                <w:rStyle w:val="Hyperlink"/>
                <w:rFonts w:hint="eastAsia"/>
                <w:noProof/>
                <w:rtl/>
              </w:rPr>
              <w:t>اربعة</w:t>
            </w:r>
            <w:r w:rsidR="00C806B1" w:rsidRPr="00942BD6">
              <w:rPr>
                <w:rStyle w:val="Hyperlink"/>
                <w:noProof/>
                <w:rtl/>
              </w:rPr>
              <w:t xml:space="preserve"> </w:t>
            </w:r>
            <w:r w:rsidR="00C806B1" w:rsidRPr="00942BD6">
              <w:rPr>
                <w:rStyle w:val="Hyperlink"/>
                <w:rFonts w:hint="eastAsia"/>
                <w:noProof/>
                <w:rtl/>
              </w:rPr>
              <w:t>أشهر،</w:t>
            </w:r>
            <w:r w:rsidR="00C806B1" w:rsidRPr="00942BD6">
              <w:rPr>
                <w:rStyle w:val="Hyperlink"/>
                <w:noProof/>
                <w:rtl/>
              </w:rPr>
              <w:t xml:space="preserve"> </w:t>
            </w:r>
            <w:r w:rsidR="00C806B1" w:rsidRPr="00942BD6">
              <w:rPr>
                <w:rStyle w:val="Hyperlink"/>
                <w:rFonts w:hint="eastAsia"/>
                <w:noProof/>
                <w:rtl/>
              </w:rPr>
              <w:t>ويجوز</w:t>
            </w:r>
            <w:r w:rsidR="00C806B1" w:rsidRPr="00942BD6">
              <w:rPr>
                <w:rStyle w:val="Hyperlink"/>
                <w:noProof/>
                <w:rtl/>
              </w:rPr>
              <w:t xml:space="preserve"> </w:t>
            </w:r>
            <w:r w:rsidR="00C806B1" w:rsidRPr="00942BD6">
              <w:rPr>
                <w:rStyle w:val="Hyperlink"/>
                <w:rFonts w:hint="eastAsia"/>
                <w:noProof/>
                <w:rtl/>
              </w:rPr>
              <w:t>بعدها</w:t>
            </w:r>
            <w:r w:rsidR="00C806B1" w:rsidRPr="00942BD6">
              <w:rPr>
                <w:rStyle w:val="Hyperlink"/>
                <w:noProof/>
                <w:rtl/>
              </w:rPr>
              <w:t xml:space="preserve"> </w:t>
            </w:r>
            <w:r w:rsidR="00C806B1" w:rsidRPr="00942BD6">
              <w:rPr>
                <w:rStyle w:val="Hyperlink"/>
                <w:rFonts w:hint="eastAsia"/>
                <w:noProof/>
                <w:rtl/>
              </w:rPr>
              <w:t>أيضاً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Toc363285359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0" w:history="1">
            <w:r w:rsidR="00C806B1" w:rsidRPr="00942BD6">
              <w:rPr>
                <w:rStyle w:val="Hyperlink"/>
                <w:noProof/>
                <w:rtl/>
              </w:rPr>
              <w:t xml:space="preserve">59 -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أنه</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للداعي،</w:t>
            </w:r>
            <w:r w:rsidR="00C806B1" w:rsidRPr="00942BD6">
              <w:rPr>
                <w:rStyle w:val="Hyperlink"/>
                <w:noProof/>
                <w:rtl/>
              </w:rPr>
              <w:t xml:space="preserve"> </w:t>
            </w:r>
            <w:r w:rsidR="00C806B1" w:rsidRPr="00942BD6">
              <w:rPr>
                <w:rStyle w:val="Hyperlink"/>
                <w:rFonts w:hint="eastAsia"/>
                <w:noProof/>
                <w:rtl/>
              </w:rPr>
              <w:t>اليأس</w:t>
            </w:r>
            <w:r w:rsidR="00C806B1" w:rsidRPr="00942BD6">
              <w:rPr>
                <w:rStyle w:val="Hyperlink"/>
                <w:noProof/>
                <w:rtl/>
              </w:rPr>
              <w:t xml:space="preserve"> </w:t>
            </w:r>
            <w:r w:rsidR="00C806B1" w:rsidRPr="00942BD6">
              <w:rPr>
                <w:rStyle w:val="Hyperlink"/>
                <w:rFonts w:hint="eastAsia"/>
                <w:noProof/>
                <w:rtl/>
              </w:rPr>
              <w:t>مما</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أيدي</w:t>
            </w:r>
            <w:r w:rsidR="00C806B1" w:rsidRPr="00942BD6">
              <w:rPr>
                <w:rStyle w:val="Hyperlink"/>
                <w:noProof/>
                <w:rtl/>
              </w:rPr>
              <w:t xml:space="preserve"> </w:t>
            </w:r>
            <w:r w:rsidR="00C806B1" w:rsidRPr="00942BD6">
              <w:rPr>
                <w:rStyle w:val="Hyperlink"/>
                <w:rFonts w:hint="eastAsia"/>
                <w:noProof/>
                <w:rtl/>
              </w:rPr>
              <w:t>الناس،</w:t>
            </w:r>
            <w:r w:rsidR="00C806B1" w:rsidRPr="00942BD6">
              <w:rPr>
                <w:rStyle w:val="Hyperlink"/>
                <w:noProof/>
                <w:rtl/>
              </w:rPr>
              <w:t xml:space="preserve"> </w:t>
            </w:r>
            <w:r w:rsidR="00C806B1" w:rsidRPr="00942BD6">
              <w:rPr>
                <w:rStyle w:val="Hyperlink"/>
                <w:rFonts w:hint="eastAsia"/>
                <w:noProof/>
                <w:rtl/>
              </w:rPr>
              <w:t>وأن</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يرجو</w:t>
            </w:r>
            <w:r w:rsidR="00C806B1" w:rsidRPr="00942BD6">
              <w:rPr>
                <w:rStyle w:val="Hyperlink"/>
                <w:noProof/>
                <w:rtl/>
              </w:rPr>
              <w:t xml:space="preserve"> </w:t>
            </w:r>
            <w:r w:rsidR="00C806B1" w:rsidRPr="00942BD6">
              <w:rPr>
                <w:rStyle w:val="Hyperlink"/>
                <w:rFonts w:hint="eastAsia"/>
                <w:noProof/>
                <w:rtl/>
              </w:rPr>
              <w:t>إلا</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1" w:history="1">
            <w:r w:rsidR="00C806B1" w:rsidRPr="00942BD6">
              <w:rPr>
                <w:rStyle w:val="Hyperlink"/>
                <w:noProof/>
                <w:rtl/>
              </w:rPr>
              <w:t>60 -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الداعي</w:t>
            </w:r>
            <w:r w:rsidR="00C806B1" w:rsidRPr="00942BD6">
              <w:rPr>
                <w:rStyle w:val="Hyperlink"/>
                <w:noProof/>
                <w:rtl/>
              </w:rPr>
              <w:t xml:space="preserve"> </w:t>
            </w:r>
            <w:r w:rsidR="00C806B1" w:rsidRPr="00942BD6">
              <w:rPr>
                <w:rStyle w:val="Hyperlink"/>
                <w:rFonts w:hint="eastAsia"/>
                <w:noProof/>
                <w:rtl/>
              </w:rPr>
              <w:t>الذنوب،</w:t>
            </w:r>
            <w:r w:rsidR="00C806B1" w:rsidRPr="00942BD6">
              <w:rPr>
                <w:rStyle w:val="Hyperlink"/>
                <w:noProof/>
                <w:rtl/>
              </w:rPr>
              <w:t xml:space="preserve"> </w:t>
            </w:r>
            <w:r w:rsidR="00C806B1" w:rsidRPr="00942BD6">
              <w:rPr>
                <w:rStyle w:val="Hyperlink"/>
                <w:rFonts w:hint="eastAsia"/>
                <w:noProof/>
                <w:rtl/>
              </w:rPr>
              <w:t>واجتنابه</w:t>
            </w:r>
            <w:r w:rsidR="00C806B1" w:rsidRPr="00942BD6">
              <w:rPr>
                <w:rStyle w:val="Hyperlink"/>
                <w:noProof/>
                <w:rtl/>
              </w:rPr>
              <w:t xml:space="preserve"> </w:t>
            </w:r>
            <w:r w:rsidR="00C806B1" w:rsidRPr="00942BD6">
              <w:rPr>
                <w:rStyle w:val="Hyperlink"/>
                <w:rFonts w:hint="eastAsia"/>
                <w:noProof/>
                <w:rtl/>
              </w:rPr>
              <w:t>للمحرمات</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267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2" w:history="1">
            <w:r w:rsidR="00C806B1" w:rsidRPr="00942BD6">
              <w:rPr>
                <w:rStyle w:val="Hyperlink"/>
                <w:noProof/>
                <w:rtl/>
              </w:rPr>
              <w:t>61 -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الداعي</w:t>
            </w:r>
            <w:r w:rsidR="00C806B1" w:rsidRPr="00942BD6">
              <w:rPr>
                <w:rStyle w:val="Hyperlink"/>
                <w:noProof/>
                <w:rtl/>
              </w:rPr>
              <w:t xml:space="preserve"> </w:t>
            </w:r>
            <w:r w:rsidR="00C806B1" w:rsidRPr="00942BD6">
              <w:rPr>
                <w:rStyle w:val="Hyperlink"/>
                <w:rFonts w:hint="eastAsia"/>
                <w:noProof/>
                <w:rtl/>
              </w:rPr>
              <w:t>الظلم،</w:t>
            </w:r>
            <w:r w:rsidR="00C806B1" w:rsidRPr="00942BD6">
              <w:rPr>
                <w:rStyle w:val="Hyperlink"/>
                <w:noProof/>
                <w:rtl/>
              </w:rPr>
              <w:t xml:space="preserve"> </w:t>
            </w:r>
            <w:r w:rsidR="00C806B1" w:rsidRPr="00942BD6">
              <w:rPr>
                <w:rStyle w:val="Hyperlink"/>
                <w:rFonts w:hint="eastAsia"/>
                <w:noProof/>
                <w:rtl/>
              </w:rPr>
              <w:t>ورده</w:t>
            </w:r>
            <w:r w:rsidR="00C806B1" w:rsidRPr="00942BD6">
              <w:rPr>
                <w:rStyle w:val="Hyperlink"/>
                <w:noProof/>
                <w:rtl/>
              </w:rPr>
              <w:t xml:space="preserve"> </w:t>
            </w:r>
            <w:r w:rsidR="00C806B1" w:rsidRPr="00942BD6">
              <w:rPr>
                <w:rStyle w:val="Hyperlink"/>
                <w:rFonts w:hint="eastAsia"/>
                <w:noProof/>
                <w:rtl/>
              </w:rPr>
              <w:t>المظالم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270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3" w:history="1">
            <w:r w:rsidR="00C806B1" w:rsidRPr="00942BD6">
              <w:rPr>
                <w:rStyle w:val="Hyperlink"/>
                <w:noProof/>
                <w:rtl/>
              </w:rPr>
              <w:t>62 -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نوادر</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يتعلق</w:t>
            </w:r>
            <w:r w:rsidR="00C806B1" w:rsidRPr="00942BD6">
              <w:rPr>
                <w:rStyle w:val="Hyperlink"/>
                <w:noProof/>
                <w:rtl/>
              </w:rPr>
              <w:t xml:space="preserve"> </w:t>
            </w:r>
            <w:r w:rsidR="00C806B1" w:rsidRPr="00942BD6">
              <w:rPr>
                <w:rStyle w:val="Hyperlink"/>
                <w:rFonts w:hint="eastAsia"/>
                <w:noProof/>
                <w:rtl/>
              </w:rPr>
              <w:t>بأبواب</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271</w:t>
            </w:r>
            <w:r>
              <w:rPr>
                <w:rStyle w:val="Hyperlink"/>
                <w:noProof/>
                <w:rtl/>
              </w:rPr>
              <w:fldChar w:fldCharType="end"/>
            </w:r>
          </w:hyperlink>
        </w:p>
        <w:p w:rsidR="00C806B1" w:rsidRDefault="006B0EAD">
          <w:pPr>
            <w:pStyle w:val="TOC1"/>
            <w:rPr>
              <w:rFonts w:asciiTheme="minorHAnsi" w:eastAsiaTheme="minorEastAsia" w:hAnsiTheme="minorHAnsi" w:cstheme="minorBidi"/>
              <w:bCs w:val="0"/>
              <w:noProof/>
              <w:color w:val="auto"/>
              <w:sz w:val="22"/>
              <w:szCs w:val="22"/>
              <w:rtl/>
              <w:lang w:bidi="fa-IR"/>
            </w:rPr>
          </w:pPr>
          <w:hyperlink w:anchor="_Toc363285364" w:history="1">
            <w:r w:rsidR="00C806B1" w:rsidRPr="00942BD6">
              <w:rPr>
                <w:rStyle w:val="Hyperlink"/>
                <w:rFonts w:hint="eastAsia"/>
                <w:noProof/>
                <w:rtl/>
              </w:rPr>
              <w:t>أبواب</w:t>
            </w:r>
            <w:r w:rsidR="00C806B1" w:rsidRPr="00942BD6">
              <w:rPr>
                <w:rStyle w:val="Hyperlink"/>
                <w:noProof/>
                <w:rtl/>
              </w:rPr>
              <w:t xml:space="preserve"> </w:t>
            </w:r>
            <w:r w:rsidR="00C806B1" w:rsidRPr="00942BD6">
              <w:rPr>
                <w:rStyle w:val="Hyperlink"/>
                <w:rFonts w:hint="eastAsia"/>
                <w:noProof/>
                <w:rtl/>
              </w:rPr>
              <w:t>الذكر</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283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5" w:history="1">
            <w:r w:rsidR="00C806B1" w:rsidRPr="00942BD6">
              <w:rPr>
                <w:rStyle w:val="Hyperlink"/>
                <w:noProof/>
                <w:rtl/>
              </w:rPr>
              <w:t>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حال،</w:t>
            </w:r>
            <w:r w:rsidR="00C806B1" w:rsidRPr="00942BD6">
              <w:rPr>
                <w:rStyle w:val="Hyperlink"/>
                <w:noProof/>
                <w:rtl/>
              </w:rPr>
              <w:t xml:space="preserve"> </w:t>
            </w:r>
            <w:r w:rsidR="00C806B1" w:rsidRPr="00942BD6">
              <w:rPr>
                <w:rStyle w:val="Hyperlink"/>
                <w:rFonts w:hint="eastAsia"/>
                <w:noProof/>
                <w:rtl/>
              </w:rPr>
              <w:t>ولو</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التخلي</w:t>
            </w:r>
            <w:r w:rsidR="00C806B1" w:rsidRPr="00942BD6">
              <w:rPr>
                <w:rStyle w:val="Hyperlink"/>
                <w:noProof/>
                <w:rtl/>
              </w:rPr>
              <w:t xml:space="preserve"> </w:t>
            </w:r>
            <w:r w:rsidR="00C806B1" w:rsidRPr="00942BD6">
              <w:rPr>
                <w:rStyle w:val="Hyperlink"/>
                <w:rFonts w:hint="eastAsia"/>
                <w:noProof/>
                <w:rtl/>
              </w:rPr>
              <w:t>والجماع</w:t>
            </w:r>
            <w:r w:rsidR="00C806B1" w:rsidRPr="00942BD6">
              <w:rPr>
                <w:rStyle w:val="Hyperlink"/>
                <w:noProof/>
                <w:rtl/>
              </w:rPr>
              <w:t xml:space="preserve"> </w:t>
            </w:r>
            <w:r w:rsidR="00C806B1" w:rsidRPr="00942BD6">
              <w:rPr>
                <w:rStyle w:val="Hyperlink"/>
                <w:rFonts w:hint="eastAsia"/>
                <w:noProof/>
                <w:rtl/>
              </w:rPr>
              <w:t>ونحوهما،</w:t>
            </w:r>
            <w:r w:rsidR="00C806B1" w:rsidRPr="00942BD6">
              <w:rPr>
                <w:rStyle w:val="Hyperlink"/>
                <w:noProof/>
                <w:rtl/>
              </w:rPr>
              <w:t xml:space="preserve"> </w:t>
            </w:r>
            <w:r w:rsidR="00C806B1" w:rsidRPr="00942BD6">
              <w:rPr>
                <w:rStyle w:val="Hyperlink"/>
                <w:rFonts w:hint="eastAsia"/>
                <w:noProof/>
                <w:rtl/>
              </w:rPr>
              <w:t>قائماً</w:t>
            </w:r>
            <w:r w:rsidR="00C806B1" w:rsidRPr="00942BD6">
              <w:rPr>
                <w:rStyle w:val="Hyperlink"/>
                <w:noProof/>
                <w:rtl/>
              </w:rPr>
              <w:t xml:space="preserve"> </w:t>
            </w:r>
            <w:r w:rsidR="00C806B1" w:rsidRPr="00942BD6">
              <w:rPr>
                <w:rStyle w:val="Hyperlink"/>
                <w:rFonts w:hint="eastAsia"/>
                <w:noProof/>
                <w:rtl/>
              </w:rPr>
              <w:t>وقاعداً</w:t>
            </w:r>
            <w:r w:rsidR="00C806B1" w:rsidRPr="00942BD6">
              <w:rPr>
                <w:rStyle w:val="Hyperlink"/>
                <w:noProof/>
                <w:rtl/>
              </w:rPr>
              <w:t xml:space="preserve"> </w:t>
            </w:r>
            <w:r w:rsidR="00C806B1" w:rsidRPr="00942BD6">
              <w:rPr>
                <w:rStyle w:val="Hyperlink"/>
                <w:rFonts w:hint="eastAsia"/>
                <w:noProof/>
                <w:rtl/>
              </w:rPr>
              <w:t>ومضطجعاً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283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6" w:history="1">
            <w:r w:rsidR="00C806B1" w:rsidRPr="00942BD6">
              <w:rPr>
                <w:rStyle w:val="Hyperlink"/>
                <w:noProof/>
                <w:rtl/>
              </w:rPr>
              <w:t>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تعالى</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287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7" w:history="1">
            <w:r w:rsidR="00C806B1" w:rsidRPr="00942BD6">
              <w:rPr>
                <w:rStyle w:val="Hyperlink"/>
                <w:noProof/>
                <w:rtl/>
              </w:rPr>
              <w:t>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مجلس،</w:t>
            </w:r>
            <w:r w:rsidR="00C806B1" w:rsidRPr="00942BD6">
              <w:rPr>
                <w:rStyle w:val="Hyperlink"/>
                <w:noProof/>
                <w:rtl/>
              </w:rPr>
              <w:t xml:space="preserve"> </w:t>
            </w:r>
            <w:r w:rsidR="00C806B1" w:rsidRPr="00942BD6">
              <w:rPr>
                <w:rStyle w:val="Hyperlink"/>
                <w:rFonts w:hint="eastAsia"/>
                <w:noProof/>
                <w:rtl/>
              </w:rPr>
              <w:t>والصلاة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الإمساك</w:t>
            </w:r>
            <w:r w:rsidR="00C806B1" w:rsidRPr="00942BD6">
              <w:rPr>
                <w:rStyle w:val="Hyperlink"/>
                <w:noProof/>
                <w:rtl/>
              </w:rPr>
              <w:t xml:space="preserve"> </w:t>
            </w:r>
            <w:r w:rsidR="00C806B1" w:rsidRPr="00942BD6">
              <w:rPr>
                <w:rStyle w:val="Hyperlink"/>
                <w:rFonts w:hint="eastAsia"/>
                <w:noProof/>
                <w:rtl/>
              </w:rPr>
              <w:t>عن</w:t>
            </w:r>
            <w:r w:rsidR="00C806B1" w:rsidRPr="00942BD6">
              <w:rPr>
                <w:rStyle w:val="Hyperlink"/>
                <w:noProof/>
                <w:rtl/>
              </w:rPr>
              <w:t xml:space="preserve"> </w:t>
            </w:r>
            <w:r w:rsidR="00C806B1" w:rsidRPr="00942BD6">
              <w:rPr>
                <w:rStyle w:val="Hyperlink"/>
                <w:rFonts w:hint="eastAsia"/>
                <w:noProof/>
                <w:rtl/>
              </w:rPr>
              <w:t>ذلك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288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8" w:history="1">
            <w:r w:rsidR="00C806B1" w:rsidRPr="00942BD6">
              <w:rPr>
                <w:rStyle w:val="Hyperlink"/>
                <w:noProof/>
                <w:rtl/>
              </w:rPr>
              <w:t>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القيام</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المجلس</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290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69" w:history="1">
            <w:r w:rsidR="00C806B1" w:rsidRPr="00942BD6">
              <w:rPr>
                <w:rStyle w:val="Hyperlink"/>
                <w:noProof/>
                <w:rtl/>
              </w:rPr>
              <w:t>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كثرة</w:t>
            </w:r>
            <w:r w:rsidR="00C806B1" w:rsidRPr="00942BD6">
              <w:rPr>
                <w:rStyle w:val="Hyperlink"/>
                <w:noProof/>
                <w:rtl/>
              </w:rPr>
              <w:t xml:space="preserve"> </w:t>
            </w:r>
            <w:r w:rsidR="00C806B1" w:rsidRPr="00942BD6">
              <w:rPr>
                <w:rStyle w:val="Hyperlink"/>
                <w:rFonts w:hint="eastAsia"/>
                <w:noProof/>
                <w:rtl/>
              </w:rPr>
              <w:t>الذكر</w:t>
            </w:r>
            <w:r w:rsidR="00C806B1" w:rsidRPr="00942BD6">
              <w:rPr>
                <w:rStyle w:val="Hyperlink"/>
                <w:noProof/>
                <w:rtl/>
              </w:rPr>
              <w:t xml:space="preserve"> </w:t>
            </w:r>
            <w:r w:rsidR="00C806B1" w:rsidRPr="00942BD6">
              <w:rPr>
                <w:rStyle w:val="Hyperlink"/>
                <w:rFonts w:hint="eastAsia"/>
                <w:noProof/>
                <w:rtl/>
              </w:rPr>
              <w:t>بالليل</w:t>
            </w:r>
            <w:r w:rsidR="00C806B1" w:rsidRPr="00942BD6">
              <w:rPr>
                <w:rStyle w:val="Hyperlink"/>
                <w:noProof/>
                <w:rtl/>
              </w:rPr>
              <w:t xml:space="preserve"> </w:t>
            </w:r>
            <w:r w:rsidR="00C806B1" w:rsidRPr="00942BD6">
              <w:rPr>
                <w:rStyle w:val="Hyperlink"/>
                <w:rFonts w:hint="eastAsia"/>
                <w:noProof/>
                <w:rtl/>
              </w:rPr>
              <w:t>والنهار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Toc363285369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290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0" w:history="1">
            <w:r w:rsidR="00C806B1" w:rsidRPr="00942BD6">
              <w:rPr>
                <w:rStyle w:val="Hyperlink"/>
                <w:noProof/>
                <w:rtl/>
              </w:rPr>
              <w:t>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الخلوة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296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1" w:history="1">
            <w:r w:rsidR="00C806B1" w:rsidRPr="00942BD6">
              <w:rPr>
                <w:rStyle w:val="Hyperlink"/>
                <w:noProof/>
                <w:rtl/>
              </w:rPr>
              <w:t>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الملأ</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297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2" w:history="1">
            <w:r w:rsidR="00C806B1" w:rsidRPr="00942BD6">
              <w:rPr>
                <w:rStyle w:val="Hyperlink"/>
                <w:noProof/>
                <w:rtl/>
              </w:rPr>
              <w:t>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وقراءة</w:t>
            </w:r>
            <w:r w:rsidR="00C806B1" w:rsidRPr="00942BD6">
              <w:rPr>
                <w:rStyle w:val="Hyperlink"/>
                <w:noProof/>
                <w:rtl/>
              </w:rPr>
              <w:t xml:space="preserve"> </w:t>
            </w:r>
            <w:r w:rsidR="00C806B1" w:rsidRPr="00942BD6">
              <w:rPr>
                <w:rStyle w:val="Hyperlink"/>
                <w:rFonts w:hint="eastAsia"/>
                <w:noProof/>
                <w:rtl/>
              </w:rPr>
              <w:t>القرآن</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خوف</w:t>
            </w:r>
            <w:r w:rsidR="00C806B1" w:rsidRPr="00942BD6">
              <w:rPr>
                <w:rStyle w:val="Hyperlink"/>
                <w:noProof/>
                <w:rtl/>
              </w:rPr>
              <w:t xml:space="preserve"> </w:t>
            </w:r>
            <w:r w:rsidR="00C806B1" w:rsidRPr="00942BD6">
              <w:rPr>
                <w:rStyle w:val="Hyperlink"/>
                <w:rFonts w:hint="eastAsia"/>
                <w:noProof/>
                <w:rtl/>
              </w:rPr>
              <w:t>الصاعقة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298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3" w:history="1">
            <w:r w:rsidR="00C806B1" w:rsidRPr="00942BD6">
              <w:rPr>
                <w:rStyle w:val="Hyperlink"/>
                <w:noProof/>
                <w:rtl/>
              </w:rPr>
              <w:t>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الاشتغال</w:t>
            </w:r>
            <w:r w:rsidR="00C806B1" w:rsidRPr="00942BD6">
              <w:rPr>
                <w:rStyle w:val="Hyperlink"/>
                <w:noProof/>
                <w:rtl/>
              </w:rPr>
              <w:t xml:space="preserve"> </w:t>
            </w:r>
            <w:r w:rsidR="00C806B1" w:rsidRPr="00942BD6">
              <w:rPr>
                <w:rStyle w:val="Hyperlink"/>
                <w:rFonts w:hint="eastAsia"/>
                <w:noProof/>
                <w:rtl/>
              </w:rPr>
              <w:t>بذكر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عما</w:t>
            </w:r>
            <w:r w:rsidR="00C806B1" w:rsidRPr="00942BD6">
              <w:rPr>
                <w:rStyle w:val="Hyperlink"/>
                <w:noProof/>
                <w:rtl/>
              </w:rPr>
              <w:t xml:space="preserve"> </w:t>
            </w:r>
            <w:r w:rsidR="00C806B1" w:rsidRPr="00942BD6">
              <w:rPr>
                <w:rStyle w:val="Hyperlink"/>
                <w:rFonts w:hint="eastAsia"/>
                <w:noProof/>
                <w:rtl/>
              </w:rPr>
              <w:t>سواه</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العبادات</w:t>
            </w:r>
            <w:r w:rsidR="00C806B1" w:rsidRPr="00942BD6">
              <w:rPr>
                <w:rStyle w:val="Hyperlink"/>
                <w:noProof/>
                <w:rtl/>
              </w:rPr>
              <w:t xml:space="preserve"> </w:t>
            </w:r>
            <w:r w:rsidR="00C806B1" w:rsidRPr="00942BD6">
              <w:rPr>
                <w:rStyle w:val="Hyperlink"/>
                <w:rFonts w:hint="eastAsia"/>
                <w:noProof/>
                <w:rtl/>
              </w:rPr>
              <w:t>المستحبة،</w:t>
            </w:r>
            <w:r w:rsidR="00C806B1" w:rsidRPr="00942BD6">
              <w:rPr>
                <w:rStyle w:val="Hyperlink"/>
                <w:noProof/>
                <w:rtl/>
              </w:rPr>
              <w:t xml:space="preserve"> </w:t>
            </w:r>
            <w:r w:rsidR="00C806B1" w:rsidRPr="00942BD6">
              <w:rPr>
                <w:rStyle w:val="Hyperlink"/>
                <w:rFonts w:hint="eastAsia"/>
                <w:noProof/>
                <w:rtl/>
              </w:rPr>
              <w:t>حتى</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وقراءة</w:t>
            </w:r>
            <w:r w:rsidR="00C806B1" w:rsidRPr="00942BD6">
              <w:rPr>
                <w:rStyle w:val="Hyperlink"/>
                <w:noProof/>
                <w:rtl/>
              </w:rPr>
              <w:t xml:space="preserve"> </w:t>
            </w:r>
            <w:r w:rsidR="00C806B1" w:rsidRPr="00942BD6">
              <w:rPr>
                <w:rStyle w:val="Hyperlink"/>
                <w:rFonts w:hint="eastAsia"/>
                <w:noProof/>
                <w:rtl/>
              </w:rPr>
              <w:t>القرآن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298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4" w:history="1">
            <w:r w:rsidR="00C806B1" w:rsidRPr="00942BD6">
              <w:rPr>
                <w:rStyle w:val="Hyperlink"/>
                <w:noProof/>
                <w:rtl/>
              </w:rPr>
              <w:t>10 -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النفس</w:t>
            </w:r>
            <w:r w:rsidR="00C806B1" w:rsidRPr="00942BD6">
              <w:rPr>
                <w:rStyle w:val="Hyperlink"/>
                <w:noProof/>
                <w:rtl/>
              </w:rPr>
              <w:t xml:space="preserve"> </w:t>
            </w:r>
            <w:r w:rsidR="00C806B1" w:rsidRPr="00942BD6">
              <w:rPr>
                <w:rStyle w:val="Hyperlink"/>
                <w:rFonts w:hint="eastAsia"/>
                <w:noProof/>
                <w:rtl/>
              </w:rPr>
              <w:t>وفي</w:t>
            </w:r>
            <w:r w:rsidR="00C806B1" w:rsidRPr="00942BD6">
              <w:rPr>
                <w:rStyle w:val="Hyperlink"/>
                <w:noProof/>
                <w:rtl/>
              </w:rPr>
              <w:t xml:space="preserve"> </w:t>
            </w:r>
            <w:r w:rsidR="00C806B1" w:rsidRPr="00942BD6">
              <w:rPr>
                <w:rStyle w:val="Hyperlink"/>
                <w:rFonts w:hint="eastAsia"/>
                <w:noProof/>
                <w:rtl/>
              </w:rPr>
              <w:t>السر،</w:t>
            </w:r>
            <w:r w:rsidR="00C806B1" w:rsidRPr="00942BD6">
              <w:rPr>
                <w:rStyle w:val="Hyperlink"/>
                <w:noProof/>
                <w:rtl/>
              </w:rPr>
              <w:t xml:space="preserve"> </w:t>
            </w:r>
            <w:r w:rsidR="00C806B1" w:rsidRPr="00942BD6">
              <w:rPr>
                <w:rStyle w:val="Hyperlink"/>
                <w:rFonts w:hint="eastAsia"/>
                <w:noProof/>
                <w:rtl/>
              </w:rPr>
              <w:t>واختياره</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الذكر</w:t>
            </w:r>
            <w:r w:rsidR="00C806B1" w:rsidRPr="00942BD6">
              <w:rPr>
                <w:rStyle w:val="Hyperlink"/>
                <w:noProof/>
                <w:rtl/>
              </w:rPr>
              <w:t xml:space="preserve"> </w:t>
            </w:r>
            <w:r w:rsidR="00C806B1" w:rsidRPr="00942BD6">
              <w:rPr>
                <w:rStyle w:val="Hyperlink"/>
                <w:rFonts w:hint="eastAsia"/>
                <w:noProof/>
                <w:rtl/>
              </w:rPr>
              <w:t>علانية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299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5" w:history="1">
            <w:r w:rsidR="00C806B1" w:rsidRPr="00942BD6">
              <w:rPr>
                <w:rStyle w:val="Hyperlink"/>
                <w:noProof/>
                <w:rtl/>
              </w:rPr>
              <w:t>11 -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الغافلين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6" w:history="1">
            <w:r w:rsidR="00C806B1" w:rsidRPr="00942BD6">
              <w:rPr>
                <w:rStyle w:val="Hyperlink"/>
                <w:noProof/>
                <w:rtl/>
              </w:rPr>
              <w:t>12 -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السوق،</w:t>
            </w:r>
            <w:r w:rsidR="00C806B1" w:rsidRPr="00942BD6">
              <w:rPr>
                <w:rStyle w:val="Hyperlink"/>
                <w:noProof/>
                <w:rtl/>
              </w:rPr>
              <w:t xml:space="preserve"> </w:t>
            </w:r>
            <w:r w:rsidR="00C806B1" w:rsidRPr="00942BD6">
              <w:rPr>
                <w:rStyle w:val="Hyperlink"/>
                <w:rFonts w:hint="eastAsia"/>
                <w:noProof/>
                <w:rtl/>
              </w:rPr>
              <w:t>وعند</w:t>
            </w:r>
            <w:r w:rsidR="00C806B1" w:rsidRPr="00942BD6">
              <w:rPr>
                <w:rStyle w:val="Hyperlink"/>
                <w:noProof/>
                <w:rtl/>
              </w:rPr>
              <w:t xml:space="preserve"> </w:t>
            </w:r>
            <w:r w:rsidR="00C806B1" w:rsidRPr="00942BD6">
              <w:rPr>
                <w:rStyle w:val="Hyperlink"/>
                <w:rFonts w:hint="eastAsia"/>
                <w:noProof/>
                <w:rtl/>
              </w:rPr>
              <w:t>الصباح</w:t>
            </w:r>
            <w:r w:rsidR="00C806B1" w:rsidRPr="00942BD6">
              <w:rPr>
                <w:rStyle w:val="Hyperlink"/>
                <w:noProof/>
                <w:rtl/>
              </w:rPr>
              <w:t xml:space="preserve"> </w:t>
            </w:r>
            <w:r w:rsidR="00C806B1" w:rsidRPr="00942BD6">
              <w:rPr>
                <w:rStyle w:val="Hyperlink"/>
                <w:rFonts w:hint="eastAsia"/>
                <w:noProof/>
                <w:rtl/>
              </w:rPr>
              <w:t>والسماء،</w:t>
            </w:r>
            <w:r w:rsidR="00C806B1" w:rsidRPr="00942BD6">
              <w:rPr>
                <w:rStyle w:val="Hyperlink"/>
                <w:noProof/>
                <w:rtl/>
              </w:rPr>
              <w:t xml:space="preserve"> </w:t>
            </w:r>
            <w:r w:rsidR="00C806B1" w:rsidRPr="00942BD6">
              <w:rPr>
                <w:rStyle w:val="Hyperlink"/>
                <w:rFonts w:hint="eastAsia"/>
                <w:noProof/>
                <w:rtl/>
              </w:rPr>
              <w:t>وبعد</w:t>
            </w:r>
            <w:r w:rsidR="00C806B1" w:rsidRPr="00942BD6">
              <w:rPr>
                <w:rStyle w:val="Hyperlink"/>
                <w:noProof/>
                <w:rtl/>
              </w:rPr>
              <w:t xml:space="preserve"> </w:t>
            </w:r>
            <w:r w:rsidR="00C806B1" w:rsidRPr="00942BD6">
              <w:rPr>
                <w:rStyle w:val="Hyperlink"/>
                <w:rFonts w:hint="eastAsia"/>
                <w:noProof/>
                <w:rtl/>
              </w:rPr>
              <w:t>الصبح</w:t>
            </w:r>
            <w:r w:rsidR="00C806B1" w:rsidRPr="00942BD6">
              <w:rPr>
                <w:rStyle w:val="Hyperlink"/>
                <w:noProof/>
                <w:rtl/>
              </w:rPr>
              <w:t xml:space="preserve"> </w:t>
            </w:r>
            <w:r w:rsidR="00C806B1" w:rsidRPr="00942BD6">
              <w:rPr>
                <w:rStyle w:val="Hyperlink"/>
                <w:rFonts w:hint="eastAsia"/>
                <w:noProof/>
                <w:rtl/>
              </w:rPr>
              <w:t>والعصر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7" w:history="1">
            <w:r w:rsidR="00C806B1" w:rsidRPr="00942BD6">
              <w:rPr>
                <w:rStyle w:val="Hyperlink"/>
                <w:noProof/>
                <w:rtl/>
              </w:rPr>
              <w:t>13 -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غفلة</w:t>
            </w:r>
            <w:r w:rsidR="00C806B1" w:rsidRPr="00942BD6">
              <w:rPr>
                <w:rStyle w:val="Hyperlink"/>
                <w:noProof/>
                <w:rtl/>
              </w:rPr>
              <w:t xml:space="preserve"> </w:t>
            </w:r>
            <w:r w:rsidR="00C806B1" w:rsidRPr="00942BD6">
              <w:rPr>
                <w:rStyle w:val="Hyperlink"/>
                <w:rFonts w:hint="eastAsia"/>
                <w:noProof/>
                <w:rtl/>
              </w:rPr>
              <w:t>القلب</w:t>
            </w:r>
            <w:r w:rsidR="00C806B1" w:rsidRPr="00942BD6">
              <w:rPr>
                <w:rStyle w:val="Hyperlink"/>
                <w:noProof/>
                <w:rtl/>
              </w:rPr>
              <w:t xml:space="preserve"> </w:t>
            </w:r>
            <w:r w:rsidR="00C806B1" w:rsidRPr="00942BD6">
              <w:rPr>
                <w:rStyle w:val="Hyperlink"/>
                <w:rFonts w:hint="eastAsia"/>
                <w:noProof/>
                <w:rtl/>
              </w:rPr>
              <w:t>وسهوه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8" w:history="1">
            <w:r w:rsidR="00C806B1" w:rsidRPr="00942BD6">
              <w:rPr>
                <w:rStyle w:val="Hyperlink"/>
                <w:noProof/>
                <w:rtl/>
              </w:rPr>
              <w:t>14 -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عزّوجلّ،</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وادٍ</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79" w:history="1">
            <w:r w:rsidR="00C806B1" w:rsidRPr="00942BD6">
              <w:rPr>
                <w:rStyle w:val="Hyperlink"/>
                <w:noProof/>
                <w:rtl/>
              </w:rPr>
              <w:t>15 -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الوسوسة،</w:t>
            </w:r>
            <w:r w:rsidR="00C806B1" w:rsidRPr="00942BD6">
              <w:rPr>
                <w:rStyle w:val="Hyperlink"/>
                <w:noProof/>
                <w:rtl/>
              </w:rPr>
              <w:t xml:space="preserve"> </w:t>
            </w:r>
            <w:r w:rsidR="00C806B1" w:rsidRPr="00942BD6">
              <w:rPr>
                <w:rStyle w:val="Hyperlink"/>
                <w:rFonts w:hint="eastAsia"/>
                <w:noProof/>
                <w:rtl/>
              </w:rPr>
              <w:t>وحديث</w:t>
            </w:r>
            <w:r w:rsidR="00C806B1" w:rsidRPr="00942BD6">
              <w:rPr>
                <w:rStyle w:val="Hyperlink"/>
                <w:noProof/>
                <w:rtl/>
              </w:rPr>
              <w:t xml:space="preserve"> </w:t>
            </w:r>
            <w:r w:rsidR="00C806B1" w:rsidRPr="00942BD6">
              <w:rPr>
                <w:rStyle w:val="Hyperlink"/>
                <w:rFonts w:hint="eastAsia"/>
                <w:noProof/>
                <w:rtl/>
              </w:rPr>
              <w:t>النفس</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Toc363285379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0" w:history="1">
            <w:r w:rsidR="00C806B1" w:rsidRPr="00942BD6">
              <w:rPr>
                <w:rStyle w:val="Hyperlink"/>
                <w:noProof/>
                <w:rtl/>
              </w:rPr>
              <w:t>16 -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الابتداء</w:t>
            </w:r>
            <w:r w:rsidR="00C806B1" w:rsidRPr="00942BD6">
              <w:rPr>
                <w:rStyle w:val="Hyperlink"/>
                <w:noProof/>
                <w:rtl/>
              </w:rPr>
              <w:t xml:space="preserve"> </w:t>
            </w:r>
            <w:r w:rsidR="00C806B1" w:rsidRPr="00942BD6">
              <w:rPr>
                <w:rStyle w:val="Hyperlink"/>
                <w:rFonts w:hint="eastAsia"/>
                <w:noProof/>
                <w:rtl/>
              </w:rPr>
              <w:t>بالبسملة،</w:t>
            </w:r>
            <w:r w:rsidR="00C806B1" w:rsidRPr="00942BD6">
              <w:rPr>
                <w:rStyle w:val="Hyperlink"/>
                <w:noProof/>
                <w:rtl/>
              </w:rPr>
              <w:t xml:space="preserve"> </w:t>
            </w:r>
            <w:r w:rsidR="00C806B1" w:rsidRPr="00942BD6">
              <w:rPr>
                <w:rStyle w:val="Hyperlink"/>
                <w:rFonts w:hint="eastAsia"/>
                <w:noProof/>
                <w:rtl/>
              </w:rPr>
              <w:t>مخلصاً</w:t>
            </w:r>
            <w:r w:rsidR="00C806B1" w:rsidRPr="00942BD6">
              <w:rPr>
                <w:rStyle w:val="Hyperlink"/>
                <w:noProof/>
                <w:rtl/>
              </w:rPr>
              <w:t xml:space="preserve"> </w:t>
            </w:r>
            <w:r w:rsidR="00C806B1" w:rsidRPr="00942BD6">
              <w:rPr>
                <w:rStyle w:val="Hyperlink"/>
                <w:rFonts w:hint="eastAsia"/>
                <w:noProof/>
                <w:rtl/>
              </w:rPr>
              <w:t>لله</w:t>
            </w:r>
            <w:r w:rsidR="00C806B1" w:rsidRPr="00942BD6">
              <w:rPr>
                <w:rStyle w:val="Hyperlink"/>
                <w:noProof/>
                <w:rtl/>
              </w:rPr>
              <w:t xml:space="preserve"> </w:t>
            </w:r>
            <w:r w:rsidR="00C806B1" w:rsidRPr="00942BD6">
              <w:rPr>
                <w:rStyle w:val="Hyperlink"/>
                <w:rFonts w:hint="eastAsia"/>
                <w:noProof/>
                <w:rtl/>
              </w:rPr>
              <w:t>مقبلاً</w:t>
            </w:r>
            <w:r w:rsidR="00C806B1" w:rsidRPr="00942BD6">
              <w:rPr>
                <w:rStyle w:val="Hyperlink"/>
                <w:noProof/>
                <w:rtl/>
              </w:rPr>
              <w:t xml:space="preserve"> </w:t>
            </w:r>
            <w:r w:rsidR="00C806B1" w:rsidRPr="00942BD6">
              <w:rPr>
                <w:rStyle w:val="Hyperlink"/>
                <w:rFonts w:hint="eastAsia"/>
                <w:noProof/>
                <w:rtl/>
              </w:rPr>
              <w:t>بالقلب</w:t>
            </w:r>
            <w:r w:rsidR="00C806B1" w:rsidRPr="00942BD6">
              <w:rPr>
                <w:rStyle w:val="Hyperlink"/>
                <w:noProof/>
                <w:rtl/>
              </w:rPr>
              <w:t xml:space="preserve"> </w:t>
            </w:r>
            <w:r w:rsidR="00C806B1" w:rsidRPr="00942BD6">
              <w:rPr>
                <w:rStyle w:val="Hyperlink"/>
                <w:rFonts w:hint="eastAsia"/>
                <w:noProof/>
                <w:rtl/>
              </w:rPr>
              <w:t>إليه،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فعل</w:t>
            </w:r>
            <w:r w:rsidR="00C806B1" w:rsidRPr="00942BD6">
              <w:rPr>
                <w:rStyle w:val="Hyperlink"/>
                <w:noProof/>
                <w:rtl/>
              </w:rPr>
              <w:t xml:space="preserve"> </w:t>
            </w:r>
            <w:r w:rsidR="00C806B1" w:rsidRPr="00942BD6">
              <w:rPr>
                <w:rStyle w:val="Hyperlink"/>
                <w:rFonts w:hint="eastAsia"/>
                <w:noProof/>
                <w:rtl/>
              </w:rPr>
              <w:t>صغيراً</w:t>
            </w:r>
            <w:r w:rsidR="00C806B1" w:rsidRPr="00942BD6">
              <w:rPr>
                <w:rStyle w:val="Hyperlink"/>
                <w:noProof/>
                <w:rtl/>
              </w:rPr>
              <w:t xml:space="preserve"> </w:t>
            </w:r>
            <w:r w:rsidR="00C806B1" w:rsidRPr="00942BD6">
              <w:rPr>
                <w:rStyle w:val="Hyperlink"/>
                <w:rFonts w:hint="eastAsia"/>
                <w:noProof/>
                <w:rtl/>
              </w:rPr>
              <w:t>كان</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كبيراً</w:t>
            </w:r>
            <w:r w:rsidR="00C806B1" w:rsidRPr="00942BD6">
              <w:rPr>
                <w:rStyle w:val="Hyperlink"/>
                <w:noProof/>
                <w:rtl/>
              </w:rPr>
              <w:t xml:space="preserve"> </w:t>
            </w:r>
            <w:r w:rsidR="00C806B1" w:rsidRPr="00942BD6">
              <w:rPr>
                <w:rStyle w:val="Hyperlink"/>
                <w:rFonts w:hint="eastAsia"/>
                <w:noProof/>
                <w:rtl/>
              </w:rPr>
              <w:t>وكل</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يحزن</w:t>
            </w:r>
            <w:r w:rsidR="00C806B1" w:rsidRPr="00942BD6">
              <w:rPr>
                <w:rStyle w:val="Hyperlink"/>
                <w:noProof/>
                <w:rtl/>
              </w:rPr>
              <w:t xml:space="preserve"> </w:t>
            </w:r>
            <w:r w:rsidR="00C806B1" w:rsidRPr="00942BD6">
              <w:rPr>
                <w:rStyle w:val="Hyperlink"/>
                <w:rFonts w:hint="eastAsia"/>
                <w:noProof/>
                <w:rtl/>
              </w:rPr>
              <w:t>صاحبه،</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التسمية</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ذلك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1" w:history="1">
            <w:r w:rsidR="00C806B1" w:rsidRPr="00942BD6">
              <w:rPr>
                <w:rStyle w:val="Hyperlink"/>
                <w:noProof/>
                <w:rtl/>
              </w:rPr>
              <w:t>17 -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التحميد،</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يوم</w:t>
            </w:r>
            <w:r w:rsidR="00C806B1" w:rsidRPr="00942BD6">
              <w:rPr>
                <w:rStyle w:val="Hyperlink"/>
                <w:noProof/>
                <w:rtl/>
              </w:rPr>
              <w:t xml:space="preserve"> </w:t>
            </w:r>
            <w:r w:rsidR="00C806B1" w:rsidRPr="00942BD6">
              <w:rPr>
                <w:rStyle w:val="Hyperlink"/>
                <w:rFonts w:hint="eastAsia"/>
                <w:noProof/>
                <w:rtl/>
              </w:rPr>
              <w:t>ثلاثمائة</w:t>
            </w:r>
            <w:r w:rsidR="00C806B1" w:rsidRPr="00942BD6">
              <w:rPr>
                <w:rStyle w:val="Hyperlink"/>
                <w:noProof/>
                <w:rtl/>
              </w:rPr>
              <w:t xml:space="preserve"> </w:t>
            </w:r>
            <w:r w:rsidR="00C806B1" w:rsidRPr="00942BD6">
              <w:rPr>
                <w:rStyle w:val="Hyperlink"/>
                <w:rFonts w:hint="eastAsia"/>
                <w:noProof/>
                <w:rtl/>
              </w:rPr>
              <w:t>وستين</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وكذا</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ليلة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2" w:history="1">
            <w:r w:rsidR="00C806B1" w:rsidRPr="00942BD6">
              <w:rPr>
                <w:rStyle w:val="Hyperlink"/>
                <w:noProof/>
                <w:rtl/>
              </w:rPr>
              <w:t>18 -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قول</w:t>
            </w:r>
            <w:r w:rsidR="00C806B1" w:rsidRPr="00942BD6">
              <w:rPr>
                <w:rStyle w:val="Hyperlink"/>
                <w:noProof/>
                <w:rtl/>
              </w:rPr>
              <w:t xml:space="preserve">: </w:t>
            </w:r>
            <w:r w:rsidR="00C806B1" w:rsidRPr="00942BD6">
              <w:rPr>
                <w:rStyle w:val="Hyperlink"/>
                <w:rFonts w:hint="eastAsia"/>
                <w:noProof/>
                <w:rtl/>
              </w:rPr>
              <w:t>الحمد</w:t>
            </w:r>
            <w:r w:rsidR="00C806B1" w:rsidRPr="00942BD6">
              <w:rPr>
                <w:rStyle w:val="Hyperlink"/>
                <w:noProof/>
                <w:rtl/>
              </w:rPr>
              <w:t xml:space="preserve"> </w:t>
            </w:r>
            <w:r w:rsidR="00C806B1" w:rsidRPr="00942BD6">
              <w:rPr>
                <w:rStyle w:val="Hyperlink"/>
                <w:rFonts w:hint="eastAsia"/>
                <w:noProof/>
                <w:rtl/>
              </w:rPr>
              <w:t>لله</w:t>
            </w:r>
            <w:r w:rsidR="00C806B1" w:rsidRPr="00942BD6">
              <w:rPr>
                <w:rStyle w:val="Hyperlink"/>
                <w:noProof/>
                <w:rtl/>
              </w:rPr>
              <w:t xml:space="preserve"> </w:t>
            </w:r>
            <w:r w:rsidR="00C806B1" w:rsidRPr="00942BD6">
              <w:rPr>
                <w:rStyle w:val="Hyperlink"/>
                <w:rFonts w:hint="eastAsia"/>
                <w:noProof/>
                <w:rtl/>
              </w:rPr>
              <w:t>كما</w:t>
            </w:r>
            <w:r w:rsidR="00C806B1" w:rsidRPr="00942BD6">
              <w:rPr>
                <w:rStyle w:val="Hyperlink"/>
                <w:noProof/>
                <w:rtl/>
              </w:rPr>
              <w:t xml:space="preserve"> </w:t>
            </w:r>
            <w:r w:rsidR="00C806B1" w:rsidRPr="00942BD6">
              <w:rPr>
                <w:rStyle w:val="Hyperlink"/>
                <w:rFonts w:hint="eastAsia"/>
                <w:noProof/>
                <w:rtl/>
              </w:rPr>
              <w:t>هو</w:t>
            </w:r>
            <w:r w:rsidR="00C806B1" w:rsidRPr="00942BD6">
              <w:rPr>
                <w:rStyle w:val="Hyperlink"/>
                <w:noProof/>
                <w:rtl/>
              </w:rPr>
              <w:t xml:space="preserve"> </w:t>
            </w:r>
            <w:r w:rsidR="00C806B1" w:rsidRPr="00942BD6">
              <w:rPr>
                <w:rStyle w:val="Hyperlink"/>
                <w:rFonts w:hint="eastAsia"/>
                <w:noProof/>
                <w:rtl/>
              </w:rPr>
              <w:t>أهله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3" w:history="1">
            <w:r w:rsidR="00C806B1" w:rsidRPr="00942BD6">
              <w:rPr>
                <w:rStyle w:val="Hyperlink"/>
                <w:noProof/>
                <w:rtl/>
              </w:rPr>
              <w:t>19 -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حمد</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النظر</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المرآة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4" w:history="1">
            <w:r w:rsidR="00C806B1" w:rsidRPr="00942BD6">
              <w:rPr>
                <w:rStyle w:val="Hyperlink"/>
                <w:noProof/>
                <w:rtl/>
              </w:rPr>
              <w:t>20 -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كثرة</w:t>
            </w:r>
            <w:r w:rsidR="00C806B1" w:rsidRPr="00942BD6">
              <w:rPr>
                <w:rStyle w:val="Hyperlink"/>
                <w:noProof/>
                <w:rtl/>
              </w:rPr>
              <w:t xml:space="preserve"> </w:t>
            </w:r>
            <w:r w:rsidR="00C806B1" w:rsidRPr="00942BD6">
              <w:rPr>
                <w:rStyle w:val="Hyperlink"/>
                <w:rFonts w:hint="eastAsia"/>
                <w:noProof/>
                <w:rtl/>
              </w:rPr>
              <w:t>حمد</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عند</w:t>
            </w:r>
            <w:r w:rsidR="00C806B1" w:rsidRPr="00942BD6">
              <w:rPr>
                <w:rStyle w:val="Hyperlink"/>
                <w:noProof/>
                <w:rtl/>
              </w:rPr>
              <w:t xml:space="preserve"> </w:t>
            </w:r>
            <w:r w:rsidR="00C806B1" w:rsidRPr="00942BD6">
              <w:rPr>
                <w:rStyle w:val="Hyperlink"/>
                <w:rFonts w:hint="eastAsia"/>
                <w:noProof/>
                <w:rtl/>
              </w:rPr>
              <w:t>تظاهر</w:t>
            </w:r>
            <w:r w:rsidR="00C806B1" w:rsidRPr="00942BD6">
              <w:rPr>
                <w:rStyle w:val="Hyperlink"/>
                <w:noProof/>
                <w:rtl/>
              </w:rPr>
              <w:t xml:space="preserve"> </w:t>
            </w:r>
            <w:r w:rsidR="00C806B1" w:rsidRPr="00942BD6">
              <w:rPr>
                <w:rStyle w:val="Hyperlink"/>
                <w:rFonts w:hint="eastAsia"/>
                <w:noProof/>
                <w:rtl/>
              </w:rPr>
              <w:t>النعم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307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5" w:history="1">
            <w:r w:rsidR="00C806B1" w:rsidRPr="00942BD6">
              <w:rPr>
                <w:rStyle w:val="Hyperlink"/>
                <w:noProof/>
                <w:rtl/>
              </w:rPr>
              <w:t>21 -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الاكثار</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الاستغفار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316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6" w:history="1">
            <w:r w:rsidR="00C806B1" w:rsidRPr="00942BD6">
              <w:rPr>
                <w:rStyle w:val="Hyperlink"/>
                <w:noProof/>
                <w:rtl/>
              </w:rPr>
              <w:t>22 -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الاستغفار</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يوم</w:t>
            </w:r>
            <w:r w:rsidR="00C806B1" w:rsidRPr="00942BD6">
              <w:rPr>
                <w:rStyle w:val="Hyperlink"/>
                <w:noProof/>
                <w:rtl/>
              </w:rPr>
              <w:t xml:space="preserve"> </w:t>
            </w:r>
            <w:r w:rsidR="00C806B1" w:rsidRPr="00942BD6">
              <w:rPr>
                <w:rStyle w:val="Hyperlink"/>
                <w:rFonts w:hint="eastAsia"/>
                <w:noProof/>
                <w:rtl/>
              </w:rPr>
              <w:t>سبعين</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ولو</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غير</w:t>
            </w:r>
            <w:r w:rsidR="00C806B1" w:rsidRPr="00942BD6">
              <w:rPr>
                <w:rStyle w:val="Hyperlink"/>
                <w:noProof/>
                <w:rtl/>
              </w:rPr>
              <w:t xml:space="preserve"> </w:t>
            </w:r>
            <w:r w:rsidR="00C806B1" w:rsidRPr="00942BD6">
              <w:rPr>
                <w:rStyle w:val="Hyperlink"/>
                <w:rFonts w:hint="eastAsia"/>
                <w:noProof/>
                <w:rtl/>
              </w:rPr>
              <w:t>ذنب</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7" w:history="1">
            <w:r w:rsidR="00C806B1" w:rsidRPr="00942BD6">
              <w:rPr>
                <w:rStyle w:val="Hyperlink"/>
                <w:noProof/>
                <w:rtl/>
              </w:rPr>
              <w:t>23 -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الاستغفار</w:t>
            </w:r>
            <w:r w:rsidR="00C806B1" w:rsidRPr="00942BD6">
              <w:rPr>
                <w:rStyle w:val="Hyperlink"/>
                <w:noProof/>
                <w:rtl/>
              </w:rPr>
              <w:t xml:space="preserve"> </w:t>
            </w:r>
            <w:r w:rsidR="00C806B1" w:rsidRPr="00942BD6">
              <w:rPr>
                <w:rStyle w:val="Hyperlink"/>
                <w:rFonts w:hint="eastAsia"/>
                <w:noProof/>
                <w:rtl/>
              </w:rPr>
              <w:t>والتهليل</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8" w:history="1">
            <w:r w:rsidR="00C806B1" w:rsidRPr="00942BD6">
              <w:rPr>
                <w:rStyle w:val="Hyperlink"/>
                <w:noProof/>
                <w:rtl/>
              </w:rPr>
              <w:t>24 -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الاستغفار،</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السحر،</w:t>
            </w:r>
            <w:r w:rsidR="00C806B1" w:rsidRPr="00942BD6">
              <w:rPr>
                <w:rStyle w:val="Hyperlink"/>
                <w:noProof/>
                <w:rtl/>
              </w:rPr>
              <w:t xml:space="preserve"> </w:t>
            </w:r>
            <w:r w:rsidR="00C806B1" w:rsidRPr="00942BD6">
              <w:rPr>
                <w:rStyle w:val="Hyperlink"/>
                <w:rFonts w:hint="eastAsia"/>
                <w:noProof/>
                <w:rtl/>
              </w:rPr>
              <w:t>وفي</w:t>
            </w:r>
            <w:r w:rsidR="00C806B1" w:rsidRPr="00942BD6">
              <w:rPr>
                <w:rStyle w:val="Hyperlink"/>
                <w:noProof/>
                <w:rtl/>
              </w:rPr>
              <w:t xml:space="preserve"> </w:t>
            </w:r>
            <w:r w:rsidR="00C806B1" w:rsidRPr="00942BD6">
              <w:rPr>
                <w:rStyle w:val="Hyperlink"/>
                <w:rFonts w:hint="eastAsia"/>
                <w:noProof/>
                <w:rtl/>
              </w:rPr>
              <w:t>الوتر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89" w:history="1">
            <w:r w:rsidR="00C806B1" w:rsidRPr="00942BD6">
              <w:rPr>
                <w:rStyle w:val="Hyperlink"/>
                <w:noProof/>
                <w:rtl/>
              </w:rPr>
              <w:t>25 -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حكم</w:t>
            </w:r>
            <w:r w:rsidR="00C806B1" w:rsidRPr="00942BD6">
              <w:rPr>
                <w:rStyle w:val="Hyperlink"/>
                <w:noProof/>
                <w:rtl/>
              </w:rPr>
              <w:t xml:space="preserve"> </w:t>
            </w:r>
            <w:r w:rsidR="00C806B1" w:rsidRPr="00942BD6">
              <w:rPr>
                <w:rStyle w:val="Hyperlink"/>
                <w:rFonts w:hint="eastAsia"/>
                <w:noProof/>
                <w:rtl/>
              </w:rPr>
              <w:t>الاستغفار</w:t>
            </w:r>
            <w:r w:rsidR="00C806B1" w:rsidRPr="00942BD6">
              <w:rPr>
                <w:rStyle w:val="Hyperlink"/>
                <w:noProof/>
                <w:rtl/>
              </w:rPr>
              <w:t xml:space="preserve"> </w:t>
            </w:r>
            <w:r w:rsidR="00C806B1" w:rsidRPr="00942BD6">
              <w:rPr>
                <w:rStyle w:val="Hyperlink"/>
                <w:rFonts w:hint="eastAsia"/>
                <w:noProof/>
                <w:rtl/>
              </w:rPr>
              <w:t>للأبوين</w:t>
            </w:r>
            <w:r w:rsidR="00C806B1" w:rsidRPr="00942BD6">
              <w:rPr>
                <w:rStyle w:val="Hyperlink"/>
                <w:noProof/>
                <w:rtl/>
              </w:rPr>
              <w:t xml:space="preserve"> </w:t>
            </w:r>
            <w:r w:rsidR="00C806B1" w:rsidRPr="00942BD6">
              <w:rPr>
                <w:rStyle w:val="Hyperlink"/>
                <w:rFonts w:hint="eastAsia"/>
                <w:noProof/>
                <w:rtl/>
              </w:rPr>
              <w:t>الكافرين،</w:t>
            </w:r>
            <w:r w:rsidR="00C806B1" w:rsidRPr="00942BD6">
              <w:rPr>
                <w:rStyle w:val="Hyperlink"/>
                <w:noProof/>
                <w:rtl/>
              </w:rPr>
              <w:t xml:space="preserve"> </w:t>
            </w:r>
            <w:r w:rsidR="00C806B1" w:rsidRPr="00942BD6">
              <w:rPr>
                <w:rStyle w:val="Hyperlink"/>
                <w:rFonts w:hint="eastAsia"/>
                <w:noProof/>
                <w:rtl/>
              </w:rPr>
              <w:t>والدعاء</w:t>
            </w:r>
            <w:r w:rsidR="00C806B1" w:rsidRPr="00942BD6">
              <w:rPr>
                <w:rStyle w:val="Hyperlink"/>
                <w:noProof/>
                <w:rtl/>
              </w:rPr>
              <w:t xml:space="preserve"> </w:t>
            </w:r>
            <w:r w:rsidR="00C806B1" w:rsidRPr="00942BD6">
              <w:rPr>
                <w:rStyle w:val="Hyperlink"/>
                <w:rFonts w:hint="eastAsia"/>
                <w:noProof/>
                <w:rtl/>
              </w:rPr>
              <w:t>لهما،</w:t>
            </w:r>
            <w:r w:rsidR="00C806B1" w:rsidRPr="00942BD6">
              <w:rPr>
                <w:rStyle w:val="Hyperlink"/>
                <w:noProof/>
                <w:rtl/>
              </w:rPr>
              <w:t xml:space="preserve"> </w:t>
            </w:r>
            <w:r w:rsidR="00C806B1" w:rsidRPr="00942BD6">
              <w:rPr>
                <w:rStyle w:val="Hyperlink"/>
                <w:rFonts w:hint="eastAsia"/>
                <w:noProof/>
                <w:rtl/>
              </w:rPr>
              <w:t>وللكافر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Toc363285389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0" w:history="1">
            <w:r w:rsidR="00C806B1" w:rsidRPr="00942BD6">
              <w:rPr>
                <w:rStyle w:val="Hyperlink"/>
                <w:noProof/>
                <w:rtl/>
              </w:rPr>
              <w:t>26 -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التسبيح</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1" w:history="1">
            <w:r w:rsidR="00C806B1" w:rsidRPr="00942BD6">
              <w:rPr>
                <w:rStyle w:val="Hyperlink"/>
                <w:noProof/>
                <w:rtl/>
              </w:rPr>
              <w:t>27 -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التكبير</w:t>
            </w:r>
            <w:r w:rsidR="00C806B1" w:rsidRPr="00942BD6">
              <w:rPr>
                <w:rStyle w:val="Hyperlink"/>
                <w:noProof/>
                <w:rtl/>
              </w:rPr>
              <w:t xml:space="preserve"> </w:t>
            </w:r>
            <w:r w:rsidR="00C806B1" w:rsidRPr="00942BD6">
              <w:rPr>
                <w:rStyle w:val="Hyperlink"/>
                <w:rFonts w:hint="eastAsia"/>
                <w:noProof/>
                <w:rtl/>
              </w:rPr>
              <w:t>والتسبيح</w:t>
            </w:r>
            <w:r w:rsidR="00C806B1" w:rsidRPr="00942BD6">
              <w:rPr>
                <w:rStyle w:val="Hyperlink"/>
                <w:noProof/>
                <w:rtl/>
              </w:rPr>
              <w:t xml:space="preserve"> </w:t>
            </w:r>
            <w:r w:rsidR="00C806B1" w:rsidRPr="00942BD6">
              <w:rPr>
                <w:rStyle w:val="Hyperlink"/>
                <w:rFonts w:hint="eastAsia"/>
                <w:noProof/>
                <w:rtl/>
              </w:rPr>
              <w:t>والتهليل،</w:t>
            </w:r>
            <w:r w:rsidR="00C806B1" w:rsidRPr="00942BD6">
              <w:rPr>
                <w:rStyle w:val="Hyperlink"/>
                <w:noProof/>
                <w:rtl/>
              </w:rPr>
              <w:t xml:space="preserve"> </w:t>
            </w:r>
            <w:r w:rsidR="00C806B1" w:rsidRPr="00942BD6">
              <w:rPr>
                <w:rStyle w:val="Hyperlink"/>
                <w:rFonts w:hint="eastAsia"/>
                <w:noProof/>
                <w:rtl/>
              </w:rPr>
              <w:t>مائة</w:t>
            </w:r>
            <w:r w:rsidR="00C806B1" w:rsidRPr="00942BD6">
              <w:rPr>
                <w:rStyle w:val="Hyperlink"/>
                <w:noProof/>
                <w:rtl/>
              </w:rPr>
              <w:t xml:space="preserve"> </w:t>
            </w:r>
            <w:r w:rsidR="00C806B1" w:rsidRPr="00942BD6">
              <w:rPr>
                <w:rStyle w:val="Hyperlink"/>
                <w:rFonts w:hint="eastAsia"/>
                <w:noProof/>
                <w:rtl/>
              </w:rPr>
              <w:t>مرة</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يوم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2" w:history="1">
            <w:r w:rsidR="00C806B1" w:rsidRPr="00942BD6">
              <w:rPr>
                <w:rStyle w:val="Hyperlink"/>
                <w:noProof/>
                <w:rtl/>
              </w:rPr>
              <w:t>28 -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الاكثار</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التسبيحات</w:t>
            </w:r>
            <w:r w:rsidR="00C806B1" w:rsidRPr="00942BD6">
              <w:rPr>
                <w:rStyle w:val="Hyperlink"/>
                <w:noProof/>
                <w:rtl/>
              </w:rPr>
              <w:t xml:space="preserve"> </w:t>
            </w:r>
            <w:r w:rsidR="00C806B1" w:rsidRPr="00942BD6">
              <w:rPr>
                <w:rStyle w:val="Hyperlink"/>
                <w:rFonts w:hint="eastAsia"/>
                <w:noProof/>
                <w:rtl/>
              </w:rPr>
              <w:t>الأربع،</w:t>
            </w:r>
            <w:r w:rsidR="00C806B1" w:rsidRPr="00942BD6">
              <w:rPr>
                <w:rStyle w:val="Hyperlink"/>
                <w:noProof/>
                <w:rtl/>
              </w:rPr>
              <w:t xml:space="preserve"> </w:t>
            </w:r>
            <w:r w:rsidR="00C806B1" w:rsidRPr="00942BD6">
              <w:rPr>
                <w:rStyle w:val="Hyperlink"/>
                <w:rFonts w:hint="eastAsia"/>
                <w:noProof/>
                <w:rtl/>
              </w:rPr>
              <w:t>خصوصا</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الصباح</w:t>
            </w:r>
            <w:r w:rsidR="00C806B1" w:rsidRPr="00942BD6">
              <w:rPr>
                <w:rStyle w:val="Hyperlink"/>
                <w:noProof/>
                <w:rtl/>
              </w:rPr>
              <w:t xml:space="preserve"> </w:t>
            </w:r>
            <w:r w:rsidR="00C806B1" w:rsidRPr="00942BD6">
              <w:rPr>
                <w:rStyle w:val="Hyperlink"/>
                <w:rFonts w:hint="eastAsia"/>
                <w:noProof/>
                <w:rtl/>
              </w:rPr>
              <w:t>والسماء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3" w:history="1">
            <w:r w:rsidR="00C806B1" w:rsidRPr="00942BD6">
              <w:rPr>
                <w:rStyle w:val="Hyperlink"/>
                <w:noProof/>
                <w:rtl/>
              </w:rPr>
              <w:t>29 -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التهليل</w:t>
            </w:r>
            <w:r w:rsidR="00C806B1" w:rsidRPr="00942BD6">
              <w:rPr>
                <w:rStyle w:val="Hyperlink"/>
                <w:noProof/>
                <w:rtl/>
              </w:rPr>
              <w:t xml:space="preserve"> </w:t>
            </w:r>
            <w:r w:rsidR="00C806B1" w:rsidRPr="00942BD6">
              <w:rPr>
                <w:rStyle w:val="Hyperlink"/>
                <w:rFonts w:hint="eastAsia"/>
                <w:noProof/>
                <w:rtl/>
              </w:rPr>
              <w:t>والتكبير</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4" w:history="1">
            <w:r w:rsidR="00C806B1" w:rsidRPr="00942BD6">
              <w:rPr>
                <w:rStyle w:val="Hyperlink"/>
                <w:noProof/>
                <w:rtl/>
              </w:rPr>
              <w:t>30 -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أكبر</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شئ،</w:t>
            </w:r>
            <w:r w:rsidR="00C806B1" w:rsidRPr="00942BD6">
              <w:rPr>
                <w:rStyle w:val="Hyperlink"/>
                <w:noProof/>
                <w:rtl/>
              </w:rPr>
              <w:t xml:space="preserve"> </w:t>
            </w:r>
            <w:r w:rsidR="00C806B1" w:rsidRPr="00942BD6">
              <w:rPr>
                <w:rStyle w:val="Hyperlink"/>
                <w:rFonts w:hint="eastAsia"/>
                <w:noProof/>
                <w:rtl/>
              </w:rPr>
              <w:t>بل</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يوصف</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5" w:history="1">
            <w:r w:rsidR="00C806B1" w:rsidRPr="00942BD6">
              <w:rPr>
                <w:rStyle w:val="Hyperlink"/>
                <w:noProof/>
                <w:rtl/>
              </w:rPr>
              <w:t>31 -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الاكثار</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واختيارها</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سواها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6" w:history="1">
            <w:r w:rsidR="00C806B1" w:rsidRPr="00942BD6">
              <w:rPr>
                <w:rStyle w:val="Hyperlink"/>
                <w:noProof/>
                <w:rtl/>
              </w:rPr>
              <w:t>32 -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كيفية</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342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7" w:history="1">
            <w:r w:rsidR="00C806B1" w:rsidRPr="00942BD6">
              <w:rPr>
                <w:rStyle w:val="Hyperlink"/>
                <w:noProof/>
                <w:rtl/>
              </w:rPr>
              <w:t>33 -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الرسول،</w:t>
            </w:r>
            <w:r w:rsidR="00C806B1" w:rsidRPr="00942BD6">
              <w:rPr>
                <w:rStyle w:val="Hyperlink"/>
                <w:noProof/>
                <w:rtl/>
              </w:rPr>
              <w:t xml:space="preserve"> </w:t>
            </w:r>
            <w:r w:rsidR="00C806B1" w:rsidRPr="00942BD6">
              <w:rPr>
                <w:rStyle w:val="Hyperlink"/>
                <w:rFonts w:hint="eastAsia"/>
                <w:noProof/>
                <w:rtl/>
              </w:rPr>
              <w:t>وذكر</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مجلس،</w:t>
            </w:r>
            <w:r w:rsidR="00C806B1" w:rsidRPr="00942BD6">
              <w:rPr>
                <w:rStyle w:val="Hyperlink"/>
                <w:noProof/>
                <w:rtl/>
              </w:rPr>
              <w:t xml:space="preserve"> </w:t>
            </w:r>
            <w:r w:rsidR="00C806B1" w:rsidRPr="00942BD6">
              <w:rPr>
                <w:rStyle w:val="Hyperlink"/>
                <w:rFonts w:hint="eastAsia"/>
                <w:noProof/>
                <w:rtl/>
              </w:rPr>
              <w:t>وذكر</w:t>
            </w:r>
            <w:r w:rsidR="00C806B1" w:rsidRPr="00942BD6">
              <w:rPr>
                <w:rStyle w:val="Hyperlink"/>
                <w:noProof/>
                <w:rtl/>
              </w:rPr>
              <w:t xml:space="preserve"> </w:t>
            </w:r>
            <w:r w:rsidR="00C806B1" w:rsidRPr="00942BD6">
              <w:rPr>
                <w:rStyle w:val="Hyperlink"/>
                <w:rFonts w:hint="eastAsia"/>
                <w:noProof/>
                <w:rtl/>
              </w:rPr>
              <w:t>الأئمة</w:t>
            </w:r>
            <w:r w:rsidR="00C806B1" w:rsidRPr="00942BD6">
              <w:rPr>
                <w:rStyle w:val="Hyperlink"/>
                <w:noProof/>
                <w:rtl/>
              </w:rPr>
              <w:t xml:space="preserve"> </w:t>
            </w:r>
            <w:r w:rsidR="00C806B1" w:rsidRPr="00942BD6">
              <w:rPr>
                <w:rStyle w:val="Hyperlink"/>
                <w:rFonts w:cs="Rafed Alaem" w:hint="eastAsia"/>
                <w:noProof/>
                <w:rtl/>
              </w:rPr>
              <w:t>عليهم‌السلام</w:t>
            </w:r>
            <w:r w:rsidR="00C806B1" w:rsidRPr="00942BD6">
              <w:rPr>
                <w:rStyle w:val="Hyperlink"/>
                <w:noProof/>
                <w:rtl/>
              </w:rPr>
              <w:t xml:space="preserve"> </w:t>
            </w:r>
            <w:r w:rsidR="00C806B1" w:rsidRPr="00942BD6">
              <w:rPr>
                <w:rStyle w:val="Hyperlink"/>
                <w:rFonts w:hint="eastAsia"/>
                <w:noProof/>
                <w:rtl/>
              </w:rPr>
              <w:t>معه،</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اعذائهم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351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8" w:history="1">
            <w:r w:rsidR="00C806B1" w:rsidRPr="00942BD6">
              <w:rPr>
                <w:rStyle w:val="Hyperlink"/>
                <w:noProof/>
                <w:rtl/>
              </w:rPr>
              <w:t>34 -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عشراً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351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399" w:history="1">
            <w:r w:rsidR="00C806B1" w:rsidRPr="00942BD6">
              <w:rPr>
                <w:rStyle w:val="Hyperlink"/>
                <w:noProof/>
                <w:rtl/>
              </w:rPr>
              <w:t>35 -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وجوب</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النبي</w:t>
            </w:r>
            <w:r w:rsidR="00C806B1" w:rsidRPr="00942BD6">
              <w:rPr>
                <w:rStyle w:val="Hyperlink"/>
                <w:noProof/>
                <w:rtl/>
              </w:rPr>
              <w:t xml:space="preserve"> </w:t>
            </w:r>
            <w:r w:rsidR="00C806B1" w:rsidRPr="00942BD6">
              <w:rPr>
                <w:rStyle w:val="Hyperlink"/>
                <w:rFonts w:hint="eastAsia"/>
                <w:noProof/>
                <w:rtl/>
              </w:rPr>
              <w:t>كلما</w:t>
            </w:r>
            <w:r w:rsidR="00C806B1" w:rsidRPr="00942BD6">
              <w:rPr>
                <w:rStyle w:val="Hyperlink"/>
                <w:noProof/>
                <w:rtl/>
              </w:rPr>
              <w:t xml:space="preserve"> </w:t>
            </w:r>
            <w:r w:rsidR="00C806B1" w:rsidRPr="00942BD6">
              <w:rPr>
                <w:rStyle w:val="Hyperlink"/>
                <w:rFonts w:hint="eastAsia"/>
                <w:noProof/>
                <w:rtl/>
              </w:rPr>
              <w:t>ذكر،</w:t>
            </w:r>
            <w:r w:rsidR="00C806B1" w:rsidRPr="00942BD6">
              <w:rPr>
                <w:rStyle w:val="Hyperlink"/>
                <w:noProof/>
                <w:rtl/>
              </w:rPr>
              <w:t xml:space="preserve"> </w:t>
            </w:r>
            <w:r w:rsidR="00C806B1" w:rsidRPr="00942BD6">
              <w:rPr>
                <w:rStyle w:val="Hyperlink"/>
                <w:rFonts w:hint="eastAsia"/>
                <w:noProof/>
                <w:rtl/>
              </w:rPr>
              <w:t>ووجوب</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آله</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عليه،</w:t>
            </w:r>
            <w:r w:rsidR="00C806B1" w:rsidRPr="00942BD6">
              <w:rPr>
                <w:rStyle w:val="Hyperlink"/>
                <w:noProof/>
                <w:rtl/>
              </w:rPr>
              <w:t xml:space="preserve"> </w:t>
            </w:r>
            <w:r w:rsidR="00C806B1" w:rsidRPr="00942BD6">
              <w:rPr>
                <w:rStyle w:val="Hyperlink"/>
                <w:rFonts w:hint="eastAsia"/>
                <w:noProof/>
                <w:rtl/>
              </w:rPr>
              <w:t>صلى</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عليهم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Toc363285399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352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0" w:history="1">
            <w:r w:rsidR="00C806B1" w:rsidRPr="00942BD6">
              <w:rPr>
                <w:rStyle w:val="Hyperlink"/>
                <w:noProof/>
                <w:rtl/>
              </w:rPr>
              <w:t>36 -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التهليل،</w:t>
            </w:r>
            <w:r w:rsidR="00C806B1" w:rsidRPr="00942BD6">
              <w:rPr>
                <w:rStyle w:val="Hyperlink"/>
                <w:noProof/>
                <w:rtl/>
              </w:rPr>
              <w:t xml:space="preserve"> </w:t>
            </w:r>
            <w:r w:rsidR="00C806B1" w:rsidRPr="00942BD6">
              <w:rPr>
                <w:rStyle w:val="Hyperlink"/>
                <w:rFonts w:hint="eastAsia"/>
                <w:noProof/>
                <w:rtl/>
              </w:rPr>
              <w:t>واختياره</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أنواع</w:t>
            </w:r>
            <w:r w:rsidR="00C806B1" w:rsidRPr="00942BD6">
              <w:rPr>
                <w:rStyle w:val="Hyperlink"/>
                <w:noProof/>
                <w:rtl/>
              </w:rPr>
              <w:t xml:space="preserve"> </w:t>
            </w:r>
            <w:r w:rsidR="00C806B1" w:rsidRPr="00942BD6">
              <w:rPr>
                <w:rStyle w:val="Hyperlink"/>
                <w:rFonts w:hint="eastAsia"/>
                <w:noProof/>
                <w:rtl/>
              </w:rPr>
              <w:t>الاذكار</w:t>
            </w:r>
            <w:r w:rsidR="00C806B1" w:rsidRPr="00942BD6">
              <w:rPr>
                <w:rStyle w:val="Hyperlink"/>
                <w:noProof/>
                <w:rtl/>
              </w:rPr>
              <w:t xml:space="preserve"> </w:t>
            </w:r>
            <w:r w:rsidR="00C806B1" w:rsidRPr="00942BD6">
              <w:rPr>
                <w:rStyle w:val="Hyperlink"/>
                <w:rFonts w:hint="eastAsia"/>
                <w:noProof/>
                <w:rtl/>
              </w:rPr>
              <w:t>والعبادات</w:t>
            </w:r>
            <w:r w:rsidR="00C806B1" w:rsidRPr="00942BD6">
              <w:rPr>
                <w:rStyle w:val="Hyperlink"/>
                <w:noProof/>
                <w:rtl/>
              </w:rPr>
              <w:t xml:space="preserve"> </w:t>
            </w:r>
            <w:r w:rsidR="00C806B1" w:rsidRPr="00942BD6">
              <w:rPr>
                <w:rStyle w:val="Hyperlink"/>
                <w:rFonts w:hint="eastAsia"/>
                <w:noProof/>
                <w:rtl/>
              </w:rPr>
              <w:t>المندوبة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356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1" w:history="1">
            <w:r w:rsidR="00C806B1" w:rsidRPr="00942BD6">
              <w:rPr>
                <w:rStyle w:val="Hyperlink"/>
                <w:noProof/>
                <w:rtl/>
              </w:rPr>
              <w:t>37 -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رفع</w:t>
            </w:r>
            <w:r w:rsidR="00C806B1" w:rsidRPr="00942BD6">
              <w:rPr>
                <w:rStyle w:val="Hyperlink"/>
                <w:noProof/>
                <w:rtl/>
              </w:rPr>
              <w:t xml:space="preserve"> </w:t>
            </w:r>
            <w:r w:rsidR="00C806B1" w:rsidRPr="00942BD6">
              <w:rPr>
                <w:rStyle w:val="Hyperlink"/>
                <w:rFonts w:hint="eastAsia"/>
                <w:noProof/>
                <w:rtl/>
              </w:rPr>
              <w:t>الصوت</w:t>
            </w:r>
            <w:r w:rsidR="00C806B1" w:rsidRPr="00942BD6">
              <w:rPr>
                <w:rStyle w:val="Hyperlink"/>
                <w:noProof/>
                <w:rtl/>
              </w:rPr>
              <w:t xml:space="preserve"> </w:t>
            </w:r>
            <w:r w:rsidR="00C806B1" w:rsidRPr="00942BD6">
              <w:rPr>
                <w:rStyle w:val="Hyperlink"/>
                <w:rFonts w:hint="eastAsia"/>
                <w:noProof/>
                <w:rtl/>
              </w:rPr>
              <w:t>بالتهليل،</w:t>
            </w:r>
            <w:r w:rsidR="00C806B1" w:rsidRPr="00942BD6">
              <w:rPr>
                <w:rStyle w:val="Hyperlink"/>
                <w:noProof/>
                <w:rtl/>
              </w:rPr>
              <w:t xml:space="preserve"> </w:t>
            </w:r>
            <w:r w:rsidR="00C806B1" w:rsidRPr="00942BD6">
              <w:rPr>
                <w:rStyle w:val="Hyperlink"/>
                <w:rFonts w:hint="eastAsia"/>
                <w:noProof/>
                <w:rtl/>
              </w:rPr>
              <w:t>واختيار</w:t>
            </w:r>
            <w:r w:rsidR="00C806B1" w:rsidRPr="00942BD6">
              <w:rPr>
                <w:rStyle w:val="Hyperlink"/>
                <w:noProof/>
                <w:rtl/>
              </w:rPr>
              <w:t xml:space="preserve"> </w:t>
            </w:r>
            <w:r w:rsidR="00C806B1" w:rsidRPr="00942BD6">
              <w:rPr>
                <w:rStyle w:val="Hyperlink"/>
                <w:rFonts w:hint="eastAsia"/>
                <w:noProof/>
                <w:rtl/>
              </w:rPr>
              <w:t>الذكر</w:t>
            </w:r>
            <w:r w:rsidR="00C806B1" w:rsidRPr="00942BD6">
              <w:rPr>
                <w:rStyle w:val="Hyperlink"/>
                <w:noProof/>
                <w:rtl/>
              </w:rPr>
              <w:t xml:space="preserve"> </w:t>
            </w:r>
            <w:r w:rsidR="00C806B1" w:rsidRPr="00942BD6">
              <w:rPr>
                <w:rStyle w:val="Hyperlink"/>
                <w:rFonts w:hint="eastAsia"/>
                <w:noProof/>
                <w:rtl/>
              </w:rPr>
              <w:t>سرّاً</w:t>
            </w:r>
            <w:r w:rsidR="00C806B1" w:rsidRPr="00942BD6">
              <w:rPr>
                <w:rStyle w:val="Hyperlink"/>
                <w:noProof/>
                <w:rtl/>
              </w:rPr>
              <w:t xml:space="preserve"> </w:t>
            </w:r>
            <w:r w:rsidR="00C806B1" w:rsidRPr="00942BD6">
              <w:rPr>
                <w:rStyle w:val="Hyperlink"/>
                <w:rFonts w:hint="eastAsia"/>
                <w:noProof/>
                <w:rtl/>
              </w:rPr>
              <w:t>عليه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365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2" w:history="1">
            <w:r w:rsidR="00C806B1" w:rsidRPr="00942BD6">
              <w:rPr>
                <w:rStyle w:val="Hyperlink"/>
                <w:noProof/>
                <w:rtl/>
              </w:rPr>
              <w:t>38 -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تكرار</w:t>
            </w:r>
            <w:r w:rsidR="00C806B1" w:rsidRPr="00942BD6">
              <w:rPr>
                <w:rStyle w:val="Hyperlink"/>
                <w:noProof/>
                <w:rtl/>
              </w:rPr>
              <w:t xml:space="preserve"> </w:t>
            </w:r>
            <w:r w:rsidR="00C806B1" w:rsidRPr="00942BD6">
              <w:rPr>
                <w:rStyle w:val="Hyperlink"/>
                <w:rFonts w:hint="eastAsia"/>
                <w:noProof/>
                <w:rtl/>
              </w:rPr>
              <w:t>الشهادتين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366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3" w:history="1">
            <w:r w:rsidR="00C806B1" w:rsidRPr="00942BD6">
              <w:rPr>
                <w:rStyle w:val="Hyperlink"/>
                <w:noProof/>
                <w:rtl/>
              </w:rPr>
              <w:t>39 -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قول،</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حول</w:t>
            </w:r>
            <w:r w:rsidR="00C806B1" w:rsidRPr="00942BD6">
              <w:rPr>
                <w:rStyle w:val="Hyperlink"/>
                <w:noProof/>
                <w:rtl/>
              </w:rPr>
              <w:t xml:space="preserve"> </w:t>
            </w:r>
            <w:r w:rsidR="00C806B1" w:rsidRPr="00942BD6">
              <w:rPr>
                <w:rStyle w:val="Hyperlink"/>
                <w:rFonts w:hint="eastAsia"/>
                <w:noProof/>
                <w:rtl/>
              </w:rPr>
              <w:t>ولا</w:t>
            </w:r>
            <w:r w:rsidR="00C806B1" w:rsidRPr="00942BD6">
              <w:rPr>
                <w:rStyle w:val="Hyperlink"/>
                <w:noProof/>
                <w:rtl/>
              </w:rPr>
              <w:t xml:space="preserve"> </w:t>
            </w:r>
            <w:r w:rsidR="00C806B1" w:rsidRPr="00942BD6">
              <w:rPr>
                <w:rStyle w:val="Hyperlink"/>
                <w:rFonts w:hint="eastAsia"/>
                <w:noProof/>
                <w:rtl/>
              </w:rPr>
              <w:t>قوة</w:t>
            </w:r>
            <w:r w:rsidR="00C806B1" w:rsidRPr="00942BD6">
              <w:rPr>
                <w:rStyle w:val="Hyperlink"/>
                <w:noProof/>
                <w:rtl/>
              </w:rPr>
              <w:t xml:space="preserve"> </w:t>
            </w:r>
            <w:r w:rsidR="00C806B1" w:rsidRPr="00942BD6">
              <w:rPr>
                <w:rStyle w:val="Hyperlink"/>
                <w:rFonts w:hint="eastAsia"/>
                <w:noProof/>
                <w:rtl/>
              </w:rPr>
              <w:t>إلا</w:t>
            </w:r>
            <w:r w:rsidR="00C806B1" w:rsidRPr="00942BD6">
              <w:rPr>
                <w:rStyle w:val="Hyperlink"/>
                <w:noProof/>
                <w:rtl/>
              </w:rPr>
              <w:t xml:space="preserve"> </w:t>
            </w:r>
            <w:r w:rsidR="00C806B1" w:rsidRPr="00942BD6">
              <w:rPr>
                <w:rStyle w:val="Hyperlink"/>
                <w:rFonts w:hint="eastAsia"/>
                <w:noProof/>
                <w:rtl/>
              </w:rPr>
              <w:t>بالله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366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4" w:history="1">
            <w:r w:rsidR="00C806B1" w:rsidRPr="00942BD6">
              <w:rPr>
                <w:rStyle w:val="Hyperlink"/>
                <w:noProof/>
                <w:rtl/>
              </w:rPr>
              <w:t>40 -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نبذة</w:t>
            </w:r>
            <w:r w:rsidR="00C806B1" w:rsidRPr="00942BD6">
              <w:rPr>
                <w:rStyle w:val="Hyperlink"/>
                <w:noProof/>
                <w:rtl/>
              </w:rPr>
              <w:t xml:space="preserve"> </w:t>
            </w:r>
            <w:r w:rsidR="00C806B1" w:rsidRPr="00942BD6">
              <w:rPr>
                <w:rStyle w:val="Hyperlink"/>
                <w:rFonts w:hint="eastAsia"/>
                <w:noProof/>
                <w:rtl/>
              </w:rPr>
              <w:t>مما</w:t>
            </w:r>
            <w:r w:rsidR="00C806B1" w:rsidRPr="00942BD6">
              <w:rPr>
                <w:rStyle w:val="Hyperlink"/>
                <w:noProof/>
                <w:rtl/>
              </w:rPr>
              <w:t xml:space="preserve"> </w:t>
            </w:r>
            <w:r w:rsidR="00C806B1" w:rsidRPr="00942BD6">
              <w:rPr>
                <w:rStyle w:val="Hyperlink"/>
                <w:rFonts w:hint="eastAsia"/>
                <w:noProof/>
                <w:rtl/>
              </w:rPr>
              <w:t>يستحب</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كل</w:t>
            </w:r>
            <w:r w:rsidR="00C806B1" w:rsidRPr="00942BD6">
              <w:rPr>
                <w:rStyle w:val="Hyperlink"/>
                <w:noProof/>
                <w:rtl/>
              </w:rPr>
              <w:t xml:space="preserve"> </w:t>
            </w:r>
            <w:r w:rsidR="00C806B1" w:rsidRPr="00942BD6">
              <w:rPr>
                <w:rStyle w:val="Hyperlink"/>
                <w:rFonts w:hint="eastAsia"/>
                <w:noProof/>
                <w:rtl/>
              </w:rPr>
              <w:t>يوم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374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5" w:history="1">
            <w:r w:rsidR="00C806B1" w:rsidRPr="00942BD6">
              <w:rPr>
                <w:rStyle w:val="Hyperlink"/>
                <w:noProof/>
                <w:rtl/>
              </w:rPr>
              <w:t>41 -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نبذة</w:t>
            </w:r>
            <w:r w:rsidR="00C806B1" w:rsidRPr="00942BD6">
              <w:rPr>
                <w:rStyle w:val="Hyperlink"/>
                <w:noProof/>
                <w:rtl/>
              </w:rPr>
              <w:t xml:space="preserve"> </w:t>
            </w:r>
            <w:r w:rsidR="00C806B1" w:rsidRPr="00942BD6">
              <w:rPr>
                <w:rStyle w:val="Hyperlink"/>
                <w:rFonts w:hint="eastAsia"/>
                <w:noProof/>
                <w:rtl/>
              </w:rPr>
              <w:t>مما</w:t>
            </w:r>
            <w:r w:rsidR="00C806B1" w:rsidRPr="00942BD6">
              <w:rPr>
                <w:rStyle w:val="Hyperlink"/>
                <w:noProof/>
                <w:rtl/>
              </w:rPr>
              <w:t xml:space="preserve"> </w:t>
            </w:r>
            <w:r w:rsidR="00C806B1" w:rsidRPr="00942BD6">
              <w:rPr>
                <w:rStyle w:val="Hyperlink"/>
                <w:rFonts w:hint="eastAsia"/>
                <w:noProof/>
                <w:rtl/>
              </w:rPr>
              <w:t>يقال</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الصباح</w:t>
            </w:r>
            <w:r w:rsidR="00C806B1" w:rsidRPr="00942BD6">
              <w:rPr>
                <w:rStyle w:val="Hyperlink"/>
                <w:noProof/>
                <w:rtl/>
              </w:rPr>
              <w:t xml:space="preserve"> </w:t>
            </w:r>
            <w:r w:rsidR="00C806B1" w:rsidRPr="00942BD6">
              <w:rPr>
                <w:rStyle w:val="Hyperlink"/>
                <w:rFonts w:hint="eastAsia"/>
                <w:noProof/>
                <w:rtl/>
              </w:rPr>
              <w:t>والسماء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381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6" w:history="1">
            <w:r w:rsidR="00C806B1" w:rsidRPr="00942BD6">
              <w:rPr>
                <w:rStyle w:val="Hyperlink"/>
                <w:noProof/>
                <w:rtl/>
              </w:rPr>
              <w:t>42 -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استحباب</w:t>
            </w:r>
            <w:r w:rsidR="00C806B1" w:rsidRPr="00942BD6">
              <w:rPr>
                <w:rStyle w:val="Hyperlink"/>
                <w:noProof/>
                <w:rtl/>
              </w:rPr>
              <w:t xml:space="preserve"> </w:t>
            </w:r>
            <w:r w:rsidR="00C806B1" w:rsidRPr="00942BD6">
              <w:rPr>
                <w:rStyle w:val="Hyperlink"/>
                <w:rFonts w:hint="eastAsia"/>
                <w:noProof/>
                <w:rtl/>
              </w:rPr>
              <w:t>الجلوس</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الذين</w:t>
            </w:r>
            <w:r w:rsidR="00C806B1" w:rsidRPr="00942BD6">
              <w:rPr>
                <w:rStyle w:val="Hyperlink"/>
                <w:noProof/>
                <w:rtl/>
              </w:rPr>
              <w:t xml:space="preserve"> </w:t>
            </w:r>
            <w:r w:rsidR="00C806B1" w:rsidRPr="00942BD6">
              <w:rPr>
                <w:rStyle w:val="Hyperlink"/>
                <w:rFonts w:hint="eastAsia"/>
                <w:noProof/>
                <w:rtl/>
              </w:rPr>
              <w:t>يذكرون</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ومع</w:t>
            </w:r>
            <w:r w:rsidR="00C806B1" w:rsidRPr="00942BD6">
              <w:rPr>
                <w:rStyle w:val="Hyperlink"/>
                <w:noProof/>
                <w:rtl/>
              </w:rPr>
              <w:t xml:space="preserve"> </w:t>
            </w:r>
            <w:r w:rsidR="00C806B1" w:rsidRPr="00942BD6">
              <w:rPr>
                <w:rStyle w:val="Hyperlink"/>
                <w:rFonts w:hint="eastAsia"/>
                <w:noProof/>
                <w:rtl/>
              </w:rPr>
              <w:t>الذين</w:t>
            </w:r>
            <w:r w:rsidR="00C806B1" w:rsidRPr="00942BD6">
              <w:rPr>
                <w:rStyle w:val="Hyperlink"/>
                <w:noProof/>
                <w:rtl/>
              </w:rPr>
              <w:t xml:space="preserve"> </w:t>
            </w:r>
            <w:r w:rsidR="00C806B1" w:rsidRPr="00942BD6">
              <w:rPr>
                <w:rStyle w:val="Hyperlink"/>
                <w:rFonts w:hint="eastAsia"/>
                <w:noProof/>
                <w:rtl/>
              </w:rPr>
              <w:t>يتذاكرون</w:t>
            </w:r>
            <w:r w:rsidR="00C806B1" w:rsidRPr="00942BD6">
              <w:rPr>
                <w:rStyle w:val="Hyperlink"/>
                <w:noProof/>
                <w:rtl/>
              </w:rPr>
              <w:t xml:space="preserve"> </w:t>
            </w:r>
            <w:r w:rsidR="00C806B1" w:rsidRPr="00942BD6">
              <w:rPr>
                <w:rStyle w:val="Hyperlink"/>
                <w:rFonts w:hint="eastAsia"/>
                <w:noProof/>
                <w:rtl/>
              </w:rPr>
              <w:t>العلم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395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7" w:history="1">
            <w:r w:rsidR="00C806B1" w:rsidRPr="00942BD6">
              <w:rPr>
                <w:rStyle w:val="Hyperlink"/>
                <w:noProof/>
                <w:rtl/>
              </w:rPr>
              <w:t>43 -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نوادر</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يتعلق</w:t>
            </w:r>
            <w:r w:rsidR="00C806B1" w:rsidRPr="00942BD6">
              <w:rPr>
                <w:rStyle w:val="Hyperlink"/>
                <w:noProof/>
                <w:rtl/>
              </w:rPr>
              <w:t xml:space="preserve"> </w:t>
            </w:r>
            <w:r w:rsidR="00C806B1" w:rsidRPr="00942BD6">
              <w:rPr>
                <w:rStyle w:val="Hyperlink"/>
                <w:rFonts w:hint="eastAsia"/>
                <w:noProof/>
                <w:rtl/>
              </w:rPr>
              <w:t>بأبواب</w:t>
            </w:r>
            <w:r w:rsidR="00C806B1" w:rsidRPr="00942BD6">
              <w:rPr>
                <w:rStyle w:val="Hyperlink"/>
                <w:noProof/>
                <w:rtl/>
              </w:rPr>
              <w:t xml:space="preserve"> </w:t>
            </w:r>
            <w:r w:rsidR="00C806B1" w:rsidRPr="00942BD6">
              <w:rPr>
                <w:rStyle w:val="Hyperlink"/>
                <w:rFonts w:hint="eastAsia"/>
                <w:noProof/>
                <w:rtl/>
              </w:rPr>
              <w:t>الذكر</w:t>
            </w:r>
            <w:r w:rsidR="00C806B1" w:rsidRPr="00942BD6">
              <w:rPr>
                <w:rStyle w:val="Hyperlink"/>
                <w:noProof/>
                <w:rtl/>
              </w:rPr>
              <w:t xml:space="preserve"> </w:t>
            </w:r>
            <w:r w:rsidR="00C806B1" w:rsidRPr="00942BD6">
              <w:rPr>
                <w:rStyle w:val="Hyperlink"/>
                <w:rFonts w:hint="eastAsia"/>
                <w:noProof/>
                <w:rtl/>
              </w:rPr>
              <w:t>وغيره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396</w:t>
            </w:r>
            <w:r>
              <w:rPr>
                <w:rStyle w:val="Hyperlink"/>
                <w:noProof/>
                <w:rtl/>
              </w:rPr>
              <w:fldChar w:fldCharType="end"/>
            </w:r>
          </w:hyperlink>
        </w:p>
        <w:p w:rsidR="00C806B1" w:rsidRDefault="006B0EAD">
          <w:pPr>
            <w:pStyle w:val="TOC1"/>
            <w:rPr>
              <w:rFonts w:asciiTheme="minorHAnsi" w:eastAsiaTheme="minorEastAsia" w:hAnsiTheme="minorHAnsi" w:cstheme="minorBidi"/>
              <w:bCs w:val="0"/>
              <w:noProof/>
              <w:color w:val="auto"/>
              <w:sz w:val="22"/>
              <w:szCs w:val="22"/>
              <w:rtl/>
              <w:lang w:bidi="fa-IR"/>
            </w:rPr>
          </w:pPr>
          <w:hyperlink w:anchor="_Toc363285408" w:history="1">
            <w:r w:rsidR="00C806B1" w:rsidRPr="00942BD6">
              <w:rPr>
                <w:rStyle w:val="Hyperlink"/>
                <w:rFonts w:hint="eastAsia"/>
                <w:noProof/>
                <w:rtl/>
              </w:rPr>
              <w:t>أبواب</w:t>
            </w:r>
            <w:r w:rsidR="00C806B1" w:rsidRPr="00942BD6">
              <w:rPr>
                <w:rStyle w:val="Hyperlink"/>
                <w:noProof/>
                <w:rtl/>
              </w:rPr>
              <w:t xml:space="preserve"> </w:t>
            </w:r>
            <w:r w:rsidR="00C806B1" w:rsidRPr="00942BD6">
              <w:rPr>
                <w:rStyle w:val="Hyperlink"/>
                <w:rFonts w:hint="eastAsia"/>
                <w:noProof/>
                <w:rtl/>
              </w:rPr>
              <w:t>قواطع</w:t>
            </w:r>
            <w:r w:rsidR="00C806B1" w:rsidRPr="00942BD6">
              <w:rPr>
                <w:rStyle w:val="Hyperlink"/>
                <w:noProof/>
                <w:rtl/>
              </w:rPr>
              <w:t xml:space="preserve"> </w:t>
            </w:r>
            <w:r w:rsidR="00C806B1" w:rsidRPr="00942BD6">
              <w:rPr>
                <w:rStyle w:val="Hyperlink"/>
                <w:rFonts w:hint="eastAsia"/>
                <w:noProof/>
                <w:rtl/>
              </w:rPr>
              <w:t>الصلاة</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405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09" w:history="1">
            <w:r w:rsidR="00C806B1" w:rsidRPr="00942BD6">
              <w:rPr>
                <w:rStyle w:val="Hyperlink"/>
                <w:noProof/>
                <w:rtl/>
              </w:rPr>
              <w:t>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بحصول</w:t>
            </w:r>
            <w:r w:rsidR="00C806B1" w:rsidRPr="00942BD6">
              <w:rPr>
                <w:rStyle w:val="Hyperlink"/>
                <w:noProof/>
                <w:rtl/>
              </w:rPr>
              <w:t xml:space="preserve"> </w:t>
            </w:r>
            <w:r w:rsidR="00C806B1" w:rsidRPr="00942BD6">
              <w:rPr>
                <w:rStyle w:val="Hyperlink"/>
                <w:rFonts w:hint="eastAsia"/>
                <w:noProof/>
                <w:rtl/>
              </w:rPr>
              <w:t>شئ</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نواقض</w:t>
            </w:r>
            <w:r w:rsidR="00C806B1" w:rsidRPr="00942BD6">
              <w:rPr>
                <w:rStyle w:val="Hyperlink"/>
                <w:noProof/>
                <w:rtl/>
              </w:rPr>
              <w:t xml:space="preserve"> </w:t>
            </w:r>
            <w:r w:rsidR="00C806B1" w:rsidRPr="00942BD6">
              <w:rPr>
                <w:rStyle w:val="Hyperlink"/>
                <w:rFonts w:hint="eastAsia"/>
                <w:noProof/>
                <w:rtl/>
              </w:rPr>
              <w:t>الطهارة</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أثنائها،</w:t>
            </w:r>
            <w:r w:rsidR="00C806B1" w:rsidRPr="00942BD6">
              <w:rPr>
                <w:rStyle w:val="Hyperlink"/>
                <w:noProof/>
                <w:rtl/>
              </w:rPr>
              <w:t xml:space="preserve"> </w:t>
            </w:r>
            <w:r w:rsidR="00C806B1" w:rsidRPr="00942BD6">
              <w:rPr>
                <w:rStyle w:val="Hyperlink"/>
                <w:rFonts w:hint="eastAsia"/>
                <w:noProof/>
                <w:rtl/>
              </w:rPr>
              <w:t>وأنه</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يقطع</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شئ</w:t>
            </w:r>
            <w:r w:rsidR="00C806B1" w:rsidRPr="00942BD6">
              <w:rPr>
                <w:rStyle w:val="Hyperlink"/>
                <w:noProof/>
                <w:rtl/>
              </w:rPr>
              <w:t xml:space="preserve"> </w:t>
            </w:r>
            <w:r w:rsidR="00C806B1" w:rsidRPr="00942BD6">
              <w:rPr>
                <w:rStyle w:val="Hyperlink"/>
                <w:rFonts w:hint="eastAsia"/>
                <w:noProof/>
                <w:rtl/>
              </w:rPr>
              <w:t>سوى</w:t>
            </w:r>
            <w:r w:rsidR="00C806B1" w:rsidRPr="00942BD6">
              <w:rPr>
                <w:rStyle w:val="Hyperlink"/>
                <w:noProof/>
                <w:rtl/>
              </w:rPr>
              <w:t xml:space="preserve"> </w:t>
            </w:r>
            <w:r w:rsidR="00C806B1" w:rsidRPr="00942BD6">
              <w:rPr>
                <w:rStyle w:val="Hyperlink"/>
                <w:rFonts w:hint="eastAsia"/>
                <w:noProof/>
                <w:rtl/>
              </w:rPr>
              <w:t>القواطع</w:t>
            </w:r>
            <w:r w:rsidR="00C806B1" w:rsidRPr="00942BD6">
              <w:rPr>
                <w:rStyle w:val="Hyperlink"/>
                <w:noProof/>
                <w:rtl/>
              </w:rPr>
              <w:t xml:space="preserve"> </w:t>
            </w:r>
            <w:r w:rsidR="00C806B1" w:rsidRPr="00942BD6">
              <w:rPr>
                <w:rStyle w:val="Hyperlink"/>
                <w:rFonts w:hint="eastAsia"/>
                <w:noProof/>
                <w:rtl/>
              </w:rPr>
              <w:t>المنصوصة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Toc363285409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405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0" w:history="1">
            <w:r w:rsidR="00C806B1" w:rsidRPr="00942BD6">
              <w:rPr>
                <w:rStyle w:val="Hyperlink"/>
                <w:noProof/>
                <w:rtl/>
              </w:rPr>
              <w:t>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أنه</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تبطل</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بالقئ،</w:t>
            </w:r>
            <w:r w:rsidR="00C806B1" w:rsidRPr="00942BD6">
              <w:rPr>
                <w:rStyle w:val="Hyperlink"/>
                <w:noProof/>
                <w:rtl/>
              </w:rPr>
              <w:t xml:space="preserve"> </w:t>
            </w:r>
            <w:r w:rsidR="00C806B1" w:rsidRPr="00942BD6">
              <w:rPr>
                <w:rStyle w:val="Hyperlink"/>
                <w:rFonts w:hint="eastAsia"/>
                <w:noProof/>
                <w:rtl/>
              </w:rPr>
              <w:t>ولا</w:t>
            </w:r>
            <w:r w:rsidR="00C806B1" w:rsidRPr="00942BD6">
              <w:rPr>
                <w:rStyle w:val="Hyperlink"/>
                <w:noProof/>
                <w:rtl/>
              </w:rPr>
              <w:t xml:space="preserve"> </w:t>
            </w:r>
            <w:r w:rsidR="00C806B1" w:rsidRPr="00942BD6">
              <w:rPr>
                <w:rStyle w:val="Hyperlink"/>
                <w:rFonts w:hint="eastAsia"/>
                <w:noProof/>
                <w:rtl/>
              </w:rPr>
              <w:t>الأزّ</w:t>
            </w:r>
            <w:r w:rsidR="00C806B1" w:rsidRPr="00942BD6">
              <w:rPr>
                <w:rStyle w:val="Hyperlink"/>
                <w:noProof/>
                <w:rtl/>
              </w:rPr>
              <w:t xml:space="preserve"> </w:t>
            </w:r>
            <w:r w:rsidR="00C806B1" w:rsidRPr="00942BD6">
              <w:rPr>
                <w:rStyle w:val="Hyperlink"/>
                <w:rFonts w:hint="eastAsia"/>
                <w:noProof/>
                <w:rtl/>
              </w:rPr>
              <w:t>ولا</w:t>
            </w:r>
            <w:r w:rsidR="00C806B1" w:rsidRPr="00942BD6">
              <w:rPr>
                <w:rStyle w:val="Hyperlink"/>
                <w:noProof/>
                <w:rtl/>
              </w:rPr>
              <w:t xml:space="preserve"> </w:t>
            </w:r>
            <w:r w:rsidR="00C806B1" w:rsidRPr="00942BD6">
              <w:rPr>
                <w:rStyle w:val="Hyperlink"/>
                <w:rFonts w:hint="eastAsia"/>
                <w:noProof/>
                <w:rtl/>
              </w:rPr>
              <w:t>الجشاء،</w:t>
            </w:r>
            <w:r w:rsidR="00C806B1" w:rsidRPr="00942BD6">
              <w:rPr>
                <w:rStyle w:val="Hyperlink"/>
                <w:noProof/>
                <w:rtl/>
              </w:rPr>
              <w:t xml:space="preserve"> </w:t>
            </w:r>
            <w:r w:rsidR="00C806B1" w:rsidRPr="00942BD6">
              <w:rPr>
                <w:rStyle w:val="Hyperlink"/>
                <w:rFonts w:hint="eastAsia"/>
                <w:noProof/>
                <w:rtl/>
              </w:rPr>
              <w:t>ولا</w:t>
            </w:r>
            <w:r w:rsidR="00C806B1" w:rsidRPr="00942BD6">
              <w:rPr>
                <w:rStyle w:val="Hyperlink"/>
                <w:noProof/>
                <w:rtl/>
              </w:rPr>
              <w:t xml:space="preserve"> </w:t>
            </w:r>
            <w:r w:rsidR="00C806B1" w:rsidRPr="00942BD6">
              <w:rPr>
                <w:rStyle w:val="Hyperlink"/>
                <w:rFonts w:hint="eastAsia"/>
                <w:noProof/>
                <w:rtl/>
              </w:rPr>
              <w:t>خروج</w:t>
            </w:r>
            <w:r w:rsidR="00C806B1" w:rsidRPr="00942BD6">
              <w:rPr>
                <w:rStyle w:val="Hyperlink"/>
                <w:noProof/>
                <w:rtl/>
              </w:rPr>
              <w:t xml:space="preserve"> </w:t>
            </w:r>
            <w:r w:rsidR="00C806B1" w:rsidRPr="00942BD6">
              <w:rPr>
                <w:rStyle w:val="Hyperlink"/>
                <w:rFonts w:hint="eastAsia"/>
                <w:noProof/>
                <w:rtl/>
              </w:rPr>
              <w:t>الدم،</w:t>
            </w:r>
            <w:r w:rsidR="00C806B1" w:rsidRPr="00942BD6">
              <w:rPr>
                <w:rStyle w:val="Hyperlink"/>
                <w:noProof/>
                <w:rtl/>
              </w:rPr>
              <w:t xml:space="preserve"> </w:t>
            </w:r>
            <w:r w:rsidR="00C806B1" w:rsidRPr="00942BD6">
              <w:rPr>
                <w:rStyle w:val="Hyperlink"/>
                <w:rFonts w:hint="eastAsia"/>
                <w:noProof/>
                <w:rtl/>
              </w:rPr>
              <w:t>إلا</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يزيد</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يعفى</w:t>
            </w:r>
            <w:r w:rsidR="00C806B1" w:rsidRPr="00942BD6">
              <w:rPr>
                <w:rStyle w:val="Hyperlink"/>
                <w:noProof/>
                <w:rtl/>
              </w:rPr>
              <w:t xml:space="preserve"> </w:t>
            </w:r>
            <w:r w:rsidR="00C806B1" w:rsidRPr="00942BD6">
              <w:rPr>
                <w:rStyle w:val="Hyperlink"/>
                <w:rFonts w:hint="eastAsia"/>
                <w:noProof/>
                <w:rtl/>
              </w:rPr>
              <w:t>عنه،</w:t>
            </w:r>
            <w:r w:rsidR="00C806B1" w:rsidRPr="00942BD6">
              <w:rPr>
                <w:rStyle w:val="Hyperlink"/>
                <w:noProof/>
                <w:rtl/>
              </w:rPr>
              <w:t xml:space="preserve"> </w:t>
            </w:r>
            <w:r w:rsidR="00C806B1" w:rsidRPr="00942BD6">
              <w:rPr>
                <w:rStyle w:val="Hyperlink"/>
                <w:rFonts w:hint="eastAsia"/>
                <w:noProof/>
                <w:rtl/>
              </w:rPr>
              <w:t>وتستلزم</w:t>
            </w:r>
            <w:r w:rsidR="00C806B1" w:rsidRPr="00942BD6">
              <w:rPr>
                <w:rStyle w:val="Hyperlink"/>
                <w:noProof/>
                <w:rtl/>
              </w:rPr>
              <w:t xml:space="preserve"> </w:t>
            </w:r>
            <w:r w:rsidR="00C806B1" w:rsidRPr="00942BD6">
              <w:rPr>
                <w:rStyle w:val="Hyperlink"/>
                <w:rFonts w:hint="eastAsia"/>
                <w:noProof/>
                <w:rtl/>
              </w:rPr>
              <w:t>ازالته</w:t>
            </w:r>
            <w:r w:rsidR="00C806B1" w:rsidRPr="00942BD6">
              <w:rPr>
                <w:rStyle w:val="Hyperlink"/>
                <w:noProof/>
                <w:rtl/>
              </w:rPr>
              <w:t xml:space="preserve"> </w:t>
            </w:r>
            <w:r w:rsidR="00C806B1" w:rsidRPr="00942BD6">
              <w:rPr>
                <w:rStyle w:val="Hyperlink"/>
                <w:rFonts w:hint="eastAsia"/>
                <w:noProof/>
                <w:rtl/>
              </w:rPr>
              <w:t>المنافي</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406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1" w:history="1">
            <w:r w:rsidR="00C806B1" w:rsidRPr="00942BD6">
              <w:rPr>
                <w:rStyle w:val="Hyperlink"/>
                <w:noProof/>
                <w:rtl/>
              </w:rPr>
              <w:t>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باستدبار</w:t>
            </w:r>
            <w:r w:rsidR="00C806B1" w:rsidRPr="00942BD6">
              <w:rPr>
                <w:rStyle w:val="Hyperlink"/>
                <w:noProof/>
                <w:rtl/>
              </w:rPr>
              <w:t xml:space="preserve"> </w:t>
            </w:r>
            <w:r w:rsidR="00C806B1" w:rsidRPr="00942BD6">
              <w:rPr>
                <w:rStyle w:val="Hyperlink"/>
                <w:rFonts w:hint="eastAsia"/>
                <w:noProof/>
                <w:rtl/>
              </w:rPr>
              <w:t>القبلة،</w:t>
            </w:r>
            <w:r w:rsidR="00C806B1" w:rsidRPr="00942BD6">
              <w:rPr>
                <w:rStyle w:val="Hyperlink"/>
                <w:noProof/>
                <w:rtl/>
              </w:rPr>
              <w:t xml:space="preserve"> </w:t>
            </w:r>
            <w:r w:rsidR="00C806B1" w:rsidRPr="00942BD6">
              <w:rPr>
                <w:rStyle w:val="Hyperlink"/>
                <w:rFonts w:hint="eastAsia"/>
                <w:noProof/>
                <w:rtl/>
              </w:rPr>
              <w:t>دون</w:t>
            </w:r>
            <w:r w:rsidR="00C806B1" w:rsidRPr="00942BD6">
              <w:rPr>
                <w:rStyle w:val="Hyperlink"/>
                <w:noProof/>
                <w:rtl/>
              </w:rPr>
              <w:t xml:space="preserve"> </w:t>
            </w:r>
            <w:r w:rsidR="00C806B1" w:rsidRPr="00942BD6">
              <w:rPr>
                <w:rStyle w:val="Hyperlink"/>
                <w:rFonts w:hint="eastAsia"/>
                <w:noProof/>
                <w:rtl/>
              </w:rPr>
              <w:t>الإلتفات</w:t>
            </w:r>
            <w:r w:rsidR="00C806B1" w:rsidRPr="00942BD6">
              <w:rPr>
                <w:rStyle w:val="Hyperlink"/>
                <w:noProof/>
                <w:rtl/>
              </w:rPr>
              <w:t xml:space="preserve"> </w:t>
            </w:r>
            <w:r w:rsidR="00C806B1" w:rsidRPr="00942BD6">
              <w:rPr>
                <w:rStyle w:val="Hyperlink"/>
                <w:rFonts w:hint="eastAsia"/>
                <w:noProof/>
                <w:rtl/>
              </w:rPr>
              <w:t>يميناً</w:t>
            </w:r>
            <w:r w:rsidR="00C806B1" w:rsidRPr="00942BD6">
              <w:rPr>
                <w:rStyle w:val="Hyperlink"/>
                <w:noProof/>
                <w:rtl/>
              </w:rPr>
              <w:t xml:space="preserve"> </w:t>
            </w:r>
            <w:r w:rsidR="00C806B1" w:rsidRPr="00942BD6">
              <w:rPr>
                <w:rStyle w:val="Hyperlink"/>
                <w:rFonts w:hint="eastAsia"/>
                <w:noProof/>
                <w:rtl/>
              </w:rPr>
              <w:t>وشمالاً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408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2" w:history="1">
            <w:r w:rsidR="00C806B1" w:rsidRPr="00942BD6">
              <w:rPr>
                <w:rStyle w:val="Hyperlink"/>
                <w:noProof/>
                <w:rtl/>
              </w:rPr>
              <w:t>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عدم</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بمرور</w:t>
            </w:r>
            <w:r w:rsidR="00C806B1" w:rsidRPr="00942BD6">
              <w:rPr>
                <w:rStyle w:val="Hyperlink"/>
                <w:noProof/>
                <w:rtl/>
              </w:rPr>
              <w:t xml:space="preserve"> </w:t>
            </w:r>
            <w:r w:rsidR="00C806B1" w:rsidRPr="00942BD6">
              <w:rPr>
                <w:rStyle w:val="Hyperlink"/>
                <w:rFonts w:hint="eastAsia"/>
                <w:noProof/>
                <w:rtl/>
              </w:rPr>
              <w:t>شئ</w:t>
            </w:r>
            <w:r w:rsidR="00C806B1" w:rsidRPr="00942BD6">
              <w:rPr>
                <w:rStyle w:val="Hyperlink"/>
                <w:noProof/>
                <w:rtl/>
              </w:rPr>
              <w:t xml:space="preserve"> </w:t>
            </w:r>
            <w:r w:rsidR="00C806B1" w:rsidRPr="00942BD6">
              <w:rPr>
                <w:rStyle w:val="Hyperlink"/>
                <w:rFonts w:hint="eastAsia"/>
                <w:noProof/>
                <w:rtl/>
              </w:rPr>
              <w:t>قدام</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409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3" w:history="1">
            <w:r w:rsidR="00C806B1" w:rsidRPr="00942BD6">
              <w:rPr>
                <w:rStyle w:val="Hyperlink"/>
                <w:noProof/>
                <w:rtl/>
              </w:rPr>
              <w:t>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بالبكاء</w:t>
            </w:r>
            <w:r w:rsidR="00C806B1" w:rsidRPr="00942BD6">
              <w:rPr>
                <w:rStyle w:val="Hyperlink"/>
                <w:noProof/>
                <w:rtl/>
              </w:rPr>
              <w:t xml:space="preserve"> </w:t>
            </w:r>
            <w:r w:rsidR="00C806B1" w:rsidRPr="00942BD6">
              <w:rPr>
                <w:rStyle w:val="Hyperlink"/>
                <w:rFonts w:hint="eastAsia"/>
                <w:noProof/>
                <w:rtl/>
              </w:rPr>
              <w:t>فيها</w:t>
            </w:r>
            <w:r w:rsidR="00C806B1" w:rsidRPr="00942BD6">
              <w:rPr>
                <w:rStyle w:val="Hyperlink"/>
                <w:noProof/>
                <w:rtl/>
              </w:rPr>
              <w:t xml:space="preserve"> </w:t>
            </w:r>
            <w:r w:rsidR="00C806B1" w:rsidRPr="00942BD6">
              <w:rPr>
                <w:rStyle w:val="Hyperlink"/>
                <w:rFonts w:hint="eastAsia"/>
                <w:noProof/>
                <w:rtl/>
              </w:rPr>
              <w:t>لذكر</w:t>
            </w:r>
            <w:r w:rsidR="00C806B1" w:rsidRPr="00942BD6">
              <w:rPr>
                <w:rStyle w:val="Hyperlink"/>
                <w:noProof/>
                <w:rtl/>
              </w:rPr>
              <w:t xml:space="preserve"> </w:t>
            </w:r>
            <w:r w:rsidR="00C806B1" w:rsidRPr="00942BD6">
              <w:rPr>
                <w:rStyle w:val="Hyperlink"/>
                <w:rFonts w:hint="eastAsia"/>
                <w:noProof/>
                <w:rtl/>
              </w:rPr>
              <w:t>الميت،</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لذكر</w:t>
            </w:r>
            <w:r w:rsidR="00C806B1" w:rsidRPr="00942BD6">
              <w:rPr>
                <w:rStyle w:val="Hyperlink"/>
                <w:noProof/>
                <w:rtl/>
              </w:rPr>
              <w:t xml:space="preserve"> </w:t>
            </w:r>
            <w:r w:rsidR="00C806B1" w:rsidRPr="00942BD6">
              <w:rPr>
                <w:rStyle w:val="Hyperlink"/>
                <w:rFonts w:hint="eastAsia"/>
                <w:noProof/>
                <w:rtl/>
              </w:rPr>
              <w:t>جنة</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نار،</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خشية</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409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4" w:history="1">
            <w:r w:rsidR="00C806B1" w:rsidRPr="00942BD6">
              <w:rPr>
                <w:rStyle w:val="Hyperlink"/>
                <w:noProof/>
                <w:rtl/>
              </w:rPr>
              <w:t>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تغميض</w:t>
            </w:r>
            <w:r w:rsidR="00C806B1" w:rsidRPr="00942BD6">
              <w:rPr>
                <w:rStyle w:val="Hyperlink"/>
                <w:noProof/>
                <w:rtl/>
              </w:rPr>
              <w:t xml:space="preserve"> </w:t>
            </w:r>
            <w:r w:rsidR="00C806B1" w:rsidRPr="00942BD6">
              <w:rPr>
                <w:rStyle w:val="Hyperlink"/>
                <w:rFonts w:hint="eastAsia"/>
                <w:noProof/>
                <w:rtl/>
              </w:rPr>
              <w:t>العينين</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الركوع،</w:t>
            </w:r>
            <w:r w:rsidR="00C806B1" w:rsidRPr="00942BD6">
              <w:rPr>
                <w:rStyle w:val="Hyperlink"/>
                <w:noProof/>
                <w:rtl/>
              </w:rPr>
              <w:t xml:space="preserve"> </w:t>
            </w:r>
            <w:r w:rsidR="00C806B1" w:rsidRPr="00942BD6">
              <w:rPr>
                <w:rStyle w:val="Hyperlink"/>
                <w:rFonts w:hint="eastAsia"/>
                <w:noProof/>
                <w:rtl/>
              </w:rPr>
              <w:t>وكراهة</w:t>
            </w:r>
            <w:r w:rsidR="00C806B1" w:rsidRPr="00942BD6">
              <w:rPr>
                <w:rStyle w:val="Hyperlink"/>
                <w:noProof/>
                <w:rtl/>
              </w:rPr>
              <w:t xml:space="preserve"> </w:t>
            </w:r>
            <w:r w:rsidR="00C806B1" w:rsidRPr="00942BD6">
              <w:rPr>
                <w:rStyle w:val="Hyperlink"/>
                <w:rFonts w:hint="eastAsia"/>
                <w:noProof/>
                <w:rtl/>
              </w:rPr>
              <w:t>نفخ</w:t>
            </w:r>
            <w:r w:rsidR="00C806B1" w:rsidRPr="00942BD6">
              <w:rPr>
                <w:rStyle w:val="Hyperlink"/>
                <w:noProof/>
                <w:rtl/>
              </w:rPr>
              <w:t xml:space="preserve"> </w:t>
            </w:r>
            <w:r w:rsidR="00C806B1" w:rsidRPr="00942BD6">
              <w:rPr>
                <w:rStyle w:val="Hyperlink"/>
                <w:rFonts w:hint="eastAsia"/>
                <w:noProof/>
                <w:rtl/>
              </w:rPr>
              <w:t>موضع</w:t>
            </w:r>
            <w:r w:rsidR="00C806B1" w:rsidRPr="00942BD6">
              <w:rPr>
                <w:rStyle w:val="Hyperlink"/>
                <w:noProof/>
                <w:rtl/>
              </w:rPr>
              <w:t xml:space="preserve"> </w:t>
            </w:r>
            <w:r w:rsidR="00C806B1" w:rsidRPr="00942BD6">
              <w:rPr>
                <w:rStyle w:val="Hyperlink"/>
                <w:rFonts w:hint="eastAsia"/>
                <w:noProof/>
                <w:rtl/>
              </w:rPr>
              <w:t>السجود،</w:t>
            </w:r>
            <w:r w:rsidR="00C806B1" w:rsidRPr="00942BD6">
              <w:rPr>
                <w:rStyle w:val="Hyperlink"/>
                <w:noProof/>
                <w:rtl/>
              </w:rPr>
              <w:t xml:space="preserve"> </w:t>
            </w:r>
            <w:r w:rsidR="00C806B1" w:rsidRPr="00942BD6">
              <w:rPr>
                <w:rStyle w:val="Hyperlink"/>
                <w:rFonts w:hint="eastAsia"/>
                <w:noProof/>
                <w:rtl/>
              </w:rPr>
              <w:t>والإقعاء</w:t>
            </w:r>
            <w:r w:rsidR="00C806B1" w:rsidRPr="00942BD6">
              <w:rPr>
                <w:rStyle w:val="Hyperlink"/>
                <w:noProof/>
                <w:rtl/>
              </w:rPr>
              <w:t xml:space="preserve"> </w:t>
            </w:r>
            <w:r w:rsidR="00C806B1" w:rsidRPr="00942BD6">
              <w:rPr>
                <w:rStyle w:val="Hyperlink"/>
                <w:rFonts w:hint="eastAsia"/>
                <w:noProof/>
                <w:rtl/>
              </w:rPr>
              <w:t>،</w:t>
            </w:r>
            <w:r w:rsidR="00C806B1" w:rsidRPr="00942BD6">
              <w:rPr>
                <w:rStyle w:val="Hyperlink"/>
                <w:noProof/>
                <w:rtl/>
              </w:rPr>
              <w:t xml:space="preserve"> </w:t>
            </w:r>
            <w:r w:rsidR="00C806B1" w:rsidRPr="00942BD6">
              <w:rPr>
                <w:rStyle w:val="Hyperlink"/>
                <w:rFonts w:hint="eastAsia"/>
                <w:noProof/>
                <w:rtl/>
              </w:rPr>
              <w:t>وحكم</w:t>
            </w:r>
            <w:r w:rsidR="00C806B1" w:rsidRPr="00942BD6">
              <w:rPr>
                <w:rStyle w:val="Hyperlink"/>
                <w:noProof/>
                <w:rtl/>
              </w:rPr>
              <w:t xml:space="preserve"> </w:t>
            </w:r>
            <w:r w:rsidR="00C806B1" w:rsidRPr="00942BD6">
              <w:rPr>
                <w:rStyle w:val="Hyperlink"/>
                <w:rFonts w:hint="eastAsia"/>
                <w:noProof/>
                <w:rtl/>
              </w:rPr>
              <w:t>الإستناد</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حائط</w:t>
            </w:r>
            <w:r w:rsidR="00C806B1" w:rsidRPr="00942BD6">
              <w:rPr>
                <w:rStyle w:val="Hyperlink"/>
                <w:noProof/>
                <w:rtl/>
              </w:rPr>
              <w:t xml:space="preserve"> </w:t>
            </w:r>
            <w:r w:rsidR="00C806B1" w:rsidRPr="00942BD6">
              <w:rPr>
                <w:rStyle w:val="Hyperlink"/>
                <w:rFonts w:hint="eastAsia"/>
                <w:noProof/>
                <w:rtl/>
              </w:rPr>
              <w:t>ونحوه</w:t>
            </w:r>
            <w:r w:rsidR="00C806B1" w:rsidRPr="00942BD6">
              <w:rPr>
                <w:rStyle w:val="Hyperlink"/>
                <w:noProof/>
                <w:rtl/>
              </w:rPr>
              <w:t xml:space="preserve"> </w:t>
            </w:r>
            <w:r w:rsidR="00C806B1" w:rsidRPr="00942BD6">
              <w:rPr>
                <w:rStyle w:val="Hyperlink"/>
                <w:rFonts w:hint="eastAsia"/>
                <w:noProof/>
                <w:rtl/>
              </w:rPr>
              <w:t>والإستعانة</w:t>
            </w:r>
            <w:r w:rsidR="00C806B1" w:rsidRPr="00942BD6">
              <w:rPr>
                <w:rStyle w:val="Hyperlink"/>
                <w:noProof/>
                <w:rtl/>
              </w:rPr>
              <w:t xml:space="preserve"> </w:t>
            </w:r>
            <w:r w:rsidR="00C806B1" w:rsidRPr="00942BD6">
              <w:rPr>
                <w:rStyle w:val="Hyperlink"/>
                <w:rFonts w:hint="eastAsia"/>
                <w:noProof/>
                <w:rtl/>
              </w:rPr>
              <w:t>به</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القيام،</w:t>
            </w:r>
            <w:r w:rsidR="00C806B1" w:rsidRPr="00942BD6">
              <w:rPr>
                <w:rStyle w:val="Hyperlink"/>
                <w:noProof/>
                <w:rtl/>
              </w:rPr>
              <w:t xml:space="preserve"> </w:t>
            </w:r>
            <w:r w:rsidR="00C806B1" w:rsidRPr="00942BD6">
              <w:rPr>
                <w:rStyle w:val="Hyperlink"/>
                <w:rFonts w:hint="eastAsia"/>
                <w:noProof/>
                <w:rtl/>
              </w:rPr>
              <w:t>والإنحطاط</w:t>
            </w:r>
            <w:r w:rsidR="00C806B1" w:rsidRPr="00942BD6">
              <w:rPr>
                <w:rStyle w:val="Hyperlink"/>
                <w:noProof/>
                <w:rtl/>
              </w:rPr>
              <w:t xml:space="preserve"> </w:t>
            </w:r>
            <w:r w:rsidR="00C806B1" w:rsidRPr="00942BD6">
              <w:rPr>
                <w:rStyle w:val="Hyperlink"/>
                <w:rFonts w:hint="eastAsia"/>
                <w:noProof/>
                <w:rtl/>
              </w:rPr>
              <w:t>لتناول</w:t>
            </w:r>
            <w:r w:rsidR="00C806B1" w:rsidRPr="00942BD6">
              <w:rPr>
                <w:rStyle w:val="Hyperlink"/>
                <w:noProof/>
                <w:rtl/>
              </w:rPr>
              <w:t xml:space="preserve"> </w:t>
            </w:r>
            <w:r w:rsidR="00C806B1" w:rsidRPr="00942BD6">
              <w:rPr>
                <w:rStyle w:val="Hyperlink"/>
                <w:rFonts w:hint="eastAsia"/>
                <w:noProof/>
                <w:rtl/>
              </w:rPr>
              <w:t>شئ</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الأرض</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5" w:history="1">
            <w:r w:rsidR="00C806B1" w:rsidRPr="00942BD6">
              <w:rPr>
                <w:rStyle w:val="Hyperlink"/>
                <w:noProof/>
                <w:rtl/>
              </w:rPr>
              <w:t>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بالضحك</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القهقهة،</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بمجرد</w:t>
            </w:r>
            <w:r w:rsidR="00C806B1" w:rsidRPr="00942BD6">
              <w:rPr>
                <w:rStyle w:val="Hyperlink"/>
                <w:noProof/>
                <w:rtl/>
              </w:rPr>
              <w:t xml:space="preserve"> </w:t>
            </w:r>
            <w:r w:rsidR="00C806B1" w:rsidRPr="00942BD6">
              <w:rPr>
                <w:rStyle w:val="Hyperlink"/>
                <w:rFonts w:hint="eastAsia"/>
                <w:noProof/>
                <w:rtl/>
              </w:rPr>
              <w:t>التبسم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6" w:history="1">
            <w:r w:rsidR="00C806B1" w:rsidRPr="00942BD6">
              <w:rPr>
                <w:rStyle w:val="Hyperlink"/>
                <w:noProof/>
                <w:rtl/>
              </w:rPr>
              <w:t>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مدافعة</w:t>
            </w:r>
            <w:r w:rsidR="00C806B1" w:rsidRPr="00942BD6">
              <w:rPr>
                <w:rStyle w:val="Hyperlink"/>
                <w:noProof/>
                <w:rtl/>
              </w:rPr>
              <w:t xml:space="preserve"> </w:t>
            </w:r>
            <w:r w:rsidR="00C806B1" w:rsidRPr="00942BD6">
              <w:rPr>
                <w:rStyle w:val="Hyperlink"/>
                <w:rFonts w:hint="eastAsia"/>
                <w:noProof/>
                <w:rtl/>
              </w:rPr>
              <w:t>الأخبثين</w:t>
            </w:r>
            <w:r w:rsidR="00C806B1" w:rsidRPr="00942BD6">
              <w:rPr>
                <w:rStyle w:val="Hyperlink"/>
                <w:noProof/>
                <w:rtl/>
              </w:rPr>
              <w:t xml:space="preserve"> </w:t>
            </w:r>
            <w:r w:rsidR="00C806B1" w:rsidRPr="00942BD6">
              <w:rPr>
                <w:rStyle w:val="Hyperlink"/>
                <w:rFonts w:hint="eastAsia"/>
                <w:noProof/>
                <w:rtl/>
              </w:rPr>
              <w:t>والريح</w:t>
            </w:r>
            <w:r w:rsidR="00C806B1" w:rsidRPr="00942BD6">
              <w:rPr>
                <w:rStyle w:val="Hyperlink"/>
                <w:noProof/>
                <w:rtl/>
              </w:rPr>
              <w:t xml:space="preserve"> </w:t>
            </w:r>
            <w:r w:rsidR="00C806B1" w:rsidRPr="00942BD6">
              <w:rPr>
                <w:rStyle w:val="Hyperlink"/>
                <w:rFonts w:hint="eastAsia"/>
                <w:noProof/>
                <w:rtl/>
              </w:rPr>
              <w:t>والغمز</w:t>
            </w:r>
            <w:r w:rsidR="00C806B1" w:rsidRPr="00942BD6">
              <w:rPr>
                <w:rStyle w:val="Hyperlink"/>
                <w:noProof/>
                <w:rtl/>
              </w:rPr>
              <w:t xml:space="preserve"> </w:t>
            </w:r>
            <w:r w:rsidR="00C806B1" w:rsidRPr="00942BD6">
              <w:rPr>
                <w:rStyle w:val="Hyperlink"/>
                <w:rFonts w:hint="eastAsia"/>
                <w:noProof/>
                <w:rtl/>
              </w:rPr>
              <w:t>،</w:t>
            </w:r>
            <w:r w:rsidR="00C806B1" w:rsidRPr="00942BD6">
              <w:rPr>
                <w:rStyle w:val="Hyperlink"/>
                <w:noProof/>
                <w:rtl/>
              </w:rPr>
              <w:t xml:space="preserve"> </w:t>
            </w:r>
            <w:r w:rsidR="00C806B1" w:rsidRPr="00942BD6">
              <w:rPr>
                <w:rStyle w:val="Hyperlink"/>
                <w:rFonts w:hint="eastAsia"/>
                <w:noProof/>
                <w:rtl/>
              </w:rPr>
              <w:t>والحنف</w:t>
            </w:r>
            <w:r w:rsidR="00C806B1" w:rsidRPr="00942BD6">
              <w:rPr>
                <w:rStyle w:val="Hyperlink"/>
                <w:noProof/>
                <w:rtl/>
              </w:rPr>
              <w:t xml:space="preserve"> </w:t>
            </w:r>
            <w:r w:rsidR="00C806B1" w:rsidRPr="00942BD6">
              <w:rPr>
                <w:rStyle w:val="Hyperlink"/>
                <w:rFonts w:hint="eastAsia"/>
                <w:noProof/>
                <w:rtl/>
              </w:rPr>
              <w:t>الضيق،</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كراهية</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الجميع</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7" w:history="1">
            <w:r w:rsidR="00C806B1" w:rsidRPr="00942BD6">
              <w:rPr>
                <w:rStyle w:val="Hyperlink"/>
                <w:noProof/>
                <w:rtl/>
              </w:rPr>
              <w:t>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إيماء</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وتنحنحه</w:t>
            </w:r>
            <w:r w:rsidR="00C806B1" w:rsidRPr="00942BD6">
              <w:rPr>
                <w:rStyle w:val="Hyperlink"/>
                <w:noProof/>
                <w:rtl/>
              </w:rPr>
              <w:t xml:space="preserve"> </w:t>
            </w:r>
            <w:r w:rsidR="00C806B1" w:rsidRPr="00942BD6">
              <w:rPr>
                <w:rStyle w:val="Hyperlink"/>
                <w:rFonts w:hint="eastAsia"/>
                <w:noProof/>
                <w:rtl/>
              </w:rPr>
              <w:t>وإشارته</w:t>
            </w:r>
            <w:r w:rsidR="00C806B1" w:rsidRPr="00942BD6">
              <w:rPr>
                <w:rStyle w:val="Hyperlink"/>
                <w:noProof/>
                <w:rtl/>
              </w:rPr>
              <w:t xml:space="preserve"> </w:t>
            </w:r>
            <w:r w:rsidR="00C806B1" w:rsidRPr="00942BD6">
              <w:rPr>
                <w:rStyle w:val="Hyperlink"/>
                <w:rFonts w:hint="eastAsia"/>
                <w:noProof/>
                <w:rtl/>
              </w:rPr>
              <w:t>ورفع</w:t>
            </w:r>
            <w:r w:rsidR="00C806B1" w:rsidRPr="00942BD6">
              <w:rPr>
                <w:rStyle w:val="Hyperlink"/>
                <w:noProof/>
                <w:rtl/>
              </w:rPr>
              <w:t xml:space="preserve"> </w:t>
            </w:r>
            <w:r w:rsidR="00C806B1" w:rsidRPr="00942BD6">
              <w:rPr>
                <w:rStyle w:val="Hyperlink"/>
                <w:rFonts w:hint="eastAsia"/>
                <w:noProof/>
                <w:rtl/>
              </w:rPr>
              <w:t>صوته</w:t>
            </w:r>
            <w:r w:rsidR="00C806B1" w:rsidRPr="00942BD6">
              <w:rPr>
                <w:rStyle w:val="Hyperlink"/>
                <w:noProof/>
                <w:rtl/>
              </w:rPr>
              <w:t xml:space="preserve"> </w:t>
            </w:r>
            <w:r w:rsidR="00C806B1" w:rsidRPr="00942BD6">
              <w:rPr>
                <w:rStyle w:val="Hyperlink"/>
                <w:rFonts w:hint="eastAsia"/>
                <w:noProof/>
                <w:rtl/>
              </w:rPr>
              <w:t>بالتسبيح،</w:t>
            </w:r>
            <w:r w:rsidR="00C806B1" w:rsidRPr="00942BD6">
              <w:rPr>
                <w:rStyle w:val="Hyperlink"/>
                <w:noProof/>
                <w:rtl/>
              </w:rPr>
              <w:t xml:space="preserve"> </w:t>
            </w:r>
            <w:r w:rsidR="00C806B1" w:rsidRPr="00942BD6">
              <w:rPr>
                <w:rStyle w:val="Hyperlink"/>
                <w:rFonts w:hint="eastAsia"/>
                <w:noProof/>
                <w:rtl/>
              </w:rPr>
              <w:t>لتنبيه</w:t>
            </w:r>
            <w:r w:rsidR="00C806B1" w:rsidRPr="00942BD6">
              <w:rPr>
                <w:rStyle w:val="Hyperlink"/>
                <w:noProof/>
                <w:rtl/>
              </w:rPr>
              <w:t xml:space="preserve"> </w:t>
            </w:r>
            <w:r w:rsidR="00C806B1" w:rsidRPr="00942BD6">
              <w:rPr>
                <w:rStyle w:val="Hyperlink"/>
                <w:rFonts w:hint="eastAsia"/>
                <w:noProof/>
                <w:rtl/>
              </w:rPr>
              <w:t>الغافل،</w:t>
            </w:r>
            <w:r w:rsidR="00C806B1" w:rsidRPr="00942BD6">
              <w:rPr>
                <w:rStyle w:val="Hyperlink"/>
                <w:noProof/>
                <w:rtl/>
              </w:rPr>
              <w:t xml:space="preserve"> </w:t>
            </w:r>
            <w:r w:rsidR="00C806B1" w:rsidRPr="00942BD6">
              <w:rPr>
                <w:rStyle w:val="Hyperlink"/>
                <w:rFonts w:hint="eastAsia"/>
                <w:noProof/>
                <w:rtl/>
              </w:rPr>
              <w:t>وصفقه</w:t>
            </w:r>
            <w:r w:rsidR="00C806B1" w:rsidRPr="00942BD6">
              <w:rPr>
                <w:rStyle w:val="Hyperlink"/>
                <w:noProof/>
                <w:rtl/>
              </w:rPr>
              <w:t xml:space="preserve"> </w:t>
            </w:r>
            <w:r w:rsidR="00C806B1" w:rsidRPr="00942BD6">
              <w:rPr>
                <w:rStyle w:val="Hyperlink"/>
                <w:rFonts w:hint="eastAsia"/>
                <w:noProof/>
                <w:rtl/>
              </w:rPr>
              <w:t>بيده</w:t>
            </w:r>
            <w:r w:rsidR="00C806B1" w:rsidRPr="00942BD6">
              <w:rPr>
                <w:rStyle w:val="Hyperlink"/>
                <w:noProof/>
                <w:rtl/>
              </w:rPr>
              <w:t xml:space="preserve"> </w:t>
            </w:r>
            <w:r w:rsidR="00C806B1" w:rsidRPr="00942BD6">
              <w:rPr>
                <w:rStyle w:val="Hyperlink"/>
                <w:rFonts w:hint="eastAsia"/>
                <w:noProof/>
                <w:rtl/>
              </w:rPr>
              <w:t>للحاجة،</w:t>
            </w:r>
            <w:r w:rsidR="00C806B1" w:rsidRPr="00942BD6">
              <w:rPr>
                <w:rStyle w:val="Hyperlink"/>
                <w:noProof/>
                <w:rtl/>
              </w:rPr>
              <w:t xml:space="preserve"> </w:t>
            </w:r>
            <w:r w:rsidR="00C806B1" w:rsidRPr="00942BD6">
              <w:rPr>
                <w:rStyle w:val="Hyperlink"/>
                <w:rFonts w:hint="eastAsia"/>
                <w:noProof/>
                <w:rtl/>
              </w:rPr>
              <w:t>وضرب</w:t>
            </w:r>
            <w:r w:rsidR="00C806B1" w:rsidRPr="00942BD6">
              <w:rPr>
                <w:rStyle w:val="Hyperlink"/>
                <w:noProof/>
                <w:rtl/>
              </w:rPr>
              <w:t xml:space="preserve"> </w:t>
            </w:r>
            <w:r w:rsidR="00C806B1" w:rsidRPr="00942BD6">
              <w:rPr>
                <w:rStyle w:val="Hyperlink"/>
                <w:rFonts w:hint="eastAsia"/>
                <w:noProof/>
                <w:rtl/>
              </w:rPr>
              <w:t>الحائط</w:t>
            </w:r>
            <w:r w:rsidR="00C806B1" w:rsidRPr="00942BD6">
              <w:rPr>
                <w:rStyle w:val="Hyperlink"/>
                <w:noProof/>
                <w:rtl/>
              </w:rPr>
              <w:t xml:space="preserve"> </w:t>
            </w:r>
            <w:r w:rsidR="00C806B1" w:rsidRPr="00942BD6">
              <w:rPr>
                <w:rStyle w:val="Hyperlink"/>
                <w:rFonts w:hint="eastAsia"/>
                <w:noProof/>
                <w:rtl/>
              </w:rPr>
              <w:t>لإيقاظ</w:t>
            </w:r>
            <w:r w:rsidR="00C806B1" w:rsidRPr="00942BD6">
              <w:rPr>
                <w:rStyle w:val="Hyperlink"/>
                <w:noProof/>
                <w:rtl/>
              </w:rPr>
              <w:t xml:space="preserve"> </w:t>
            </w:r>
            <w:r w:rsidR="00C806B1" w:rsidRPr="00942BD6">
              <w:rPr>
                <w:rStyle w:val="Hyperlink"/>
                <w:rFonts w:hint="eastAsia"/>
                <w:noProof/>
                <w:rtl/>
              </w:rPr>
              <w:t>النائم،</w:t>
            </w:r>
            <w:r w:rsidR="00C806B1" w:rsidRPr="00942BD6">
              <w:rPr>
                <w:rStyle w:val="Hyperlink"/>
                <w:noProof/>
                <w:rtl/>
              </w:rPr>
              <w:t xml:space="preserve"> </w:t>
            </w:r>
            <w:r w:rsidR="00C806B1" w:rsidRPr="00942BD6">
              <w:rPr>
                <w:rStyle w:val="Hyperlink"/>
                <w:rFonts w:hint="eastAsia"/>
                <w:noProof/>
                <w:rtl/>
              </w:rPr>
              <w:t>وحكم</w:t>
            </w:r>
            <w:r w:rsidR="00C806B1" w:rsidRPr="00942BD6">
              <w:rPr>
                <w:rStyle w:val="Hyperlink"/>
                <w:noProof/>
                <w:rtl/>
              </w:rPr>
              <w:t xml:space="preserve"> </w:t>
            </w:r>
            <w:r w:rsidR="00C806B1" w:rsidRPr="00942BD6">
              <w:rPr>
                <w:rStyle w:val="Hyperlink"/>
                <w:rFonts w:hint="eastAsia"/>
                <w:noProof/>
                <w:rtl/>
              </w:rPr>
              <w:t>التلبية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8" w:history="1">
            <w:r w:rsidR="00C806B1" w:rsidRPr="00942BD6">
              <w:rPr>
                <w:rStyle w:val="Hyperlink"/>
                <w:noProof/>
                <w:rtl/>
              </w:rPr>
              <w:t>10 -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التثاؤب</w:t>
            </w:r>
            <w:r w:rsidR="00C806B1" w:rsidRPr="00942BD6">
              <w:rPr>
                <w:rStyle w:val="Hyperlink"/>
                <w:noProof/>
                <w:rtl/>
              </w:rPr>
              <w:t xml:space="preserve"> </w:t>
            </w:r>
            <w:r w:rsidR="00C806B1" w:rsidRPr="00942BD6">
              <w:rPr>
                <w:rStyle w:val="Hyperlink"/>
                <w:rFonts w:hint="eastAsia"/>
                <w:noProof/>
                <w:rtl/>
              </w:rPr>
              <w:t>والتمطّي</w:t>
            </w:r>
            <w:r w:rsidR="00C806B1" w:rsidRPr="00942BD6">
              <w:rPr>
                <w:rStyle w:val="Hyperlink"/>
                <w:noProof/>
                <w:rtl/>
              </w:rPr>
              <w:t xml:space="preserve"> </w:t>
            </w:r>
            <w:r w:rsidR="00C806B1" w:rsidRPr="00942BD6">
              <w:rPr>
                <w:rStyle w:val="Hyperlink"/>
                <w:rFonts w:hint="eastAsia"/>
                <w:noProof/>
                <w:rtl/>
              </w:rPr>
              <w:t>الإختياريين،</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خاصة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19" w:history="1">
            <w:r w:rsidR="00C806B1" w:rsidRPr="00942BD6">
              <w:rPr>
                <w:rStyle w:val="Hyperlink"/>
                <w:noProof/>
                <w:rtl/>
              </w:rPr>
              <w:t>11 -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العبث</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وجواز</w:t>
            </w:r>
            <w:r w:rsidR="00C806B1" w:rsidRPr="00942BD6">
              <w:rPr>
                <w:rStyle w:val="Hyperlink"/>
                <w:noProof/>
                <w:rtl/>
              </w:rPr>
              <w:t xml:space="preserve"> </w:t>
            </w:r>
            <w:r w:rsidR="00C806B1" w:rsidRPr="00942BD6">
              <w:rPr>
                <w:rStyle w:val="Hyperlink"/>
                <w:rFonts w:hint="eastAsia"/>
                <w:noProof/>
                <w:rtl/>
              </w:rPr>
              <w:t>تسوية</w:t>
            </w:r>
            <w:r w:rsidR="00C806B1" w:rsidRPr="00942BD6">
              <w:rPr>
                <w:rStyle w:val="Hyperlink"/>
                <w:noProof/>
                <w:rtl/>
              </w:rPr>
              <w:t xml:space="preserve"> </w:t>
            </w:r>
            <w:r w:rsidR="00C806B1" w:rsidRPr="00942BD6">
              <w:rPr>
                <w:rStyle w:val="Hyperlink"/>
                <w:rFonts w:hint="eastAsia"/>
                <w:noProof/>
                <w:rtl/>
              </w:rPr>
              <w:t>الحصى</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موضع</w:t>
            </w:r>
            <w:r w:rsidR="00C806B1" w:rsidRPr="00942BD6">
              <w:rPr>
                <w:rStyle w:val="Hyperlink"/>
                <w:noProof/>
                <w:rtl/>
              </w:rPr>
              <w:t xml:space="preserve"> </w:t>
            </w:r>
            <w:r w:rsidR="00C806B1" w:rsidRPr="00942BD6">
              <w:rPr>
                <w:rStyle w:val="Hyperlink"/>
                <w:rFonts w:hint="eastAsia"/>
                <w:noProof/>
                <w:rtl/>
              </w:rPr>
              <w:t>السجود</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Toc363285419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416</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0" w:history="1">
            <w:r w:rsidR="00C806B1" w:rsidRPr="00942BD6">
              <w:rPr>
                <w:rStyle w:val="Hyperlink"/>
                <w:noProof/>
                <w:rtl/>
              </w:rPr>
              <w:t>12 -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الدعاء</w:t>
            </w:r>
            <w:r w:rsidR="00C806B1" w:rsidRPr="00942BD6">
              <w:rPr>
                <w:rStyle w:val="Hyperlink"/>
                <w:noProof/>
                <w:rtl/>
              </w:rPr>
              <w:t xml:space="preserve"> </w:t>
            </w:r>
            <w:r w:rsidR="00C806B1" w:rsidRPr="00942BD6">
              <w:rPr>
                <w:rStyle w:val="Hyperlink"/>
                <w:rFonts w:hint="eastAsia"/>
                <w:noProof/>
                <w:rtl/>
              </w:rPr>
              <w:t>للدين</w:t>
            </w:r>
            <w:r w:rsidR="00C806B1" w:rsidRPr="00942BD6">
              <w:rPr>
                <w:rStyle w:val="Hyperlink"/>
                <w:noProof/>
                <w:rtl/>
              </w:rPr>
              <w:t xml:space="preserve"> </w:t>
            </w:r>
            <w:r w:rsidR="00C806B1" w:rsidRPr="00942BD6">
              <w:rPr>
                <w:rStyle w:val="Hyperlink"/>
                <w:rFonts w:hint="eastAsia"/>
                <w:noProof/>
                <w:rtl/>
              </w:rPr>
              <w:t>والدنيا،</w:t>
            </w:r>
            <w:r w:rsidR="00C806B1" w:rsidRPr="00942BD6">
              <w:rPr>
                <w:rStyle w:val="Hyperlink"/>
                <w:noProof/>
                <w:rtl/>
              </w:rPr>
              <w:t xml:space="preserve"> </w:t>
            </w:r>
            <w:r w:rsidR="00C806B1" w:rsidRPr="00942BD6">
              <w:rPr>
                <w:rStyle w:val="Hyperlink"/>
                <w:rFonts w:hint="eastAsia"/>
                <w:noProof/>
                <w:rtl/>
              </w:rPr>
              <w:t>وسؤال</w:t>
            </w:r>
            <w:r w:rsidR="00C806B1" w:rsidRPr="00942BD6">
              <w:rPr>
                <w:rStyle w:val="Hyperlink"/>
                <w:noProof/>
                <w:rtl/>
              </w:rPr>
              <w:t xml:space="preserve"> </w:t>
            </w:r>
            <w:r w:rsidR="00C806B1" w:rsidRPr="00942BD6">
              <w:rPr>
                <w:rStyle w:val="Hyperlink"/>
                <w:rFonts w:hint="eastAsia"/>
                <w:noProof/>
                <w:rtl/>
              </w:rPr>
              <w:t>المباح</w:t>
            </w:r>
            <w:r w:rsidR="00C806B1" w:rsidRPr="00942BD6">
              <w:rPr>
                <w:rStyle w:val="Hyperlink"/>
                <w:noProof/>
                <w:rtl/>
              </w:rPr>
              <w:t xml:space="preserve"> </w:t>
            </w:r>
            <w:r w:rsidR="00C806B1" w:rsidRPr="00942BD6">
              <w:rPr>
                <w:rStyle w:val="Hyperlink"/>
                <w:rFonts w:hint="eastAsia"/>
                <w:noProof/>
                <w:rtl/>
              </w:rPr>
              <w:t>دون</w:t>
            </w:r>
            <w:r w:rsidR="00C806B1" w:rsidRPr="00942BD6">
              <w:rPr>
                <w:rStyle w:val="Hyperlink"/>
                <w:noProof/>
                <w:rtl/>
              </w:rPr>
              <w:t xml:space="preserve"> </w:t>
            </w:r>
            <w:r w:rsidR="00C806B1" w:rsidRPr="00942BD6">
              <w:rPr>
                <w:rStyle w:val="Hyperlink"/>
                <w:rFonts w:hint="eastAsia"/>
                <w:noProof/>
                <w:rtl/>
              </w:rPr>
              <w:t>المحرم،</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جميع</w:t>
            </w:r>
            <w:r w:rsidR="00C806B1" w:rsidRPr="00942BD6">
              <w:rPr>
                <w:rStyle w:val="Hyperlink"/>
                <w:noProof/>
                <w:rtl/>
              </w:rPr>
              <w:t xml:space="preserve"> </w:t>
            </w:r>
            <w:r w:rsidR="00C806B1" w:rsidRPr="00942BD6">
              <w:rPr>
                <w:rStyle w:val="Hyperlink"/>
                <w:rFonts w:hint="eastAsia"/>
                <w:noProof/>
                <w:rtl/>
              </w:rPr>
              <w:t>أحوال</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ولو</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أثناء</w:t>
            </w:r>
            <w:r w:rsidR="00C806B1" w:rsidRPr="00942BD6">
              <w:rPr>
                <w:rStyle w:val="Hyperlink"/>
                <w:noProof/>
                <w:rtl/>
              </w:rPr>
              <w:t xml:space="preserve"> </w:t>
            </w:r>
            <w:r w:rsidR="00C806B1" w:rsidRPr="00942BD6">
              <w:rPr>
                <w:rStyle w:val="Hyperlink"/>
                <w:rFonts w:hint="eastAsia"/>
                <w:noProof/>
                <w:rtl/>
              </w:rPr>
              <w:t>القراءة،</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بدعاء</w:t>
            </w:r>
            <w:r w:rsidR="00C806B1" w:rsidRPr="00942BD6">
              <w:rPr>
                <w:rStyle w:val="Hyperlink"/>
                <w:noProof/>
                <w:rtl/>
              </w:rPr>
              <w:t xml:space="preserve"> </w:t>
            </w:r>
            <w:r w:rsidR="00C806B1" w:rsidRPr="00942BD6">
              <w:rPr>
                <w:rStyle w:val="Hyperlink"/>
                <w:rFonts w:hint="eastAsia"/>
                <w:noProof/>
                <w:rtl/>
              </w:rPr>
              <w:t>فيه</w:t>
            </w:r>
            <w:r w:rsidR="00C806B1" w:rsidRPr="00942BD6">
              <w:rPr>
                <w:rStyle w:val="Hyperlink"/>
                <w:noProof/>
                <w:rtl/>
              </w:rPr>
              <w:t xml:space="preserve"> </w:t>
            </w:r>
            <w:r w:rsidR="00C806B1" w:rsidRPr="00942BD6">
              <w:rPr>
                <w:rStyle w:val="Hyperlink"/>
                <w:rFonts w:hint="eastAsia"/>
                <w:noProof/>
                <w:rtl/>
              </w:rPr>
              <w:t>سورة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القرآن،</w:t>
            </w:r>
            <w:r w:rsidR="00C806B1" w:rsidRPr="00942BD6">
              <w:rPr>
                <w:rStyle w:val="Hyperlink"/>
                <w:noProof/>
                <w:rtl/>
              </w:rPr>
              <w:t xml:space="preserve"> </w:t>
            </w:r>
            <w:r w:rsidR="00C806B1" w:rsidRPr="00942BD6">
              <w:rPr>
                <w:rStyle w:val="Hyperlink"/>
                <w:rFonts w:hint="eastAsia"/>
                <w:noProof/>
                <w:rtl/>
              </w:rPr>
              <w:t>وتسميه</w:t>
            </w:r>
            <w:r w:rsidR="00C806B1" w:rsidRPr="00942BD6">
              <w:rPr>
                <w:rStyle w:val="Hyperlink"/>
                <w:noProof/>
                <w:rtl/>
              </w:rPr>
              <w:t xml:space="preserve"> </w:t>
            </w:r>
            <w:r w:rsidR="00C806B1" w:rsidRPr="00942BD6">
              <w:rPr>
                <w:rStyle w:val="Hyperlink"/>
                <w:rFonts w:hint="eastAsia"/>
                <w:noProof/>
                <w:rtl/>
              </w:rPr>
              <w:t>الحاجة،</w:t>
            </w:r>
            <w:r w:rsidR="00C806B1" w:rsidRPr="00942BD6">
              <w:rPr>
                <w:rStyle w:val="Hyperlink"/>
                <w:noProof/>
                <w:rtl/>
              </w:rPr>
              <w:t xml:space="preserve"> </w:t>
            </w:r>
            <w:r w:rsidR="00C806B1" w:rsidRPr="00942BD6">
              <w:rPr>
                <w:rStyle w:val="Hyperlink"/>
                <w:rFonts w:hint="eastAsia"/>
                <w:noProof/>
                <w:rtl/>
              </w:rPr>
              <w:t>والمدعوّ</w:t>
            </w:r>
            <w:r w:rsidR="00C806B1" w:rsidRPr="00942BD6">
              <w:rPr>
                <w:rStyle w:val="Hyperlink"/>
                <w:noProof/>
                <w:rtl/>
              </w:rPr>
              <w:t xml:space="preserve"> </w:t>
            </w:r>
            <w:r w:rsidR="00C806B1" w:rsidRPr="00942BD6">
              <w:rPr>
                <w:rStyle w:val="Hyperlink"/>
                <w:rFonts w:hint="eastAsia"/>
                <w:noProof/>
                <w:rtl/>
              </w:rPr>
              <w:t>له،</w:t>
            </w:r>
            <w:r w:rsidR="00C806B1" w:rsidRPr="00942BD6">
              <w:rPr>
                <w:rStyle w:val="Hyperlink"/>
                <w:noProof/>
                <w:rtl/>
              </w:rPr>
              <w:t xml:space="preserve"> </w:t>
            </w:r>
            <w:r w:rsidR="00C806B1" w:rsidRPr="00942BD6">
              <w:rPr>
                <w:rStyle w:val="Hyperlink"/>
                <w:rFonts w:hint="eastAsia"/>
                <w:noProof/>
                <w:rtl/>
              </w:rPr>
              <w:t>وتسمية</w:t>
            </w:r>
            <w:r w:rsidR="00C806B1" w:rsidRPr="00942BD6">
              <w:rPr>
                <w:rStyle w:val="Hyperlink"/>
                <w:noProof/>
                <w:rtl/>
              </w:rPr>
              <w:t xml:space="preserve"> </w:t>
            </w:r>
            <w:r w:rsidR="00C806B1" w:rsidRPr="00942BD6">
              <w:rPr>
                <w:rStyle w:val="Hyperlink"/>
                <w:rFonts w:hint="eastAsia"/>
                <w:noProof/>
                <w:rtl/>
              </w:rPr>
              <w:t>الأئمة</w:t>
            </w:r>
            <w:r w:rsidR="00C806B1" w:rsidRPr="00942BD6">
              <w:rPr>
                <w:rStyle w:val="Hyperlink"/>
                <w:noProof/>
                <w:rtl/>
              </w:rPr>
              <w:t xml:space="preserve"> </w:t>
            </w:r>
            <w:r w:rsidR="00C806B1" w:rsidRPr="00942BD6">
              <w:rPr>
                <w:rStyle w:val="Hyperlink"/>
                <w:rFonts w:cs="Rafed Alaem" w:hint="eastAsia"/>
                <w:noProof/>
                <w:rtl/>
              </w:rPr>
              <w:t>عليهم‌السلام</w:t>
            </w:r>
            <w:r w:rsidR="00C806B1" w:rsidRPr="00942BD6">
              <w:rPr>
                <w:rStyle w:val="Hyperlink"/>
                <w:rFonts w:cs="Rafed Alaem"/>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1" w:history="1">
            <w:r w:rsidR="00C806B1" w:rsidRPr="00942BD6">
              <w:rPr>
                <w:rStyle w:val="Hyperlink"/>
                <w:noProof/>
                <w:rtl/>
              </w:rPr>
              <w:t>13 -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فرقعة</w:t>
            </w:r>
            <w:r w:rsidR="00C806B1" w:rsidRPr="00942BD6">
              <w:rPr>
                <w:rStyle w:val="Hyperlink"/>
                <w:noProof/>
                <w:rtl/>
              </w:rPr>
              <w:t xml:space="preserve"> </w:t>
            </w:r>
            <w:r w:rsidR="00C806B1" w:rsidRPr="00942BD6">
              <w:rPr>
                <w:rStyle w:val="Hyperlink"/>
                <w:rFonts w:hint="eastAsia"/>
                <w:noProof/>
                <w:rtl/>
              </w:rPr>
              <w:t>الأصابع</w:t>
            </w:r>
            <w:r w:rsidR="00C806B1" w:rsidRPr="00942BD6">
              <w:rPr>
                <w:rStyle w:val="Hyperlink"/>
                <w:noProof/>
                <w:rtl/>
              </w:rPr>
              <w:t xml:space="preserve"> </w:t>
            </w:r>
            <w:r w:rsidR="00C806B1" w:rsidRPr="00942BD6">
              <w:rPr>
                <w:rStyle w:val="Hyperlink"/>
                <w:rFonts w:hint="eastAsia"/>
                <w:noProof/>
                <w:rtl/>
              </w:rPr>
              <w:t>ونقضها،</w:t>
            </w:r>
            <w:r w:rsidR="00C806B1" w:rsidRPr="00942BD6">
              <w:rPr>
                <w:rStyle w:val="Hyperlink"/>
                <w:noProof/>
                <w:rtl/>
              </w:rPr>
              <w:t xml:space="preserve"> </w:t>
            </w:r>
            <w:r w:rsidR="00C806B1" w:rsidRPr="00942BD6">
              <w:rPr>
                <w:rStyle w:val="Hyperlink"/>
                <w:rFonts w:hint="eastAsia"/>
                <w:noProof/>
                <w:rtl/>
              </w:rPr>
              <w:t>والبزاق،</w:t>
            </w:r>
            <w:r w:rsidR="00C806B1" w:rsidRPr="00942BD6">
              <w:rPr>
                <w:rStyle w:val="Hyperlink"/>
                <w:noProof/>
                <w:rtl/>
              </w:rPr>
              <w:t xml:space="preserve"> </w:t>
            </w:r>
            <w:r w:rsidR="00C806B1" w:rsidRPr="00942BD6">
              <w:rPr>
                <w:rStyle w:val="Hyperlink"/>
                <w:rFonts w:hint="eastAsia"/>
                <w:noProof/>
                <w:rtl/>
              </w:rPr>
              <w:t>والإمتخاط،</w:t>
            </w:r>
            <w:r w:rsidR="00C806B1" w:rsidRPr="00942BD6">
              <w:rPr>
                <w:rStyle w:val="Hyperlink"/>
                <w:noProof/>
                <w:rtl/>
              </w:rPr>
              <w:t xml:space="preserve"> </w:t>
            </w:r>
            <w:r w:rsidR="00C806B1" w:rsidRPr="00942BD6">
              <w:rPr>
                <w:rStyle w:val="Hyperlink"/>
                <w:rFonts w:hint="eastAsia"/>
                <w:noProof/>
                <w:rtl/>
              </w:rPr>
              <w:t>والتورك</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418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2" w:history="1">
            <w:r w:rsidR="00C806B1" w:rsidRPr="00942BD6">
              <w:rPr>
                <w:rStyle w:val="Hyperlink"/>
                <w:noProof/>
                <w:rtl/>
              </w:rPr>
              <w:t>14 -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عدم</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التكفير،</w:t>
            </w:r>
            <w:r w:rsidR="00C806B1" w:rsidRPr="00942BD6">
              <w:rPr>
                <w:rStyle w:val="Hyperlink"/>
                <w:noProof/>
                <w:rtl/>
              </w:rPr>
              <w:t xml:space="preserve"> </w:t>
            </w:r>
            <w:r w:rsidR="00C806B1" w:rsidRPr="00942BD6">
              <w:rPr>
                <w:rStyle w:val="Hyperlink"/>
                <w:rFonts w:hint="eastAsia"/>
                <w:noProof/>
                <w:rtl/>
              </w:rPr>
              <w:t>وهو</w:t>
            </w:r>
            <w:r w:rsidR="00C806B1" w:rsidRPr="00942BD6">
              <w:rPr>
                <w:rStyle w:val="Hyperlink"/>
                <w:noProof/>
                <w:rtl/>
              </w:rPr>
              <w:t xml:space="preserve"> </w:t>
            </w:r>
            <w:r w:rsidR="00C806B1" w:rsidRPr="00942BD6">
              <w:rPr>
                <w:rStyle w:val="Hyperlink"/>
                <w:rFonts w:hint="eastAsia"/>
                <w:noProof/>
                <w:rtl/>
              </w:rPr>
              <w:t>وضع</w:t>
            </w:r>
            <w:r w:rsidR="00C806B1" w:rsidRPr="00942BD6">
              <w:rPr>
                <w:rStyle w:val="Hyperlink"/>
                <w:noProof/>
                <w:rtl/>
              </w:rPr>
              <w:t xml:space="preserve"> </w:t>
            </w:r>
            <w:r w:rsidR="00C806B1" w:rsidRPr="00942BD6">
              <w:rPr>
                <w:rStyle w:val="Hyperlink"/>
                <w:rFonts w:hint="eastAsia"/>
                <w:noProof/>
                <w:rtl/>
              </w:rPr>
              <w:t>إحدى</w:t>
            </w:r>
            <w:r w:rsidR="00C806B1" w:rsidRPr="00942BD6">
              <w:rPr>
                <w:rStyle w:val="Hyperlink"/>
                <w:noProof/>
                <w:rtl/>
              </w:rPr>
              <w:t xml:space="preserve"> </w:t>
            </w:r>
            <w:r w:rsidR="00C806B1" w:rsidRPr="00942BD6">
              <w:rPr>
                <w:rStyle w:val="Hyperlink"/>
                <w:rFonts w:hint="eastAsia"/>
                <w:noProof/>
                <w:rtl/>
              </w:rPr>
              <w:t>اليدين</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الأخرى</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وعدم</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الفعل</w:t>
            </w:r>
            <w:r w:rsidR="00C806B1" w:rsidRPr="00942BD6">
              <w:rPr>
                <w:rStyle w:val="Hyperlink"/>
                <w:noProof/>
                <w:rtl/>
              </w:rPr>
              <w:t xml:space="preserve"> </w:t>
            </w:r>
            <w:r w:rsidR="00C806B1" w:rsidRPr="00942BD6">
              <w:rPr>
                <w:rStyle w:val="Hyperlink"/>
                <w:rFonts w:hint="eastAsia"/>
                <w:noProof/>
                <w:rtl/>
              </w:rPr>
              <w:t>الكثير</w:t>
            </w:r>
            <w:r w:rsidR="00C806B1" w:rsidRPr="00942BD6">
              <w:rPr>
                <w:rStyle w:val="Hyperlink"/>
                <w:noProof/>
                <w:rtl/>
              </w:rPr>
              <w:t xml:space="preserve"> </w:t>
            </w:r>
            <w:r w:rsidR="00C806B1" w:rsidRPr="00942BD6">
              <w:rPr>
                <w:rStyle w:val="Hyperlink"/>
                <w:rFonts w:hint="eastAsia"/>
                <w:noProof/>
                <w:rtl/>
              </w:rPr>
              <w:t>فيها</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3" w:history="1">
            <w:r w:rsidR="00C806B1" w:rsidRPr="00942BD6">
              <w:rPr>
                <w:rStyle w:val="Hyperlink"/>
                <w:noProof/>
                <w:rtl/>
              </w:rPr>
              <w:t>15 -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رد</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السلام</w:t>
            </w:r>
            <w:r w:rsidR="00C806B1" w:rsidRPr="00942BD6">
              <w:rPr>
                <w:rStyle w:val="Hyperlink"/>
                <w:noProof/>
                <w:rtl/>
              </w:rPr>
              <w:t xml:space="preserve"> </w:t>
            </w:r>
            <w:r w:rsidR="00C806B1" w:rsidRPr="00942BD6">
              <w:rPr>
                <w:rStyle w:val="Hyperlink"/>
                <w:rFonts w:hint="eastAsia"/>
                <w:noProof/>
                <w:rtl/>
              </w:rPr>
              <w:t>بل</w:t>
            </w:r>
            <w:r w:rsidR="00C806B1" w:rsidRPr="00942BD6">
              <w:rPr>
                <w:rStyle w:val="Hyperlink"/>
                <w:noProof/>
                <w:rtl/>
              </w:rPr>
              <w:t xml:space="preserve"> </w:t>
            </w:r>
            <w:r w:rsidR="00C806B1" w:rsidRPr="00942BD6">
              <w:rPr>
                <w:rStyle w:val="Hyperlink"/>
                <w:rFonts w:hint="eastAsia"/>
                <w:noProof/>
                <w:rtl/>
              </w:rPr>
              <w:t>وجوبه،</w:t>
            </w:r>
            <w:r w:rsidR="00C806B1" w:rsidRPr="00942BD6">
              <w:rPr>
                <w:rStyle w:val="Hyperlink"/>
                <w:noProof/>
                <w:rtl/>
              </w:rPr>
              <w:t xml:space="preserve"> </w:t>
            </w:r>
            <w:r w:rsidR="00C806B1" w:rsidRPr="00942BD6">
              <w:rPr>
                <w:rStyle w:val="Hyperlink"/>
                <w:rFonts w:hint="eastAsia"/>
                <w:noProof/>
                <w:rtl/>
              </w:rPr>
              <w:t>ويرل</w:t>
            </w:r>
            <w:r w:rsidR="00C806B1" w:rsidRPr="00942BD6">
              <w:rPr>
                <w:rStyle w:val="Hyperlink"/>
                <w:noProof/>
                <w:rtl/>
              </w:rPr>
              <w:t xml:space="preserve"> </w:t>
            </w:r>
            <w:r w:rsidR="00C806B1" w:rsidRPr="00942BD6">
              <w:rPr>
                <w:rStyle w:val="Hyperlink"/>
                <w:rFonts w:hint="eastAsia"/>
                <w:noProof/>
                <w:rtl/>
              </w:rPr>
              <w:t>كما</w:t>
            </w:r>
            <w:r w:rsidR="00C806B1" w:rsidRPr="00942BD6">
              <w:rPr>
                <w:rStyle w:val="Hyperlink"/>
                <w:noProof/>
                <w:rtl/>
              </w:rPr>
              <w:t xml:space="preserve"> </w:t>
            </w:r>
            <w:r w:rsidR="00C806B1" w:rsidRPr="00942BD6">
              <w:rPr>
                <w:rStyle w:val="Hyperlink"/>
                <w:rFonts w:hint="eastAsia"/>
                <w:noProof/>
                <w:rtl/>
              </w:rPr>
              <w:t>قيل</w:t>
            </w:r>
            <w:r w:rsidR="00C806B1" w:rsidRPr="00942BD6">
              <w:rPr>
                <w:rStyle w:val="Hyperlink"/>
                <w:noProof/>
                <w:rtl/>
              </w:rPr>
              <w:t xml:space="preserve"> </w:t>
            </w:r>
            <w:r w:rsidR="00C806B1" w:rsidRPr="00942BD6">
              <w:rPr>
                <w:rStyle w:val="Hyperlink"/>
                <w:rFonts w:hint="eastAsia"/>
                <w:noProof/>
                <w:rtl/>
              </w:rPr>
              <w:t>له،</w:t>
            </w:r>
            <w:r w:rsidR="00C806B1" w:rsidRPr="00942BD6">
              <w:rPr>
                <w:rStyle w:val="Hyperlink"/>
                <w:noProof/>
                <w:rtl/>
              </w:rPr>
              <w:t xml:space="preserve"> </w:t>
            </w:r>
            <w:r w:rsidR="00C806B1" w:rsidRPr="00942BD6">
              <w:rPr>
                <w:rStyle w:val="Hyperlink"/>
                <w:rFonts w:hint="eastAsia"/>
                <w:noProof/>
                <w:rtl/>
              </w:rPr>
              <w:t>فإذا</w:t>
            </w:r>
            <w:r w:rsidR="00C806B1" w:rsidRPr="00942BD6">
              <w:rPr>
                <w:rStyle w:val="Hyperlink"/>
                <w:noProof/>
                <w:rtl/>
              </w:rPr>
              <w:t xml:space="preserve"> </w:t>
            </w:r>
            <w:r w:rsidR="00C806B1" w:rsidRPr="00942BD6">
              <w:rPr>
                <w:rStyle w:val="Hyperlink"/>
                <w:rFonts w:hint="eastAsia"/>
                <w:noProof/>
                <w:rtl/>
              </w:rPr>
              <w:t>سلم</w:t>
            </w:r>
            <w:r w:rsidR="00C806B1" w:rsidRPr="00942BD6">
              <w:rPr>
                <w:rStyle w:val="Hyperlink"/>
                <w:noProof/>
                <w:rtl/>
              </w:rPr>
              <w:t xml:space="preserve"> </w:t>
            </w:r>
            <w:r w:rsidR="00C806B1" w:rsidRPr="00942BD6">
              <w:rPr>
                <w:rStyle w:val="Hyperlink"/>
                <w:rFonts w:hint="eastAsia"/>
                <w:noProof/>
                <w:rtl/>
              </w:rPr>
              <w:t>عليه</w:t>
            </w:r>
            <w:r w:rsidR="00C806B1" w:rsidRPr="00942BD6">
              <w:rPr>
                <w:rStyle w:val="Hyperlink"/>
                <w:noProof/>
                <w:rtl/>
              </w:rPr>
              <w:t xml:space="preserve"> </w:t>
            </w:r>
            <w:r w:rsidR="00C806B1" w:rsidRPr="00942BD6">
              <w:rPr>
                <w:rStyle w:val="Hyperlink"/>
                <w:rFonts w:hint="eastAsia"/>
                <w:noProof/>
                <w:rtl/>
              </w:rPr>
              <w:t>بقوله</w:t>
            </w:r>
            <w:r w:rsidR="00C806B1" w:rsidRPr="00942BD6">
              <w:rPr>
                <w:rStyle w:val="Hyperlink"/>
                <w:noProof/>
                <w:rtl/>
              </w:rPr>
              <w:t xml:space="preserve">: </w:t>
            </w:r>
            <w:r w:rsidR="00C806B1" w:rsidRPr="00942BD6">
              <w:rPr>
                <w:rStyle w:val="Hyperlink"/>
                <w:rFonts w:hint="eastAsia"/>
                <w:noProof/>
                <w:rtl/>
              </w:rPr>
              <w:t>سلام</w:t>
            </w:r>
            <w:r w:rsidR="00C806B1" w:rsidRPr="00942BD6">
              <w:rPr>
                <w:rStyle w:val="Hyperlink"/>
                <w:noProof/>
                <w:rtl/>
              </w:rPr>
              <w:t xml:space="preserve"> </w:t>
            </w:r>
            <w:r w:rsidR="00C806B1" w:rsidRPr="00942BD6">
              <w:rPr>
                <w:rStyle w:val="Hyperlink"/>
                <w:rFonts w:hint="eastAsia"/>
                <w:noProof/>
                <w:rtl/>
              </w:rPr>
              <w:t>عليكم،</w:t>
            </w:r>
            <w:r w:rsidR="00C806B1" w:rsidRPr="00942BD6">
              <w:rPr>
                <w:rStyle w:val="Hyperlink"/>
                <w:noProof/>
                <w:rtl/>
              </w:rPr>
              <w:t xml:space="preserve">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يقل</w:t>
            </w:r>
            <w:r w:rsidR="00C806B1" w:rsidRPr="00942BD6">
              <w:rPr>
                <w:rStyle w:val="Hyperlink"/>
                <w:noProof/>
                <w:rtl/>
              </w:rPr>
              <w:t xml:space="preserve">: </w:t>
            </w:r>
            <w:r w:rsidR="00C806B1" w:rsidRPr="00942BD6">
              <w:rPr>
                <w:rStyle w:val="Hyperlink"/>
                <w:rFonts w:hint="eastAsia"/>
                <w:noProof/>
                <w:rtl/>
              </w:rPr>
              <w:t>وعليكم</w:t>
            </w:r>
            <w:r w:rsidR="00C806B1" w:rsidRPr="00942BD6">
              <w:rPr>
                <w:rStyle w:val="Hyperlink"/>
                <w:noProof/>
                <w:rtl/>
              </w:rPr>
              <w:t xml:space="preserve"> </w:t>
            </w:r>
            <w:r w:rsidR="00C806B1" w:rsidRPr="00942BD6">
              <w:rPr>
                <w:rStyle w:val="Hyperlink"/>
                <w:rFonts w:hint="eastAsia"/>
                <w:noProof/>
                <w:rtl/>
              </w:rPr>
              <w:t>السلام</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422</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4" w:history="1">
            <w:r w:rsidR="00C806B1" w:rsidRPr="00942BD6">
              <w:rPr>
                <w:rStyle w:val="Hyperlink"/>
                <w:noProof/>
                <w:rtl/>
              </w:rPr>
              <w:t>16 -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السلام</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وعدم</w:t>
            </w:r>
            <w:r w:rsidR="00C806B1" w:rsidRPr="00942BD6">
              <w:rPr>
                <w:rStyle w:val="Hyperlink"/>
                <w:noProof/>
                <w:rtl/>
              </w:rPr>
              <w:t xml:space="preserve"> </w:t>
            </w:r>
            <w:r w:rsidR="00C806B1" w:rsidRPr="00942BD6">
              <w:rPr>
                <w:rStyle w:val="Hyperlink"/>
                <w:rFonts w:hint="eastAsia"/>
                <w:noProof/>
                <w:rtl/>
              </w:rPr>
              <w:t>تحريمه</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423</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5" w:history="1">
            <w:r w:rsidR="00C806B1" w:rsidRPr="00942BD6">
              <w:rPr>
                <w:rStyle w:val="Hyperlink"/>
                <w:noProof/>
                <w:rtl/>
              </w:rPr>
              <w:t>17 -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تسميت</w:t>
            </w:r>
            <w:r w:rsidR="00C806B1">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للعاطس،</w:t>
            </w:r>
            <w:r w:rsidR="00C806B1" w:rsidRPr="00942BD6">
              <w:rPr>
                <w:rStyle w:val="Hyperlink"/>
                <w:noProof/>
                <w:rtl/>
              </w:rPr>
              <w:t xml:space="preserve"> </w:t>
            </w:r>
            <w:r w:rsidR="00C806B1" w:rsidRPr="00942BD6">
              <w:rPr>
                <w:rStyle w:val="Hyperlink"/>
                <w:rFonts w:hint="eastAsia"/>
                <w:noProof/>
                <w:rtl/>
              </w:rPr>
              <w:t>وحمد</w:t>
            </w:r>
            <w:r w:rsidR="00C806B1" w:rsidRPr="00942BD6">
              <w:rPr>
                <w:rStyle w:val="Hyperlink"/>
                <w:noProof/>
                <w:rtl/>
              </w:rPr>
              <w:t xml:space="preserve"> </w:t>
            </w:r>
            <w:r w:rsidR="00C806B1" w:rsidRPr="00942BD6">
              <w:rPr>
                <w:rStyle w:val="Hyperlink"/>
                <w:rFonts w:hint="eastAsia"/>
                <w:noProof/>
                <w:rtl/>
              </w:rPr>
              <w:t>الله،</w:t>
            </w:r>
            <w:r w:rsidR="00C806B1" w:rsidRPr="00942BD6">
              <w:rPr>
                <w:rStyle w:val="Hyperlink"/>
                <w:noProof/>
                <w:rtl/>
              </w:rPr>
              <w:t xml:space="preserve"> </w:t>
            </w:r>
            <w:r w:rsidR="00C806B1" w:rsidRPr="00942BD6">
              <w:rPr>
                <w:rStyle w:val="Hyperlink"/>
                <w:rFonts w:hint="eastAsia"/>
                <w:noProof/>
                <w:rtl/>
              </w:rPr>
              <w:t>والصلاة</w:t>
            </w:r>
            <w:r w:rsidR="00C806B1" w:rsidRPr="00942BD6">
              <w:rPr>
                <w:rStyle w:val="Hyperlink"/>
                <w:noProof/>
                <w:rtl/>
              </w:rPr>
              <w:t xml:space="preserve"> </w:t>
            </w:r>
            <w:r w:rsidR="00C806B1" w:rsidRPr="00942BD6">
              <w:rPr>
                <w:rStyle w:val="Hyperlink"/>
                <w:rFonts w:hint="eastAsia"/>
                <w:noProof/>
                <w:rtl/>
              </w:rPr>
              <w:t>على</w:t>
            </w:r>
            <w:r w:rsidR="00C806B1" w:rsidRPr="00942BD6">
              <w:rPr>
                <w:rStyle w:val="Hyperlink"/>
                <w:noProof/>
                <w:rtl/>
              </w:rPr>
              <w:t xml:space="preserve"> </w:t>
            </w:r>
            <w:r w:rsidR="00C806B1" w:rsidRPr="00942BD6">
              <w:rPr>
                <w:rStyle w:val="Hyperlink"/>
                <w:rFonts w:hint="eastAsia"/>
                <w:noProof/>
                <w:rtl/>
              </w:rPr>
              <w:t>محمد</w:t>
            </w:r>
            <w:r w:rsidR="00C806B1" w:rsidRPr="00942BD6">
              <w:rPr>
                <w:rStyle w:val="Hyperlink"/>
                <w:noProof/>
                <w:rtl/>
              </w:rPr>
              <w:t xml:space="preserve"> </w:t>
            </w:r>
            <w:r w:rsidR="00C806B1" w:rsidRPr="00942BD6">
              <w:rPr>
                <w:rStyle w:val="Hyperlink"/>
                <w:rFonts w:hint="eastAsia"/>
                <w:noProof/>
                <w:rtl/>
              </w:rPr>
              <w:t>وآله،</w:t>
            </w:r>
            <w:r w:rsidR="00C806B1" w:rsidRPr="00942BD6">
              <w:rPr>
                <w:rStyle w:val="Hyperlink"/>
                <w:noProof/>
                <w:rtl/>
              </w:rPr>
              <w:t xml:space="preserve"> </w:t>
            </w:r>
            <w:r w:rsidR="00C806B1" w:rsidRPr="00942BD6">
              <w:rPr>
                <w:rStyle w:val="Hyperlink"/>
                <w:rFonts w:hint="eastAsia"/>
                <w:noProof/>
                <w:rtl/>
              </w:rPr>
              <w:t>إذا</w:t>
            </w:r>
            <w:r w:rsidR="00C806B1" w:rsidRPr="00942BD6">
              <w:rPr>
                <w:rStyle w:val="Hyperlink"/>
                <w:noProof/>
                <w:rtl/>
              </w:rPr>
              <w:t xml:space="preserve"> </w:t>
            </w:r>
            <w:r w:rsidR="00C806B1" w:rsidRPr="00942BD6">
              <w:rPr>
                <w:rStyle w:val="Hyperlink"/>
                <w:rFonts w:hint="eastAsia"/>
                <w:noProof/>
                <w:rtl/>
              </w:rPr>
              <w:t>عطس،</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سمع</w:t>
            </w:r>
            <w:r w:rsidR="00C806B1" w:rsidRPr="00942BD6">
              <w:rPr>
                <w:rStyle w:val="Hyperlink"/>
                <w:noProof/>
                <w:rtl/>
              </w:rPr>
              <w:t xml:space="preserve"> </w:t>
            </w:r>
            <w:r w:rsidR="00C806B1" w:rsidRPr="00942BD6">
              <w:rPr>
                <w:rStyle w:val="Hyperlink"/>
                <w:rFonts w:hint="eastAsia"/>
                <w:noProof/>
                <w:rtl/>
              </w:rPr>
              <w:t>العطاس</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6" w:history="1">
            <w:r w:rsidR="00C806B1" w:rsidRPr="00942BD6">
              <w:rPr>
                <w:rStyle w:val="Hyperlink"/>
                <w:noProof/>
                <w:rtl/>
              </w:rPr>
              <w:t>18 -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قتل</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الحية</w:t>
            </w:r>
            <w:r w:rsidR="00C806B1" w:rsidRPr="00942BD6">
              <w:rPr>
                <w:rStyle w:val="Hyperlink"/>
                <w:noProof/>
                <w:rtl/>
              </w:rPr>
              <w:t xml:space="preserve"> </w:t>
            </w:r>
            <w:r w:rsidR="00C806B1" w:rsidRPr="00942BD6">
              <w:rPr>
                <w:rStyle w:val="Hyperlink"/>
                <w:rFonts w:hint="eastAsia"/>
                <w:noProof/>
                <w:rtl/>
              </w:rPr>
              <w:t>والعقرب،</w:t>
            </w:r>
            <w:r w:rsidR="00C806B1" w:rsidRPr="00942BD6">
              <w:rPr>
                <w:rStyle w:val="Hyperlink"/>
                <w:noProof/>
                <w:rtl/>
              </w:rPr>
              <w:t xml:space="preserve"> </w:t>
            </w:r>
            <w:r w:rsidR="00C806B1" w:rsidRPr="00942BD6">
              <w:rPr>
                <w:rStyle w:val="Hyperlink"/>
                <w:rFonts w:hint="eastAsia"/>
                <w:noProof/>
                <w:rtl/>
              </w:rPr>
              <w:t>إذا</w:t>
            </w:r>
            <w:r w:rsidR="00C806B1" w:rsidRPr="00942BD6">
              <w:rPr>
                <w:rStyle w:val="Hyperlink"/>
                <w:noProof/>
                <w:rtl/>
              </w:rPr>
              <w:t xml:space="preserve"> </w:t>
            </w:r>
            <w:r w:rsidR="00C806B1" w:rsidRPr="00942BD6">
              <w:rPr>
                <w:rStyle w:val="Hyperlink"/>
                <w:rFonts w:hint="eastAsia"/>
                <w:noProof/>
                <w:rtl/>
              </w:rPr>
              <w:t>لم</w:t>
            </w:r>
            <w:r w:rsidR="00C806B1" w:rsidRPr="00942BD6">
              <w:rPr>
                <w:rStyle w:val="Hyperlink"/>
                <w:noProof/>
                <w:rtl/>
              </w:rPr>
              <w:t xml:space="preserve"> </w:t>
            </w:r>
            <w:r w:rsidR="00C806B1" w:rsidRPr="00942BD6">
              <w:rPr>
                <w:rStyle w:val="Hyperlink"/>
                <w:rFonts w:hint="eastAsia"/>
                <w:noProof/>
                <w:rtl/>
              </w:rPr>
              <w:t>يستلزم</w:t>
            </w:r>
            <w:r w:rsidR="00C806B1" w:rsidRPr="00942BD6">
              <w:rPr>
                <w:rStyle w:val="Hyperlink"/>
                <w:noProof/>
                <w:rtl/>
              </w:rPr>
              <w:t xml:space="preserve"> </w:t>
            </w:r>
            <w:r w:rsidR="00C806B1" w:rsidRPr="00942BD6">
              <w:rPr>
                <w:rStyle w:val="Hyperlink"/>
                <w:rFonts w:hint="eastAsia"/>
                <w:noProof/>
                <w:rtl/>
              </w:rPr>
              <w:t>شيئاً</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منافيات</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424</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7" w:history="1">
            <w:r w:rsidR="00C806B1" w:rsidRPr="00942BD6">
              <w:rPr>
                <w:rStyle w:val="Hyperlink"/>
                <w:noProof/>
                <w:rtl/>
              </w:rPr>
              <w:t>19 -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قتل</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القملة،</w:t>
            </w:r>
            <w:r w:rsidR="00C806B1" w:rsidRPr="00942BD6">
              <w:rPr>
                <w:rStyle w:val="Hyperlink"/>
                <w:noProof/>
                <w:rtl/>
              </w:rPr>
              <w:t xml:space="preserve"> </w:t>
            </w:r>
            <w:r w:rsidR="00C806B1" w:rsidRPr="00942BD6">
              <w:rPr>
                <w:rStyle w:val="Hyperlink"/>
                <w:rFonts w:hint="eastAsia"/>
                <w:noProof/>
                <w:rtl/>
              </w:rPr>
              <w:t>والبرغوث،</w:t>
            </w:r>
            <w:r w:rsidR="00C806B1" w:rsidRPr="00942BD6">
              <w:rPr>
                <w:rStyle w:val="Hyperlink"/>
                <w:noProof/>
                <w:rtl/>
              </w:rPr>
              <w:t xml:space="preserve"> </w:t>
            </w:r>
            <w:r w:rsidR="00C806B1" w:rsidRPr="00942BD6">
              <w:rPr>
                <w:rStyle w:val="Hyperlink"/>
                <w:rFonts w:hint="eastAsia"/>
                <w:noProof/>
                <w:rtl/>
              </w:rPr>
              <w:t>والبقة،</w:t>
            </w:r>
            <w:r w:rsidR="00C806B1" w:rsidRPr="00942BD6">
              <w:rPr>
                <w:rStyle w:val="Hyperlink"/>
                <w:noProof/>
                <w:rtl/>
              </w:rPr>
              <w:t xml:space="preserve"> </w:t>
            </w:r>
            <w:r w:rsidR="00C806B1" w:rsidRPr="00942BD6">
              <w:rPr>
                <w:rStyle w:val="Hyperlink"/>
                <w:rFonts w:hint="eastAsia"/>
                <w:noProof/>
                <w:rtl/>
              </w:rPr>
              <w:t>والذباب،</w:t>
            </w:r>
            <w:r w:rsidR="00C806B1" w:rsidRPr="00942BD6">
              <w:rPr>
                <w:rStyle w:val="Hyperlink"/>
                <w:noProof/>
                <w:rtl/>
              </w:rPr>
              <w:t xml:space="preserve"> </w:t>
            </w:r>
            <w:r w:rsidR="00C806B1" w:rsidRPr="00942BD6">
              <w:rPr>
                <w:rStyle w:val="Hyperlink"/>
                <w:rFonts w:hint="eastAsia"/>
                <w:noProof/>
                <w:rtl/>
              </w:rPr>
              <w:t>وسائر</w:t>
            </w:r>
            <w:r w:rsidR="00C806B1" w:rsidRPr="00942BD6">
              <w:rPr>
                <w:rStyle w:val="Hyperlink"/>
                <w:noProof/>
                <w:rtl/>
              </w:rPr>
              <w:t xml:space="preserve"> </w:t>
            </w:r>
            <w:r w:rsidR="00C806B1" w:rsidRPr="00942BD6">
              <w:rPr>
                <w:rStyle w:val="Hyperlink"/>
                <w:rFonts w:hint="eastAsia"/>
                <w:noProof/>
                <w:rtl/>
              </w:rPr>
              <w:t>الهوام،</w:t>
            </w:r>
            <w:r w:rsidR="00C806B1" w:rsidRPr="00942BD6">
              <w:rPr>
                <w:rStyle w:val="Hyperlink"/>
                <w:noProof/>
                <w:rtl/>
              </w:rPr>
              <w:t xml:space="preserve"> </w:t>
            </w:r>
            <w:r w:rsidR="00C806B1" w:rsidRPr="00942BD6">
              <w:rPr>
                <w:rStyle w:val="Hyperlink"/>
                <w:rFonts w:hint="eastAsia"/>
                <w:noProof/>
                <w:rtl/>
              </w:rPr>
              <w:t>وطرح</w:t>
            </w:r>
            <w:r w:rsidR="00C806B1" w:rsidRPr="00942BD6">
              <w:rPr>
                <w:rStyle w:val="Hyperlink"/>
                <w:noProof/>
                <w:rtl/>
              </w:rPr>
              <w:t xml:space="preserve"> </w:t>
            </w:r>
            <w:r w:rsidR="00C806B1" w:rsidRPr="00942BD6">
              <w:rPr>
                <w:rStyle w:val="Hyperlink"/>
                <w:rFonts w:hint="eastAsia"/>
                <w:noProof/>
                <w:rtl/>
              </w:rPr>
              <w:t>القملة،</w:t>
            </w:r>
            <w:r w:rsidR="00C806B1" w:rsidRPr="00942BD6">
              <w:rPr>
                <w:rStyle w:val="Hyperlink"/>
                <w:noProof/>
                <w:rtl/>
              </w:rPr>
              <w:t xml:space="preserve"> </w:t>
            </w:r>
            <w:r w:rsidR="00C806B1" w:rsidRPr="00942BD6">
              <w:rPr>
                <w:rStyle w:val="Hyperlink"/>
                <w:rFonts w:hint="eastAsia"/>
                <w:noProof/>
                <w:rtl/>
              </w:rPr>
              <w:t>ودفنها</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الحصى</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8" w:history="1">
            <w:r w:rsidR="00C806B1" w:rsidRPr="00942BD6">
              <w:rPr>
                <w:rStyle w:val="Hyperlink"/>
                <w:noProof/>
                <w:rtl/>
              </w:rPr>
              <w:t>20 -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قطع</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الواجبة</w:t>
            </w:r>
            <w:r w:rsidR="00C806B1" w:rsidRPr="00942BD6">
              <w:rPr>
                <w:rStyle w:val="Hyperlink"/>
                <w:noProof/>
                <w:rtl/>
              </w:rPr>
              <w:t xml:space="preserve"> </w:t>
            </w:r>
            <w:r w:rsidR="00C806B1" w:rsidRPr="00942BD6">
              <w:rPr>
                <w:rStyle w:val="Hyperlink"/>
                <w:rFonts w:hint="eastAsia"/>
                <w:noProof/>
                <w:rtl/>
              </w:rPr>
              <w:t>للضرورة،</w:t>
            </w:r>
            <w:r w:rsidR="00C806B1" w:rsidRPr="00942BD6">
              <w:rPr>
                <w:rStyle w:val="Hyperlink"/>
                <w:noProof/>
                <w:rtl/>
              </w:rPr>
              <w:t xml:space="preserve"> </w:t>
            </w:r>
            <w:r w:rsidR="00C806B1" w:rsidRPr="00942BD6">
              <w:rPr>
                <w:rStyle w:val="Hyperlink"/>
                <w:rFonts w:hint="eastAsia"/>
                <w:noProof/>
                <w:rtl/>
              </w:rPr>
              <w:t>كإحراز</w:t>
            </w:r>
            <w:r w:rsidR="00C806B1" w:rsidRPr="00942BD6">
              <w:rPr>
                <w:rStyle w:val="Hyperlink"/>
                <w:noProof/>
                <w:rtl/>
              </w:rPr>
              <w:t xml:space="preserve"> </w:t>
            </w:r>
            <w:r w:rsidR="00C806B1" w:rsidRPr="00942BD6">
              <w:rPr>
                <w:rStyle w:val="Hyperlink"/>
                <w:rFonts w:hint="eastAsia"/>
                <w:noProof/>
                <w:rtl/>
              </w:rPr>
              <w:t>المال</w:t>
            </w:r>
            <w:r w:rsidR="00C806B1" w:rsidRPr="00942BD6">
              <w:rPr>
                <w:rStyle w:val="Hyperlink"/>
                <w:noProof/>
                <w:rtl/>
              </w:rPr>
              <w:t xml:space="preserve"> </w:t>
            </w:r>
            <w:r w:rsidR="00C806B1" w:rsidRPr="00942BD6">
              <w:rPr>
                <w:rStyle w:val="Hyperlink"/>
                <w:rFonts w:hint="eastAsia"/>
                <w:noProof/>
                <w:rtl/>
              </w:rPr>
              <w:t>الذاهب،</w:t>
            </w:r>
            <w:r w:rsidR="00C806B1" w:rsidRPr="00942BD6">
              <w:rPr>
                <w:rStyle w:val="Hyperlink"/>
                <w:noProof/>
                <w:rtl/>
              </w:rPr>
              <w:t xml:space="preserve"> </w:t>
            </w:r>
            <w:r w:rsidR="00C806B1" w:rsidRPr="00942BD6">
              <w:rPr>
                <w:rStyle w:val="Hyperlink"/>
                <w:rFonts w:hint="eastAsia"/>
                <w:noProof/>
                <w:rtl/>
              </w:rPr>
              <w:t>وإمساك</w:t>
            </w:r>
            <w:r w:rsidR="00C806B1" w:rsidRPr="00942BD6">
              <w:rPr>
                <w:rStyle w:val="Hyperlink"/>
                <w:noProof/>
                <w:rtl/>
              </w:rPr>
              <w:t xml:space="preserve"> </w:t>
            </w:r>
            <w:r w:rsidR="00C806B1" w:rsidRPr="00942BD6">
              <w:rPr>
                <w:rStyle w:val="Hyperlink"/>
                <w:rFonts w:hint="eastAsia"/>
                <w:noProof/>
                <w:rtl/>
              </w:rPr>
              <w:t>الغريم</w:t>
            </w:r>
            <w:r w:rsidR="00C806B1">
              <w:rPr>
                <w:rStyle w:val="Hyperlink"/>
                <w:noProof/>
                <w:rtl/>
              </w:rPr>
              <w:t xml:space="preserve"> </w:t>
            </w:r>
            <w:r w:rsidR="00C806B1" w:rsidRPr="00942BD6">
              <w:rPr>
                <w:rStyle w:val="Hyperlink"/>
                <w:rFonts w:hint="eastAsia"/>
                <w:noProof/>
                <w:rtl/>
              </w:rPr>
              <w:t>الهارب،</w:t>
            </w:r>
            <w:r w:rsidR="00C806B1" w:rsidRPr="00942BD6">
              <w:rPr>
                <w:rStyle w:val="Hyperlink"/>
                <w:noProof/>
                <w:rtl/>
              </w:rPr>
              <w:t xml:space="preserve"> </w:t>
            </w:r>
            <w:r w:rsidR="00C806B1" w:rsidRPr="00942BD6">
              <w:rPr>
                <w:rStyle w:val="Hyperlink"/>
                <w:rFonts w:hint="eastAsia"/>
                <w:noProof/>
                <w:rtl/>
              </w:rPr>
              <w:t>والطفل</w:t>
            </w:r>
            <w:r w:rsidR="00C806B1" w:rsidRPr="00942BD6">
              <w:rPr>
                <w:rStyle w:val="Hyperlink"/>
                <w:noProof/>
                <w:rtl/>
              </w:rPr>
              <w:t xml:space="preserve"> </w:t>
            </w:r>
            <w:r w:rsidR="00C806B1" w:rsidRPr="00942BD6">
              <w:rPr>
                <w:rStyle w:val="Hyperlink"/>
                <w:rFonts w:hint="eastAsia"/>
                <w:noProof/>
                <w:rtl/>
              </w:rPr>
              <w:t>المتردي،</w:t>
            </w:r>
            <w:r w:rsidR="00C806B1" w:rsidRPr="00942BD6">
              <w:rPr>
                <w:rStyle w:val="Hyperlink"/>
                <w:noProof/>
                <w:rtl/>
              </w:rPr>
              <w:t xml:space="preserve"> </w:t>
            </w:r>
            <w:r w:rsidR="00C806B1" w:rsidRPr="00942BD6">
              <w:rPr>
                <w:rStyle w:val="Hyperlink"/>
                <w:rFonts w:hint="eastAsia"/>
                <w:noProof/>
                <w:rtl/>
              </w:rPr>
              <w:t>والدابة،</w:t>
            </w:r>
            <w:r w:rsidR="00C806B1" w:rsidRPr="00942BD6">
              <w:rPr>
                <w:rStyle w:val="Hyperlink"/>
                <w:noProof/>
                <w:rtl/>
              </w:rPr>
              <w:t xml:space="preserve"> </w:t>
            </w:r>
            <w:r w:rsidR="00C806B1" w:rsidRPr="00942BD6">
              <w:rPr>
                <w:rStyle w:val="Hyperlink"/>
                <w:rFonts w:hint="eastAsia"/>
                <w:noProof/>
                <w:rtl/>
              </w:rPr>
              <w:t>والآبق،</w:t>
            </w:r>
            <w:r w:rsidR="00C806B1" w:rsidRPr="00942BD6">
              <w:rPr>
                <w:rStyle w:val="Hyperlink"/>
                <w:noProof/>
                <w:rtl/>
              </w:rPr>
              <w:t xml:space="preserve"> </w:t>
            </w:r>
            <w:r w:rsidR="00C806B1" w:rsidRPr="00942BD6">
              <w:rPr>
                <w:rStyle w:val="Hyperlink"/>
                <w:rFonts w:hint="eastAsia"/>
                <w:noProof/>
                <w:rtl/>
              </w:rPr>
              <w:t>وقتل</w:t>
            </w:r>
            <w:r w:rsidR="00C806B1" w:rsidRPr="00942BD6">
              <w:rPr>
                <w:rStyle w:val="Hyperlink"/>
                <w:noProof/>
                <w:rtl/>
              </w:rPr>
              <w:t xml:space="preserve"> </w:t>
            </w:r>
            <w:r w:rsidR="00C806B1" w:rsidRPr="00942BD6">
              <w:rPr>
                <w:rStyle w:val="Hyperlink"/>
                <w:rFonts w:hint="eastAsia"/>
                <w:noProof/>
                <w:rtl/>
              </w:rPr>
              <w:t>الحية</w:t>
            </w:r>
            <w:r w:rsidR="00C806B1" w:rsidRPr="00942BD6">
              <w:rPr>
                <w:rStyle w:val="Hyperlink"/>
                <w:noProof/>
                <w:rtl/>
              </w:rPr>
              <w:t xml:space="preserve"> </w:t>
            </w:r>
            <w:r w:rsidR="00C806B1" w:rsidRPr="00942BD6">
              <w:rPr>
                <w:rStyle w:val="Hyperlink"/>
                <w:rFonts w:hint="eastAsia"/>
                <w:noProof/>
                <w:rtl/>
              </w:rPr>
              <w:t>المخوفة،</w:t>
            </w:r>
            <w:r w:rsidR="00C806B1" w:rsidRPr="00942BD6">
              <w:rPr>
                <w:rStyle w:val="Hyperlink"/>
                <w:noProof/>
                <w:rtl/>
              </w:rPr>
              <w:t xml:space="preserve"> </w:t>
            </w:r>
            <w:r w:rsidR="00C806B1" w:rsidRPr="00942BD6">
              <w:rPr>
                <w:rStyle w:val="Hyperlink"/>
                <w:rFonts w:hint="eastAsia"/>
                <w:noProof/>
                <w:rtl/>
              </w:rPr>
              <w:t>ونحو</w:t>
            </w:r>
            <w:r w:rsidR="00C806B1" w:rsidRPr="00942BD6">
              <w:rPr>
                <w:rStyle w:val="Hyperlink"/>
                <w:noProof/>
                <w:rtl/>
              </w:rPr>
              <w:t xml:space="preserve"> </w:t>
            </w:r>
            <w:r w:rsidR="00C806B1" w:rsidRPr="00942BD6">
              <w:rPr>
                <w:rStyle w:val="Hyperlink"/>
                <w:rFonts w:hint="eastAsia"/>
                <w:noProof/>
                <w:rtl/>
              </w:rPr>
              <w:t>ذلك،</w:t>
            </w:r>
            <w:r w:rsidR="00C806B1" w:rsidRPr="00942BD6">
              <w:rPr>
                <w:rStyle w:val="Hyperlink"/>
                <w:noProof/>
                <w:rtl/>
              </w:rPr>
              <w:t xml:space="preserve"> </w:t>
            </w:r>
            <w:r w:rsidR="00C806B1" w:rsidRPr="00942BD6">
              <w:rPr>
                <w:rStyle w:val="Hyperlink"/>
                <w:rFonts w:hint="eastAsia"/>
                <w:noProof/>
                <w:rtl/>
              </w:rPr>
              <w:t>ويبني</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عدم</w:t>
            </w:r>
            <w:r w:rsidR="00C806B1" w:rsidRPr="00942BD6">
              <w:rPr>
                <w:rStyle w:val="Hyperlink"/>
                <w:noProof/>
                <w:rtl/>
              </w:rPr>
              <w:t xml:space="preserve"> </w:t>
            </w:r>
            <w:r w:rsidR="00C806B1" w:rsidRPr="00942BD6">
              <w:rPr>
                <w:rStyle w:val="Hyperlink"/>
                <w:rFonts w:hint="eastAsia"/>
                <w:noProof/>
                <w:rtl/>
              </w:rPr>
              <w:t>المنافاة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425</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29" w:history="1">
            <w:r w:rsidR="00C806B1" w:rsidRPr="00942BD6">
              <w:rPr>
                <w:rStyle w:val="Hyperlink"/>
                <w:noProof/>
                <w:rtl/>
              </w:rPr>
              <w:t>21 -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بالكلام</w:t>
            </w:r>
            <w:r w:rsidR="00C806B1" w:rsidRPr="00942BD6">
              <w:rPr>
                <w:rStyle w:val="Hyperlink"/>
                <w:noProof/>
                <w:rtl/>
              </w:rPr>
              <w:t xml:space="preserve"> </w:t>
            </w:r>
            <w:r w:rsidR="00C806B1" w:rsidRPr="00942BD6">
              <w:rPr>
                <w:rStyle w:val="Hyperlink"/>
                <w:rFonts w:hint="eastAsia"/>
                <w:noProof/>
                <w:rtl/>
              </w:rPr>
              <w:t>عمداً</w:t>
            </w:r>
            <w:r w:rsidR="00C806B1" w:rsidRPr="00942BD6">
              <w:rPr>
                <w:rStyle w:val="Hyperlink"/>
                <w:noProof/>
                <w:rtl/>
              </w:rPr>
              <w:t xml:space="preserve"> - </w:t>
            </w:r>
            <w:r w:rsidR="00C806B1" w:rsidRPr="00942BD6">
              <w:rPr>
                <w:rStyle w:val="Hyperlink"/>
                <w:rFonts w:hint="eastAsia"/>
                <w:noProof/>
                <w:rtl/>
              </w:rPr>
              <w:t>لا</w:t>
            </w:r>
            <w:r w:rsidR="00C806B1" w:rsidRPr="00942BD6">
              <w:rPr>
                <w:rStyle w:val="Hyperlink"/>
                <w:noProof/>
                <w:rtl/>
              </w:rPr>
              <w:t xml:space="preserve"> </w:t>
            </w:r>
            <w:r w:rsidR="00C806B1" w:rsidRPr="00942BD6">
              <w:rPr>
                <w:rStyle w:val="Hyperlink"/>
                <w:rFonts w:hint="eastAsia"/>
                <w:noProof/>
                <w:rtl/>
              </w:rPr>
              <w:t>نسياناً</w:t>
            </w:r>
            <w:r w:rsidR="00C806B1" w:rsidRPr="00942BD6">
              <w:rPr>
                <w:rStyle w:val="Hyperlink"/>
                <w:noProof/>
                <w:rtl/>
              </w:rPr>
              <w:t xml:space="preserve"> </w:t>
            </w:r>
            <w:r w:rsidR="00C806B1" w:rsidRPr="00942BD6">
              <w:rPr>
                <w:rStyle w:val="Hyperlink"/>
                <w:rFonts w:hint="eastAsia"/>
                <w:noProof/>
                <w:rtl/>
              </w:rPr>
              <w:t>ولا</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ظنّ</w:t>
            </w:r>
            <w:r w:rsidR="00C806B1" w:rsidRPr="00942BD6">
              <w:rPr>
                <w:rStyle w:val="Hyperlink"/>
                <w:noProof/>
                <w:rtl/>
              </w:rPr>
              <w:t xml:space="preserve"> </w:t>
            </w:r>
            <w:r w:rsidR="00C806B1" w:rsidRPr="00942BD6">
              <w:rPr>
                <w:rStyle w:val="Hyperlink"/>
                <w:rFonts w:hint="eastAsia"/>
                <w:noProof/>
                <w:rtl/>
              </w:rPr>
              <w:t>الفراغ</w:t>
            </w:r>
            <w:r w:rsidR="00C806B1" w:rsidRPr="00942BD6">
              <w:rPr>
                <w:rStyle w:val="Hyperlink"/>
                <w:noProof/>
                <w:rtl/>
              </w:rPr>
              <w:t xml:space="preserve"> - </w:t>
            </w:r>
            <w:r w:rsidR="00C806B1" w:rsidRPr="00942BD6">
              <w:rPr>
                <w:rStyle w:val="Hyperlink"/>
                <w:rFonts w:hint="eastAsia"/>
                <w:noProof/>
                <w:rtl/>
              </w:rPr>
              <w:t>وبتعمّد</w:t>
            </w:r>
            <w:r w:rsidR="00C806B1" w:rsidRPr="00942BD6">
              <w:rPr>
                <w:rStyle w:val="Hyperlink"/>
                <w:noProof/>
                <w:rtl/>
              </w:rPr>
              <w:t xml:space="preserve"> </w:t>
            </w:r>
            <w:r w:rsidR="00C806B1" w:rsidRPr="00942BD6">
              <w:rPr>
                <w:rStyle w:val="Hyperlink"/>
                <w:rFonts w:hint="eastAsia"/>
                <w:noProof/>
                <w:rtl/>
              </w:rPr>
              <w:t>الأنين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Toc363285429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0" w:history="1">
            <w:r w:rsidR="00C806B1" w:rsidRPr="00942BD6">
              <w:rPr>
                <w:rStyle w:val="Hyperlink"/>
                <w:noProof/>
                <w:rtl/>
              </w:rPr>
              <w:t>22 -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نزع</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بعض</w:t>
            </w:r>
            <w:r w:rsidR="00C806B1" w:rsidRPr="00942BD6">
              <w:rPr>
                <w:rStyle w:val="Hyperlink"/>
                <w:noProof/>
                <w:rtl/>
              </w:rPr>
              <w:t xml:space="preserve"> </w:t>
            </w:r>
            <w:r w:rsidR="00C806B1" w:rsidRPr="00942BD6">
              <w:rPr>
                <w:rStyle w:val="Hyperlink"/>
                <w:rFonts w:hint="eastAsia"/>
                <w:noProof/>
                <w:rtl/>
              </w:rPr>
              <w:t>أسنانه،</w:t>
            </w:r>
            <w:r w:rsidR="00C806B1" w:rsidRPr="00942BD6">
              <w:rPr>
                <w:rStyle w:val="Hyperlink"/>
                <w:noProof/>
                <w:rtl/>
              </w:rPr>
              <w:t xml:space="preserve"> </w:t>
            </w:r>
            <w:r w:rsidR="00C806B1" w:rsidRPr="00942BD6">
              <w:rPr>
                <w:rStyle w:val="Hyperlink"/>
                <w:rFonts w:hint="eastAsia"/>
                <w:noProof/>
                <w:rtl/>
              </w:rPr>
              <w:t>وقطعه</w:t>
            </w:r>
            <w:r w:rsidR="00C806B1" w:rsidRPr="00942BD6">
              <w:rPr>
                <w:rStyle w:val="Hyperlink"/>
                <w:noProof/>
                <w:rtl/>
              </w:rPr>
              <w:t xml:space="preserve"> </w:t>
            </w:r>
            <w:r w:rsidR="00C806B1" w:rsidRPr="00942BD6">
              <w:rPr>
                <w:rStyle w:val="Hyperlink"/>
                <w:rFonts w:hint="eastAsia"/>
                <w:noProof/>
                <w:rtl/>
              </w:rPr>
              <w:t>للثالول</w:t>
            </w:r>
            <w:r w:rsidR="00C806B1" w:rsidRPr="00942BD6">
              <w:rPr>
                <w:rStyle w:val="Hyperlink"/>
                <w:noProof/>
                <w:rtl/>
              </w:rPr>
              <w:t xml:space="preserve"> </w:t>
            </w:r>
            <w:r w:rsidR="00C806B1" w:rsidRPr="00942BD6">
              <w:rPr>
                <w:rStyle w:val="Hyperlink"/>
                <w:rFonts w:hint="eastAsia"/>
                <w:noProof/>
                <w:rtl/>
              </w:rPr>
              <w:t>،</w:t>
            </w:r>
            <w:r w:rsidR="00C806B1" w:rsidRPr="00942BD6">
              <w:rPr>
                <w:rStyle w:val="Hyperlink"/>
                <w:noProof/>
                <w:rtl/>
              </w:rPr>
              <w:t xml:space="preserve"> </w:t>
            </w:r>
            <w:r w:rsidR="00C806B1" w:rsidRPr="00942BD6">
              <w:rPr>
                <w:rStyle w:val="Hyperlink"/>
                <w:rFonts w:hint="eastAsia"/>
                <w:noProof/>
                <w:rtl/>
              </w:rPr>
              <w:t>ونتفه</w:t>
            </w:r>
            <w:r w:rsidR="00C806B1" w:rsidRPr="00942BD6">
              <w:rPr>
                <w:rStyle w:val="Hyperlink"/>
                <w:noProof/>
                <w:rtl/>
              </w:rPr>
              <w:t xml:space="preserve"> </w:t>
            </w:r>
            <w:r w:rsidR="00C806B1" w:rsidRPr="00942BD6">
              <w:rPr>
                <w:rStyle w:val="Hyperlink"/>
                <w:rFonts w:hint="eastAsia"/>
                <w:noProof/>
                <w:rtl/>
              </w:rPr>
              <w:t>اللحم</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جرح</w:t>
            </w:r>
            <w:r w:rsidR="00C806B1" w:rsidRPr="00942BD6">
              <w:rPr>
                <w:rStyle w:val="Hyperlink"/>
                <w:noProof/>
                <w:rtl/>
              </w:rPr>
              <w:t xml:space="preserve"> </w:t>
            </w:r>
            <w:r w:rsidR="00C806B1" w:rsidRPr="00942BD6">
              <w:rPr>
                <w:rStyle w:val="Hyperlink"/>
                <w:rFonts w:hint="eastAsia"/>
                <w:noProof/>
                <w:rtl/>
              </w:rPr>
              <w:t>ونحوه،</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أمن</w:t>
            </w:r>
            <w:r w:rsidR="00C806B1" w:rsidRPr="00942BD6">
              <w:rPr>
                <w:rStyle w:val="Hyperlink"/>
                <w:noProof/>
                <w:rtl/>
              </w:rPr>
              <w:t xml:space="preserve"> </w:t>
            </w:r>
            <w:r w:rsidR="00C806B1" w:rsidRPr="00942BD6">
              <w:rPr>
                <w:rStyle w:val="Hyperlink"/>
                <w:rFonts w:hint="eastAsia"/>
                <w:noProof/>
                <w:rtl/>
              </w:rPr>
              <w:t>خروج</w:t>
            </w:r>
            <w:r w:rsidR="00C806B1" w:rsidRPr="00942BD6">
              <w:rPr>
                <w:rStyle w:val="Hyperlink"/>
                <w:noProof/>
                <w:rtl/>
              </w:rPr>
              <w:t xml:space="preserve"> </w:t>
            </w:r>
            <w:r w:rsidR="00C806B1" w:rsidRPr="00942BD6">
              <w:rPr>
                <w:rStyle w:val="Hyperlink"/>
                <w:rFonts w:hint="eastAsia"/>
                <w:noProof/>
                <w:rtl/>
              </w:rPr>
              <w:t>الدم،</w:t>
            </w:r>
            <w:r w:rsidR="00C806B1" w:rsidRPr="00942BD6">
              <w:rPr>
                <w:rStyle w:val="Hyperlink"/>
                <w:noProof/>
                <w:rtl/>
              </w:rPr>
              <w:t xml:space="preserve"> </w:t>
            </w:r>
            <w:r w:rsidR="00C806B1" w:rsidRPr="00942BD6">
              <w:rPr>
                <w:rStyle w:val="Hyperlink"/>
                <w:rFonts w:hint="eastAsia"/>
                <w:noProof/>
                <w:rtl/>
              </w:rPr>
              <w:t>وجواز</w:t>
            </w:r>
            <w:r w:rsidR="00C806B1" w:rsidRPr="00942BD6">
              <w:rPr>
                <w:rStyle w:val="Hyperlink"/>
                <w:noProof/>
                <w:rtl/>
              </w:rPr>
              <w:t xml:space="preserve"> </w:t>
            </w:r>
            <w:r w:rsidR="00C806B1" w:rsidRPr="00942BD6">
              <w:rPr>
                <w:rStyle w:val="Hyperlink"/>
                <w:rFonts w:hint="eastAsia"/>
                <w:noProof/>
                <w:rtl/>
              </w:rPr>
              <w:t>حكه</w:t>
            </w:r>
            <w:r w:rsidR="00C806B1" w:rsidRPr="00942BD6">
              <w:rPr>
                <w:rStyle w:val="Hyperlink"/>
                <w:noProof/>
                <w:rtl/>
              </w:rPr>
              <w:t xml:space="preserve"> </w:t>
            </w:r>
            <w:r w:rsidR="00C806B1" w:rsidRPr="00942BD6">
              <w:rPr>
                <w:rStyle w:val="Hyperlink"/>
                <w:rFonts w:hint="eastAsia"/>
                <w:noProof/>
                <w:rtl/>
              </w:rPr>
              <w:t>لخرء</w:t>
            </w:r>
            <w:r w:rsidR="00C806B1" w:rsidRPr="00942BD6">
              <w:rPr>
                <w:rStyle w:val="Hyperlink"/>
                <w:noProof/>
                <w:rtl/>
              </w:rPr>
              <w:t xml:space="preserve"> </w:t>
            </w:r>
            <w:r w:rsidR="00C806B1" w:rsidRPr="00942BD6">
              <w:rPr>
                <w:rStyle w:val="Hyperlink"/>
                <w:rFonts w:hint="eastAsia"/>
                <w:noProof/>
                <w:rtl/>
              </w:rPr>
              <w:t>الطير</w:t>
            </w:r>
            <w:r w:rsidR="00C806B1" w:rsidRPr="00942BD6">
              <w:rPr>
                <w:rStyle w:val="Hyperlink"/>
                <w:noProof/>
                <w:rtl/>
              </w:rPr>
              <w:t xml:space="preserve"> </w:t>
            </w:r>
            <w:r w:rsidR="00C806B1" w:rsidRPr="00942BD6">
              <w:rPr>
                <w:rStyle w:val="Hyperlink"/>
                <w:rFonts w:hint="eastAsia"/>
                <w:noProof/>
                <w:rtl/>
              </w:rPr>
              <w:t>ونحوه،</w:t>
            </w:r>
            <w:r w:rsidR="00C806B1" w:rsidRPr="00942BD6">
              <w:rPr>
                <w:rStyle w:val="Hyperlink"/>
                <w:noProof/>
                <w:rtl/>
              </w:rPr>
              <w:t xml:space="preserve"> </w:t>
            </w:r>
            <w:r w:rsidR="00C806B1" w:rsidRPr="00942BD6">
              <w:rPr>
                <w:rStyle w:val="Hyperlink"/>
                <w:rFonts w:hint="eastAsia"/>
                <w:noProof/>
                <w:rtl/>
              </w:rPr>
              <w:t>ورفع</w:t>
            </w:r>
            <w:r w:rsidR="00C806B1" w:rsidRPr="00942BD6">
              <w:rPr>
                <w:rStyle w:val="Hyperlink"/>
                <w:noProof/>
                <w:rtl/>
              </w:rPr>
              <w:t xml:space="preserve"> </w:t>
            </w:r>
            <w:r w:rsidR="00C806B1" w:rsidRPr="00942BD6">
              <w:rPr>
                <w:rStyle w:val="Hyperlink"/>
                <w:rFonts w:hint="eastAsia"/>
                <w:noProof/>
                <w:rtl/>
              </w:rPr>
              <w:t>طرفه</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السماء</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Toc363285430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427</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1" w:history="1">
            <w:r w:rsidR="00C806B1" w:rsidRPr="00942BD6">
              <w:rPr>
                <w:rStyle w:val="Hyperlink"/>
                <w:noProof/>
                <w:rtl/>
              </w:rPr>
              <w:t>23 -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حك</w:t>
            </w:r>
            <w:r w:rsidR="00C806B1" w:rsidRPr="00942BD6">
              <w:rPr>
                <w:rStyle w:val="Hyperlink"/>
                <w:noProof/>
                <w:rtl/>
              </w:rPr>
              <w:t xml:space="preserve"> </w:t>
            </w:r>
            <w:r w:rsidR="00C806B1" w:rsidRPr="00942BD6">
              <w:rPr>
                <w:rStyle w:val="Hyperlink"/>
                <w:rFonts w:hint="eastAsia"/>
                <w:noProof/>
                <w:rtl/>
              </w:rPr>
              <w:t>الجسد</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ومسح</w:t>
            </w:r>
            <w:r w:rsidR="00C806B1" w:rsidRPr="00942BD6">
              <w:rPr>
                <w:rStyle w:val="Hyperlink"/>
                <w:noProof/>
                <w:rtl/>
              </w:rPr>
              <w:t xml:space="preserve"> </w:t>
            </w:r>
            <w:r w:rsidR="00C806B1" w:rsidRPr="00942BD6">
              <w:rPr>
                <w:rStyle w:val="Hyperlink"/>
                <w:rFonts w:hint="eastAsia"/>
                <w:noProof/>
                <w:rtl/>
              </w:rPr>
              <w:t>السنّ</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Toc363285431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2" w:history="1">
            <w:r w:rsidR="00C806B1" w:rsidRPr="00942BD6">
              <w:rPr>
                <w:rStyle w:val="Hyperlink"/>
                <w:noProof/>
                <w:rtl/>
              </w:rPr>
              <w:t>24 -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أنه</w:t>
            </w:r>
            <w:r w:rsidR="00C806B1" w:rsidRPr="00942BD6">
              <w:rPr>
                <w:rStyle w:val="Hyperlink"/>
                <w:noProof/>
                <w:rtl/>
              </w:rPr>
              <w:t xml:space="preserve"> </w:t>
            </w:r>
            <w:r w:rsidR="00C806B1" w:rsidRPr="00942BD6">
              <w:rPr>
                <w:rStyle w:val="Hyperlink"/>
                <w:rFonts w:hint="eastAsia"/>
                <w:noProof/>
                <w:rtl/>
              </w:rPr>
              <w:t>يجوز</w:t>
            </w:r>
            <w:r w:rsidR="00C806B1" w:rsidRPr="00942BD6">
              <w:rPr>
                <w:rStyle w:val="Hyperlink"/>
                <w:noProof/>
                <w:rtl/>
              </w:rPr>
              <w:t xml:space="preserve"> </w:t>
            </w:r>
            <w:r w:rsidR="00C806B1" w:rsidRPr="00942BD6">
              <w:rPr>
                <w:rStyle w:val="Hyperlink"/>
                <w:rFonts w:hint="eastAsia"/>
                <w:noProof/>
                <w:rtl/>
              </w:rPr>
              <w:t>للمصلّي</w:t>
            </w:r>
            <w:r w:rsidR="00C806B1" w:rsidRPr="00942BD6">
              <w:rPr>
                <w:rStyle w:val="Hyperlink"/>
                <w:noProof/>
                <w:rtl/>
              </w:rPr>
              <w:t xml:space="preserve"> </w:t>
            </w:r>
            <w:r w:rsidR="00C806B1" w:rsidRPr="00942BD6">
              <w:rPr>
                <w:rStyle w:val="Hyperlink"/>
                <w:rFonts w:hint="eastAsia"/>
                <w:noProof/>
                <w:rtl/>
              </w:rPr>
              <w:t>أن</w:t>
            </w:r>
            <w:r w:rsidR="00C806B1" w:rsidRPr="00942BD6">
              <w:rPr>
                <w:rStyle w:val="Hyperlink"/>
                <w:noProof/>
                <w:rtl/>
              </w:rPr>
              <w:t xml:space="preserve"> </w:t>
            </w:r>
            <w:r w:rsidR="00C806B1" w:rsidRPr="00942BD6">
              <w:rPr>
                <w:rStyle w:val="Hyperlink"/>
                <w:rFonts w:hint="eastAsia"/>
                <w:noProof/>
                <w:rtl/>
              </w:rPr>
              <w:t>يخطو</w:t>
            </w:r>
            <w:r w:rsidR="00C806B1" w:rsidRPr="00942BD6">
              <w:rPr>
                <w:rStyle w:val="Hyperlink"/>
                <w:noProof/>
                <w:rtl/>
              </w:rPr>
              <w:t xml:space="preserve"> </w:t>
            </w:r>
            <w:r w:rsidR="00C806B1" w:rsidRPr="00942BD6">
              <w:rPr>
                <w:rStyle w:val="Hyperlink"/>
                <w:rFonts w:hint="eastAsia"/>
                <w:noProof/>
                <w:rtl/>
              </w:rPr>
              <w:t>أمامه</w:t>
            </w:r>
            <w:r w:rsidR="00C806B1" w:rsidRPr="00942BD6">
              <w:rPr>
                <w:rStyle w:val="Hyperlink"/>
                <w:noProof/>
                <w:rtl/>
              </w:rPr>
              <w:t xml:space="preserve"> </w:t>
            </w:r>
            <w:r w:rsidR="00C806B1" w:rsidRPr="00942BD6">
              <w:rPr>
                <w:rStyle w:val="Hyperlink"/>
                <w:rFonts w:hint="eastAsia"/>
                <w:noProof/>
                <w:rtl/>
              </w:rPr>
              <w:t>خطوتين</w:t>
            </w:r>
            <w:r w:rsidR="00C806B1" w:rsidRPr="00942BD6">
              <w:rPr>
                <w:rStyle w:val="Hyperlink"/>
                <w:noProof/>
                <w:rtl/>
              </w:rPr>
              <w:t xml:space="preserve"> </w:t>
            </w:r>
            <w:r w:rsidR="00C806B1" w:rsidRPr="00942BD6">
              <w:rPr>
                <w:rStyle w:val="Hyperlink"/>
                <w:rFonts w:hint="eastAsia"/>
                <w:noProof/>
                <w:rtl/>
              </w:rPr>
              <w:t>أو</w:t>
            </w:r>
            <w:r w:rsidR="00C806B1" w:rsidRPr="00942BD6">
              <w:rPr>
                <w:rStyle w:val="Hyperlink"/>
                <w:noProof/>
                <w:rtl/>
              </w:rPr>
              <w:t xml:space="preserve"> </w:t>
            </w:r>
            <w:r w:rsidR="00C806B1" w:rsidRPr="00942BD6">
              <w:rPr>
                <w:rStyle w:val="Hyperlink"/>
                <w:rFonts w:hint="eastAsia"/>
                <w:noProof/>
                <w:rtl/>
              </w:rPr>
              <w:t>ثلاثاً،</w:t>
            </w:r>
            <w:r w:rsidR="00C806B1" w:rsidRPr="00942BD6">
              <w:rPr>
                <w:rStyle w:val="Hyperlink"/>
                <w:noProof/>
                <w:rtl/>
              </w:rPr>
              <w:t xml:space="preserve"> </w:t>
            </w:r>
            <w:r w:rsidR="00C806B1" w:rsidRPr="00942BD6">
              <w:rPr>
                <w:rStyle w:val="Hyperlink"/>
                <w:rFonts w:hint="eastAsia"/>
                <w:noProof/>
                <w:rtl/>
              </w:rPr>
              <w:t>ويقرب</w:t>
            </w:r>
            <w:r w:rsidR="00C806B1" w:rsidRPr="00942BD6">
              <w:rPr>
                <w:rStyle w:val="Hyperlink"/>
                <w:noProof/>
                <w:rtl/>
              </w:rPr>
              <w:t xml:space="preserve"> </w:t>
            </w:r>
            <w:r w:rsidR="00C806B1" w:rsidRPr="00942BD6">
              <w:rPr>
                <w:rStyle w:val="Hyperlink"/>
                <w:rFonts w:hint="eastAsia"/>
                <w:noProof/>
                <w:rtl/>
              </w:rPr>
              <w:t>نعله،</w:t>
            </w:r>
            <w:r w:rsidR="00C806B1" w:rsidRPr="00942BD6">
              <w:rPr>
                <w:rStyle w:val="Hyperlink"/>
                <w:noProof/>
                <w:rtl/>
              </w:rPr>
              <w:t xml:space="preserve"> </w:t>
            </w:r>
            <w:r w:rsidR="00C806B1" w:rsidRPr="00942BD6">
              <w:rPr>
                <w:rStyle w:val="Hyperlink"/>
                <w:rFonts w:hint="eastAsia"/>
                <w:noProof/>
                <w:rtl/>
              </w:rPr>
              <w:t>ويعد</w:t>
            </w:r>
            <w:r w:rsidR="00C806B1" w:rsidRPr="00942BD6">
              <w:rPr>
                <w:rStyle w:val="Hyperlink"/>
                <w:noProof/>
                <w:rtl/>
              </w:rPr>
              <w:t xml:space="preserve"> </w:t>
            </w:r>
            <w:r w:rsidR="00C806B1" w:rsidRPr="00942BD6">
              <w:rPr>
                <w:rStyle w:val="Hyperlink"/>
                <w:rFonts w:hint="eastAsia"/>
                <w:noProof/>
                <w:rtl/>
              </w:rPr>
              <w:t>الآيات</w:t>
            </w:r>
            <w:r w:rsidR="00C806B1" w:rsidRPr="00942BD6">
              <w:rPr>
                <w:rStyle w:val="Hyperlink"/>
                <w:noProof/>
                <w:rtl/>
              </w:rPr>
              <w:t xml:space="preserve"> </w:t>
            </w:r>
            <w:r w:rsidR="00C806B1" w:rsidRPr="00942BD6">
              <w:rPr>
                <w:rStyle w:val="Hyperlink"/>
                <w:rFonts w:hint="eastAsia"/>
                <w:noProof/>
                <w:rtl/>
              </w:rPr>
              <w:t>بيده</w:t>
            </w:r>
            <w:r w:rsidR="00C806B1">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Toc363285432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3" w:history="1">
            <w:r w:rsidR="00C806B1" w:rsidRPr="00942BD6">
              <w:rPr>
                <w:rStyle w:val="Hyperlink"/>
                <w:noProof/>
                <w:rtl/>
              </w:rPr>
              <w:t>25 -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الإلتفات</w:t>
            </w:r>
            <w:r w:rsidR="00C806B1" w:rsidRPr="00942BD6">
              <w:rPr>
                <w:rStyle w:val="Hyperlink"/>
                <w:noProof/>
                <w:rtl/>
              </w:rPr>
              <w:t xml:space="preserve"> </w:t>
            </w:r>
            <w:r w:rsidR="00C806B1" w:rsidRPr="00942BD6">
              <w:rPr>
                <w:rStyle w:val="Hyperlink"/>
                <w:rFonts w:hint="eastAsia"/>
                <w:noProof/>
                <w:rtl/>
              </w:rPr>
              <w:t>اليسير</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Toc363285433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428</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4" w:history="1">
            <w:r w:rsidR="00C806B1" w:rsidRPr="00942BD6">
              <w:rPr>
                <w:rStyle w:val="Hyperlink"/>
                <w:noProof/>
                <w:rtl/>
              </w:rPr>
              <w:t>26 -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قص</w:t>
            </w:r>
            <w:r w:rsidR="00C806B1" w:rsidRPr="00942BD6">
              <w:rPr>
                <w:rStyle w:val="Hyperlink"/>
                <w:noProof/>
                <w:rtl/>
              </w:rPr>
              <w:t xml:space="preserve"> </w:t>
            </w:r>
            <w:r w:rsidR="00C806B1" w:rsidRPr="00942BD6">
              <w:rPr>
                <w:rStyle w:val="Hyperlink"/>
                <w:rFonts w:hint="eastAsia"/>
                <w:noProof/>
                <w:rtl/>
              </w:rPr>
              <w:t>الظفر،</w:t>
            </w:r>
            <w:r w:rsidR="00C806B1" w:rsidRPr="00942BD6">
              <w:rPr>
                <w:rStyle w:val="Hyperlink"/>
                <w:noProof/>
                <w:rtl/>
              </w:rPr>
              <w:t xml:space="preserve"> </w:t>
            </w:r>
            <w:r w:rsidR="00C806B1" w:rsidRPr="00942BD6">
              <w:rPr>
                <w:rStyle w:val="Hyperlink"/>
                <w:rFonts w:hint="eastAsia"/>
                <w:noProof/>
                <w:rtl/>
              </w:rPr>
              <w:t>والأخذ</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الشعر،</w:t>
            </w:r>
            <w:r w:rsidR="00C806B1" w:rsidRPr="00942BD6">
              <w:rPr>
                <w:rStyle w:val="Hyperlink"/>
                <w:noProof/>
                <w:rtl/>
              </w:rPr>
              <w:t xml:space="preserve"> </w:t>
            </w:r>
            <w:r w:rsidR="00C806B1" w:rsidRPr="00942BD6">
              <w:rPr>
                <w:rStyle w:val="Hyperlink"/>
                <w:rFonts w:hint="eastAsia"/>
                <w:noProof/>
                <w:rtl/>
              </w:rPr>
              <w:t>والعض</w:t>
            </w:r>
            <w:r w:rsidR="00C806B1" w:rsidRPr="00942BD6">
              <w:rPr>
                <w:rStyle w:val="Hyperlink"/>
                <w:noProof/>
                <w:rtl/>
              </w:rPr>
              <w:t xml:space="preserve"> </w:t>
            </w:r>
            <w:r w:rsidR="00C806B1" w:rsidRPr="00942BD6">
              <w:rPr>
                <w:rStyle w:val="Hyperlink"/>
                <w:rFonts w:hint="eastAsia"/>
                <w:noProof/>
                <w:rtl/>
              </w:rPr>
              <w:t>عليه،</w:t>
            </w:r>
            <w:r w:rsidR="00C806B1" w:rsidRPr="00942BD6">
              <w:rPr>
                <w:rStyle w:val="Hyperlink"/>
                <w:noProof/>
                <w:rtl/>
              </w:rPr>
              <w:t xml:space="preserve"> </w:t>
            </w:r>
            <w:r w:rsidR="00C806B1" w:rsidRPr="00942BD6">
              <w:rPr>
                <w:rStyle w:val="Hyperlink"/>
                <w:rFonts w:hint="eastAsia"/>
                <w:noProof/>
                <w:rtl/>
              </w:rPr>
              <w:t>والنظر</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نقش</w:t>
            </w:r>
            <w:r w:rsidR="00C806B1" w:rsidRPr="00942BD6">
              <w:rPr>
                <w:rStyle w:val="Hyperlink"/>
                <w:noProof/>
                <w:rtl/>
              </w:rPr>
              <w:t xml:space="preserve"> </w:t>
            </w:r>
            <w:r w:rsidR="00C806B1" w:rsidRPr="00942BD6">
              <w:rPr>
                <w:rStyle w:val="Hyperlink"/>
                <w:rFonts w:hint="eastAsia"/>
                <w:noProof/>
                <w:rtl/>
              </w:rPr>
              <w:t>الخاتم،</w:t>
            </w:r>
            <w:r w:rsidR="00C806B1" w:rsidRPr="00942BD6">
              <w:rPr>
                <w:rStyle w:val="Hyperlink"/>
                <w:noProof/>
                <w:rtl/>
              </w:rPr>
              <w:t xml:space="preserve"> </w:t>
            </w:r>
            <w:r w:rsidR="00C806B1" w:rsidRPr="00942BD6">
              <w:rPr>
                <w:rStyle w:val="Hyperlink"/>
                <w:rFonts w:hint="eastAsia"/>
                <w:noProof/>
                <w:rtl/>
              </w:rPr>
              <w:t>والمصحف،</w:t>
            </w:r>
            <w:r w:rsidR="00C806B1" w:rsidRPr="00942BD6">
              <w:rPr>
                <w:rStyle w:val="Hyperlink"/>
                <w:noProof/>
                <w:rtl/>
              </w:rPr>
              <w:t xml:space="preserve"> </w:t>
            </w:r>
            <w:r w:rsidR="00C806B1" w:rsidRPr="00942BD6">
              <w:rPr>
                <w:rStyle w:val="Hyperlink"/>
                <w:rFonts w:hint="eastAsia"/>
                <w:noProof/>
                <w:rtl/>
              </w:rPr>
              <w:t>والكتاب،</w:t>
            </w:r>
            <w:r w:rsidR="00C806B1" w:rsidRPr="00942BD6">
              <w:rPr>
                <w:rStyle w:val="Hyperlink"/>
                <w:noProof/>
                <w:rtl/>
              </w:rPr>
              <w:t xml:space="preserve"> </w:t>
            </w:r>
            <w:r w:rsidR="00C806B1" w:rsidRPr="00942BD6">
              <w:rPr>
                <w:rStyle w:val="Hyperlink"/>
                <w:rFonts w:hint="eastAsia"/>
                <w:noProof/>
                <w:rtl/>
              </w:rPr>
              <w:t>وقراءته</w:t>
            </w:r>
            <w:r w:rsidR="00C806B1" w:rsidRPr="00942BD6">
              <w:rPr>
                <w:rStyle w:val="Hyperlink"/>
                <w:noProof/>
                <w:rtl/>
              </w:rPr>
              <w:t xml:space="preserve"> </w:t>
            </w:r>
            <w:r w:rsidR="00C806B1" w:rsidRPr="00942BD6">
              <w:rPr>
                <w:rStyle w:val="Hyperlink"/>
                <w:rFonts w:hint="eastAsia"/>
                <w:noProof/>
                <w:rtl/>
              </w:rPr>
              <w:t>في</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وجواز</w:t>
            </w:r>
            <w:r w:rsidR="00C806B1" w:rsidRPr="00942BD6">
              <w:rPr>
                <w:rStyle w:val="Hyperlink"/>
                <w:noProof/>
                <w:rtl/>
              </w:rPr>
              <w:t xml:space="preserve"> </w:t>
            </w:r>
            <w:r w:rsidR="00C806B1" w:rsidRPr="00942BD6">
              <w:rPr>
                <w:rStyle w:val="Hyperlink"/>
                <w:rFonts w:hint="eastAsia"/>
                <w:noProof/>
                <w:rtl/>
              </w:rPr>
              <w:t>إحصاء</w:t>
            </w:r>
            <w:r w:rsidR="00C806B1" w:rsidRPr="00942BD6">
              <w:rPr>
                <w:rStyle w:val="Hyperlink"/>
                <w:noProof/>
                <w:rtl/>
              </w:rPr>
              <w:t xml:space="preserve"> </w:t>
            </w:r>
            <w:r w:rsidR="00C806B1" w:rsidRPr="00942BD6">
              <w:rPr>
                <w:rStyle w:val="Hyperlink"/>
                <w:rFonts w:hint="eastAsia"/>
                <w:noProof/>
                <w:rtl/>
              </w:rPr>
              <w:t>الركعات</w:t>
            </w:r>
            <w:r w:rsidR="00C806B1" w:rsidRPr="00942BD6">
              <w:rPr>
                <w:rStyle w:val="Hyperlink"/>
                <w:noProof/>
                <w:rtl/>
              </w:rPr>
              <w:t xml:space="preserve"> </w:t>
            </w:r>
            <w:r w:rsidR="00C806B1" w:rsidRPr="00942BD6">
              <w:rPr>
                <w:rStyle w:val="Hyperlink"/>
                <w:rFonts w:hint="eastAsia"/>
                <w:noProof/>
                <w:rtl/>
              </w:rPr>
              <w:t>بالحصى،</w:t>
            </w:r>
            <w:r w:rsidR="00C806B1" w:rsidRPr="00942BD6">
              <w:rPr>
                <w:rStyle w:val="Hyperlink"/>
                <w:noProof/>
                <w:rtl/>
              </w:rPr>
              <w:t xml:space="preserve"> </w:t>
            </w:r>
            <w:r w:rsidR="00C806B1" w:rsidRPr="00942BD6">
              <w:rPr>
                <w:rStyle w:val="Hyperlink"/>
                <w:rFonts w:hint="eastAsia"/>
                <w:noProof/>
                <w:rtl/>
              </w:rPr>
              <w:t>والخاتم،</w:t>
            </w:r>
            <w:r w:rsidR="00C806B1" w:rsidRPr="00942BD6">
              <w:rPr>
                <w:rStyle w:val="Hyperlink"/>
                <w:noProof/>
                <w:rtl/>
              </w:rPr>
              <w:t xml:space="preserve"> </w:t>
            </w:r>
            <w:r w:rsidR="00C806B1" w:rsidRPr="00942BD6">
              <w:rPr>
                <w:rStyle w:val="Hyperlink"/>
                <w:rFonts w:hint="eastAsia"/>
                <w:noProof/>
                <w:rtl/>
              </w:rPr>
              <w:t>وتحويله</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مكان</w:t>
            </w:r>
            <w:r w:rsidR="00C806B1" w:rsidRPr="00942BD6">
              <w:rPr>
                <w:rStyle w:val="Hyperlink"/>
                <w:noProof/>
                <w:rtl/>
              </w:rPr>
              <w:t xml:space="preserve"> </w:t>
            </w:r>
            <w:r w:rsidR="00C806B1" w:rsidRPr="00942BD6">
              <w:rPr>
                <w:rStyle w:val="Hyperlink"/>
                <w:rFonts w:hint="eastAsia"/>
                <w:noProof/>
                <w:rtl/>
              </w:rPr>
              <w:t>إلى</w:t>
            </w:r>
            <w:r w:rsidR="00C806B1" w:rsidRPr="00942BD6">
              <w:rPr>
                <w:rStyle w:val="Hyperlink"/>
                <w:noProof/>
                <w:rtl/>
              </w:rPr>
              <w:t xml:space="preserve"> </w:t>
            </w:r>
            <w:r w:rsidR="00C806B1" w:rsidRPr="00942BD6">
              <w:rPr>
                <w:rStyle w:val="Hyperlink"/>
                <w:rFonts w:hint="eastAsia"/>
                <w:noProof/>
                <w:rtl/>
              </w:rPr>
              <w:t>مكان</w:t>
            </w:r>
            <w:r w:rsidR="00C806B1" w:rsidRPr="00942BD6">
              <w:rPr>
                <w:rStyle w:val="Hyperlink"/>
                <w:noProof/>
                <w:rtl/>
              </w:rPr>
              <w:t xml:space="preserve"> </w:t>
            </w:r>
            <w:r w:rsidR="00C806B1" w:rsidRPr="00942BD6">
              <w:rPr>
                <w:rStyle w:val="Hyperlink"/>
                <w:rFonts w:hint="eastAsia"/>
                <w:noProof/>
                <w:rtl/>
              </w:rPr>
              <w:t>لذلك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Toc363285434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429</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5" w:history="1">
            <w:r w:rsidR="00C806B1" w:rsidRPr="00942BD6">
              <w:rPr>
                <w:rStyle w:val="Hyperlink"/>
                <w:noProof/>
                <w:rtl/>
              </w:rPr>
              <w:t>27 -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كراهة</w:t>
            </w:r>
            <w:r w:rsidR="00C806B1" w:rsidRPr="00942BD6">
              <w:rPr>
                <w:rStyle w:val="Hyperlink"/>
                <w:noProof/>
                <w:rtl/>
              </w:rPr>
              <w:t xml:space="preserve"> </w:t>
            </w:r>
            <w:r w:rsidR="00C806B1" w:rsidRPr="00942BD6">
              <w:rPr>
                <w:rStyle w:val="Hyperlink"/>
                <w:rFonts w:hint="eastAsia"/>
                <w:noProof/>
                <w:rtl/>
              </w:rPr>
              <w:t>مدافعة</w:t>
            </w:r>
            <w:r w:rsidR="00C806B1" w:rsidRPr="00942BD6">
              <w:rPr>
                <w:rStyle w:val="Hyperlink"/>
                <w:noProof/>
                <w:rtl/>
              </w:rPr>
              <w:t xml:space="preserve"> </w:t>
            </w:r>
            <w:r w:rsidR="00C806B1" w:rsidRPr="00942BD6">
              <w:rPr>
                <w:rStyle w:val="Hyperlink"/>
                <w:rFonts w:hint="eastAsia"/>
                <w:noProof/>
                <w:rtl/>
              </w:rPr>
              <w:t>النوم،</w:t>
            </w:r>
            <w:r w:rsidR="00C806B1" w:rsidRPr="00942BD6">
              <w:rPr>
                <w:rStyle w:val="Hyperlink"/>
                <w:noProof/>
                <w:rtl/>
              </w:rPr>
              <w:t xml:space="preserve"> </w:t>
            </w:r>
            <w:r w:rsidR="00C806B1" w:rsidRPr="00942BD6">
              <w:rPr>
                <w:rStyle w:val="Hyperlink"/>
                <w:rFonts w:hint="eastAsia"/>
                <w:noProof/>
                <w:rtl/>
              </w:rPr>
              <w:t>والصلاة</w:t>
            </w:r>
            <w:r w:rsidR="00C806B1" w:rsidRPr="00942BD6">
              <w:rPr>
                <w:rStyle w:val="Hyperlink"/>
                <w:noProof/>
                <w:rtl/>
              </w:rPr>
              <w:t xml:space="preserve"> </w:t>
            </w:r>
            <w:r w:rsidR="00C806B1" w:rsidRPr="00942BD6">
              <w:rPr>
                <w:rStyle w:val="Hyperlink"/>
                <w:rFonts w:hint="eastAsia"/>
                <w:noProof/>
                <w:rtl/>
              </w:rPr>
              <w:t>مع</w:t>
            </w:r>
            <w:r w:rsidR="00C806B1" w:rsidRPr="00942BD6">
              <w:rPr>
                <w:rStyle w:val="Hyperlink"/>
                <w:noProof/>
                <w:rtl/>
              </w:rPr>
              <w:t xml:space="preserve"> </w:t>
            </w:r>
            <w:r w:rsidR="00C806B1" w:rsidRPr="00942BD6">
              <w:rPr>
                <w:rStyle w:val="Hyperlink"/>
                <w:rFonts w:hint="eastAsia"/>
                <w:noProof/>
                <w:rtl/>
              </w:rPr>
              <w:t>النعاس</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Toc363285435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430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6" w:history="1">
            <w:r w:rsidR="00C806B1" w:rsidRPr="00942BD6">
              <w:rPr>
                <w:rStyle w:val="Hyperlink"/>
                <w:noProof/>
                <w:rtl/>
              </w:rPr>
              <w:t>28 -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جواز</w:t>
            </w:r>
            <w:r w:rsidR="00C806B1" w:rsidRPr="00942BD6">
              <w:rPr>
                <w:rStyle w:val="Hyperlink"/>
                <w:noProof/>
                <w:rtl/>
              </w:rPr>
              <w:t xml:space="preserve"> </w:t>
            </w:r>
            <w:r w:rsidR="00C806B1" w:rsidRPr="00942BD6">
              <w:rPr>
                <w:rStyle w:val="Hyperlink"/>
                <w:rFonts w:hint="eastAsia"/>
                <w:noProof/>
                <w:rtl/>
              </w:rPr>
              <w:t>حكّ</w:t>
            </w:r>
            <w:r w:rsidR="00C806B1" w:rsidRPr="00942BD6">
              <w:rPr>
                <w:rStyle w:val="Hyperlink"/>
                <w:noProof/>
                <w:rtl/>
              </w:rPr>
              <w:t xml:space="preserve"> </w:t>
            </w:r>
            <w:r w:rsidR="00C806B1" w:rsidRPr="00942BD6">
              <w:rPr>
                <w:rStyle w:val="Hyperlink"/>
                <w:rFonts w:hint="eastAsia"/>
                <w:noProof/>
                <w:rtl/>
              </w:rPr>
              <w:t>المصلي</w:t>
            </w:r>
            <w:r w:rsidR="00C806B1" w:rsidRPr="00942BD6">
              <w:rPr>
                <w:rStyle w:val="Hyperlink"/>
                <w:noProof/>
                <w:rtl/>
              </w:rPr>
              <w:t xml:space="preserve"> </w:t>
            </w:r>
            <w:r w:rsidR="00C806B1" w:rsidRPr="00942BD6">
              <w:rPr>
                <w:rStyle w:val="Hyperlink"/>
                <w:rFonts w:hint="eastAsia"/>
                <w:noProof/>
                <w:rtl/>
              </w:rPr>
              <w:t>النخامة</w:t>
            </w:r>
            <w:r w:rsidR="00C806B1" w:rsidRPr="00942BD6">
              <w:rPr>
                <w:rStyle w:val="Hyperlink"/>
                <w:noProof/>
                <w:rtl/>
              </w:rPr>
              <w:t xml:space="preserve"> </w:t>
            </w:r>
            <w:r w:rsidR="00C806B1" w:rsidRPr="00942BD6">
              <w:rPr>
                <w:rStyle w:val="Hyperlink"/>
                <w:rFonts w:hint="eastAsia"/>
                <w:noProof/>
                <w:rtl/>
              </w:rPr>
              <w:t>من</w:t>
            </w:r>
            <w:r w:rsidR="00C806B1" w:rsidRPr="00942BD6">
              <w:rPr>
                <w:rStyle w:val="Hyperlink"/>
                <w:noProof/>
                <w:rtl/>
              </w:rPr>
              <w:t xml:space="preserve"> </w:t>
            </w:r>
            <w:r w:rsidR="00C806B1" w:rsidRPr="00942BD6">
              <w:rPr>
                <w:rStyle w:val="Hyperlink"/>
                <w:rFonts w:hint="eastAsia"/>
                <w:noProof/>
                <w:rtl/>
              </w:rPr>
              <w:t>المسجد،</w:t>
            </w:r>
            <w:r w:rsidR="00C806B1" w:rsidRPr="00942BD6">
              <w:rPr>
                <w:rStyle w:val="Hyperlink"/>
                <w:noProof/>
                <w:rtl/>
              </w:rPr>
              <w:t xml:space="preserve"> </w:t>
            </w:r>
            <w:r w:rsidR="00C806B1" w:rsidRPr="00942BD6">
              <w:rPr>
                <w:rStyle w:val="Hyperlink"/>
                <w:rFonts w:hint="eastAsia"/>
                <w:noProof/>
                <w:rtl/>
              </w:rPr>
              <w:t>والفعل</w:t>
            </w:r>
            <w:r w:rsidR="00C806B1" w:rsidRPr="00942BD6">
              <w:rPr>
                <w:rStyle w:val="Hyperlink"/>
                <w:noProof/>
                <w:rtl/>
              </w:rPr>
              <w:t xml:space="preserve"> </w:t>
            </w:r>
            <w:r w:rsidR="00C806B1" w:rsidRPr="00942BD6">
              <w:rPr>
                <w:rStyle w:val="Hyperlink"/>
                <w:rFonts w:hint="eastAsia"/>
                <w:noProof/>
                <w:rtl/>
              </w:rPr>
              <w:t>القليل</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Toc363285436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430</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7" w:history="1">
            <w:r w:rsidR="00C806B1" w:rsidRPr="00942BD6">
              <w:rPr>
                <w:rStyle w:val="Hyperlink"/>
                <w:noProof/>
                <w:rtl/>
              </w:rPr>
              <w:t>29 -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عدم</w:t>
            </w:r>
            <w:r w:rsidR="00C806B1" w:rsidRPr="00942BD6">
              <w:rPr>
                <w:rStyle w:val="Hyperlink"/>
                <w:noProof/>
                <w:rtl/>
              </w:rPr>
              <w:t xml:space="preserve"> </w:t>
            </w:r>
            <w:r w:rsidR="00C806B1" w:rsidRPr="00942BD6">
              <w:rPr>
                <w:rStyle w:val="Hyperlink"/>
                <w:rFonts w:hint="eastAsia"/>
                <w:noProof/>
                <w:rtl/>
              </w:rPr>
              <w:t>بطلان</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sidRPr="00942BD6">
              <w:rPr>
                <w:rStyle w:val="Hyperlink"/>
                <w:rFonts w:hint="eastAsia"/>
                <w:noProof/>
                <w:rtl/>
              </w:rPr>
              <w:t>بالوسوسة</w:t>
            </w:r>
            <w:r w:rsidR="00C806B1" w:rsidRPr="00942BD6">
              <w:rPr>
                <w:rStyle w:val="Hyperlink"/>
                <w:noProof/>
                <w:rtl/>
              </w:rPr>
              <w:t xml:space="preserve"> </w:t>
            </w:r>
            <w:r w:rsidR="00C806B1" w:rsidRPr="00942BD6">
              <w:rPr>
                <w:rStyle w:val="Hyperlink"/>
                <w:rFonts w:hint="eastAsia"/>
                <w:noProof/>
                <w:rtl/>
              </w:rPr>
              <w:t>وحديث</w:t>
            </w:r>
            <w:r w:rsidR="00C806B1" w:rsidRPr="00942BD6">
              <w:rPr>
                <w:rStyle w:val="Hyperlink"/>
                <w:noProof/>
                <w:rtl/>
              </w:rPr>
              <w:t xml:space="preserve"> </w:t>
            </w:r>
            <w:r w:rsidR="00C806B1" w:rsidRPr="00942BD6">
              <w:rPr>
                <w:rStyle w:val="Hyperlink"/>
                <w:rFonts w:hint="eastAsia"/>
                <w:noProof/>
                <w:rtl/>
              </w:rPr>
              <w:t>النفس،</w:t>
            </w:r>
            <w:r w:rsidR="00C806B1" w:rsidRPr="00942BD6">
              <w:rPr>
                <w:rStyle w:val="Hyperlink"/>
                <w:noProof/>
                <w:rtl/>
              </w:rPr>
              <w:t xml:space="preserve"> </w:t>
            </w:r>
            <w:r w:rsidR="00C806B1" w:rsidRPr="00942BD6">
              <w:rPr>
                <w:rStyle w:val="Hyperlink"/>
                <w:rFonts w:hint="eastAsia"/>
                <w:noProof/>
                <w:rtl/>
              </w:rPr>
              <w:t>واستحباب</w:t>
            </w:r>
            <w:r w:rsidR="00C806B1" w:rsidRPr="00942BD6">
              <w:rPr>
                <w:rStyle w:val="Hyperlink"/>
                <w:noProof/>
                <w:rtl/>
              </w:rPr>
              <w:t xml:space="preserve"> </w:t>
            </w:r>
            <w:r w:rsidR="00C806B1" w:rsidRPr="00942BD6">
              <w:rPr>
                <w:rStyle w:val="Hyperlink"/>
                <w:rFonts w:hint="eastAsia"/>
                <w:noProof/>
                <w:rtl/>
              </w:rPr>
              <w:t>ترك</w:t>
            </w:r>
            <w:r w:rsidR="00C806B1" w:rsidRPr="00942BD6">
              <w:rPr>
                <w:rStyle w:val="Hyperlink"/>
                <w:noProof/>
                <w:rtl/>
              </w:rPr>
              <w:t xml:space="preserve"> </w:t>
            </w:r>
            <w:r w:rsidR="00C806B1" w:rsidRPr="00942BD6">
              <w:rPr>
                <w:rStyle w:val="Hyperlink"/>
                <w:rFonts w:hint="eastAsia"/>
                <w:noProof/>
                <w:rtl/>
              </w:rPr>
              <w:t>ذلك</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Toc363285437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431</w:t>
            </w:r>
            <w:r>
              <w:rPr>
                <w:rStyle w:val="Hyperlink"/>
                <w:noProof/>
                <w:rtl/>
              </w:rPr>
              <w:fldChar w:fldCharType="end"/>
            </w:r>
          </w:hyperlink>
        </w:p>
        <w:p w:rsidR="00C806B1" w:rsidRDefault="006B0EAD">
          <w:pPr>
            <w:pStyle w:val="TOC2"/>
            <w:tabs>
              <w:tab w:val="right" w:leader="dot" w:pos="7361"/>
            </w:tabs>
            <w:rPr>
              <w:rFonts w:asciiTheme="minorHAnsi" w:eastAsiaTheme="minorEastAsia" w:hAnsiTheme="minorHAnsi" w:cstheme="minorBidi"/>
              <w:noProof/>
              <w:color w:val="auto"/>
              <w:sz w:val="22"/>
              <w:szCs w:val="22"/>
              <w:rtl/>
              <w:lang w:bidi="fa-IR"/>
            </w:rPr>
          </w:pPr>
          <w:hyperlink w:anchor="_Toc363285438" w:history="1">
            <w:r w:rsidR="00C806B1" w:rsidRPr="00942BD6">
              <w:rPr>
                <w:rStyle w:val="Hyperlink"/>
                <w:noProof/>
                <w:rtl/>
              </w:rPr>
              <w:t>30 -</w:t>
            </w:r>
            <w:r w:rsidR="00C806B1">
              <w:rPr>
                <w:rStyle w:val="Hyperlink"/>
                <w:noProof/>
                <w:rtl/>
              </w:rPr>
              <w:t xml:space="preserve"> </w:t>
            </w:r>
            <w:r w:rsidR="00C806B1" w:rsidRPr="00942BD6">
              <w:rPr>
                <w:rStyle w:val="Hyperlink"/>
                <w:rFonts w:hint="eastAsia"/>
                <w:noProof/>
                <w:rtl/>
              </w:rPr>
              <w:t>باب</w:t>
            </w:r>
            <w:r w:rsidR="00C806B1" w:rsidRPr="00942BD6">
              <w:rPr>
                <w:rStyle w:val="Hyperlink"/>
                <w:noProof/>
                <w:rtl/>
              </w:rPr>
              <w:t xml:space="preserve"> </w:t>
            </w:r>
            <w:r w:rsidR="00C806B1" w:rsidRPr="00942BD6">
              <w:rPr>
                <w:rStyle w:val="Hyperlink"/>
                <w:rFonts w:hint="eastAsia"/>
                <w:noProof/>
                <w:rtl/>
              </w:rPr>
              <w:t>نوادر</w:t>
            </w:r>
            <w:r w:rsidR="00C806B1" w:rsidRPr="00942BD6">
              <w:rPr>
                <w:rStyle w:val="Hyperlink"/>
                <w:noProof/>
                <w:rtl/>
              </w:rPr>
              <w:t xml:space="preserve"> </w:t>
            </w:r>
            <w:r w:rsidR="00C806B1" w:rsidRPr="00942BD6">
              <w:rPr>
                <w:rStyle w:val="Hyperlink"/>
                <w:rFonts w:hint="eastAsia"/>
                <w:noProof/>
                <w:rtl/>
              </w:rPr>
              <w:t>ما</w:t>
            </w:r>
            <w:r w:rsidR="00C806B1" w:rsidRPr="00942BD6">
              <w:rPr>
                <w:rStyle w:val="Hyperlink"/>
                <w:noProof/>
                <w:rtl/>
              </w:rPr>
              <w:t xml:space="preserve"> </w:t>
            </w:r>
            <w:r w:rsidR="00C806B1" w:rsidRPr="00942BD6">
              <w:rPr>
                <w:rStyle w:val="Hyperlink"/>
                <w:rFonts w:hint="eastAsia"/>
                <w:noProof/>
                <w:rtl/>
              </w:rPr>
              <w:t>يتعلق</w:t>
            </w:r>
            <w:r w:rsidR="00C806B1" w:rsidRPr="00942BD6">
              <w:rPr>
                <w:rStyle w:val="Hyperlink"/>
                <w:noProof/>
                <w:rtl/>
              </w:rPr>
              <w:t xml:space="preserve"> </w:t>
            </w:r>
            <w:r w:rsidR="00C806B1" w:rsidRPr="00942BD6">
              <w:rPr>
                <w:rStyle w:val="Hyperlink"/>
                <w:rFonts w:hint="eastAsia"/>
                <w:noProof/>
                <w:rtl/>
              </w:rPr>
              <w:t>بأبواب</w:t>
            </w:r>
            <w:r w:rsidR="00C806B1" w:rsidRPr="00942BD6">
              <w:rPr>
                <w:rStyle w:val="Hyperlink"/>
                <w:noProof/>
                <w:rtl/>
              </w:rPr>
              <w:t xml:space="preserve"> </w:t>
            </w:r>
            <w:r w:rsidR="00C806B1" w:rsidRPr="00942BD6">
              <w:rPr>
                <w:rStyle w:val="Hyperlink"/>
                <w:rFonts w:hint="eastAsia"/>
                <w:noProof/>
                <w:rtl/>
              </w:rPr>
              <w:t>قواطع</w:t>
            </w:r>
            <w:r w:rsidR="00C806B1" w:rsidRPr="00942BD6">
              <w:rPr>
                <w:rStyle w:val="Hyperlink"/>
                <w:noProof/>
                <w:rtl/>
              </w:rPr>
              <w:t xml:space="preserve"> </w:t>
            </w:r>
            <w:r w:rsidR="00C806B1" w:rsidRPr="00942BD6">
              <w:rPr>
                <w:rStyle w:val="Hyperlink"/>
                <w:rFonts w:hint="eastAsia"/>
                <w:noProof/>
                <w:rtl/>
              </w:rPr>
              <w:t>الصلاة</w:t>
            </w:r>
            <w:r w:rsidR="00C806B1" w:rsidRPr="00942BD6">
              <w:rPr>
                <w:rStyle w:val="Hyperlink"/>
                <w:noProof/>
                <w:rtl/>
              </w:rPr>
              <w:t xml:space="preserve"> </w:t>
            </w:r>
            <w:r w:rsidR="00C806B1">
              <w:rPr>
                <w:noProof/>
                <w:webHidden/>
                <w:rtl/>
              </w:rPr>
              <w:tab/>
            </w:r>
            <w:r>
              <w:rPr>
                <w:rStyle w:val="Hyperlink"/>
                <w:noProof/>
                <w:rtl/>
              </w:rPr>
              <w:fldChar w:fldCharType="begin"/>
            </w:r>
            <w:r w:rsidR="00C806B1">
              <w:rPr>
                <w:noProof/>
                <w:webHidden/>
                <w:rtl/>
              </w:rPr>
              <w:instrText xml:space="preserve"> </w:instrText>
            </w:r>
            <w:r w:rsidR="00C806B1">
              <w:rPr>
                <w:noProof/>
                <w:webHidden/>
              </w:rPr>
              <w:instrText>PAGEREF</w:instrText>
            </w:r>
            <w:r w:rsidR="00C806B1">
              <w:rPr>
                <w:noProof/>
                <w:webHidden/>
                <w:rtl/>
              </w:rPr>
              <w:instrText xml:space="preserve"> _</w:instrText>
            </w:r>
            <w:r w:rsidR="00C806B1">
              <w:rPr>
                <w:noProof/>
                <w:webHidden/>
              </w:rPr>
              <w:instrText>Toc363285438 \h</w:instrText>
            </w:r>
            <w:r w:rsidR="00C806B1">
              <w:rPr>
                <w:noProof/>
                <w:webHidden/>
                <w:rtl/>
              </w:rPr>
              <w:instrText xml:space="preserve"> </w:instrText>
            </w:r>
            <w:r>
              <w:rPr>
                <w:rStyle w:val="Hyperlink"/>
                <w:noProof/>
                <w:rtl/>
              </w:rPr>
            </w:r>
            <w:r>
              <w:rPr>
                <w:rStyle w:val="Hyperlink"/>
                <w:noProof/>
                <w:rtl/>
              </w:rPr>
              <w:fldChar w:fldCharType="separate"/>
            </w:r>
            <w:r w:rsidR="00C806B1">
              <w:rPr>
                <w:noProof/>
                <w:webHidden/>
                <w:rtl/>
              </w:rPr>
              <w:t>432</w:t>
            </w:r>
            <w:r>
              <w:rPr>
                <w:rStyle w:val="Hyperlink"/>
                <w:noProof/>
                <w:rtl/>
              </w:rPr>
              <w:fldChar w:fldCharType="end"/>
            </w:r>
          </w:hyperlink>
        </w:p>
        <w:p w:rsidR="00C806B1" w:rsidRDefault="006B0EAD">
          <w:r>
            <w:fldChar w:fldCharType="end"/>
          </w:r>
        </w:p>
      </w:sdtContent>
    </w:sdt>
    <w:p w:rsidR="00C806B1" w:rsidRPr="00C806B1" w:rsidRDefault="00C806B1" w:rsidP="00C806B1">
      <w:pPr>
        <w:ind w:firstLine="0"/>
        <w:jc w:val="left"/>
        <w:rPr>
          <w:rtl/>
        </w:rPr>
      </w:pPr>
    </w:p>
    <w:sectPr w:rsidR="00C806B1" w:rsidRPr="00C806B1"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E7C" w:rsidRDefault="00C92E7C">
      <w:r>
        <w:separator/>
      </w:r>
    </w:p>
  </w:endnote>
  <w:endnote w:type="continuationSeparator" w:id="1">
    <w:p w:rsidR="00C92E7C" w:rsidRDefault="00C92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FE" w:rsidRDefault="006B0EAD">
    <w:pPr>
      <w:pStyle w:val="Footer"/>
    </w:pPr>
    <w:fldSimple w:instr=" PAGE   \* MERGEFORMAT ">
      <w:r w:rsidR="008D02F7">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FE" w:rsidRDefault="006B0EAD">
    <w:pPr>
      <w:pStyle w:val="Footer"/>
    </w:pPr>
    <w:fldSimple w:instr=" PAGE   \* MERGEFORMAT ">
      <w:r w:rsidR="00C806B1">
        <w:rPr>
          <w:noProof/>
          <w:rtl/>
        </w:rPr>
        <w:t>159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DFE" w:rsidRDefault="006B0EAD">
    <w:pPr>
      <w:pStyle w:val="Footer"/>
    </w:pPr>
    <w:fldSimple w:instr=" PAGE   \* MERGEFORMAT ">
      <w:r w:rsidR="008D02F7">
        <w:rPr>
          <w:noProof/>
          <w:rtl/>
        </w:rPr>
        <w:t>1</w:t>
      </w:r>
    </w:fldSimple>
  </w:p>
  <w:p w:rsidR="00111DFE" w:rsidRDefault="00111D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E7C" w:rsidRDefault="00C92E7C">
      <w:r>
        <w:separator/>
      </w:r>
    </w:p>
  </w:footnote>
  <w:footnote w:type="continuationSeparator" w:id="1">
    <w:p w:rsidR="00C92E7C" w:rsidRDefault="00C92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D34E1"/>
    <w:rsid w:val="00005A19"/>
    <w:rsid w:val="00010425"/>
    <w:rsid w:val="0002555C"/>
    <w:rsid w:val="000267FE"/>
    <w:rsid w:val="00033505"/>
    <w:rsid w:val="000377A2"/>
    <w:rsid w:val="00040798"/>
    <w:rsid w:val="00043023"/>
    <w:rsid w:val="00054406"/>
    <w:rsid w:val="000574E8"/>
    <w:rsid w:val="000579D0"/>
    <w:rsid w:val="0006216A"/>
    <w:rsid w:val="000627B3"/>
    <w:rsid w:val="00066C43"/>
    <w:rsid w:val="00067F84"/>
    <w:rsid w:val="00071C97"/>
    <w:rsid w:val="00075DF5"/>
    <w:rsid w:val="0007613C"/>
    <w:rsid w:val="000761F7"/>
    <w:rsid w:val="00076A3A"/>
    <w:rsid w:val="00077163"/>
    <w:rsid w:val="00077C37"/>
    <w:rsid w:val="00081619"/>
    <w:rsid w:val="00082D69"/>
    <w:rsid w:val="00090987"/>
    <w:rsid w:val="00092805"/>
    <w:rsid w:val="00092A0C"/>
    <w:rsid w:val="00097002"/>
    <w:rsid w:val="000A17B8"/>
    <w:rsid w:val="000A19CA"/>
    <w:rsid w:val="000A5949"/>
    <w:rsid w:val="000A7750"/>
    <w:rsid w:val="000B3A56"/>
    <w:rsid w:val="000B7C73"/>
    <w:rsid w:val="000C0A89"/>
    <w:rsid w:val="000C23B8"/>
    <w:rsid w:val="000C76FE"/>
    <w:rsid w:val="000C7722"/>
    <w:rsid w:val="000D0932"/>
    <w:rsid w:val="000D1BDF"/>
    <w:rsid w:val="000D3E6A"/>
    <w:rsid w:val="000D4AED"/>
    <w:rsid w:val="000D71B7"/>
    <w:rsid w:val="000E1D61"/>
    <w:rsid w:val="000E3F3D"/>
    <w:rsid w:val="000E6824"/>
    <w:rsid w:val="000E7835"/>
    <w:rsid w:val="000F43CB"/>
    <w:rsid w:val="0010049D"/>
    <w:rsid w:val="001015BA"/>
    <w:rsid w:val="00103118"/>
    <w:rsid w:val="0010315B"/>
    <w:rsid w:val="001033B6"/>
    <w:rsid w:val="00103495"/>
    <w:rsid w:val="00104379"/>
    <w:rsid w:val="00107A6B"/>
    <w:rsid w:val="001106A5"/>
    <w:rsid w:val="00111AE3"/>
    <w:rsid w:val="00111DFE"/>
    <w:rsid w:val="0011352E"/>
    <w:rsid w:val="00113B0B"/>
    <w:rsid w:val="00113CCC"/>
    <w:rsid w:val="00115473"/>
    <w:rsid w:val="00115A71"/>
    <w:rsid w:val="001162C9"/>
    <w:rsid w:val="0012268F"/>
    <w:rsid w:val="0012315E"/>
    <w:rsid w:val="001243ED"/>
    <w:rsid w:val="0012623C"/>
    <w:rsid w:val="00126471"/>
    <w:rsid w:val="001315EE"/>
    <w:rsid w:val="0013342A"/>
    <w:rsid w:val="00134BAF"/>
    <w:rsid w:val="00135E90"/>
    <w:rsid w:val="00136268"/>
    <w:rsid w:val="00136E6F"/>
    <w:rsid w:val="00136FE7"/>
    <w:rsid w:val="0014341C"/>
    <w:rsid w:val="001437A3"/>
    <w:rsid w:val="00143EEA"/>
    <w:rsid w:val="00147ED8"/>
    <w:rsid w:val="00151822"/>
    <w:rsid w:val="00151C03"/>
    <w:rsid w:val="001528C5"/>
    <w:rsid w:val="00153917"/>
    <w:rsid w:val="00157306"/>
    <w:rsid w:val="00160F76"/>
    <w:rsid w:val="00163D83"/>
    <w:rsid w:val="00164767"/>
    <w:rsid w:val="00164810"/>
    <w:rsid w:val="001712E1"/>
    <w:rsid w:val="0017176E"/>
    <w:rsid w:val="001767EE"/>
    <w:rsid w:val="00182CD3"/>
    <w:rsid w:val="0018664D"/>
    <w:rsid w:val="00187017"/>
    <w:rsid w:val="00187246"/>
    <w:rsid w:val="00191612"/>
    <w:rsid w:val="001937F7"/>
    <w:rsid w:val="0019610D"/>
    <w:rsid w:val="00196E25"/>
    <w:rsid w:val="001A0DAA"/>
    <w:rsid w:val="001A1408"/>
    <w:rsid w:val="001A3110"/>
    <w:rsid w:val="001A4C37"/>
    <w:rsid w:val="001A4D9B"/>
    <w:rsid w:val="001A6EC0"/>
    <w:rsid w:val="001B07B7"/>
    <w:rsid w:val="001B16FD"/>
    <w:rsid w:val="001B3BC4"/>
    <w:rsid w:val="001B5182"/>
    <w:rsid w:val="001B577F"/>
    <w:rsid w:val="001B61B8"/>
    <w:rsid w:val="001B6B73"/>
    <w:rsid w:val="001B702D"/>
    <w:rsid w:val="001B7407"/>
    <w:rsid w:val="001C3D8D"/>
    <w:rsid w:val="001C5EDB"/>
    <w:rsid w:val="001D320D"/>
    <w:rsid w:val="001D3568"/>
    <w:rsid w:val="001D41A1"/>
    <w:rsid w:val="001D5007"/>
    <w:rsid w:val="001E016E"/>
    <w:rsid w:val="001E25DC"/>
    <w:rsid w:val="001E5F86"/>
    <w:rsid w:val="001F0713"/>
    <w:rsid w:val="001F15F6"/>
    <w:rsid w:val="001F375D"/>
    <w:rsid w:val="001F3DB4"/>
    <w:rsid w:val="001F510E"/>
    <w:rsid w:val="00200C53"/>
    <w:rsid w:val="00202C7B"/>
    <w:rsid w:val="002054C5"/>
    <w:rsid w:val="00213775"/>
    <w:rsid w:val="002139CB"/>
    <w:rsid w:val="00214077"/>
    <w:rsid w:val="00214801"/>
    <w:rsid w:val="0022054B"/>
    <w:rsid w:val="00224964"/>
    <w:rsid w:val="00226098"/>
    <w:rsid w:val="002267C7"/>
    <w:rsid w:val="00227FEE"/>
    <w:rsid w:val="00233324"/>
    <w:rsid w:val="002358E6"/>
    <w:rsid w:val="00240EB9"/>
    <w:rsid w:val="00241F59"/>
    <w:rsid w:val="0024265C"/>
    <w:rsid w:val="00243D20"/>
    <w:rsid w:val="00244C2E"/>
    <w:rsid w:val="00250E0A"/>
    <w:rsid w:val="00251E02"/>
    <w:rsid w:val="00254056"/>
    <w:rsid w:val="002568DF"/>
    <w:rsid w:val="00257657"/>
    <w:rsid w:val="00261F33"/>
    <w:rsid w:val="00263153"/>
    <w:rsid w:val="00263763"/>
    <w:rsid w:val="00263F56"/>
    <w:rsid w:val="00272450"/>
    <w:rsid w:val="0027369F"/>
    <w:rsid w:val="00277332"/>
    <w:rsid w:val="002818EF"/>
    <w:rsid w:val="00281A4E"/>
    <w:rsid w:val="00282543"/>
    <w:rsid w:val="0028271F"/>
    <w:rsid w:val="00283C05"/>
    <w:rsid w:val="0028771C"/>
    <w:rsid w:val="00296E4F"/>
    <w:rsid w:val="002A01B2"/>
    <w:rsid w:val="002A0284"/>
    <w:rsid w:val="002A1851"/>
    <w:rsid w:val="002A2068"/>
    <w:rsid w:val="002A338C"/>
    <w:rsid w:val="002A5096"/>
    <w:rsid w:val="002A717D"/>
    <w:rsid w:val="002A73D7"/>
    <w:rsid w:val="002B1628"/>
    <w:rsid w:val="002B2B15"/>
    <w:rsid w:val="002B5911"/>
    <w:rsid w:val="002B71A8"/>
    <w:rsid w:val="002B7794"/>
    <w:rsid w:val="002B7989"/>
    <w:rsid w:val="002C3E3A"/>
    <w:rsid w:val="002C5C66"/>
    <w:rsid w:val="002C6427"/>
    <w:rsid w:val="002D19A9"/>
    <w:rsid w:val="002D2485"/>
    <w:rsid w:val="002D580E"/>
    <w:rsid w:val="002D7EF8"/>
    <w:rsid w:val="002E19EE"/>
    <w:rsid w:val="002E3B3F"/>
    <w:rsid w:val="002E4976"/>
    <w:rsid w:val="002E4D3D"/>
    <w:rsid w:val="002E5CA1"/>
    <w:rsid w:val="002E6022"/>
    <w:rsid w:val="002F3626"/>
    <w:rsid w:val="002F42E5"/>
    <w:rsid w:val="00301EBF"/>
    <w:rsid w:val="00307C3A"/>
    <w:rsid w:val="00310762"/>
    <w:rsid w:val="00310A38"/>
    <w:rsid w:val="00310D1D"/>
    <w:rsid w:val="003129CD"/>
    <w:rsid w:val="00315643"/>
    <w:rsid w:val="00317E22"/>
    <w:rsid w:val="00320644"/>
    <w:rsid w:val="00322466"/>
    <w:rsid w:val="00322635"/>
    <w:rsid w:val="00324B78"/>
    <w:rsid w:val="00325A62"/>
    <w:rsid w:val="00330D70"/>
    <w:rsid w:val="003339D0"/>
    <w:rsid w:val="00335249"/>
    <w:rsid w:val="003353BB"/>
    <w:rsid w:val="0033620A"/>
    <w:rsid w:val="00341682"/>
    <w:rsid w:val="0034239A"/>
    <w:rsid w:val="00343606"/>
    <w:rsid w:val="00347388"/>
    <w:rsid w:val="0035368E"/>
    <w:rsid w:val="00354493"/>
    <w:rsid w:val="00355C40"/>
    <w:rsid w:val="00360A5F"/>
    <w:rsid w:val="003618AA"/>
    <w:rsid w:val="003629C2"/>
    <w:rsid w:val="00362F97"/>
    <w:rsid w:val="0036371E"/>
    <w:rsid w:val="00363C94"/>
    <w:rsid w:val="0036400D"/>
    <w:rsid w:val="00364867"/>
    <w:rsid w:val="00370223"/>
    <w:rsid w:val="00370C26"/>
    <w:rsid w:val="00373085"/>
    <w:rsid w:val="003771B6"/>
    <w:rsid w:val="0038357C"/>
    <w:rsid w:val="00385E20"/>
    <w:rsid w:val="0038683D"/>
    <w:rsid w:val="00387F48"/>
    <w:rsid w:val="003963F3"/>
    <w:rsid w:val="0039787F"/>
    <w:rsid w:val="003A1475"/>
    <w:rsid w:val="003A3298"/>
    <w:rsid w:val="003A4103"/>
    <w:rsid w:val="003A4587"/>
    <w:rsid w:val="003A533A"/>
    <w:rsid w:val="003A657A"/>
    <w:rsid w:val="003A661E"/>
    <w:rsid w:val="003B0913"/>
    <w:rsid w:val="003B20C5"/>
    <w:rsid w:val="003B5031"/>
    <w:rsid w:val="003B63EE"/>
    <w:rsid w:val="003B6720"/>
    <w:rsid w:val="003B775B"/>
    <w:rsid w:val="003B7FA9"/>
    <w:rsid w:val="003C0EA7"/>
    <w:rsid w:val="003C7C08"/>
    <w:rsid w:val="003D0A58"/>
    <w:rsid w:val="003D0E9A"/>
    <w:rsid w:val="003D2459"/>
    <w:rsid w:val="003D28ED"/>
    <w:rsid w:val="003D3107"/>
    <w:rsid w:val="003D33E8"/>
    <w:rsid w:val="003D65E3"/>
    <w:rsid w:val="003E148D"/>
    <w:rsid w:val="003E3600"/>
    <w:rsid w:val="003E606F"/>
    <w:rsid w:val="003F133B"/>
    <w:rsid w:val="003F33DE"/>
    <w:rsid w:val="003F5E1E"/>
    <w:rsid w:val="003F68E3"/>
    <w:rsid w:val="00402C65"/>
    <w:rsid w:val="00404EB7"/>
    <w:rsid w:val="00407D56"/>
    <w:rsid w:val="004146B4"/>
    <w:rsid w:val="00416E2B"/>
    <w:rsid w:val="004209BA"/>
    <w:rsid w:val="00420C44"/>
    <w:rsid w:val="004271BF"/>
    <w:rsid w:val="00430581"/>
    <w:rsid w:val="00434A97"/>
    <w:rsid w:val="00437035"/>
    <w:rsid w:val="00440C62"/>
    <w:rsid w:val="00446BBA"/>
    <w:rsid w:val="00451A83"/>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1D98"/>
    <w:rsid w:val="004A6FE9"/>
    <w:rsid w:val="004B06B3"/>
    <w:rsid w:val="004B17F4"/>
    <w:rsid w:val="004B3F28"/>
    <w:rsid w:val="004B653D"/>
    <w:rsid w:val="004C0461"/>
    <w:rsid w:val="004C2750"/>
    <w:rsid w:val="004C3E90"/>
    <w:rsid w:val="004C4336"/>
    <w:rsid w:val="004C77B5"/>
    <w:rsid w:val="004C7834"/>
    <w:rsid w:val="004D67F7"/>
    <w:rsid w:val="004D7678"/>
    <w:rsid w:val="004D7CD7"/>
    <w:rsid w:val="004E5C45"/>
    <w:rsid w:val="004E6E95"/>
    <w:rsid w:val="004E7BA2"/>
    <w:rsid w:val="004F352E"/>
    <w:rsid w:val="004F58BA"/>
    <w:rsid w:val="004F5C11"/>
    <w:rsid w:val="004F5FFB"/>
    <w:rsid w:val="004F6018"/>
    <w:rsid w:val="004F6137"/>
    <w:rsid w:val="00501285"/>
    <w:rsid w:val="005022E5"/>
    <w:rsid w:val="00514000"/>
    <w:rsid w:val="005254BC"/>
    <w:rsid w:val="00526344"/>
    <w:rsid w:val="00526724"/>
    <w:rsid w:val="00531169"/>
    <w:rsid w:val="005331DF"/>
    <w:rsid w:val="005344A5"/>
    <w:rsid w:val="00540F36"/>
    <w:rsid w:val="00542EEF"/>
    <w:rsid w:val="00550B2F"/>
    <w:rsid w:val="00551712"/>
    <w:rsid w:val="00551E02"/>
    <w:rsid w:val="005529FE"/>
    <w:rsid w:val="00552C63"/>
    <w:rsid w:val="00553E73"/>
    <w:rsid w:val="00553E8E"/>
    <w:rsid w:val="005540AB"/>
    <w:rsid w:val="005549DE"/>
    <w:rsid w:val="0055575E"/>
    <w:rsid w:val="005573CD"/>
    <w:rsid w:val="00557500"/>
    <w:rsid w:val="00557FB6"/>
    <w:rsid w:val="00561C58"/>
    <w:rsid w:val="0056257C"/>
    <w:rsid w:val="00562EED"/>
    <w:rsid w:val="00563B04"/>
    <w:rsid w:val="00565ADE"/>
    <w:rsid w:val="005673A9"/>
    <w:rsid w:val="0057006C"/>
    <w:rsid w:val="00571BF1"/>
    <w:rsid w:val="00574C66"/>
    <w:rsid w:val="0057612B"/>
    <w:rsid w:val="00576B7F"/>
    <w:rsid w:val="005772C4"/>
    <w:rsid w:val="00577577"/>
    <w:rsid w:val="005832AA"/>
    <w:rsid w:val="00584801"/>
    <w:rsid w:val="00584ABA"/>
    <w:rsid w:val="00590129"/>
    <w:rsid w:val="00591289"/>
    <w:rsid w:val="005923FF"/>
    <w:rsid w:val="005960AA"/>
    <w:rsid w:val="00597B34"/>
    <w:rsid w:val="005A00BB"/>
    <w:rsid w:val="005A1C39"/>
    <w:rsid w:val="005A43ED"/>
    <w:rsid w:val="005A4A76"/>
    <w:rsid w:val="005A6C74"/>
    <w:rsid w:val="005B010F"/>
    <w:rsid w:val="005B2DE4"/>
    <w:rsid w:val="005B56BE"/>
    <w:rsid w:val="005B5B50"/>
    <w:rsid w:val="005B68D5"/>
    <w:rsid w:val="005C0E2F"/>
    <w:rsid w:val="005C3633"/>
    <w:rsid w:val="005C7719"/>
    <w:rsid w:val="005D0FA1"/>
    <w:rsid w:val="005D1515"/>
    <w:rsid w:val="005D2708"/>
    <w:rsid w:val="005D2C72"/>
    <w:rsid w:val="005E2913"/>
    <w:rsid w:val="005E29EF"/>
    <w:rsid w:val="005E399F"/>
    <w:rsid w:val="005E4EEF"/>
    <w:rsid w:val="005E5D2F"/>
    <w:rsid w:val="005E6836"/>
    <w:rsid w:val="005E6A3C"/>
    <w:rsid w:val="005E6E3A"/>
    <w:rsid w:val="005F0045"/>
    <w:rsid w:val="00600E66"/>
    <w:rsid w:val="006013DF"/>
    <w:rsid w:val="0060295E"/>
    <w:rsid w:val="00603F9E"/>
    <w:rsid w:val="006041A3"/>
    <w:rsid w:val="00607200"/>
    <w:rsid w:val="00614301"/>
    <w:rsid w:val="00620B12"/>
    <w:rsid w:val="006210F4"/>
    <w:rsid w:val="00621DEA"/>
    <w:rsid w:val="00624B9F"/>
    <w:rsid w:val="00625C71"/>
    <w:rsid w:val="00626383"/>
    <w:rsid w:val="00627316"/>
    <w:rsid w:val="00627A7B"/>
    <w:rsid w:val="00633FB4"/>
    <w:rsid w:val="006357C1"/>
    <w:rsid w:val="0063580D"/>
    <w:rsid w:val="00635BA7"/>
    <w:rsid w:val="006365EA"/>
    <w:rsid w:val="0063712C"/>
    <w:rsid w:val="00641A2D"/>
    <w:rsid w:val="00643F5E"/>
    <w:rsid w:val="006449AF"/>
    <w:rsid w:val="00646D08"/>
    <w:rsid w:val="00650BB6"/>
    <w:rsid w:val="006512D0"/>
    <w:rsid w:val="00651640"/>
    <w:rsid w:val="00651ADF"/>
    <w:rsid w:val="0065449D"/>
    <w:rsid w:val="006574EA"/>
    <w:rsid w:val="00663187"/>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27FF"/>
    <w:rsid w:val="006A79E7"/>
    <w:rsid w:val="006A7D4D"/>
    <w:rsid w:val="006B0449"/>
    <w:rsid w:val="006B0E41"/>
    <w:rsid w:val="006B0EAD"/>
    <w:rsid w:val="006B3031"/>
    <w:rsid w:val="006B5C71"/>
    <w:rsid w:val="006B7F0E"/>
    <w:rsid w:val="006C0E2A"/>
    <w:rsid w:val="006C4B43"/>
    <w:rsid w:val="006D030C"/>
    <w:rsid w:val="006D0D07"/>
    <w:rsid w:val="006D36EC"/>
    <w:rsid w:val="006D3C3E"/>
    <w:rsid w:val="006D6DC1"/>
    <w:rsid w:val="006D6F9A"/>
    <w:rsid w:val="006D7709"/>
    <w:rsid w:val="006E2C8E"/>
    <w:rsid w:val="006E446F"/>
    <w:rsid w:val="006E6291"/>
    <w:rsid w:val="006F7CE8"/>
    <w:rsid w:val="006F7D34"/>
    <w:rsid w:val="00701353"/>
    <w:rsid w:val="00701A4C"/>
    <w:rsid w:val="00701FD8"/>
    <w:rsid w:val="0070524C"/>
    <w:rsid w:val="00710619"/>
    <w:rsid w:val="00710EBC"/>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3E9C"/>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334B"/>
    <w:rsid w:val="00784287"/>
    <w:rsid w:val="007854FF"/>
    <w:rsid w:val="00792322"/>
    <w:rsid w:val="00792B40"/>
    <w:rsid w:val="00796941"/>
    <w:rsid w:val="00796AAA"/>
    <w:rsid w:val="007A6185"/>
    <w:rsid w:val="007B10B3"/>
    <w:rsid w:val="007B1D12"/>
    <w:rsid w:val="007B2F17"/>
    <w:rsid w:val="007B46B3"/>
    <w:rsid w:val="007B5CD8"/>
    <w:rsid w:val="007B602B"/>
    <w:rsid w:val="007B6D51"/>
    <w:rsid w:val="007C3DC9"/>
    <w:rsid w:val="007C3F88"/>
    <w:rsid w:val="007C6078"/>
    <w:rsid w:val="007D1D2B"/>
    <w:rsid w:val="007D48A5"/>
    <w:rsid w:val="007D4D56"/>
    <w:rsid w:val="007D4FEB"/>
    <w:rsid w:val="007D5FD1"/>
    <w:rsid w:val="007E15E6"/>
    <w:rsid w:val="007E2EBF"/>
    <w:rsid w:val="007E6DD9"/>
    <w:rsid w:val="007F0D7F"/>
    <w:rsid w:val="007F2BD2"/>
    <w:rsid w:val="007F4190"/>
    <w:rsid w:val="007F4E53"/>
    <w:rsid w:val="007F5ABC"/>
    <w:rsid w:val="008018D9"/>
    <w:rsid w:val="00806335"/>
    <w:rsid w:val="008105E2"/>
    <w:rsid w:val="008110DA"/>
    <w:rsid w:val="008128CA"/>
    <w:rsid w:val="00813440"/>
    <w:rsid w:val="00815BF7"/>
    <w:rsid w:val="00821493"/>
    <w:rsid w:val="00822733"/>
    <w:rsid w:val="00823B45"/>
    <w:rsid w:val="00826B87"/>
    <w:rsid w:val="00827EFD"/>
    <w:rsid w:val="00831B8F"/>
    <w:rsid w:val="00837259"/>
    <w:rsid w:val="0084238B"/>
    <w:rsid w:val="008430A5"/>
    <w:rsid w:val="0084318E"/>
    <w:rsid w:val="0084496F"/>
    <w:rsid w:val="00845BB2"/>
    <w:rsid w:val="00846C26"/>
    <w:rsid w:val="00850983"/>
    <w:rsid w:val="00852998"/>
    <w:rsid w:val="00855A1F"/>
    <w:rsid w:val="00856941"/>
    <w:rsid w:val="00857A7C"/>
    <w:rsid w:val="00862128"/>
    <w:rsid w:val="00864864"/>
    <w:rsid w:val="0086546A"/>
    <w:rsid w:val="008703F4"/>
    <w:rsid w:val="00870D4D"/>
    <w:rsid w:val="0087198D"/>
    <w:rsid w:val="00873D57"/>
    <w:rsid w:val="00874112"/>
    <w:rsid w:val="008777DC"/>
    <w:rsid w:val="008778B5"/>
    <w:rsid w:val="00880BCE"/>
    <w:rsid w:val="008810AF"/>
    <w:rsid w:val="008830EF"/>
    <w:rsid w:val="00884773"/>
    <w:rsid w:val="00885077"/>
    <w:rsid w:val="008933CF"/>
    <w:rsid w:val="00895362"/>
    <w:rsid w:val="008A1EAF"/>
    <w:rsid w:val="008A225D"/>
    <w:rsid w:val="008A4630"/>
    <w:rsid w:val="008A567D"/>
    <w:rsid w:val="008A6EA4"/>
    <w:rsid w:val="008B5AE2"/>
    <w:rsid w:val="008B5B7E"/>
    <w:rsid w:val="008B75A2"/>
    <w:rsid w:val="008C0DB1"/>
    <w:rsid w:val="008C3327"/>
    <w:rsid w:val="008C510F"/>
    <w:rsid w:val="008C6CA6"/>
    <w:rsid w:val="008D02F7"/>
    <w:rsid w:val="008D1374"/>
    <w:rsid w:val="008D5874"/>
    <w:rsid w:val="008D5FE6"/>
    <w:rsid w:val="008D6657"/>
    <w:rsid w:val="008E1FA7"/>
    <w:rsid w:val="008E37D8"/>
    <w:rsid w:val="008E470E"/>
    <w:rsid w:val="008E4D2E"/>
    <w:rsid w:val="008E5EA9"/>
    <w:rsid w:val="008F1A98"/>
    <w:rsid w:val="008F258C"/>
    <w:rsid w:val="008F3BB8"/>
    <w:rsid w:val="008F4513"/>
    <w:rsid w:val="008F5B45"/>
    <w:rsid w:val="008F72BE"/>
    <w:rsid w:val="009006DA"/>
    <w:rsid w:val="0090073A"/>
    <w:rsid w:val="00901417"/>
    <w:rsid w:val="009046DF"/>
    <w:rsid w:val="009076D1"/>
    <w:rsid w:val="00911C81"/>
    <w:rsid w:val="0091682D"/>
    <w:rsid w:val="00922370"/>
    <w:rsid w:val="00922A28"/>
    <w:rsid w:val="0092388A"/>
    <w:rsid w:val="00924CF9"/>
    <w:rsid w:val="00925BE7"/>
    <w:rsid w:val="00927D62"/>
    <w:rsid w:val="00932192"/>
    <w:rsid w:val="00933A97"/>
    <w:rsid w:val="00940B6B"/>
    <w:rsid w:val="00942CEF"/>
    <w:rsid w:val="00943412"/>
    <w:rsid w:val="00943B2E"/>
    <w:rsid w:val="0094536C"/>
    <w:rsid w:val="00945D11"/>
    <w:rsid w:val="00947297"/>
    <w:rsid w:val="009503E2"/>
    <w:rsid w:val="009557F9"/>
    <w:rsid w:val="00960F67"/>
    <w:rsid w:val="00961CD2"/>
    <w:rsid w:val="00962B76"/>
    <w:rsid w:val="009668BF"/>
    <w:rsid w:val="0097061F"/>
    <w:rsid w:val="00970CD8"/>
    <w:rsid w:val="00972C70"/>
    <w:rsid w:val="00972E99"/>
    <w:rsid w:val="00974224"/>
    <w:rsid w:val="00974F8D"/>
    <w:rsid w:val="00974FF1"/>
    <w:rsid w:val="00975D34"/>
    <w:rsid w:val="009767D3"/>
    <w:rsid w:val="00982BF2"/>
    <w:rsid w:val="00985BF8"/>
    <w:rsid w:val="00987873"/>
    <w:rsid w:val="00992E31"/>
    <w:rsid w:val="00993E8B"/>
    <w:rsid w:val="009A53CC"/>
    <w:rsid w:val="009A7001"/>
    <w:rsid w:val="009A7DA5"/>
    <w:rsid w:val="009B01D4"/>
    <w:rsid w:val="009B0C22"/>
    <w:rsid w:val="009B2470"/>
    <w:rsid w:val="009B36E8"/>
    <w:rsid w:val="009B4DEE"/>
    <w:rsid w:val="009B7253"/>
    <w:rsid w:val="009C2E28"/>
    <w:rsid w:val="009C3E5C"/>
    <w:rsid w:val="009D3969"/>
    <w:rsid w:val="009D4F53"/>
    <w:rsid w:val="009D6CB0"/>
    <w:rsid w:val="009E03BE"/>
    <w:rsid w:val="009E07BB"/>
    <w:rsid w:val="009E1FDE"/>
    <w:rsid w:val="009E210B"/>
    <w:rsid w:val="009E4824"/>
    <w:rsid w:val="009E5CF6"/>
    <w:rsid w:val="009E67C9"/>
    <w:rsid w:val="009E6DE8"/>
    <w:rsid w:val="009E7AB9"/>
    <w:rsid w:val="009F116E"/>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1124"/>
    <w:rsid w:val="00A35EDE"/>
    <w:rsid w:val="00A360AE"/>
    <w:rsid w:val="00A36CA9"/>
    <w:rsid w:val="00A37D34"/>
    <w:rsid w:val="00A40AE4"/>
    <w:rsid w:val="00A42FC1"/>
    <w:rsid w:val="00A43A6C"/>
    <w:rsid w:val="00A44704"/>
    <w:rsid w:val="00A478DC"/>
    <w:rsid w:val="00A50B8A"/>
    <w:rsid w:val="00A50FBD"/>
    <w:rsid w:val="00A51FCA"/>
    <w:rsid w:val="00A54D62"/>
    <w:rsid w:val="00A6076B"/>
    <w:rsid w:val="00A60B19"/>
    <w:rsid w:val="00A639AD"/>
    <w:rsid w:val="00A6486D"/>
    <w:rsid w:val="00A648C5"/>
    <w:rsid w:val="00A65264"/>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61C5"/>
    <w:rsid w:val="00A971B5"/>
    <w:rsid w:val="00AA378D"/>
    <w:rsid w:val="00AA3B55"/>
    <w:rsid w:val="00AA648B"/>
    <w:rsid w:val="00AB1F96"/>
    <w:rsid w:val="00AB49D2"/>
    <w:rsid w:val="00AB49D8"/>
    <w:rsid w:val="00AB5AFC"/>
    <w:rsid w:val="00AB5B22"/>
    <w:rsid w:val="00AC271A"/>
    <w:rsid w:val="00AC28CD"/>
    <w:rsid w:val="00AC2C70"/>
    <w:rsid w:val="00AC3A2F"/>
    <w:rsid w:val="00AC6146"/>
    <w:rsid w:val="00AC64A5"/>
    <w:rsid w:val="00AD2964"/>
    <w:rsid w:val="00AD2CA7"/>
    <w:rsid w:val="00AD34E1"/>
    <w:rsid w:val="00AD365B"/>
    <w:rsid w:val="00AD65C9"/>
    <w:rsid w:val="00AE0778"/>
    <w:rsid w:val="00AE1E35"/>
    <w:rsid w:val="00AE270B"/>
    <w:rsid w:val="00AE4D35"/>
    <w:rsid w:val="00AE5DAC"/>
    <w:rsid w:val="00AE6117"/>
    <w:rsid w:val="00AE64FD"/>
    <w:rsid w:val="00AE6F06"/>
    <w:rsid w:val="00AF00DF"/>
    <w:rsid w:val="00AF0A2F"/>
    <w:rsid w:val="00AF217C"/>
    <w:rsid w:val="00AF33DF"/>
    <w:rsid w:val="00B00043"/>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695"/>
    <w:rsid w:val="00B87355"/>
    <w:rsid w:val="00B90A19"/>
    <w:rsid w:val="00B931B4"/>
    <w:rsid w:val="00B936D7"/>
    <w:rsid w:val="00B94E2B"/>
    <w:rsid w:val="00B955A3"/>
    <w:rsid w:val="00B957AD"/>
    <w:rsid w:val="00BA00E2"/>
    <w:rsid w:val="00BA1D16"/>
    <w:rsid w:val="00BA20DE"/>
    <w:rsid w:val="00BA6C34"/>
    <w:rsid w:val="00BA6C54"/>
    <w:rsid w:val="00BB099C"/>
    <w:rsid w:val="00BB0DF4"/>
    <w:rsid w:val="00BB32B8"/>
    <w:rsid w:val="00BB3CFF"/>
    <w:rsid w:val="00BB4E04"/>
    <w:rsid w:val="00BB5951"/>
    <w:rsid w:val="00BB5C83"/>
    <w:rsid w:val="00BB643C"/>
    <w:rsid w:val="00BC09E8"/>
    <w:rsid w:val="00BC3357"/>
    <w:rsid w:val="00BC499A"/>
    <w:rsid w:val="00BC717E"/>
    <w:rsid w:val="00BD1CB7"/>
    <w:rsid w:val="00BD41FB"/>
    <w:rsid w:val="00BD4DFE"/>
    <w:rsid w:val="00BD593F"/>
    <w:rsid w:val="00BD6706"/>
    <w:rsid w:val="00BE0D08"/>
    <w:rsid w:val="00BE7ED8"/>
    <w:rsid w:val="00BF36F6"/>
    <w:rsid w:val="00BF52D2"/>
    <w:rsid w:val="00C010BA"/>
    <w:rsid w:val="00C13127"/>
    <w:rsid w:val="00C1570C"/>
    <w:rsid w:val="00C15948"/>
    <w:rsid w:val="00C169FA"/>
    <w:rsid w:val="00C2177F"/>
    <w:rsid w:val="00C22361"/>
    <w:rsid w:val="00C23427"/>
    <w:rsid w:val="00C2419C"/>
    <w:rsid w:val="00C2558F"/>
    <w:rsid w:val="00C26D89"/>
    <w:rsid w:val="00C31833"/>
    <w:rsid w:val="00C33018"/>
    <w:rsid w:val="00C33B4D"/>
    <w:rsid w:val="00C33FF8"/>
    <w:rsid w:val="00C35A49"/>
    <w:rsid w:val="00C36AF1"/>
    <w:rsid w:val="00C37458"/>
    <w:rsid w:val="00C37AF7"/>
    <w:rsid w:val="00C37CD2"/>
    <w:rsid w:val="00C45E29"/>
    <w:rsid w:val="00C478FD"/>
    <w:rsid w:val="00C47BB0"/>
    <w:rsid w:val="00C617E5"/>
    <w:rsid w:val="00C6237C"/>
    <w:rsid w:val="00C62B77"/>
    <w:rsid w:val="00C63AD2"/>
    <w:rsid w:val="00C667E4"/>
    <w:rsid w:val="00C70D9D"/>
    <w:rsid w:val="00C76A9C"/>
    <w:rsid w:val="00C77054"/>
    <w:rsid w:val="00C80492"/>
    <w:rsid w:val="00C806B1"/>
    <w:rsid w:val="00C81C96"/>
    <w:rsid w:val="00C85B99"/>
    <w:rsid w:val="00C9021F"/>
    <w:rsid w:val="00C9028D"/>
    <w:rsid w:val="00C906FE"/>
    <w:rsid w:val="00C92E7C"/>
    <w:rsid w:val="00CA2801"/>
    <w:rsid w:val="00CA41BF"/>
    <w:rsid w:val="00CB10AE"/>
    <w:rsid w:val="00CB22FF"/>
    <w:rsid w:val="00CB290A"/>
    <w:rsid w:val="00CB4647"/>
    <w:rsid w:val="00CB686E"/>
    <w:rsid w:val="00CC0833"/>
    <w:rsid w:val="00CC0D6C"/>
    <w:rsid w:val="00CC156E"/>
    <w:rsid w:val="00CC546F"/>
    <w:rsid w:val="00CD5BFC"/>
    <w:rsid w:val="00CD72D4"/>
    <w:rsid w:val="00CE30CD"/>
    <w:rsid w:val="00CF137D"/>
    <w:rsid w:val="00CF6E0B"/>
    <w:rsid w:val="00D00008"/>
    <w:rsid w:val="00D032B6"/>
    <w:rsid w:val="00D10971"/>
    <w:rsid w:val="00D11686"/>
    <w:rsid w:val="00D11AFF"/>
    <w:rsid w:val="00D1225E"/>
    <w:rsid w:val="00D1722F"/>
    <w:rsid w:val="00D208D0"/>
    <w:rsid w:val="00D20EAE"/>
    <w:rsid w:val="00D212D5"/>
    <w:rsid w:val="00D230D8"/>
    <w:rsid w:val="00D24B24"/>
    <w:rsid w:val="00D24EB0"/>
    <w:rsid w:val="00D25987"/>
    <w:rsid w:val="00D268C7"/>
    <w:rsid w:val="00D33A32"/>
    <w:rsid w:val="00D40219"/>
    <w:rsid w:val="00D46C32"/>
    <w:rsid w:val="00D471AE"/>
    <w:rsid w:val="00D510A7"/>
    <w:rsid w:val="00D524B7"/>
    <w:rsid w:val="00D52EC6"/>
    <w:rsid w:val="00D53C02"/>
    <w:rsid w:val="00D54728"/>
    <w:rsid w:val="00D56DF2"/>
    <w:rsid w:val="00D615FF"/>
    <w:rsid w:val="00D6188A"/>
    <w:rsid w:val="00D6593E"/>
    <w:rsid w:val="00D66EE9"/>
    <w:rsid w:val="00D67101"/>
    <w:rsid w:val="00D70D85"/>
    <w:rsid w:val="00D713A0"/>
    <w:rsid w:val="00D718B1"/>
    <w:rsid w:val="00D71BAC"/>
    <w:rsid w:val="00D7331A"/>
    <w:rsid w:val="00D7499D"/>
    <w:rsid w:val="00D77397"/>
    <w:rsid w:val="00D812DE"/>
    <w:rsid w:val="00D84ECA"/>
    <w:rsid w:val="00D854D7"/>
    <w:rsid w:val="00D91B67"/>
    <w:rsid w:val="00D92CDF"/>
    <w:rsid w:val="00DA32DF"/>
    <w:rsid w:val="00DA5931"/>
    <w:rsid w:val="00DA5AC3"/>
    <w:rsid w:val="00DA722B"/>
    <w:rsid w:val="00DA76C9"/>
    <w:rsid w:val="00DB2424"/>
    <w:rsid w:val="00DB3E84"/>
    <w:rsid w:val="00DC02A0"/>
    <w:rsid w:val="00DC0B08"/>
    <w:rsid w:val="00DC0E27"/>
    <w:rsid w:val="00DC1000"/>
    <w:rsid w:val="00DC3D3E"/>
    <w:rsid w:val="00DC4050"/>
    <w:rsid w:val="00DC6AE4"/>
    <w:rsid w:val="00DD1BB4"/>
    <w:rsid w:val="00DD6547"/>
    <w:rsid w:val="00DD78A5"/>
    <w:rsid w:val="00DE4448"/>
    <w:rsid w:val="00DE49C9"/>
    <w:rsid w:val="00DE6957"/>
    <w:rsid w:val="00DF5E1E"/>
    <w:rsid w:val="00DF60AC"/>
    <w:rsid w:val="00DF6442"/>
    <w:rsid w:val="00DF67A3"/>
    <w:rsid w:val="00DF7A42"/>
    <w:rsid w:val="00E022DC"/>
    <w:rsid w:val="00E024D3"/>
    <w:rsid w:val="00E0487B"/>
    <w:rsid w:val="00E07382"/>
    <w:rsid w:val="00E07A7B"/>
    <w:rsid w:val="00E138BD"/>
    <w:rsid w:val="00E14435"/>
    <w:rsid w:val="00E206F5"/>
    <w:rsid w:val="00E21598"/>
    <w:rsid w:val="00E25747"/>
    <w:rsid w:val="00E259BC"/>
    <w:rsid w:val="00E264A4"/>
    <w:rsid w:val="00E27DF7"/>
    <w:rsid w:val="00E3017B"/>
    <w:rsid w:val="00E36EBF"/>
    <w:rsid w:val="00E3729B"/>
    <w:rsid w:val="00E40FCC"/>
    <w:rsid w:val="00E423AA"/>
    <w:rsid w:val="00E43122"/>
    <w:rsid w:val="00E44003"/>
    <w:rsid w:val="00E456A5"/>
    <w:rsid w:val="00E470B1"/>
    <w:rsid w:val="00E50890"/>
    <w:rsid w:val="00E51F94"/>
    <w:rsid w:val="00E5512D"/>
    <w:rsid w:val="00E574E5"/>
    <w:rsid w:val="00E63C51"/>
    <w:rsid w:val="00E70BDA"/>
    <w:rsid w:val="00E71139"/>
    <w:rsid w:val="00E74F63"/>
    <w:rsid w:val="00E7602E"/>
    <w:rsid w:val="00E7773E"/>
    <w:rsid w:val="00E82E08"/>
    <w:rsid w:val="00E85DC5"/>
    <w:rsid w:val="00E90664"/>
    <w:rsid w:val="00E92065"/>
    <w:rsid w:val="00E96E6D"/>
    <w:rsid w:val="00E96F05"/>
    <w:rsid w:val="00EA139A"/>
    <w:rsid w:val="00EA340E"/>
    <w:rsid w:val="00EA3B1F"/>
    <w:rsid w:val="00EB2506"/>
    <w:rsid w:val="00EB3123"/>
    <w:rsid w:val="00EB55D0"/>
    <w:rsid w:val="00EB5646"/>
    <w:rsid w:val="00EB5ADB"/>
    <w:rsid w:val="00EC0F78"/>
    <w:rsid w:val="00EC1A32"/>
    <w:rsid w:val="00EC1A39"/>
    <w:rsid w:val="00EC2829"/>
    <w:rsid w:val="00EC3D3F"/>
    <w:rsid w:val="00EC5C01"/>
    <w:rsid w:val="00EC6118"/>
    <w:rsid w:val="00EC682C"/>
    <w:rsid w:val="00EC766D"/>
    <w:rsid w:val="00EC7E34"/>
    <w:rsid w:val="00ED1EE3"/>
    <w:rsid w:val="00ED2A4C"/>
    <w:rsid w:val="00ED3DFD"/>
    <w:rsid w:val="00ED3F21"/>
    <w:rsid w:val="00EE260F"/>
    <w:rsid w:val="00EE56E1"/>
    <w:rsid w:val="00EE604B"/>
    <w:rsid w:val="00EE6B33"/>
    <w:rsid w:val="00EF0462"/>
    <w:rsid w:val="00EF15E2"/>
    <w:rsid w:val="00EF1E7C"/>
    <w:rsid w:val="00EF3F9B"/>
    <w:rsid w:val="00EF6505"/>
    <w:rsid w:val="00EF65EA"/>
    <w:rsid w:val="00EF7A6F"/>
    <w:rsid w:val="00F02C57"/>
    <w:rsid w:val="00F02FCF"/>
    <w:rsid w:val="00F070E5"/>
    <w:rsid w:val="00F12E1B"/>
    <w:rsid w:val="00F1517E"/>
    <w:rsid w:val="00F16678"/>
    <w:rsid w:val="00F2049B"/>
    <w:rsid w:val="00F25453"/>
    <w:rsid w:val="00F26388"/>
    <w:rsid w:val="00F31BE3"/>
    <w:rsid w:val="00F32549"/>
    <w:rsid w:val="00F33477"/>
    <w:rsid w:val="00F34B21"/>
    <w:rsid w:val="00F34CA5"/>
    <w:rsid w:val="00F41E90"/>
    <w:rsid w:val="00F436BF"/>
    <w:rsid w:val="00F51302"/>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7DD"/>
    <w:rsid w:val="00FB1CFE"/>
    <w:rsid w:val="00FB329A"/>
    <w:rsid w:val="00FB3D51"/>
    <w:rsid w:val="00FB3EBB"/>
    <w:rsid w:val="00FB5317"/>
    <w:rsid w:val="00FB7CFB"/>
    <w:rsid w:val="00FC002F"/>
    <w:rsid w:val="00FC0E79"/>
    <w:rsid w:val="00FC55F6"/>
    <w:rsid w:val="00FD04E0"/>
    <w:rsid w:val="00FE0BFA"/>
    <w:rsid w:val="00FE0D85"/>
    <w:rsid w:val="00FE0DC9"/>
    <w:rsid w:val="00FE57BE"/>
    <w:rsid w:val="00FE5FEC"/>
    <w:rsid w:val="00FF04E4"/>
    <w:rsid w:val="00FF08F6"/>
    <w:rsid w:val="00FF095B"/>
    <w:rsid w:val="00FF0A8C"/>
    <w:rsid w:val="00FF21EB"/>
    <w:rsid w:val="00FF607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A93200"/>
    <w:pPr>
      <w:bidi/>
      <w:ind w:firstLine="288"/>
      <w:jc w:val="lowKashida"/>
    </w:pPr>
    <w:rPr>
      <w:rFonts w:cs="Traditional Arabic"/>
      <w:color w:val="000000"/>
      <w:sz w:val="32"/>
      <w:szCs w:val="32"/>
      <w:lang w:bidi="ar-SA"/>
    </w:rPr>
  </w:style>
  <w:style w:type="character" w:customStyle="1" w:styleId="libNormalChar">
    <w:name w:val="libNormal Char"/>
    <w:basedOn w:val="DefaultParagraphFont"/>
    <w:link w:val="libNormal"/>
    <w:rsid w:val="00A93200"/>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styleId="TOCHeading">
    <w:name w:val="TOC Heading"/>
    <w:basedOn w:val="Heading1"/>
    <w:next w:val="Normal"/>
    <w:uiPriority w:val="39"/>
    <w:semiHidden/>
    <w:unhideWhenUsed/>
    <w:qFormat/>
    <w:rsid w:val="00C806B1"/>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C806B1"/>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C806B1"/>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C806B1"/>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C806B1"/>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C806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Books\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773F-B20F-4B14-9BF7-7B4FADC9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870</TotalTime>
  <Pages>3</Pages>
  <Words>77270</Words>
  <Characters>440444</Characters>
  <Application>Microsoft Office Word</Application>
  <DocSecurity>0</DocSecurity>
  <Lines>3670</Lines>
  <Paragraphs>1033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Rahimi</cp:lastModifiedBy>
  <cp:revision>140</cp:revision>
  <dcterms:created xsi:type="dcterms:W3CDTF">2013-07-24T07:57:00Z</dcterms:created>
  <dcterms:modified xsi:type="dcterms:W3CDTF">2013-08-03T07:02:00Z</dcterms:modified>
</cp:coreProperties>
</file>